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2CB" w:rsidRPr="009362CB" w:rsidRDefault="009362CB" w:rsidP="009362CB">
      <w:pPr>
        <w:snapToGrid w:val="0"/>
        <w:jc w:val="center"/>
        <w:rPr>
          <w:sz w:val="28"/>
          <w:szCs w:val="28"/>
        </w:rPr>
      </w:pPr>
      <w:bookmarkStart w:id="0" w:name="_Toc207507778"/>
      <w:bookmarkStart w:id="1" w:name="_Toc251790188"/>
      <w:bookmarkStart w:id="2" w:name="_Toc251790408"/>
      <w:bookmarkStart w:id="3" w:name="_Toc251826560"/>
      <w:bookmarkStart w:id="4" w:name="_Toc251828799"/>
    </w:p>
    <w:p w:rsidR="009362CB" w:rsidRPr="009362CB" w:rsidRDefault="009362CB" w:rsidP="009362CB">
      <w:pPr>
        <w:autoSpaceDE w:val="0"/>
        <w:jc w:val="center"/>
        <w:rPr>
          <w:sz w:val="28"/>
          <w:szCs w:val="28"/>
        </w:rPr>
      </w:pPr>
      <w:r w:rsidRPr="009362CB">
        <w:rPr>
          <w:sz w:val="28"/>
          <w:szCs w:val="28"/>
        </w:rPr>
        <w:t xml:space="preserve">                                             </w:t>
      </w:r>
    </w:p>
    <w:p w:rsidR="009362CB" w:rsidRPr="009362CB" w:rsidRDefault="009362CB" w:rsidP="009362CB">
      <w:pPr>
        <w:autoSpaceDE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jc w:val="center"/>
        <w:rPr>
          <w:sz w:val="28"/>
          <w:szCs w:val="28"/>
        </w:rPr>
      </w:pPr>
    </w:p>
    <w:p w:rsidR="009362CB" w:rsidRPr="009362CB" w:rsidRDefault="009362CB" w:rsidP="009362CB">
      <w:pPr>
        <w:widowControl w:val="0"/>
        <w:spacing w:after="258" w:line="230" w:lineRule="exact"/>
        <w:jc w:val="center"/>
        <w:rPr>
          <w:b/>
          <w:bCs/>
          <w:sz w:val="23"/>
          <w:szCs w:val="23"/>
        </w:rPr>
      </w:pPr>
    </w:p>
    <w:p w:rsidR="009362CB" w:rsidRPr="009362CB" w:rsidRDefault="009362CB" w:rsidP="009362CB">
      <w:pPr>
        <w:widowControl w:val="0"/>
        <w:spacing w:after="258" w:line="230" w:lineRule="exact"/>
        <w:jc w:val="center"/>
        <w:rPr>
          <w:b/>
          <w:bCs/>
          <w:sz w:val="28"/>
          <w:szCs w:val="28"/>
        </w:rPr>
      </w:pPr>
      <w:r w:rsidRPr="009362CB">
        <w:rPr>
          <w:b/>
          <w:bCs/>
          <w:sz w:val="28"/>
          <w:szCs w:val="28"/>
        </w:rPr>
        <w:t>ЗАКУПОЧНАЯ ДОКУМЕНТАЦИЯ</w:t>
      </w:r>
    </w:p>
    <w:p w:rsidR="009362CB" w:rsidRPr="009362CB" w:rsidRDefault="009362CB" w:rsidP="009362CB">
      <w:pPr>
        <w:spacing w:line="360" w:lineRule="auto"/>
        <w:jc w:val="center"/>
        <w:rPr>
          <w:b/>
          <w:sz w:val="28"/>
          <w:szCs w:val="28"/>
        </w:rPr>
      </w:pPr>
      <w:r w:rsidRPr="009362CB">
        <w:rPr>
          <w:b/>
          <w:sz w:val="28"/>
          <w:szCs w:val="28"/>
        </w:rPr>
        <w:t xml:space="preserve">ПО ПРОВЕДЕНИЮ ЗАКУПКИ В ФОРМЕ ОТКРЫТОГО ЗАПРОСА ЦЕН </w:t>
      </w:r>
    </w:p>
    <w:p w:rsidR="009362CB" w:rsidRPr="004A0FCA" w:rsidRDefault="009362CB" w:rsidP="009362CB">
      <w:pPr>
        <w:spacing w:line="360" w:lineRule="auto"/>
        <w:jc w:val="center"/>
        <w:rPr>
          <w:b/>
          <w:sz w:val="28"/>
          <w:szCs w:val="28"/>
        </w:rPr>
      </w:pPr>
      <w:r w:rsidRPr="004A0FCA">
        <w:rPr>
          <w:b/>
          <w:sz w:val="28"/>
          <w:szCs w:val="28"/>
        </w:rPr>
        <w:t xml:space="preserve">НА  ПОСТАВКУ </w:t>
      </w:r>
      <w:r w:rsidRPr="004A0FCA">
        <w:rPr>
          <w:b/>
          <w:bCs/>
          <w:sz w:val="28"/>
          <w:szCs w:val="28"/>
        </w:rPr>
        <w:t>СИСТЕМЫ ВИДЕОКОНФЕРЕНЦСВЯЗИ</w:t>
      </w:r>
    </w:p>
    <w:p w:rsidR="009362CB" w:rsidRPr="009362CB" w:rsidRDefault="009362CB" w:rsidP="009362CB">
      <w:pPr>
        <w:spacing w:line="360" w:lineRule="auto"/>
        <w:jc w:val="center"/>
        <w:rPr>
          <w:b/>
          <w:sz w:val="28"/>
          <w:szCs w:val="28"/>
        </w:rPr>
      </w:pPr>
      <w:r w:rsidRPr="009362CB">
        <w:rPr>
          <w:b/>
          <w:sz w:val="28"/>
          <w:szCs w:val="28"/>
        </w:rPr>
        <w:t>ДЛЯ НУЖД</w:t>
      </w:r>
    </w:p>
    <w:p w:rsidR="009362CB" w:rsidRPr="009362CB" w:rsidRDefault="009362CB" w:rsidP="009362CB">
      <w:pPr>
        <w:spacing w:line="360" w:lineRule="auto"/>
        <w:jc w:val="center"/>
        <w:rPr>
          <w:b/>
          <w:sz w:val="28"/>
          <w:szCs w:val="28"/>
        </w:rPr>
      </w:pPr>
      <w:r w:rsidRPr="009362CB">
        <w:rPr>
          <w:b/>
          <w:sz w:val="28"/>
          <w:szCs w:val="28"/>
        </w:rPr>
        <w:t>АГЕНТСТВА СТРАТЕГИЧЕСКИХ ИНИЦИАТИВ</w:t>
      </w:r>
    </w:p>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Pr>
        <w:jc w:val="center"/>
        <w:rPr>
          <w:sz w:val="24"/>
          <w:szCs w:val="24"/>
        </w:rPr>
      </w:pPr>
      <w:r w:rsidRPr="009362CB">
        <w:rPr>
          <w:sz w:val="24"/>
          <w:szCs w:val="24"/>
        </w:rPr>
        <w:t>г. Москва,</w:t>
      </w:r>
    </w:p>
    <w:p w:rsidR="009362CB" w:rsidRPr="009362CB" w:rsidRDefault="009362CB" w:rsidP="009362CB">
      <w:pPr>
        <w:jc w:val="center"/>
        <w:rPr>
          <w:sz w:val="24"/>
          <w:szCs w:val="24"/>
        </w:rPr>
      </w:pPr>
      <w:r w:rsidRPr="009362CB">
        <w:rPr>
          <w:sz w:val="24"/>
          <w:szCs w:val="24"/>
        </w:rPr>
        <w:t>2014 г.</w:t>
      </w:r>
    </w:p>
    <w:p w:rsidR="009362CB" w:rsidRPr="009362CB" w:rsidRDefault="009362CB" w:rsidP="009362CB">
      <w:pPr>
        <w:keepNext/>
        <w:spacing w:before="240" w:after="60"/>
        <w:jc w:val="center"/>
        <w:outlineLvl w:val="0"/>
        <w:rPr>
          <w:b/>
          <w:kern w:val="28"/>
          <w:sz w:val="28"/>
        </w:rPr>
      </w:pPr>
      <w:r w:rsidRPr="009362CB">
        <w:rPr>
          <w:b/>
          <w:kern w:val="28"/>
          <w:sz w:val="28"/>
          <w:szCs w:val="28"/>
        </w:rPr>
        <w:br w:type="page"/>
      </w:r>
      <w:bookmarkStart w:id="5" w:name="_Toc253767321"/>
      <w:r w:rsidRPr="009362CB">
        <w:rPr>
          <w:b/>
          <w:kern w:val="28"/>
          <w:sz w:val="28"/>
        </w:rPr>
        <w:lastRenderedPageBreak/>
        <w:t>СОДЕРЖАНИЕ</w:t>
      </w:r>
      <w:bookmarkStart w:id="6" w:name="_Toc180912136"/>
      <w:bookmarkEnd w:id="0"/>
      <w:bookmarkEnd w:id="1"/>
      <w:bookmarkEnd w:id="2"/>
      <w:bookmarkEnd w:id="3"/>
      <w:bookmarkEnd w:id="4"/>
      <w:bookmarkEnd w:id="5"/>
    </w:p>
    <w:p w:rsidR="009362CB" w:rsidRPr="009362CB" w:rsidRDefault="009362CB" w:rsidP="009362CB"/>
    <w:p w:rsidR="009362CB" w:rsidRPr="009362CB" w:rsidRDefault="009362CB" w:rsidP="009362CB">
      <w:pPr>
        <w:keepNext/>
        <w:spacing w:after="100" w:afterAutospacing="1"/>
        <w:outlineLvl w:val="0"/>
        <w:rPr>
          <w:b/>
          <w:kern w:val="28"/>
          <w:sz w:val="28"/>
        </w:rPr>
      </w:pPr>
    </w:p>
    <w:p w:rsidR="009362CB" w:rsidRPr="009362CB" w:rsidRDefault="009362CB" w:rsidP="009362CB">
      <w:pPr>
        <w:keepNext/>
        <w:spacing w:line="360" w:lineRule="auto"/>
        <w:outlineLvl w:val="0"/>
        <w:rPr>
          <w:kern w:val="28"/>
          <w:sz w:val="24"/>
          <w:szCs w:val="24"/>
        </w:rPr>
      </w:pPr>
      <w:r w:rsidRPr="009362CB">
        <w:rPr>
          <w:b/>
          <w:kern w:val="28"/>
          <w:sz w:val="28"/>
        </w:rPr>
        <w:t>I. ТЕРМИНЫ И ОПРЕДЕЛЕНИЯ……………………………………………..3</w:t>
      </w:r>
      <w:r w:rsidR="004213F3" w:rsidRPr="009362CB">
        <w:rPr>
          <w:b/>
          <w:kern w:val="28"/>
          <w:sz w:val="28"/>
        </w:rPr>
        <w:fldChar w:fldCharType="begin"/>
      </w:r>
      <w:r w:rsidRPr="009362CB">
        <w:rPr>
          <w:b/>
          <w:kern w:val="28"/>
          <w:sz w:val="28"/>
        </w:rPr>
        <w:instrText xml:space="preserve"> TOC \o "1-3" \h \z \u </w:instrText>
      </w:r>
      <w:r w:rsidR="004213F3" w:rsidRPr="009362CB">
        <w:rPr>
          <w:b/>
          <w:kern w:val="28"/>
          <w:sz w:val="28"/>
        </w:rPr>
        <w:fldChar w:fldCharType="separate"/>
      </w:r>
    </w:p>
    <w:p w:rsidR="009362CB" w:rsidRPr="009362CB" w:rsidRDefault="004213F3" w:rsidP="009362CB">
      <w:pPr>
        <w:keepNext/>
        <w:spacing w:line="360" w:lineRule="auto"/>
        <w:outlineLvl w:val="0"/>
        <w:rPr>
          <w:b/>
          <w:kern w:val="28"/>
          <w:sz w:val="28"/>
        </w:rPr>
      </w:pPr>
      <w:r w:rsidRPr="009362CB">
        <w:rPr>
          <w:b/>
          <w:kern w:val="28"/>
          <w:sz w:val="28"/>
        </w:rPr>
        <w:fldChar w:fldCharType="end"/>
      </w:r>
      <w:r w:rsidR="009362CB" w:rsidRPr="009362CB">
        <w:rPr>
          <w:b/>
          <w:kern w:val="28"/>
          <w:sz w:val="28"/>
        </w:rPr>
        <w:t>II. ОБЩИЕ УСЛ</w:t>
      </w:r>
      <w:r w:rsidR="00DD1FEB">
        <w:rPr>
          <w:b/>
          <w:kern w:val="28"/>
          <w:sz w:val="28"/>
        </w:rPr>
        <w:t>ОВИЯ ПРОВЕДЕНИЯ ЗАПРОСА ЦЕН…..</w:t>
      </w:r>
      <w:r w:rsidR="009362CB" w:rsidRPr="009362CB">
        <w:rPr>
          <w:b/>
          <w:kern w:val="28"/>
          <w:sz w:val="28"/>
        </w:rPr>
        <w:t>….…….……..4</w:t>
      </w:r>
    </w:p>
    <w:p w:rsidR="009362CB" w:rsidRPr="009362CB" w:rsidRDefault="009362CB" w:rsidP="009362CB">
      <w:pPr>
        <w:keepNext/>
        <w:spacing w:line="360" w:lineRule="auto"/>
        <w:outlineLvl w:val="0"/>
        <w:rPr>
          <w:b/>
          <w:kern w:val="28"/>
          <w:sz w:val="28"/>
        </w:rPr>
      </w:pPr>
      <w:r w:rsidRPr="009362CB">
        <w:rPr>
          <w:b/>
          <w:kern w:val="28"/>
          <w:sz w:val="28"/>
        </w:rPr>
        <w:t xml:space="preserve">III. ИНФОРМАЦИОННАЯ КАРТА ЗАПРОСА </w:t>
      </w:r>
      <w:r w:rsidR="00DD1FEB">
        <w:rPr>
          <w:b/>
          <w:kern w:val="28"/>
          <w:sz w:val="28"/>
        </w:rPr>
        <w:t>ЦЕН……...</w:t>
      </w:r>
      <w:r w:rsidRPr="009362CB">
        <w:rPr>
          <w:b/>
          <w:kern w:val="28"/>
          <w:sz w:val="28"/>
        </w:rPr>
        <w:t>……………….13</w:t>
      </w:r>
    </w:p>
    <w:p w:rsidR="009362CB" w:rsidRPr="009362CB" w:rsidRDefault="009362CB" w:rsidP="009362CB">
      <w:pPr>
        <w:keepNext/>
        <w:spacing w:line="360" w:lineRule="auto"/>
        <w:outlineLvl w:val="0"/>
        <w:rPr>
          <w:b/>
          <w:kern w:val="28"/>
          <w:sz w:val="28"/>
        </w:rPr>
      </w:pPr>
      <w:r w:rsidRPr="009362CB">
        <w:rPr>
          <w:b/>
          <w:kern w:val="28"/>
          <w:sz w:val="28"/>
          <w:lang w:val="en-US"/>
        </w:rPr>
        <w:t>IV</w:t>
      </w:r>
      <w:r w:rsidRPr="009362CB">
        <w:rPr>
          <w:b/>
          <w:kern w:val="28"/>
          <w:sz w:val="28"/>
        </w:rPr>
        <w:t>. ТЕХНИЧЕСКОЕ ЗАДАНИЕ……………………………………………….15</w:t>
      </w:r>
    </w:p>
    <w:p w:rsidR="009362CB" w:rsidRPr="009362CB" w:rsidRDefault="009362CB" w:rsidP="009362CB">
      <w:pPr>
        <w:keepNext/>
        <w:spacing w:line="360" w:lineRule="auto"/>
        <w:outlineLvl w:val="0"/>
        <w:rPr>
          <w:b/>
          <w:kern w:val="28"/>
          <w:sz w:val="28"/>
        </w:rPr>
      </w:pPr>
      <w:r w:rsidRPr="009362CB">
        <w:rPr>
          <w:b/>
          <w:kern w:val="28"/>
          <w:sz w:val="28"/>
          <w:lang w:val="en-US"/>
        </w:rPr>
        <w:t>V</w:t>
      </w:r>
      <w:r w:rsidRPr="009362CB">
        <w:rPr>
          <w:b/>
          <w:kern w:val="28"/>
          <w:sz w:val="28"/>
        </w:rPr>
        <w:t xml:space="preserve">. ОБРАЗЦЫ ФОРМ  И ДОКУМЕНТОВ ДЛЯ ЗАПОЛНЕНИЯ   </w:t>
      </w:r>
    </w:p>
    <w:p w:rsidR="009362CB" w:rsidRPr="009362CB" w:rsidRDefault="009362CB" w:rsidP="009362CB">
      <w:pPr>
        <w:keepNext/>
        <w:spacing w:line="360" w:lineRule="auto"/>
        <w:outlineLvl w:val="0"/>
        <w:rPr>
          <w:b/>
          <w:kern w:val="28"/>
          <w:sz w:val="28"/>
        </w:rPr>
      </w:pPr>
      <w:r w:rsidRPr="009362CB">
        <w:rPr>
          <w:b/>
          <w:kern w:val="28"/>
          <w:sz w:val="28"/>
        </w:rPr>
        <w:t>УЧАСТНИКАМИ ПРОЦЕДУРЫ ЗАКУПКИ…………………………….…22</w:t>
      </w:r>
    </w:p>
    <w:p w:rsidR="009362CB" w:rsidRPr="009362CB" w:rsidRDefault="009362CB" w:rsidP="009362CB">
      <w:r w:rsidRPr="009362CB">
        <w:rPr>
          <w:b/>
          <w:kern w:val="28"/>
          <w:sz w:val="28"/>
        </w:rPr>
        <w:t>V</w:t>
      </w:r>
      <w:r w:rsidRPr="009362CB">
        <w:rPr>
          <w:b/>
          <w:kern w:val="28"/>
          <w:sz w:val="28"/>
          <w:lang w:val="en-US"/>
        </w:rPr>
        <w:t>I</w:t>
      </w:r>
      <w:r w:rsidRPr="009362CB">
        <w:rPr>
          <w:b/>
          <w:kern w:val="28"/>
          <w:sz w:val="28"/>
        </w:rPr>
        <w:t>. ПРОЕКТ ДОГОВОРА………………………………………………………26</w:t>
      </w:r>
    </w:p>
    <w:p w:rsidR="009362CB" w:rsidRPr="009362CB" w:rsidRDefault="009362CB" w:rsidP="009362CB">
      <w:pPr>
        <w:keepNext/>
        <w:spacing w:before="240" w:after="60"/>
        <w:jc w:val="center"/>
        <w:outlineLvl w:val="0"/>
        <w:rPr>
          <w:b/>
          <w:kern w:val="28"/>
          <w:sz w:val="28"/>
        </w:rPr>
      </w:pPr>
      <w:r w:rsidRPr="009362CB">
        <w:rPr>
          <w:b/>
          <w:kern w:val="28"/>
          <w:sz w:val="24"/>
          <w:szCs w:val="24"/>
        </w:rPr>
        <w:br w:type="page"/>
      </w:r>
      <w:bookmarkStart w:id="7" w:name="_Toc253767322"/>
      <w:bookmarkStart w:id="8" w:name="_Toc149542939"/>
      <w:bookmarkStart w:id="9" w:name="_Toc168126646"/>
      <w:bookmarkStart w:id="10" w:name="_Toc180912143"/>
      <w:bookmarkStart w:id="11" w:name="_Toc253767387"/>
      <w:bookmarkEnd w:id="6"/>
      <w:r w:rsidRPr="009362CB">
        <w:rPr>
          <w:b/>
          <w:kern w:val="28"/>
          <w:sz w:val="28"/>
        </w:rPr>
        <w:lastRenderedPageBreak/>
        <w:t>I. ТЕРМИНЫ И ОПРЕДЕЛЕНИЯ</w:t>
      </w:r>
      <w:bookmarkEnd w:id="7"/>
    </w:p>
    <w:p w:rsidR="009362CB" w:rsidRPr="009362CB" w:rsidRDefault="009362CB" w:rsidP="009362CB">
      <w:pPr>
        <w:rPr>
          <w:sz w:val="24"/>
          <w:szCs w:val="24"/>
        </w:rPr>
      </w:pPr>
    </w:p>
    <w:p w:rsidR="009362CB" w:rsidRPr="009362CB" w:rsidRDefault="009362CB" w:rsidP="009362CB">
      <w:pPr>
        <w:autoSpaceDE w:val="0"/>
        <w:autoSpaceDN w:val="0"/>
        <w:adjustRightInd w:val="0"/>
        <w:ind w:firstLine="540"/>
        <w:jc w:val="both"/>
        <w:rPr>
          <w:sz w:val="24"/>
          <w:szCs w:val="24"/>
        </w:rPr>
      </w:pPr>
      <w:r w:rsidRPr="009362CB">
        <w:rPr>
          <w:b/>
          <w:sz w:val="24"/>
          <w:szCs w:val="24"/>
        </w:rPr>
        <w:t>Запрос цен</w:t>
      </w:r>
      <w:r w:rsidRPr="009362CB">
        <w:t xml:space="preserve"> – </w:t>
      </w:r>
      <w:r w:rsidRPr="009362CB">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362CB" w:rsidRPr="009362CB" w:rsidRDefault="009362CB" w:rsidP="009362CB">
      <w:pPr>
        <w:autoSpaceDE w:val="0"/>
        <w:autoSpaceDN w:val="0"/>
        <w:adjustRightInd w:val="0"/>
        <w:ind w:firstLine="540"/>
        <w:jc w:val="both"/>
      </w:pPr>
      <w:r w:rsidRPr="009362CB">
        <w:rPr>
          <w:sz w:val="24"/>
          <w:szCs w:val="24"/>
        </w:rPr>
        <w:t>Победителем запроса цен признается участник запроса цен, который предложил наиболее низкую цену договора.</w:t>
      </w:r>
    </w:p>
    <w:p w:rsidR="009362CB" w:rsidRPr="009362CB" w:rsidRDefault="009362CB" w:rsidP="009362CB">
      <w:pPr>
        <w:ind w:firstLine="567"/>
        <w:jc w:val="both"/>
        <w:rPr>
          <w:sz w:val="24"/>
          <w:szCs w:val="24"/>
        </w:rPr>
      </w:pPr>
      <w:r w:rsidRPr="009362CB">
        <w:rPr>
          <w:b/>
          <w:sz w:val="24"/>
          <w:szCs w:val="24"/>
        </w:rPr>
        <w:t xml:space="preserve">Процедура закупки - </w:t>
      </w:r>
      <w:r w:rsidRPr="009362CB">
        <w:rPr>
          <w:sz w:val="24"/>
          <w:szCs w:val="24"/>
        </w:rPr>
        <w:t>осуществляемые в установленном порядке действия                            Агентства, в соответствии с законодательством Российской Федерации и нормативными документами Агентства.</w:t>
      </w:r>
    </w:p>
    <w:p w:rsidR="009362CB" w:rsidRPr="009362CB" w:rsidRDefault="009362CB" w:rsidP="009362CB">
      <w:pPr>
        <w:autoSpaceDE w:val="0"/>
        <w:autoSpaceDN w:val="0"/>
        <w:adjustRightInd w:val="0"/>
        <w:ind w:firstLine="539"/>
        <w:jc w:val="both"/>
        <w:outlineLvl w:val="0"/>
        <w:rPr>
          <w:sz w:val="24"/>
          <w:szCs w:val="24"/>
        </w:rPr>
      </w:pPr>
      <w:r w:rsidRPr="009362CB">
        <w:rPr>
          <w:b/>
          <w:sz w:val="24"/>
          <w:szCs w:val="24"/>
        </w:rPr>
        <w:t>Участник процедуры закупки (участник закупки)</w:t>
      </w:r>
      <w:r w:rsidRPr="009362CB">
        <w:rPr>
          <w:b/>
          <w:sz w:val="28"/>
          <w:szCs w:val="28"/>
        </w:rPr>
        <w:t xml:space="preserve"> </w:t>
      </w:r>
      <w:r w:rsidRPr="009362CB">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362CB" w:rsidRPr="009362CB" w:rsidRDefault="009362CB" w:rsidP="009362CB">
      <w:pPr>
        <w:ind w:firstLine="540"/>
        <w:jc w:val="both"/>
        <w:rPr>
          <w:sz w:val="28"/>
          <w:szCs w:val="28"/>
        </w:rPr>
      </w:pPr>
      <w:r w:rsidRPr="009362CB">
        <w:rPr>
          <w:b/>
          <w:sz w:val="24"/>
          <w:szCs w:val="24"/>
        </w:rPr>
        <w:t>Участник запроса цен</w:t>
      </w:r>
      <w:r w:rsidRPr="009362CB">
        <w:rPr>
          <w:sz w:val="28"/>
          <w:szCs w:val="28"/>
        </w:rPr>
        <w:t xml:space="preserve"> </w:t>
      </w:r>
      <w:r w:rsidRPr="009362CB">
        <w:rPr>
          <w:sz w:val="24"/>
          <w:szCs w:val="24"/>
        </w:rPr>
        <w:t>– участник процедуры закупки, приобретший статус участника запроса цен на основании результатов рассмотрения заявок на участие в запросе цен.</w:t>
      </w:r>
    </w:p>
    <w:p w:rsidR="009362CB" w:rsidRPr="009362CB" w:rsidRDefault="009362CB" w:rsidP="009362CB">
      <w:pPr>
        <w:ind w:firstLine="567"/>
        <w:jc w:val="both"/>
        <w:rPr>
          <w:sz w:val="24"/>
          <w:szCs w:val="24"/>
        </w:rPr>
      </w:pPr>
      <w:r w:rsidRPr="009362CB">
        <w:rPr>
          <w:b/>
          <w:sz w:val="24"/>
          <w:szCs w:val="24"/>
        </w:rPr>
        <w:t>Комиссия по закупкам</w:t>
      </w:r>
      <w:r w:rsidRPr="009362CB">
        <w:rPr>
          <w:sz w:val="24"/>
          <w:szCs w:val="24"/>
        </w:rPr>
        <w:t xml:space="preserve"> – коллегиальный орган, созданный Агентством для проведения запроса цен в порядке, предусмотренном законодательством Российской Федерации.</w:t>
      </w:r>
    </w:p>
    <w:p w:rsidR="009362CB" w:rsidRPr="009362CB" w:rsidRDefault="009362CB" w:rsidP="009362CB">
      <w:pPr>
        <w:ind w:firstLine="540"/>
        <w:jc w:val="both"/>
        <w:rPr>
          <w:sz w:val="28"/>
          <w:szCs w:val="28"/>
        </w:rPr>
      </w:pPr>
      <w:r w:rsidRPr="009362CB">
        <w:rPr>
          <w:b/>
          <w:sz w:val="24"/>
          <w:szCs w:val="24"/>
        </w:rPr>
        <w:t xml:space="preserve">Победитель запроса цен </w:t>
      </w:r>
      <w:r w:rsidRPr="009362CB">
        <w:rPr>
          <w:sz w:val="28"/>
          <w:szCs w:val="28"/>
        </w:rPr>
        <w:t xml:space="preserve"> </w:t>
      </w:r>
      <w:r w:rsidRPr="009362CB">
        <w:rPr>
          <w:sz w:val="24"/>
          <w:szCs w:val="24"/>
        </w:rPr>
        <w:t>– участник запроса цен, который предложил лучшие условия исполнения договоров и заявке на участие в запросе цен которого присвоен первый номер.</w:t>
      </w:r>
    </w:p>
    <w:p w:rsidR="009362CB" w:rsidRPr="009362CB" w:rsidRDefault="009362CB" w:rsidP="002B6E24">
      <w:pPr>
        <w:autoSpaceDE w:val="0"/>
        <w:autoSpaceDN w:val="0"/>
        <w:adjustRightInd w:val="0"/>
        <w:ind w:firstLine="539"/>
        <w:jc w:val="both"/>
        <w:rPr>
          <w:sz w:val="24"/>
          <w:szCs w:val="24"/>
        </w:rPr>
      </w:pPr>
      <w:r w:rsidRPr="009362CB">
        <w:rPr>
          <w:b/>
          <w:bCs/>
          <w:sz w:val="24"/>
          <w:szCs w:val="24"/>
        </w:rPr>
        <w:t xml:space="preserve">Официальный сайт Агентства – </w:t>
      </w:r>
      <w:r w:rsidRPr="009362CB">
        <w:rPr>
          <w:sz w:val="24"/>
          <w:szCs w:val="24"/>
        </w:rPr>
        <w:t xml:space="preserve">официальный сайт Агентства </w:t>
      </w:r>
      <w:hyperlink r:id="rId9" w:history="1">
        <w:r w:rsidRPr="009362CB">
          <w:rPr>
            <w:color w:val="0000FF"/>
            <w:sz w:val="24"/>
            <w:szCs w:val="24"/>
            <w:u w:val="single"/>
            <w:lang w:val="en-US"/>
          </w:rPr>
          <w:t>www</w:t>
        </w:r>
        <w:r w:rsidRPr="009362CB">
          <w:rPr>
            <w:color w:val="0000FF"/>
            <w:sz w:val="24"/>
            <w:szCs w:val="24"/>
            <w:u w:val="single"/>
          </w:rPr>
          <w:t>.</w:t>
        </w:r>
        <w:r w:rsidRPr="009362CB">
          <w:rPr>
            <w:color w:val="0000FF"/>
            <w:sz w:val="24"/>
            <w:szCs w:val="24"/>
            <w:u w:val="single"/>
            <w:lang w:val="en-US"/>
          </w:rPr>
          <w:t>asi</w:t>
        </w:r>
        <w:r w:rsidRPr="009362CB">
          <w:rPr>
            <w:color w:val="0000FF"/>
            <w:sz w:val="24"/>
            <w:szCs w:val="24"/>
            <w:u w:val="single"/>
          </w:rPr>
          <w:t>.</w:t>
        </w:r>
        <w:r w:rsidRPr="009362CB">
          <w:rPr>
            <w:color w:val="0000FF"/>
            <w:sz w:val="24"/>
            <w:szCs w:val="24"/>
            <w:u w:val="single"/>
            <w:lang w:val="en-US"/>
          </w:rPr>
          <w:t>ru</w:t>
        </w:r>
      </w:hyperlink>
      <w:r w:rsidRPr="009362CB">
        <w:rPr>
          <w:sz w:val="24"/>
          <w:szCs w:val="24"/>
        </w:rPr>
        <w:t xml:space="preserve">.  </w:t>
      </w:r>
    </w:p>
    <w:p w:rsidR="009362CB" w:rsidRPr="009362CB" w:rsidRDefault="009362CB" w:rsidP="009362CB">
      <w:pPr>
        <w:spacing w:after="60"/>
        <w:ind w:firstLine="539"/>
        <w:jc w:val="both"/>
        <w:rPr>
          <w:sz w:val="24"/>
          <w:szCs w:val="24"/>
        </w:rPr>
      </w:pPr>
      <w:bookmarkStart w:id="12" w:name="_Toc168126679"/>
      <w:r w:rsidRPr="009362CB">
        <w:rPr>
          <w:b/>
          <w:bCs/>
          <w:color w:val="000000"/>
          <w:sz w:val="24"/>
          <w:szCs w:val="24"/>
        </w:rPr>
        <w:t xml:space="preserve">Электронная торговая площадка (ЭТП) </w:t>
      </w:r>
      <w:r w:rsidRPr="009362CB">
        <w:rPr>
          <w:color w:val="000000"/>
          <w:sz w:val="24"/>
          <w:szCs w:val="24"/>
        </w:rPr>
        <w:t xml:space="preserve">–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размещенный по адресу </w:t>
      </w:r>
      <w:hyperlink r:id="rId10" w:history="1">
        <w:r w:rsidRPr="009362CB">
          <w:rPr>
            <w:color w:val="0000FF"/>
            <w:sz w:val="24"/>
            <w:szCs w:val="24"/>
            <w:u w:val="single"/>
          </w:rPr>
          <w:t>www.</w:t>
        </w:r>
        <w:r w:rsidRPr="009362CB">
          <w:rPr>
            <w:color w:val="0000FF"/>
            <w:sz w:val="24"/>
            <w:szCs w:val="24"/>
            <w:u w:val="single"/>
            <w:lang w:val="en-US"/>
          </w:rPr>
          <w:t>utp</w:t>
        </w:r>
        <w:r w:rsidRPr="009362CB">
          <w:rPr>
            <w:color w:val="0000FF"/>
            <w:sz w:val="24"/>
            <w:szCs w:val="24"/>
            <w:u w:val="single"/>
          </w:rPr>
          <w:t>.</w:t>
        </w:r>
        <w:r w:rsidRPr="009362CB">
          <w:rPr>
            <w:color w:val="0000FF"/>
            <w:sz w:val="24"/>
            <w:szCs w:val="24"/>
            <w:u w:val="single"/>
            <w:lang w:val="en-US"/>
          </w:rPr>
          <w:t>sberbank</w:t>
        </w:r>
        <w:r w:rsidRPr="009362CB">
          <w:rPr>
            <w:color w:val="0000FF"/>
            <w:sz w:val="24"/>
            <w:szCs w:val="24"/>
            <w:u w:val="single"/>
          </w:rPr>
          <w:t>-</w:t>
        </w:r>
        <w:r w:rsidRPr="009362CB">
          <w:rPr>
            <w:color w:val="0000FF"/>
            <w:sz w:val="24"/>
            <w:szCs w:val="24"/>
            <w:u w:val="single"/>
            <w:lang w:val="en-US"/>
          </w:rPr>
          <w:t>ast</w:t>
        </w:r>
        <w:r w:rsidRPr="009362CB">
          <w:rPr>
            <w:color w:val="0000FF"/>
            <w:sz w:val="24"/>
            <w:szCs w:val="24"/>
            <w:u w:val="single"/>
          </w:rPr>
          <w:t>.ru</w:t>
        </w:r>
      </w:hyperlink>
      <w:r w:rsidRPr="009362CB">
        <w:rPr>
          <w:color w:val="000000"/>
          <w:sz w:val="24"/>
          <w:szCs w:val="24"/>
        </w:rPr>
        <w:t>.</w:t>
      </w: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9362CB" w:rsidRPr="009362CB" w:rsidRDefault="009362CB" w:rsidP="009362CB">
      <w:pPr>
        <w:spacing w:after="60"/>
        <w:ind w:firstLine="539"/>
        <w:jc w:val="both"/>
        <w:rPr>
          <w:sz w:val="24"/>
          <w:szCs w:val="24"/>
        </w:rPr>
      </w:pPr>
    </w:p>
    <w:p w:rsidR="002B6E24" w:rsidRDefault="002B6E24" w:rsidP="009362CB">
      <w:pPr>
        <w:spacing w:after="60"/>
        <w:ind w:firstLine="539"/>
        <w:jc w:val="both"/>
        <w:rPr>
          <w:sz w:val="24"/>
          <w:szCs w:val="24"/>
        </w:rPr>
      </w:pPr>
      <w:r>
        <w:rPr>
          <w:sz w:val="24"/>
          <w:szCs w:val="24"/>
        </w:rPr>
        <w:br w:type="page"/>
      </w:r>
    </w:p>
    <w:p w:rsidR="009362CB" w:rsidRPr="009362CB" w:rsidRDefault="009362CB" w:rsidP="009362CB">
      <w:pPr>
        <w:keepNext/>
        <w:spacing w:before="240" w:after="60"/>
        <w:jc w:val="center"/>
        <w:outlineLvl w:val="0"/>
        <w:rPr>
          <w:b/>
          <w:kern w:val="28"/>
          <w:sz w:val="28"/>
        </w:rPr>
      </w:pPr>
      <w:bookmarkStart w:id="13" w:name="_Toc253767323"/>
      <w:r w:rsidRPr="009362CB">
        <w:rPr>
          <w:b/>
          <w:kern w:val="28"/>
          <w:sz w:val="28"/>
        </w:rPr>
        <w:lastRenderedPageBreak/>
        <w:t xml:space="preserve">II. ОБЩИЕ УСЛОВИЯ ПРОВЕДЕНИЯ </w:t>
      </w:r>
      <w:bookmarkEnd w:id="12"/>
      <w:bookmarkEnd w:id="13"/>
      <w:r w:rsidRPr="009362CB">
        <w:rPr>
          <w:b/>
          <w:kern w:val="28"/>
          <w:sz w:val="28"/>
        </w:rPr>
        <w:t xml:space="preserve">ЗАПРОСА ЦЕН </w:t>
      </w:r>
    </w:p>
    <w:p w:rsidR="009362CB" w:rsidRPr="009362CB" w:rsidRDefault="009362CB" w:rsidP="009362CB"/>
    <w:p w:rsidR="009362CB" w:rsidRPr="009362CB" w:rsidRDefault="009362CB" w:rsidP="009362CB">
      <w:pPr>
        <w:keepNext/>
        <w:spacing w:after="60"/>
        <w:ind w:firstLine="540"/>
        <w:outlineLvl w:val="1"/>
        <w:rPr>
          <w:b/>
          <w:sz w:val="24"/>
          <w:szCs w:val="24"/>
        </w:rPr>
      </w:pPr>
      <w:bookmarkStart w:id="14" w:name="_Toc253767324"/>
      <w:bookmarkStart w:id="15" w:name="_Toc168126680"/>
      <w:r w:rsidRPr="009362CB">
        <w:rPr>
          <w:b/>
          <w:sz w:val="24"/>
          <w:szCs w:val="24"/>
        </w:rPr>
        <w:t>1. О</w:t>
      </w:r>
      <w:bookmarkEnd w:id="14"/>
      <w:r w:rsidRPr="009362CB">
        <w:rPr>
          <w:b/>
          <w:sz w:val="24"/>
          <w:szCs w:val="24"/>
        </w:rPr>
        <w:t>БЩИЕ ПОЛОЖЕНИЯ</w:t>
      </w:r>
    </w:p>
    <w:p w:rsidR="009362CB" w:rsidRPr="009362CB" w:rsidRDefault="009362CB" w:rsidP="009362CB">
      <w:pPr>
        <w:keepNext/>
        <w:spacing w:after="60"/>
        <w:ind w:firstLine="540"/>
        <w:outlineLvl w:val="1"/>
        <w:rPr>
          <w:b/>
          <w:bCs/>
          <w:sz w:val="24"/>
          <w:szCs w:val="24"/>
        </w:rPr>
      </w:pPr>
      <w:bookmarkStart w:id="16" w:name="_Toc253767325"/>
      <w:r w:rsidRPr="009362CB">
        <w:rPr>
          <w:b/>
          <w:bCs/>
          <w:sz w:val="24"/>
          <w:szCs w:val="24"/>
        </w:rPr>
        <w:t>1.1. Законодательное регулирование</w:t>
      </w:r>
      <w:bookmarkEnd w:id="15"/>
      <w:bookmarkEnd w:id="16"/>
    </w:p>
    <w:p w:rsidR="009362CB" w:rsidRPr="009362CB" w:rsidRDefault="009362CB" w:rsidP="009362CB">
      <w:pPr>
        <w:ind w:firstLine="540"/>
        <w:jc w:val="both"/>
        <w:rPr>
          <w:sz w:val="24"/>
          <w:szCs w:val="24"/>
        </w:rPr>
      </w:pPr>
      <w:bookmarkStart w:id="17" w:name="_Toc168126682"/>
      <w:r w:rsidRPr="009362CB">
        <w:rPr>
          <w:sz w:val="24"/>
          <w:szCs w:val="24"/>
        </w:rPr>
        <w:t xml:space="preserve">1.1.1. Настоящая документация о запросе цен подготовлена в соответствии с  </w:t>
      </w:r>
      <w:r w:rsidR="005D15E9" w:rsidRPr="009362CB">
        <w:rPr>
          <w:sz w:val="24"/>
          <w:szCs w:val="24"/>
        </w:rPr>
        <w:t>Положени</w:t>
      </w:r>
      <w:r w:rsidR="005D15E9">
        <w:rPr>
          <w:sz w:val="24"/>
          <w:szCs w:val="24"/>
        </w:rPr>
        <w:t>ем</w:t>
      </w:r>
      <w:r w:rsidR="005D15E9" w:rsidRPr="009362CB">
        <w:rPr>
          <w:sz w:val="24"/>
          <w:szCs w:val="24"/>
        </w:rPr>
        <w:t xml:space="preserve"> о закупочной деятельности Агентства</w:t>
      </w:r>
      <w:r w:rsidR="005D15E9">
        <w:rPr>
          <w:sz w:val="24"/>
          <w:szCs w:val="24"/>
        </w:rPr>
        <w:t xml:space="preserve"> и в соответствии с требованиями </w:t>
      </w:r>
      <w:r w:rsidRPr="009362CB">
        <w:rPr>
          <w:sz w:val="24"/>
          <w:szCs w:val="24"/>
        </w:rPr>
        <w:t>Федерального закона от 26.07.2006 года</w:t>
      </w:r>
      <w:r w:rsidR="005D15E9">
        <w:rPr>
          <w:sz w:val="24"/>
          <w:szCs w:val="24"/>
        </w:rPr>
        <w:t xml:space="preserve"> №135-ФЗ «О защите конкуренции».</w:t>
      </w:r>
      <w:r w:rsidRPr="009362CB">
        <w:rPr>
          <w:sz w:val="24"/>
          <w:szCs w:val="24"/>
        </w:rPr>
        <w:t xml:space="preserve"> </w:t>
      </w: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sz w:val="24"/>
          <w:szCs w:val="24"/>
        </w:rPr>
      </w:pPr>
      <w:bookmarkStart w:id="18" w:name="_Toc167170547"/>
      <w:bookmarkStart w:id="19" w:name="_Toc233793533"/>
      <w:bookmarkStart w:id="20" w:name="_Toc168126683"/>
      <w:bookmarkEnd w:id="17"/>
      <w:r w:rsidRPr="009362CB">
        <w:rPr>
          <w:sz w:val="24"/>
          <w:szCs w:val="24"/>
        </w:rPr>
        <w:t>1.1.2. Процедура запроса цен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r w:rsidRPr="009362CB">
        <w:rPr>
          <w:b/>
          <w:sz w:val="24"/>
          <w:szCs w:val="24"/>
        </w:rPr>
        <w:t xml:space="preserve">1.2. Предмет </w:t>
      </w:r>
      <w:bookmarkEnd w:id="18"/>
      <w:bookmarkEnd w:id="19"/>
      <w:r w:rsidRPr="009362CB">
        <w:rPr>
          <w:b/>
          <w:sz w:val="24"/>
          <w:szCs w:val="24"/>
        </w:rPr>
        <w:t>договора, заключаемого по результатам запроса цен</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 xml:space="preserve">1.2.1. Предмет запроса цен указан в разделе </w:t>
      </w:r>
      <w:r w:rsidRPr="009362CB">
        <w:rPr>
          <w:sz w:val="24"/>
          <w:szCs w:val="24"/>
          <w:lang w:val="en-US"/>
        </w:rPr>
        <w:t>III</w:t>
      </w:r>
      <w:r w:rsidRPr="009362CB">
        <w:rPr>
          <w:sz w:val="24"/>
          <w:szCs w:val="24"/>
        </w:rPr>
        <w:t xml:space="preserve"> настоящей документации о запросе цен (далее - </w:t>
      </w:r>
      <w:hyperlink w:anchor="_РАЗДЕЛ_I.3_ИНФОРМАЦИОННАЯ_КАРТА КОН" w:history="1">
        <w:r w:rsidRPr="009362CB">
          <w:rPr>
            <w:sz w:val="24"/>
            <w:szCs w:val="24"/>
          </w:rPr>
          <w:t>Информационная карта запроса</w:t>
        </w:r>
      </w:hyperlink>
      <w:r w:rsidRPr="009362CB">
        <w:rPr>
          <w:sz w:val="24"/>
          <w:szCs w:val="24"/>
        </w:rPr>
        <w:t xml:space="preserve"> цен).</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 xml:space="preserve">1.2.2. Агентство стратегических инициатив, выступая в роли заказчика, извещает всех заинтересованных лиц о проведении запроса цен и возможности подавать заявки на участие в запросе цен на поставку товаров, оказание услуг, выполнение работ, информация о которых содержится в </w:t>
      </w:r>
      <w:hyperlink w:anchor="_РАЗДЕЛ_I.3_ИНФОРМАЦИОННАЯ_КАРТА КОН" w:history="1">
        <w:r w:rsidRPr="009362CB">
          <w:rPr>
            <w:sz w:val="24"/>
            <w:szCs w:val="24"/>
          </w:rPr>
          <w:t>Информационной карте запроса</w:t>
        </w:r>
      </w:hyperlink>
      <w:r w:rsidRPr="009362CB">
        <w:rPr>
          <w:sz w:val="24"/>
          <w:szCs w:val="24"/>
        </w:rPr>
        <w:t xml:space="preserve"> цен, в соответствии с процедурами и условиями, приведенными в настоящей документации о запросе цен.</w:t>
      </w: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p>
    <w:p w:rsidR="009362CB" w:rsidRPr="009362CB" w:rsidRDefault="009362CB" w:rsidP="009362CB">
      <w:pPr>
        <w:keepNext/>
        <w:widowControl w:val="0"/>
        <w:numPr>
          <w:ilvl w:val="1"/>
          <w:numId w:val="0"/>
        </w:numPr>
        <w:suppressLineNumbers/>
        <w:tabs>
          <w:tab w:val="num" w:pos="360"/>
          <w:tab w:val="num" w:pos="1440"/>
        </w:tabs>
        <w:suppressAutoHyphens/>
        <w:spacing w:after="60"/>
        <w:ind w:firstLine="540"/>
        <w:jc w:val="both"/>
        <w:rPr>
          <w:b/>
          <w:sz w:val="24"/>
          <w:szCs w:val="24"/>
        </w:rPr>
      </w:pPr>
      <w:r w:rsidRPr="009362CB">
        <w:rPr>
          <w:b/>
          <w:sz w:val="24"/>
          <w:szCs w:val="24"/>
        </w:rPr>
        <w:t>1.3. Место и сроки (периоды) поставки товара</w:t>
      </w:r>
    </w:p>
    <w:p w:rsidR="009362CB" w:rsidRPr="009362CB" w:rsidRDefault="009362CB" w:rsidP="009362CB">
      <w:pPr>
        <w:keepNext/>
        <w:widowControl w:val="0"/>
        <w:numPr>
          <w:ilvl w:val="2"/>
          <w:numId w:val="0"/>
        </w:numPr>
        <w:tabs>
          <w:tab w:val="num" w:pos="360"/>
          <w:tab w:val="num" w:pos="1307"/>
        </w:tabs>
        <w:adjustRightInd w:val="0"/>
        <w:ind w:firstLine="540"/>
        <w:jc w:val="both"/>
        <w:textAlignment w:val="baseline"/>
        <w:rPr>
          <w:sz w:val="24"/>
          <w:szCs w:val="24"/>
        </w:rPr>
      </w:pPr>
      <w:r w:rsidRPr="009362CB">
        <w:rPr>
          <w:sz w:val="24"/>
          <w:szCs w:val="24"/>
        </w:rPr>
        <w:t>1.3.1. Место, сроки (периоды) и условия поставки товара, оказание услуг, выполнение работ указаны в Информационной карте запроса цен.</w:t>
      </w:r>
    </w:p>
    <w:p w:rsidR="004A0FCA" w:rsidRDefault="004A0FCA" w:rsidP="009362CB">
      <w:pPr>
        <w:keepNext/>
        <w:spacing w:after="60"/>
        <w:ind w:firstLine="540"/>
        <w:outlineLvl w:val="1"/>
        <w:rPr>
          <w:b/>
          <w:sz w:val="24"/>
          <w:szCs w:val="24"/>
        </w:rPr>
      </w:pPr>
      <w:bookmarkStart w:id="21" w:name="_Toc253767326"/>
    </w:p>
    <w:p w:rsidR="009362CB" w:rsidRPr="009362CB" w:rsidRDefault="009362CB" w:rsidP="009362CB">
      <w:pPr>
        <w:keepNext/>
        <w:spacing w:after="60"/>
        <w:ind w:firstLine="540"/>
        <w:outlineLvl w:val="1"/>
        <w:rPr>
          <w:b/>
          <w:sz w:val="24"/>
          <w:szCs w:val="24"/>
        </w:rPr>
      </w:pPr>
      <w:r w:rsidRPr="009362CB">
        <w:rPr>
          <w:b/>
          <w:sz w:val="24"/>
          <w:szCs w:val="24"/>
        </w:rPr>
        <w:t>1.4. Сведения о начальной (максимальной) цене</w:t>
      </w:r>
      <w:bookmarkEnd w:id="20"/>
      <w:bookmarkEnd w:id="21"/>
      <w:r w:rsidRPr="009362CB">
        <w:rPr>
          <w:b/>
          <w:sz w:val="24"/>
          <w:szCs w:val="24"/>
        </w:rPr>
        <w:t xml:space="preserve"> договора</w:t>
      </w:r>
    </w:p>
    <w:p w:rsidR="009362CB" w:rsidRPr="009362CB" w:rsidRDefault="009362CB" w:rsidP="009362CB">
      <w:pPr>
        <w:keepNext/>
        <w:widowControl w:val="0"/>
        <w:numPr>
          <w:ilvl w:val="2"/>
          <w:numId w:val="0"/>
        </w:numPr>
        <w:tabs>
          <w:tab w:val="num" w:pos="0"/>
          <w:tab w:val="num" w:pos="1307"/>
        </w:tabs>
        <w:adjustRightInd w:val="0"/>
        <w:ind w:firstLine="540"/>
        <w:jc w:val="both"/>
        <w:textAlignment w:val="baseline"/>
        <w:rPr>
          <w:color w:val="000000"/>
          <w:sz w:val="24"/>
          <w:szCs w:val="24"/>
        </w:rPr>
      </w:pPr>
      <w:bookmarkStart w:id="22" w:name="_Toc168126684"/>
      <w:r w:rsidRPr="009362CB">
        <w:rPr>
          <w:snapToGrid w:val="0"/>
          <w:color w:val="000000"/>
          <w:sz w:val="24"/>
          <w:szCs w:val="24"/>
        </w:rPr>
        <w:t xml:space="preserve">1.4.1. Сведения о начальной (максимальной) цене договора содержатся в Информационной карте запроса </w:t>
      </w:r>
      <w:r w:rsidRPr="009362CB">
        <w:rPr>
          <w:sz w:val="24"/>
          <w:szCs w:val="24"/>
        </w:rPr>
        <w:t>цен</w:t>
      </w:r>
      <w:r w:rsidRPr="009362CB">
        <w:rPr>
          <w:snapToGrid w:val="0"/>
          <w:color w:val="000000"/>
          <w:sz w:val="24"/>
          <w:szCs w:val="24"/>
        </w:rPr>
        <w:t>.</w:t>
      </w:r>
    </w:p>
    <w:p w:rsidR="009362CB" w:rsidRPr="009362CB" w:rsidRDefault="009362CB" w:rsidP="009362CB">
      <w:bookmarkStart w:id="23" w:name="_Toc168126685"/>
      <w:bookmarkStart w:id="24" w:name="_Toc253767327"/>
      <w:bookmarkEnd w:id="22"/>
    </w:p>
    <w:p w:rsidR="009362CB" w:rsidRPr="009362CB" w:rsidRDefault="009362CB" w:rsidP="009362CB">
      <w:pPr>
        <w:keepNext/>
        <w:spacing w:after="60"/>
        <w:ind w:firstLine="540"/>
        <w:outlineLvl w:val="1"/>
        <w:rPr>
          <w:b/>
          <w:sz w:val="24"/>
          <w:szCs w:val="24"/>
        </w:rPr>
      </w:pPr>
      <w:r w:rsidRPr="009362CB">
        <w:rPr>
          <w:b/>
          <w:sz w:val="24"/>
          <w:szCs w:val="24"/>
        </w:rPr>
        <w:t xml:space="preserve">1.5. Требования к участникам </w:t>
      </w:r>
      <w:bookmarkEnd w:id="23"/>
      <w:bookmarkEnd w:id="24"/>
      <w:r w:rsidRPr="009362CB">
        <w:rPr>
          <w:b/>
          <w:sz w:val="24"/>
          <w:szCs w:val="24"/>
        </w:rPr>
        <w:t>процедуры закупки</w:t>
      </w:r>
    </w:p>
    <w:p w:rsidR="009362CB" w:rsidRPr="009362CB" w:rsidRDefault="009362CB" w:rsidP="009362CB">
      <w:pPr>
        <w:autoSpaceDE w:val="0"/>
        <w:autoSpaceDN w:val="0"/>
        <w:adjustRightInd w:val="0"/>
        <w:ind w:firstLine="540"/>
        <w:jc w:val="both"/>
        <w:outlineLvl w:val="1"/>
        <w:rPr>
          <w:sz w:val="24"/>
          <w:szCs w:val="24"/>
        </w:rPr>
      </w:pPr>
      <w:r w:rsidRPr="009362CB">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w:t>
      </w:r>
    </w:p>
    <w:p w:rsidR="009362CB" w:rsidRPr="009362CB" w:rsidRDefault="009362CB" w:rsidP="009362CB">
      <w:pPr>
        <w:autoSpaceDE w:val="0"/>
        <w:autoSpaceDN w:val="0"/>
        <w:adjustRightInd w:val="0"/>
        <w:ind w:firstLine="540"/>
        <w:jc w:val="both"/>
        <w:rPr>
          <w:sz w:val="28"/>
        </w:rPr>
      </w:pPr>
      <w:r w:rsidRPr="009362CB">
        <w:rPr>
          <w:sz w:val="24"/>
          <w:szCs w:val="24"/>
        </w:rPr>
        <w:t>1.5.2. Участник процедуры закупки должен соответствовать требованиям, установленным в пункте 1.5.3. настоящей документации.</w:t>
      </w:r>
    </w:p>
    <w:p w:rsidR="009362CB" w:rsidRPr="009362CB" w:rsidRDefault="009362CB" w:rsidP="009362CB">
      <w:pPr>
        <w:ind w:firstLine="540"/>
        <w:jc w:val="both"/>
        <w:rPr>
          <w:sz w:val="24"/>
          <w:szCs w:val="24"/>
        </w:rPr>
      </w:pPr>
      <w:r w:rsidRPr="009362CB">
        <w:rPr>
          <w:sz w:val="24"/>
          <w:szCs w:val="24"/>
        </w:rPr>
        <w:t>1.5.3. Обязательные требования к участникам процедуры закупки:</w:t>
      </w:r>
    </w:p>
    <w:p w:rsidR="009362CB" w:rsidRPr="009362CB" w:rsidRDefault="009362CB" w:rsidP="009362CB">
      <w:pPr>
        <w:numPr>
          <w:ilvl w:val="0"/>
          <w:numId w:val="6"/>
        </w:numPr>
        <w:tabs>
          <w:tab w:val="left" w:pos="1418"/>
        </w:tabs>
        <w:ind w:left="0" w:firstLine="709"/>
        <w:jc w:val="both"/>
        <w:rPr>
          <w:sz w:val="24"/>
          <w:szCs w:val="24"/>
        </w:rPr>
      </w:pPr>
      <w:r w:rsidRPr="009362CB">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запроса цен;</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t>не 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t>не 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цен;</w:t>
      </w:r>
    </w:p>
    <w:p w:rsidR="009362CB" w:rsidRPr="009362CB" w:rsidRDefault="009362CB" w:rsidP="009362CB">
      <w:pPr>
        <w:numPr>
          <w:ilvl w:val="0"/>
          <w:numId w:val="7"/>
        </w:numPr>
        <w:tabs>
          <w:tab w:val="left" w:pos="1418"/>
        </w:tabs>
        <w:ind w:left="0" w:firstLine="709"/>
        <w:jc w:val="both"/>
        <w:rPr>
          <w:sz w:val="24"/>
          <w:szCs w:val="24"/>
        </w:rPr>
      </w:pPr>
      <w:r w:rsidRPr="009362CB">
        <w:rPr>
          <w:sz w:val="24"/>
          <w:szCs w:val="24"/>
        </w:rPr>
        <w:lastRenderedPageBreak/>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8D1CB9" w:rsidRDefault="009362CB" w:rsidP="009362CB">
      <w:pPr>
        <w:numPr>
          <w:ilvl w:val="0"/>
          <w:numId w:val="7"/>
        </w:numPr>
        <w:tabs>
          <w:tab w:val="left" w:pos="1418"/>
        </w:tabs>
        <w:ind w:left="0" w:firstLine="709"/>
        <w:jc w:val="both"/>
        <w:rPr>
          <w:sz w:val="24"/>
          <w:szCs w:val="24"/>
        </w:rPr>
      </w:pPr>
      <w:r w:rsidRPr="009362CB">
        <w:rPr>
          <w:sz w:val="24"/>
          <w:szCs w:val="24"/>
        </w:rPr>
        <w:t>отсутствие сведений об участнике процедуры закупки в реестрах недобросовестных поставщиков, предусмотренных Федеральным законом от 05 апреля 2014 г. № 44-ФЗ «О контрактной системе в сфере закупок товаров, работ, услуг для обеспечения госуда</w:t>
      </w:r>
      <w:r w:rsidR="008D1CB9">
        <w:rPr>
          <w:sz w:val="24"/>
          <w:szCs w:val="24"/>
        </w:rPr>
        <w:t>рственных и муниципальных нужд»;</w:t>
      </w:r>
      <w:r w:rsidRPr="009362CB">
        <w:rPr>
          <w:sz w:val="24"/>
          <w:szCs w:val="24"/>
        </w:rPr>
        <w:t xml:space="preserve"> </w:t>
      </w:r>
    </w:p>
    <w:p w:rsidR="008D1CB9" w:rsidRDefault="008D1CB9" w:rsidP="009362CB">
      <w:pPr>
        <w:numPr>
          <w:ilvl w:val="0"/>
          <w:numId w:val="7"/>
        </w:numPr>
        <w:tabs>
          <w:tab w:val="left" w:pos="1418"/>
        </w:tabs>
        <w:ind w:left="0" w:firstLine="709"/>
        <w:jc w:val="both"/>
        <w:rPr>
          <w:sz w:val="24"/>
          <w:szCs w:val="24"/>
        </w:rPr>
      </w:pPr>
      <w:r w:rsidRPr="009362CB">
        <w:rPr>
          <w:sz w:val="24"/>
          <w:szCs w:val="24"/>
        </w:rPr>
        <w:t xml:space="preserve">отсутствие сведений об участнике процедуры закупки в реестрах недобросовестных поставщиков, предусмотренных </w:t>
      </w:r>
      <w:r w:rsidR="004A0FCA">
        <w:rPr>
          <w:sz w:val="24"/>
          <w:szCs w:val="24"/>
        </w:rPr>
        <w:t>Федеральным законом от 21 июля 2005 г. № 94-ФЗ « О размещении заказов на поставки товаров, выполнение работ, оказание услуг для госуда</w:t>
      </w:r>
      <w:r>
        <w:rPr>
          <w:sz w:val="24"/>
          <w:szCs w:val="24"/>
        </w:rPr>
        <w:t>рственных и муниципальных нужд»;</w:t>
      </w:r>
    </w:p>
    <w:p w:rsidR="009362CB" w:rsidRPr="009362CB" w:rsidRDefault="008D1CB9" w:rsidP="009362CB">
      <w:pPr>
        <w:numPr>
          <w:ilvl w:val="0"/>
          <w:numId w:val="7"/>
        </w:numPr>
        <w:tabs>
          <w:tab w:val="left" w:pos="1418"/>
        </w:tabs>
        <w:ind w:left="0" w:firstLine="709"/>
        <w:jc w:val="both"/>
        <w:rPr>
          <w:sz w:val="24"/>
          <w:szCs w:val="24"/>
        </w:rPr>
      </w:pPr>
      <w:r w:rsidRPr="009362CB">
        <w:rPr>
          <w:sz w:val="24"/>
          <w:szCs w:val="24"/>
        </w:rPr>
        <w:t>отсутствие сведений об участнике процедуры закупки в реестрах недобросовестных поставщиков, предусмотренных</w:t>
      </w:r>
      <w:r w:rsidR="004A0FCA">
        <w:rPr>
          <w:sz w:val="24"/>
          <w:szCs w:val="24"/>
        </w:rPr>
        <w:t xml:space="preserve"> </w:t>
      </w:r>
      <w:r w:rsidR="009362CB" w:rsidRPr="009362CB">
        <w:rPr>
          <w:sz w:val="24"/>
          <w:szCs w:val="24"/>
        </w:rPr>
        <w:t>Федеральным законом от 18.07.2011 № 223-ФЗ «О закупках товаров, работ, услуг отдельными видами юридических лиц».</w:t>
      </w:r>
    </w:p>
    <w:p w:rsidR="009362CB" w:rsidRPr="009362CB" w:rsidRDefault="009362CB" w:rsidP="009362CB">
      <w:pPr>
        <w:autoSpaceDE w:val="0"/>
        <w:autoSpaceDN w:val="0"/>
        <w:adjustRightInd w:val="0"/>
        <w:jc w:val="both"/>
        <w:rPr>
          <w:sz w:val="24"/>
          <w:szCs w:val="24"/>
        </w:rPr>
      </w:pPr>
    </w:p>
    <w:p w:rsidR="009362CB" w:rsidRPr="009362CB" w:rsidRDefault="009362CB" w:rsidP="009362CB">
      <w:pPr>
        <w:keepNext/>
        <w:spacing w:after="60"/>
        <w:ind w:firstLine="540"/>
        <w:jc w:val="both"/>
        <w:outlineLvl w:val="1"/>
        <w:rPr>
          <w:b/>
          <w:sz w:val="24"/>
          <w:szCs w:val="24"/>
        </w:rPr>
      </w:pPr>
      <w:bookmarkStart w:id="25" w:name="_Toc168126687"/>
      <w:bookmarkStart w:id="26" w:name="_Toc253767329"/>
      <w:r w:rsidRPr="009362CB">
        <w:rPr>
          <w:b/>
          <w:sz w:val="24"/>
          <w:szCs w:val="24"/>
        </w:rPr>
        <w:t xml:space="preserve">1.6. Расходы </w:t>
      </w:r>
      <w:bookmarkEnd w:id="25"/>
      <w:bookmarkEnd w:id="26"/>
      <w:r w:rsidRPr="009362CB">
        <w:rPr>
          <w:b/>
          <w:sz w:val="24"/>
          <w:szCs w:val="24"/>
        </w:rPr>
        <w:t>участника процедуры закупки, связанные с участие в запросе цен</w:t>
      </w:r>
    </w:p>
    <w:p w:rsidR="009362CB" w:rsidRPr="009362CB" w:rsidRDefault="009362CB" w:rsidP="009362CB">
      <w:pPr>
        <w:ind w:firstLine="540"/>
        <w:jc w:val="both"/>
        <w:rPr>
          <w:sz w:val="24"/>
          <w:szCs w:val="24"/>
        </w:rPr>
      </w:pPr>
      <w:r w:rsidRPr="009362CB">
        <w:rPr>
          <w:sz w:val="24"/>
          <w:szCs w:val="24"/>
        </w:rPr>
        <w:t>1.6.1. Участник процедуры закупки несет все расходы, связанные с подготовкой и подачей заявки на участие в запросе цен.</w:t>
      </w:r>
      <w:bookmarkStart w:id="27" w:name="_Toc168126688"/>
    </w:p>
    <w:p w:rsidR="009362CB" w:rsidRPr="009362CB" w:rsidRDefault="009362CB" w:rsidP="009362CB">
      <w:pPr>
        <w:keepNext/>
        <w:spacing w:after="60"/>
        <w:ind w:firstLine="540"/>
        <w:jc w:val="both"/>
        <w:outlineLvl w:val="1"/>
        <w:rPr>
          <w:b/>
          <w:sz w:val="24"/>
          <w:szCs w:val="24"/>
        </w:rPr>
      </w:pPr>
      <w:bookmarkStart w:id="28" w:name="_Toc168126689"/>
      <w:bookmarkStart w:id="29" w:name="_Toc253767331"/>
      <w:bookmarkEnd w:id="27"/>
    </w:p>
    <w:p w:rsidR="009362CB" w:rsidRPr="009362CB" w:rsidRDefault="009362CB" w:rsidP="009362CB">
      <w:pPr>
        <w:keepNext/>
        <w:spacing w:after="60"/>
        <w:ind w:firstLine="540"/>
        <w:jc w:val="both"/>
        <w:outlineLvl w:val="1"/>
        <w:rPr>
          <w:b/>
          <w:sz w:val="24"/>
          <w:szCs w:val="24"/>
        </w:rPr>
      </w:pPr>
      <w:r w:rsidRPr="009362CB">
        <w:rPr>
          <w:b/>
          <w:sz w:val="24"/>
          <w:szCs w:val="24"/>
        </w:rPr>
        <w:t>1.7. Условия допуска к участию в запросе цен.</w:t>
      </w:r>
      <w:bookmarkEnd w:id="28"/>
      <w:r w:rsidRPr="009362CB">
        <w:rPr>
          <w:b/>
          <w:sz w:val="24"/>
          <w:szCs w:val="24"/>
        </w:rPr>
        <w:t xml:space="preserve"> Отстранение от участия в </w:t>
      </w:r>
      <w:bookmarkEnd w:id="29"/>
      <w:r w:rsidRPr="009362CB">
        <w:rPr>
          <w:b/>
          <w:sz w:val="24"/>
          <w:szCs w:val="24"/>
        </w:rPr>
        <w:t>запросе цен.</w:t>
      </w:r>
    </w:p>
    <w:p w:rsidR="009362CB" w:rsidRPr="009362CB" w:rsidRDefault="009362CB" w:rsidP="009362CB">
      <w:pPr>
        <w:ind w:firstLine="540"/>
        <w:jc w:val="both"/>
        <w:rPr>
          <w:sz w:val="24"/>
          <w:szCs w:val="24"/>
        </w:rPr>
      </w:pPr>
      <w:r w:rsidRPr="009362CB">
        <w:rPr>
          <w:sz w:val="24"/>
          <w:szCs w:val="24"/>
        </w:rPr>
        <w:t>1.7.1. Закупочная комисси</w:t>
      </w:r>
      <w:r w:rsidR="004A0FCA">
        <w:rPr>
          <w:sz w:val="24"/>
          <w:szCs w:val="24"/>
        </w:rPr>
        <w:t xml:space="preserve">я не рассматривает и отклоняет </w:t>
      </w:r>
      <w:r w:rsidRPr="009362CB">
        <w:rPr>
          <w:sz w:val="24"/>
          <w:szCs w:val="24"/>
        </w:rPr>
        <w:t xml:space="preserve">заявки, если участник процедуры закупки или заявка такого участника не соответствуют требованиям, установленным в документации о запросе цен, или предложенная в заявке цена </w:t>
      </w:r>
      <w:r w:rsidR="004A0FCA">
        <w:rPr>
          <w:sz w:val="24"/>
          <w:szCs w:val="24"/>
        </w:rPr>
        <w:t>договора</w:t>
      </w:r>
      <w:r w:rsidRPr="009362CB">
        <w:rPr>
          <w:sz w:val="24"/>
          <w:szCs w:val="24"/>
        </w:rPr>
        <w:t xml:space="preserve"> превышает максимальную цену, указанную в извещении о проведении запроса цен. </w:t>
      </w:r>
    </w:p>
    <w:p w:rsidR="009362CB" w:rsidRPr="009362CB" w:rsidRDefault="009362CB" w:rsidP="009362CB">
      <w:pPr>
        <w:keepNext/>
        <w:spacing w:after="60"/>
        <w:ind w:firstLine="540"/>
        <w:outlineLvl w:val="1"/>
        <w:rPr>
          <w:b/>
          <w:sz w:val="24"/>
          <w:szCs w:val="24"/>
        </w:rPr>
      </w:pPr>
      <w:bookmarkStart w:id="30" w:name="_Toc253767332"/>
      <w:bookmarkStart w:id="31" w:name="_Toc138742688"/>
      <w:bookmarkStart w:id="32" w:name="_Toc168126690"/>
    </w:p>
    <w:p w:rsidR="009362CB" w:rsidRPr="009362CB" w:rsidRDefault="009362CB" w:rsidP="009362CB">
      <w:pPr>
        <w:keepNext/>
        <w:spacing w:after="60"/>
        <w:ind w:firstLine="540"/>
        <w:outlineLvl w:val="1"/>
        <w:rPr>
          <w:b/>
          <w:sz w:val="24"/>
          <w:szCs w:val="24"/>
        </w:rPr>
      </w:pPr>
      <w:r w:rsidRPr="009362CB">
        <w:rPr>
          <w:b/>
          <w:sz w:val="24"/>
          <w:szCs w:val="24"/>
        </w:rPr>
        <w:t>2. ИЗВЕЩЕНИЕ И ДОКУМЕНТАЦИЯ</w:t>
      </w:r>
      <w:bookmarkEnd w:id="30"/>
      <w:r w:rsidRPr="009362CB">
        <w:rPr>
          <w:b/>
          <w:sz w:val="24"/>
          <w:szCs w:val="24"/>
        </w:rPr>
        <w:t xml:space="preserve"> О ЗАПРОСЕ ЦЕН</w:t>
      </w:r>
    </w:p>
    <w:p w:rsidR="009362CB" w:rsidRPr="009362CB" w:rsidRDefault="009362CB" w:rsidP="009362CB">
      <w:pPr>
        <w:keepNext/>
        <w:keepLines/>
        <w:widowControl w:val="0"/>
        <w:suppressLineNumbers/>
        <w:suppressAutoHyphens/>
        <w:ind w:firstLine="540"/>
        <w:jc w:val="both"/>
        <w:rPr>
          <w:b/>
          <w:sz w:val="24"/>
          <w:szCs w:val="24"/>
        </w:rPr>
      </w:pPr>
    </w:p>
    <w:p w:rsidR="009362CB" w:rsidRPr="009362CB" w:rsidRDefault="009362CB" w:rsidP="009362CB">
      <w:pPr>
        <w:keepNext/>
        <w:keepLines/>
        <w:widowControl w:val="0"/>
        <w:suppressLineNumbers/>
        <w:suppressAutoHyphens/>
        <w:ind w:firstLine="540"/>
        <w:jc w:val="both"/>
        <w:rPr>
          <w:b/>
          <w:sz w:val="24"/>
          <w:szCs w:val="24"/>
        </w:rPr>
      </w:pPr>
      <w:r w:rsidRPr="009362CB">
        <w:rPr>
          <w:b/>
          <w:sz w:val="24"/>
          <w:szCs w:val="24"/>
        </w:rPr>
        <w:t>2.1. Извещение и документация о запросе цен, внесение изменений в извещение и документацию о запросе цен</w:t>
      </w:r>
    </w:p>
    <w:p w:rsidR="009362CB" w:rsidRPr="009362CB" w:rsidRDefault="009362CB" w:rsidP="009362CB">
      <w:pPr>
        <w:widowControl w:val="0"/>
        <w:ind w:firstLine="540"/>
        <w:jc w:val="both"/>
        <w:rPr>
          <w:sz w:val="24"/>
          <w:szCs w:val="24"/>
        </w:rPr>
      </w:pPr>
      <w:r w:rsidRPr="009362CB">
        <w:rPr>
          <w:sz w:val="24"/>
          <w:szCs w:val="24"/>
        </w:rPr>
        <w:t xml:space="preserve">2.1.1. Извещение и документация о запросе цен публикуются Агентством на сайте Агентства  </w:t>
      </w:r>
      <w:r w:rsidRPr="009362CB">
        <w:rPr>
          <w:bCs/>
          <w:iCs/>
          <w:sz w:val="24"/>
          <w:szCs w:val="24"/>
        </w:rPr>
        <w:t>и на сайте электронной торговой площадки.</w:t>
      </w:r>
    </w:p>
    <w:p w:rsidR="009362CB" w:rsidRPr="009362CB" w:rsidRDefault="009362CB" w:rsidP="009362CB">
      <w:pPr>
        <w:widowControl w:val="0"/>
        <w:ind w:firstLine="540"/>
        <w:jc w:val="both"/>
        <w:rPr>
          <w:bCs/>
          <w:sz w:val="24"/>
          <w:szCs w:val="24"/>
        </w:rPr>
      </w:pPr>
      <w:r w:rsidRPr="009362CB">
        <w:rPr>
          <w:sz w:val="24"/>
          <w:szCs w:val="24"/>
        </w:rPr>
        <w:t>2.1.2. Агентство одновременно с размещением извещения и документации о запросе цен вправе направить запрос цен не менее чем двум лицам, осуществляющим поставку товара, являющегося предметом запроса цен, что не должно расцениваться как создание таким лицам преимуществ: заявки от таких лиц рассматриваются в общем порядке. Запрос цен может направляться с использованием любых средств связи, в том числе в электронной форме.</w:t>
      </w:r>
    </w:p>
    <w:p w:rsidR="009362CB" w:rsidRPr="009362CB" w:rsidRDefault="009362CB" w:rsidP="009362CB">
      <w:pPr>
        <w:ind w:firstLine="540"/>
        <w:jc w:val="both"/>
        <w:rPr>
          <w:sz w:val="24"/>
          <w:szCs w:val="24"/>
        </w:rPr>
      </w:pPr>
      <w:r w:rsidRPr="009362CB">
        <w:rPr>
          <w:sz w:val="24"/>
          <w:szCs w:val="24"/>
        </w:rPr>
        <w:t xml:space="preserve">2.1.3. Агентство оставляет за собой право принять решение о внесении изменений в извещение и документацию о запросе цен в любое время до истечения срока подачи </w:t>
      </w:r>
      <w:r w:rsidR="008D1CB9">
        <w:rPr>
          <w:sz w:val="24"/>
          <w:szCs w:val="24"/>
        </w:rPr>
        <w:t>заявок</w:t>
      </w:r>
      <w:r w:rsidRPr="009362CB">
        <w:rPr>
          <w:sz w:val="24"/>
          <w:szCs w:val="24"/>
        </w:rPr>
        <w:t xml:space="preserve">. Изменение предмета запроса цен не допускается. В случае внесения изменений участникам процедуры закупки, подавшим заявки, будет автоматически направлено уведомление о факте внесения изменений. </w:t>
      </w:r>
    </w:p>
    <w:p w:rsidR="009362CB" w:rsidRPr="009362CB" w:rsidRDefault="009362CB" w:rsidP="009362CB">
      <w:pPr>
        <w:autoSpaceDE w:val="0"/>
        <w:autoSpaceDN w:val="0"/>
        <w:adjustRightInd w:val="0"/>
        <w:ind w:firstLine="540"/>
        <w:jc w:val="both"/>
        <w:outlineLvl w:val="0"/>
        <w:rPr>
          <w:sz w:val="24"/>
          <w:szCs w:val="24"/>
        </w:rPr>
      </w:pPr>
      <w:r w:rsidRPr="009362CB">
        <w:rPr>
          <w:sz w:val="24"/>
          <w:szCs w:val="24"/>
        </w:rPr>
        <w:t>2.1.4.  В случае внесения изменений в извещение и (или) документацию о запросе</w:t>
      </w:r>
      <w:r w:rsidR="0069188F">
        <w:rPr>
          <w:sz w:val="24"/>
          <w:szCs w:val="24"/>
        </w:rPr>
        <w:t xml:space="preserve"> цен</w:t>
      </w:r>
      <w:r w:rsidRPr="009362CB">
        <w:rPr>
          <w:sz w:val="24"/>
          <w:szCs w:val="24"/>
        </w:rPr>
        <w:t xml:space="preserve"> срок подачи заявок на участие в запросе цен продлевается не менее чем на 2 (два) рабочих дня.</w:t>
      </w:r>
    </w:p>
    <w:p w:rsidR="009362CB" w:rsidRPr="009362CB" w:rsidRDefault="009362CB" w:rsidP="009362CB">
      <w:pPr>
        <w:keepNext/>
        <w:spacing w:after="60"/>
        <w:ind w:firstLine="540"/>
        <w:outlineLvl w:val="1"/>
        <w:rPr>
          <w:b/>
          <w:sz w:val="24"/>
          <w:szCs w:val="24"/>
        </w:rPr>
      </w:pPr>
      <w:bookmarkStart w:id="33" w:name="_Toc138742690"/>
      <w:bookmarkStart w:id="34" w:name="_Toc168126692"/>
      <w:bookmarkStart w:id="35" w:name="_Toc253767334"/>
      <w:bookmarkEnd w:id="31"/>
      <w:bookmarkEnd w:id="32"/>
    </w:p>
    <w:p w:rsidR="009362CB" w:rsidRPr="009362CB" w:rsidRDefault="009362CB" w:rsidP="009362CB">
      <w:pPr>
        <w:keepNext/>
        <w:spacing w:after="60"/>
        <w:ind w:firstLine="540"/>
        <w:outlineLvl w:val="1"/>
        <w:rPr>
          <w:b/>
          <w:sz w:val="24"/>
          <w:szCs w:val="24"/>
        </w:rPr>
      </w:pPr>
      <w:r w:rsidRPr="009362CB">
        <w:rPr>
          <w:b/>
          <w:sz w:val="24"/>
          <w:szCs w:val="24"/>
        </w:rPr>
        <w:t>2.2. Разъяснение положений документации</w:t>
      </w:r>
      <w:bookmarkEnd w:id="33"/>
      <w:bookmarkEnd w:id="34"/>
      <w:bookmarkEnd w:id="35"/>
      <w:r w:rsidRPr="009362CB">
        <w:rPr>
          <w:b/>
          <w:sz w:val="24"/>
          <w:szCs w:val="24"/>
        </w:rPr>
        <w:t xml:space="preserve"> о запросе цен</w:t>
      </w:r>
    </w:p>
    <w:p w:rsidR="009362CB" w:rsidRPr="009362CB" w:rsidRDefault="009362CB" w:rsidP="009362CB">
      <w:pPr>
        <w:ind w:firstLine="540"/>
        <w:jc w:val="both"/>
        <w:rPr>
          <w:sz w:val="24"/>
          <w:szCs w:val="24"/>
        </w:rPr>
      </w:pPr>
      <w:r w:rsidRPr="009362CB">
        <w:rPr>
          <w:sz w:val="24"/>
          <w:szCs w:val="24"/>
        </w:rPr>
        <w:t>2.2.1. Любой участник процедуры закупки вправе направить в Агентство не более трех запросов о разъяснении положений документации о запросе цен.</w:t>
      </w:r>
    </w:p>
    <w:p w:rsidR="009362CB" w:rsidRPr="009362CB" w:rsidRDefault="009362CB" w:rsidP="009362CB">
      <w:pPr>
        <w:ind w:firstLine="540"/>
        <w:jc w:val="both"/>
        <w:rPr>
          <w:sz w:val="24"/>
          <w:szCs w:val="24"/>
        </w:rPr>
      </w:pPr>
      <w:r w:rsidRPr="009362CB">
        <w:rPr>
          <w:sz w:val="24"/>
          <w:szCs w:val="24"/>
        </w:rPr>
        <w:lastRenderedPageBreak/>
        <w:t xml:space="preserve">2.1.2. В течение 1 (одного) рабочего дня со дня направления разъяснения положений документации о запросе цен по запросу участника процедуры закупки такое разъяснение размещается Агентством на сайте Агентства и  портале ЭТП. </w:t>
      </w:r>
    </w:p>
    <w:p w:rsidR="009362CB" w:rsidRPr="009362CB" w:rsidRDefault="009362CB" w:rsidP="009362CB">
      <w:pPr>
        <w:ind w:firstLine="540"/>
        <w:jc w:val="both"/>
        <w:rPr>
          <w:sz w:val="24"/>
          <w:szCs w:val="24"/>
        </w:rPr>
      </w:pPr>
      <w:r w:rsidRPr="009362CB">
        <w:rPr>
          <w:sz w:val="24"/>
          <w:szCs w:val="24"/>
        </w:rPr>
        <w:t>Разъяснение положений документации о запросе цен не должно изменять её суть.</w:t>
      </w:r>
    </w:p>
    <w:p w:rsidR="009362CB" w:rsidRPr="009362CB" w:rsidRDefault="009362CB" w:rsidP="009362CB">
      <w:pPr>
        <w:ind w:firstLine="540"/>
        <w:jc w:val="both"/>
        <w:rPr>
          <w:b/>
          <w:sz w:val="24"/>
          <w:szCs w:val="24"/>
        </w:rPr>
      </w:pPr>
    </w:p>
    <w:p w:rsidR="009362CB" w:rsidRPr="009362CB" w:rsidRDefault="009362CB" w:rsidP="009362CB">
      <w:pPr>
        <w:ind w:firstLine="540"/>
        <w:jc w:val="both"/>
        <w:rPr>
          <w:b/>
          <w:sz w:val="24"/>
          <w:szCs w:val="24"/>
        </w:rPr>
      </w:pPr>
      <w:r w:rsidRPr="009362CB">
        <w:rPr>
          <w:b/>
          <w:sz w:val="24"/>
          <w:szCs w:val="24"/>
        </w:rPr>
        <w:t>2.3. Отказ от проведения запроса цен</w:t>
      </w:r>
    </w:p>
    <w:p w:rsidR="009362CB" w:rsidRPr="009362CB" w:rsidRDefault="009362CB" w:rsidP="009362CB">
      <w:pPr>
        <w:keepNext/>
        <w:spacing w:after="60"/>
        <w:ind w:firstLine="540"/>
        <w:jc w:val="both"/>
        <w:outlineLvl w:val="1"/>
        <w:rPr>
          <w:bCs/>
          <w:sz w:val="24"/>
          <w:szCs w:val="24"/>
        </w:rPr>
      </w:pPr>
      <w:bookmarkStart w:id="36" w:name="_Toc138742692"/>
      <w:bookmarkStart w:id="37" w:name="_Toc168126694"/>
      <w:r w:rsidRPr="009362CB">
        <w:rPr>
          <w:bCs/>
          <w:sz w:val="24"/>
          <w:szCs w:val="24"/>
        </w:rPr>
        <w:t>2.3.1.</w:t>
      </w:r>
      <w:r w:rsidRPr="009362CB">
        <w:rPr>
          <w:b/>
          <w:sz w:val="24"/>
          <w:szCs w:val="24"/>
        </w:rPr>
        <w:t xml:space="preserve"> </w:t>
      </w:r>
      <w:r w:rsidRPr="009362CB">
        <w:rPr>
          <w:bCs/>
          <w:sz w:val="24"/>
          <w:szCs w:val="24"/>
        </w:rPr>
        <w:t>Агентство</w:t>
      </w:r>
      <w:r w:rsidRPr="009362CB">
        <w:rPr>
          <w:b/>
          <w:sz w:val="24"/>
          <w:szCs w:val="24"/>
        </w:rPr>
        <w:t xml:space="preserve"> </w:t>
      </w:r>
      <w:r w:rsidRPr="009362CB">
        <w:rPr>
          <w:bCs/>
          <w:sz w:val="24"/>
          <w:szCs w:val="24"/>
        </w:rPr>
        <w:t>вправе отказаться от проведения запроса цен на любом этапе</w:t>
      </w:r>
      <w:r w:rsidRPr="009362CB">
        <w:rPr>
          <w:b/>
          <w:sz w:val="24"/>
          <w:szCs w:val="24"/>
        </w:rPr>
        <w:t xml:space="preserve"> </w:t>
      </w:r>
      <w:r w:rsidRPr="009362CB">
        <w:rPr>
          <w:bCs/>
          <w:sz w:val="24"/>
          <w:szCs w:val="24"/>
        </w:rPr>
        <w:t>его</w:t>
      </w:r>
      <w:r w:rsidRPr="009362CB">
        <w:rPr>
          <w:b/>
          <w:sz w:val="24"/>
          <w:szCs w:val="24"/>
        </w:rPr>
        <w:t xml:space="preserve"> </w:t>
      </w:r>
      <w:r w:rsidRPr="009362CB">
        <w:rPr>
          <w:bCs/>
          <w:sz w:val="24"/>
          <w:szCs w:val="24"/>
        </w:rPr>
        <w:t>проведения до момента подписания протокола оценки заявок.</w:t>
      </w:r>
    </w:p>
    <w:p w:rsidR="009362CB" w:rsidRPr="009362CB" w:rsidRDefault="009362CB" w:rsidP="009362CB">
      <w:pPr>
        <w:ind w:firstLine="540"/>
        <w:jc w:val="both"/>
        <w:rPr>
          <w:bCs/>
          <w:sz w:val="24"/>
          <w:szCs w:val="24"/>
        </w:rPr>
      </w:pPr>
      <w:r w:rsidRPr="009362CB">
        <w:rPr>
          <w:bCs/>
          <w:sz w:val="24"/>
          <w:szCs w:val="24"/>
        </w:rPr>
        <w:t xml:space="preserve">2.3.2. Извещение об отказе от проведения запроса цен размещается на ЭТП и Официальном сайте в течение следующего рабочего дня со дня принятия решения об отказе от проведения запроса цен. </w:t>
      </w:r>
    </w:p>
    <w:p w:rsidR="009362CB" w:rsidRPr="009362CB" w:rsidRDefault="009362CB" w:rsidP="009362CB">
      <w:pPr>
        <w:ind w:firstLine="540"/>
        <w:jc w:val="both"/>
        <w:rPr>
          <w:bCs/>
          <w:sz w:val="24"/>
          <w:szCs w:val="24"/>
        </w:rPr>
      </w:pPr>
      <w:r w:rsidRPr="009362CB">
        <w:rPr>
          <w:bCs/>
          <w:sz w:val="24"/>
          <w:szCs w:val="24"/>
        </w:rPr>
        <w:t>2.3.3. В случае отказа Агентства от проведения запроса цен участнику процедуры закупки, подавшему заявку, направляется уведомление об отказе от проведения запроса цен.</w:t>
      </w:r>
    </w:p>
    <w:p w:rsidR="009362CB" w:rsidRPr="009362CB" w:rsidRDefault="009362CB" w:rsidP="009362CB"/>
    <w:p w:rsidR="009362CB" w:rsidRPr="009362CB" w:rsidRDefault="009362CB" w:rsidP="009362CB">
      <w:pPr>
        <w:keepNext/>
        <w:numPr>
          <w:ilvl w:val="0"/>
          <w:numId w:val="14"/>
        </w:numPr>
        <w:spacing w:before="60" w:after="60"/>
        <w:ind w:hanging="180"/>
        <w:jc w:val="center"/>
        <w:outlineLvl w:val="1"/>
        <w:rPr>
          <w:b/>
          <w:sz w:val="24"/>
          <w:szCs w:val="24"/>
        </w:rPr>
      </w:pPr>
      <w:bookmarkStart w:id="38" w:name="_Toc253767337"/>
      <w:bookmarkEnd w:id="36"/>
      <w:bookmarkEnd w:id="37"/>
      <w:r w:rsidRPr="009362CB">
        <w:rPr>
          <w:b/>
          <w:sz w:val="24"/>
          <w:szCs w:val="24"/>
        </w:rPr>
        <w:t xml:space="preserve">  ИНСТРУКЦИЯ ПО ПОДГОТОВКЕ И ЗАПОЛНЕНИЮ </w:t>
      </w:r>
      <w:bookmarkEnd w:id="38"/>
      <w:r w:rsidRPr="009362CB">
        <w:rPr>
          <w:b/>
          <w:sz w:val="24"/>
          <w:szCs w:val="24"/>
        </w:rPr>
        <w:t>ЗАЯВКИ</w:t>
      </w:r>
    </w:p>
    <w:p w:rsidR="009362CB" w:rsidRPr="009362CB" w:rsidRDefault="009362CB" w:rsidP="009362CB">
      <w:pPr>
        <w:keepNext/>
        <w:spacing w:after="60"/>
        <w:ind w:firstLine="540"/>
        <w:jc w:val="both"/>
        <w:outlineLvl w:val="1"/>
        <w:rPr>
          <w:b/>
          <w:sz w:val="24"/>
          <w:szCs w:val="24"/>
        </w:rPr>
      </w:pPr>
      <w:bookmarkStart w:id="39" w:name="_Toc168126696"/>
      <w:bookmarkStart w:id="40" w:name="_Toc253767338"/>
      <w:r w:rsidRPr="009362CB">
        <w:rPr>
          <w:b/>
          <w:sz w:val="24"/>
          <w:szCs w:val="24"/>
        </w:rPr>
        <w:t>3.1. Форма заявки и требования к ее оформлению</w:t>
      </w:r>
      <w:bookmarkEnd w:id="39"/>
      <w:bookmarkEnd w:id="40"/>
    </w:p>
    <w:p w:rsidR="009362CB" w:rsidRPr="009362CB" w:rsidRDefault="009362CB" w:rsidP="009362CB">
      <w:pPr>
        <w:autoSpaceDE w:val="0"/>
        <w:autoSpaceDN w:val="0"/>
        <w:adjustRightInd w:val="0"/>
        <w:ind w:firstLine="540"/>
        <w:jc w:val="both"/>
        <w:rPr>
          <w:sz w:val="24"/>
          <w:szCs w:val="24"/>
        </w:rPr>
      </w:pPr>
      <w:bookmarkStart w:id="41" w:name="_Toc168126697"/>
      <w:bookmarkStart w:id="42" w:name="_Toc253767339"/>
      <w:r w:rsidRPr="009362CB">
        <w:rPr>
          <w:sz w:val="24"/>
          <w:szCs w:val="24"/>
        </w:rPr>
        <w:t xml:space="preserve">3.1.1. Участник процедуры закупки вправе подать только одну заявку на участие в запросе цен в письменной форме с комплектом документов по установленной форме и в запечатанном конверте. </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3.1.2. Участник процедуры закупки готовит заявку на участие в запросе цен в соответствии с требованиями и формами документов, установленными настоящей документацией.</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 xml:space="preserve">3.1.3. Все листы заявки на участие в запросе цен, все листы тома заявки на участие в запросе цен должны быть прошиты и пронумерованы. Заявка на участие в запросе цен и том заявки на участие в запросе цен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цен и тома заявки на участие в запросе цен, поданы от имени участника процедуры закупки, а также подтверждает подлинность и достоверность представленных в составе заявки на участие в запросе цен и тома заявки на участие в запросе цен документов и сведений. </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3.1.4. При подготовке заявки на участие в запросе цен и документов, входящих в состав такой заявки, не допускается применение факсимильных подписей.</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3.1.6. Участник процедуры вправе не указывать на конверте свое фирменное наименование, почтовый адрес и другие идентификационные признаки.</w:t>
      </w: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На таком конверте указывается наименование запроса цен, на участие в котором подается данная заявка:</w:t>
      </w:r>
    </w:p>
    <w:p w:rsidR="009362CB" w:rsidRPr="009362CB" w:rsidRDefault="00AC5358" w:rsidP="009362CB">
      <w:pPr>
        <w:autoSpaceDE w:val="0"/>
        <w:autoSpaceDN w:val="0"/>
        <w:adjustRightInd w:val="0"/>
        <w:spacing w:after="27"/>
        <w:ind w:firstLine="540"/>
        <w:jc w:val="both"/>
        <w:rPr>
          <w:sz w:val="24"/>
          <w:szCs w:val="24"/>
        </w:rPr>
      </w:pPr>
      <w:r>
        <w:rPr>
          <w:noProof/>
          <w:sz w:val="24"/>
          <w:szCs w:val="24"/>
        </w:rPr>
        <mc:AlternateContent>
          <mc:Choice Requires="wps">
            <w:drawing>
              <wp:anchor distT="0" distB="0" distL="114300" distR="114300" simplePos="0" relativeHeight="251657728" behindDoc="1" locked="0" layoutInCell="1" allowOverlap="1">
                <wp:simplePos x="0" y="0"/>
                <wp:positionH relativeFrom="column">
                  <wp:posOffset>467360</wp:posOffset>
                </wp:positionH>
                <wp:positionV relativeFrom="paragraph">
                  <wp:posOffset>48895</wp:posOffset>
                </wp:positionV>
                <wp:extent cx="5320665" cy="2383790"/>
                <wp:effectExtent l="0" t="0" r="51435" b="5461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665" cy="238379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D1FEB" w:rsidRDefault="00DD1FEB" w:rsidP="009362CB">
                            <w:pPr>
                              <w:pStyle w:val="h4"/>
                              <w:spacing w:before="0"/>
                              <w:jc w:val="right"/>
                            </w:pPr>
                            <w:r w:rsidRPr="00C65751">
                              <w:t xml:space="preserve">Заказчику: </w:t>
                            </w:r>
                            <w:r>
                              <w:rPr>
                                <w:u w:val="single"/>
                              </w:rPr>
                              <w:t>Агентство стратегических инициатив</w:t>
                            </w:r>
                          </w:p>
                          <w:p w:rsidR="00DD1FEB" w:rsidRDefault="00DD1FEB" w:rsidP="009362CB">
                            <w:pPr>
                              <w:pStyle w:val="h4"/>
                              <w:spacing w:before="0"/>
                              <w:jc w:val="right"/>
                              <w:rPr>
                                <w:i/>
                              </w:rPr>
                            </w:pPr>
                          </w:p>
                          <w:p w:rsidR="00DD1FEB" w:rsidRPr="00C65751" w:rsidRDefault="00DD1FEB" w:rsidP="009362CB">
                            <w:pPr>
                              <w:pStyle w:val="h4"/>
                              <w:spacing w:before="0"/>
                              <w:jc w:val="right"/>
                              <w:rPr>
                                <w:i/>
                              </w:rPr>
                            </w:pPr>
                          </w:p>
                          <w:p w:rsidR="00DD1FEB" w:rsidRPr="00C65751" w:rsidRDefault="00DD1FEB" w:rsidP="009362CB">
                            <w:pPr>
                              <w:jc w:val="center"/>
                              <w:rPr>
                                <w:b/>
                                <w:sz w:val="24"/>
                                <w:szCs w:val="24"/>
                              </w:rPr>
                            </w:pPr>
                            <w:r w:rsidRPr="00C65751">
                              <w:rPr>
                                <w:b/>
                                <w:sz w:val="24"/>
                                <w:szCs w:val="24"/>
                              </w:rPr>
                              <w:t>ЗАЯВКА</w:t>
                            </w:r>
                          </w:p>
                          <w:p w:rsidR="00DD1FEB" w:rsidRDefault="00DD1FEB" w:rsidP="009362CB">
                            <w:pPr>
                              <w:jc w:val="center"/>
                              <w:rPr>
                                <w:b/>
                                <w:sz w:val="24"/>
                                <w:szCs w:val="24"/>
                              </w:rPr>
                            </w:pPr>
                            <w:r w:rsidRPr="00C65751">
                              <w:rPr>
                                <w:b/>
                                <w:sz w:val="24"/>
                                <w:szCs w:val="24"/>
                              </w:rPr>
                              <w:t xml:space="preserve">на участие в </w:t>
                            </w:r>
                            <w:r>
                              <w:rPr>
                                <w:b/>
                                <w:sz w:val="24"/>
                                <w:szCs w:val="24"/>
                              </w:rPr>
                              <w:t>запросе цен</w:t>
                            </w:r>
                          </w:p>
                          <w:p w:rsidR="00DD1FEB" w:rsidRPr="00160EA1" w:rsidRDefault="00DD1FEB" w:rsidP="009362CB">
                            <w:pPr>
                              <w:pStyle w:val="ae"/>
                              <w:spacing w:after="0"/>
                              <w:jc w:val="center"/>
                              <w:rPr>
                                <w:b/>
                                <w:szCs w:val="24"/>
                              </w:rPr>
                            </w:pPr>
                            <w:r w:rsidRPr="00D14D73">
                              <w:rPr>
                                <w:b/>
                                <w:szCs w:val="24"/>
                              </w:rPr>
                              <w:t xml:space="preserve">на </w:t>
                            </w:r>
                            <w:r>
                              <w:rPr>
                                <w:b/>
                                <w:szCs w:val="24"/>
                              </w:rPr>
                              <w:t>поставку системы видеоконференцсвязи для нужд Агентства стратегических инициатив</w:t>
                            </w:r>
                          </w:p>
                          <w:p w:rsidR="00DD1FEB" w:rsidRPr="00166B37" w:rsidRDefault="00DD1FEB" w:rsidP="009362CB">
                            <w:pPr>
                              <w:pStyle w:val="ae"/>
                              <w:spacing w:after="0"/>
                              <w:jc w:val="center"/>
                              <w:rPr>
                                <w:b/>
                                <w:bCs/>
                                <w:iCs/>
                                <w:szCs w:val="24"/>
                              </w:rPr>
                            </w:pPr>
                            <w:r w:rsidRPr="00166B37">
                              <w:rPr>
                                <w:b/>
                                <w:bCs/>
                                <w:iCs/>
                                <w:szCs w:val="24"/>
                              </w:rPr>
                              <w:t>(реестровый номер закупки _______________________)</w:t>
                            </w:r>
                          </w:p>
                          <w:p w:rsidR="00DD1FEB" w:rsidRPr="00C65751" w:rsidRDefault="00DD1FEB" w:rsidP="009362CB">
                            <w:pPr>
                              <w:pStyle w:val="ae"/>
                              <w:spacing w:after="0"/>
                              <w:jc w:val="center"/>
                              <w:rPr>
                                <w:b/>
                                <w:bCs/>
                                <w:iCs/>
                                <w:szCs w:val="24"/>
                                <w:u w:val="single"/>
                              </w:rPr>
                            </w:pPr>
                          </w:p>
                          <w:p w:rsidR="00DD1FEB" w:rsidRDefault="00DD1FEB" w:rsidP="009362CB">
                            <w:pPr>
                              <w:pStyle w:val="33"/>
                              <w:tabs>
                                <w:tab w:val="clear" w:pos="1307"/>
                              </w:tabs>
                              <w:ind w:left="0"/>
                              <w:rPr>
                                <w:szCs w:val="24"/>
                              </w:rPr>
                            </w:pPr>
                          </w:p>
                          <w:p w:rsidR="00DD1FEB" w:rsidRPr="003708E5" w:rsidRDefault="00DD1FEB" w:rsidP="009362CB">
                            <w:pPr>
                              <w:pStyle w:val="33"/>
                              <w:tabs>
                                <w:tab w:val="clear" w:pos="1307"/>
                              </w:tabs>
                              <w:ind w:left="0"/>
                              <w:rPr>
                                <w:sz w:val="20"/>
                              </w:rPr>
                            </w:pPr>
                            <w:r>
                              <w:rPr>
                                <w:sz w:val="20"/>
                              </w:rPr>
                              <w:t>Р</w:t>
                            </w:r>
                            <w:r w:rsidRPr="003708E5">
                              <w:rPr>
                                <w:sz w:val="20"/>
                              </w:rPr>
                              <w:t>егистрационный номер заявки №_________</w:t>
                            </w:r>
                          </w:p>
                          <w:p w:rsidR="00DD1FEB" w:rsidRPr="003708E5" w:rsidRDefault="00DD1FEB" w:rsidP="009362CB">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D1FEB" w:rsidRPr="003708E5" w:rsidRDefault="00DD1FEB" w:rsidP="009362C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D1FEB" w:rsidRDefault="00DD1FEB" w:rsidP="009362CB">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8pt;margin-top:3.85pt;width:418.95pt;height:187.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" strokecolor="gray">
                <v:shadow on="t"/>
                <v:textbox>
                  <w:txbxContent>
                    <w:p w:rsidR="00DD1FEB" w:rsidRDefault="00DD1FEB" w:rsidP="009362CB">
                      <w:pPr>
                        <w:pStyle w:val="h4"/>
                        <w:spacing w:before="0"/>
                        <w:jc w:val="right"/>
                      </w:pPr>
                      <w:r w:rsidRPr="00C65751">
                        <w:t xml:space="preserve">Заказчику: </w:t>
                      </w:r>
                      <w:r>
                        <w:rPr>
                          <w:u w:val="single"/>
                        </w:rPr>
                        <w:t>Агентство стратегических инициатив</w:t>
                      </w:r>
                    </w:p>
                    <w:p w:rsidR="00DD1FEB" w:rsidRDefault="00DD1FEB" w:rsidP="009362CB">
                      <w:pPr>
                        <w:pStyle w:val="h4"/>
                        <w:spacing w:before="0"/>
                        <w:jc w:val="right"/>
                        <w:rPr>
                          <w:i/>
                        </w:rPr>
                      </w:pPr>
                    </w:p>
                    <w:p w:rsidR="00DD1FEB" w:rsidRPr="00C65751" w:rsidRDefault="00DD1FEB" w:rsidP="009362CB">
                      <w:pPr>
                        <w:pStyle w:val="h4"/>
                        <w:spacing w:before="0"/>
                        <w:jc w:val="right"/>
                        <w:rPr>
                          <w:i/>
                        </w:rPr>
                      </w:pPr>
                    </w:p>
                    <w:p w:rsidR="00DD1FEB" w:rsidRPr="00C65751" w:rsidRDefault="00DD1FEB" w:rsidP="009362CB">
                      <w:pPr>
                        <w:jc w:val="center"/>
                        <w:rPr>
                          <w:b/>
                          <w:sz w:val="24"/>
                          <w:szCs w:val="24"/>
                        </w:rPr>
                      </w:pPr>
                      <w:r w:rsidRPr="00C65751">
                        <w:rPr>
                          <w:b/>
                          <w:sz w:val="24"/>
                          <w:szCs w:val="24"/>
                        </w:rPr>
                        <w:t>ЗАЯВКА</w:t>
                      </w:r>
                    </w:p>
                    <w:p w:rsidR="00DD1FEB" w:rsidRDefault="00DD1FEB" w:rsidP="009362CB">
                      <w:pPr>
                        <w:jc w:val="center"/>
                        <w:rPr>
                          <w:b/>
                          <w:sz w:val="24"/>
                          <w:szCs w:val="24"/>
                        </w:rPr>
                      </w:pPr>
                      <w:r w:rsidRPr="00C65751">
                        <w:rPr>
                          <w:b/>
                          <w:sz w:val="24"/>
                          <w:szCs w:val="24"/>
                        </w:rPr>
                        <w:t xml:space="preserve">на участие в </w:t>
                      </w:r>
                      <w:r>
                        <w:rPr>
                          <w:b/>
                          <w:sz w:val="24"/>
                          <w:szCs w:val="24"/>
                        </w:rPr>
                        <w:t>запросе цен</w:t>
                      </w:r>
                    </w:p>
                    <w:p w:rsidR="00DD1FEB" w:rsidRPr="00160EA1" w:rsidRDefault="00DD1FEB" w:rsidP="009362CB">
                      <w:pPr>
                        <w:pStyle w:val="ae"/>
                        <w:spacing w:after="0"/>
                        <w:jc w:val="center"/>
                        <w:rPr>
                          <w:b/>
                          <w:szCs w:val="24"/>
                        </w:rPr>
                      </w:pPr>
                      <w:r w:rsidRPr="00D14D73">
                        <w:rPr>
                          <w:b/>
                          <w:szCs w:val="24"/>
                        </w:rPr>
                        <w:t xml:space="preserve">на </w:t>
                      </w:r>
                      <w:r>
                        <w:rPr>
                          <w:b/>
                          <w:szCs w:val="24"/>
                        </w:rPr>
                        <w:t>поставку системы видеоконференцсвязи для нужд Агентства стратегических инициатив</w:t>
                      </w:r>
                    </w:p>
                    <w:p w:rsidR="00DD1FEB" w:rsidRPr="00166B37" w:rsidRDefault="00DD1FEB" w:rsidP="009362CB">
                      <w:pPr>
                        <w:pStyle w:val="ae"/>
                        <w:spacing w:after="0"/>
                        <w:jc w:val="center"/>
                        <w:rPr>
                          <w:b/>
                          <w:bCs/>
                          <w:iCs/>
                          <w:szCs w:val="24"/>
                        </w:rPr>
                      </w:pPr>
                      <w:r w:rsidRPr="00166B37">
                        <w:rPr>
                          <w:b/>
                          <w:bCs/>
                          <w:iCs/>
                          <w:szCs w:val="24"/>
                        </w:rPr>
                        <w:t>(реестровый номер закупки _______________________)</w:t>
                      </w:r>
                    </w:p>
                    <w:p w:rsidR="00DD1FEB" w:rsidRPr="00C65751" w:rsidRDefault="00DD1FEB" w:rsidP="009362CB">
                      <w:pPr>
                        <w:pStyle w:val="ae"/>
                        <w:spacing w:after="0"/>
                        <w:jc w:val="center"/>
                        <w:rPr>
                          <w:b/>
                          <w:bCs/>
                          <w:iCs/>
                          <w:szCs w:val="24"/>
                          <w:u w:val="single"/>
                        </w:rPr>
                      </w:pPr>
                    </w:p>
                    <w:p w:rsidR="00DD1FEB" w:rsidRDefault="00DD1FEB" w:rsidP="009362CB">
                      <w:pPr>
                        <w:pStyle w:val="33"/>
                        <w:tabs>
                          <w:tab w:val="clear" w:pos="1307"/>
                        </w:tabs>
                        <w:ind w:left="0"/>
                        <w:rPr>
                          <w:szCs w:val="24"/>
                        </w:rPr>
                      </w:pPr>
                    </w:p>
                    <w:p w:rsidR="00DD1FEB" w:rsidRPr="003708E5" w:rsidRDefault="00DD1FEB" w:rsidP="009362CB">
                      <w:pPr>
                        <w:pStyle w:val="33"/>
                        <w:tabs>
                          <w:tab w:val="clear" w:pos="1307"/>
                        </w:tabs>
                        <w:ind w:left="0"/>
                        <w:rPr>
                          <w:sz w:val="20"/>
                        </w:rPr>
                      </w:pPr>
                      <w:r>
                        <w:rPr>
                          <w:sz w:val="20"/>
                        </w:rPr>
                        <w:t>Р</w:t>
                      </w:r>
                      <w:r w:rsidRPr="003708E5">
                        <w:rPr>
                          <w:sz w:val="20"/>
                        </w:rPr>
                        <w:t>егистрационный номер заявки №_________</w:t>
                      </w:r>
                    </w:p>
                    <w:p w:rsidR="00DD1FEB" w:rsidRPr="003708E5" w:rsidRDefault="00DD1FEB" w:rsidP="009362CB">
                      <w:pPr>
                        <w:pStyle w:val="33"/>
                        <w:tabs>
                          <w:tab w:val="clear" w:pos="1307"/>
                        </w:tabs>
                        <w:ind w:left="0"/>
                        <w:rPr>
                          <w:sz w:val="20"/>
                        </w:rPr>
                      </w:pPr>
                      <w:r w:rsidRPr="003708E5">
                        <w:rPr>
                          <w:sz w:val="20"/>
                        </w:rPr>
                        <w:t>Дата     «___»______ 201</w:t>
                      </w:r>
                      <w:r>
                        <w:rPr>
                          <w:sz w:val="20"/>
                        </w:rPr>
                        <w:t>3</w:t>
                      </w:r>
                      <w:r w:rsidRPr="003708E5">
                        <w:rPr>
                          <w:sz w:val="20"/>
                        </w:rPr>
                        <w:t xml:space="preserve"> г.</w:t>
                      </w:r>
                    </w:p>
                    <w:p w:rsidR="00DD1FEB" w:rsidRPr="003708E5" w:rsidRDefault="00DD1FEB" w:rsidP="009362C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D1FEB" w:rsidRDefault="00DD1FEB" w:rsidP="009362CB">
                      <w:pPr>
                        <w:pStyle w:val="ae"/>
                        <w:spacing w:after="0"/>
                        <w:jc w:val="left"/>
                        <w:rPr>
                          <w:bCs/>
                          <w:i/>
                          <w:iCs/>
                          <w:szCs w:val="24"/>
                          <w:vertAlign w:val="superscript"/>
                        </w:rPr>
                      </w:pPr>
                    </w:p>
                  </w:txbxContent>
                </v:textbox>
              </v:shape>
            </w:pict>
          </mc:Fallback>
        </mc:AlternateContent>
      </w: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p>
    <w:p w:rsidR="009362CB" w:rsidRPr="009362CB" w:rsidRDefault="009362CB" w:rsidP="009362CB">
      <w:pPr>
        <w:autoSpaceDE w:val="0"/>
        <w:autoSpaceDN w:val="0"/>
        <w:adjustRightInd w:val="0"/>
        <w:spacing w:after="27"/>
        <w:ind w:firstLine="540"/>
        <w:jc w:val="both"/>
        <w:rPr>
          <w:sz w:val="24"/>
          <w:szCs w:val="24"/>
        </w:rPr>
      </w:pPr>
      <w:r w:rsidRPr="009362CB">
        <w:rPr>
          <w:sz w:val="24"/>
          <w:szCs w:val="24"/>
        </w:rPr>
        <w:t xml:space="preserve">3.1.7.  Все заявки на участие в запросе цен, приложения к ним, а также отдельные документы, входящие в состав заявок на участие в запросе цен, не возвращаются, кроме отозванных участниками процедуры закупки заявок на участие в запросе цен, а также заявок на участие в запросе цен, поданных с опозданием. </w:t>
      </w:r>
    </w:p>
    <w:p w:rsidR="009362CB" w:rsidRPr="009362CB" w:rsidRDefault="009362CB" w:rsidP="009362CB">
      <w:pPr>
        <w:keepNext/>
        <w:spacing w:after="60"/>
        <w:ind w:firstLine="540"/>
        <w:jc w:val="both"/>
        <w:outlineLvl w:val="1"/>
        <w:rPr>
          <w:b/>
          <w:sz w:val="24"/>
          <w:szCs w:val="24"/>
        </w:rPr>
      </w:pPr>
    </w:p>
    <w:p w:rsidR="009362CB" w:rsidRPr="009362CB" w:rsidRDefault="009362CB" w:rsidP="009362CB">
      <w:pPr>
        <w:keepNext/>
        <w:spacing w:after="60"/>
        <w:ind w:firstLine="540"/>
        <w:jc w:val="both"/>
        <w:outlineLvl w:val="1"/>
        <w:rPr>
          <w:b/>
          <w:sz w:val="24"/>
          <w:szCs w:val="24"/>
        </w:rPr>
      </w:pPr>
      <w:r w:rsidRPr="009362CB">
        <w:rPr>
          <w:b/>
          <w:sz w:val="24"/>
          <w:szCs w:val="24"/>
        </w:rPr>
        <w:t xml:space="preserve">3.2. Язык документов, входящих в состав </w:t>
      </w:r>
      <w:bookmarkEnd w:id="41"/>
      <w:bookmarkEnd w:id="42"/>
      <w:r w:rsidRPr="009362CB">
        <w:rPr>
          <w:b/>
          <w:sz w:val="24"/>
          <w:szCs w:val="24"/>
        </w:rPr>
        <w:t>заявки</w:t>
      </w:r>
    </w:p>
    <w:p w:rsidR="009362CB" w:rsidRPr="009362CB" w:rsidRDefault="009362CB" w:rsidP="009362CB">
      <w:pPr>
        <w:ind w:firstLine="540"/>
        <w:jc w:val="both"/>
        <w:rPr>
          <w:sz w:val="24"/>
          <w:szCs w:val="24"/>
        </w:rPr>
      </w:pPr>
      <w:r w:rsidRPr="009362CB">
        <w:rPr>
          <w:sz w:val="24"/>
          <w:szCs w:val="24"/>
        </w:rPr>
        <w:t>3.2.1. Заявка, подготовленная участником процедуры закупки, а также иные документы, связанные с данной заявкой, должны быть составлены на русском языке.</w:t>
      </w:r>
    </w:p>
    <w:p w:rsidR="009362CB" w:rsidRPr="009362CB" w:rsidRDefault="009362CB" w:rsidP="009362CB">
      <w:pPr>
        <w:ind w:firstLine="540"/>
        <w:jc w:val="both"/>
        <w:rPr>
          <w:sz w:val="24"/>
          <w:szCs w:val="24"/>
        </w:rPr>
      </w:pPr>
      <w:r w:rsidRPr="009362CB">
        <w:rPr>
          <w:sz w:val="24"/>
          <w:szCs w:val="24"/>
        </w:rPr>
        <w:t>3.2.2. Входящие в заявку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9362CB" w:rsidRPr="009362CB" w:rsidRDefault="009362CB" w:rsidP="009362CB">
      <w:pPr>
        <w:ind w:firstLine="540"/>
        <w:jc w:val="both"/>
        <w:rPr>
          <w:sz w:val="24"/>
          <w:szCs w:val="24"/>
        </w:rPr>
      </w:pPr>
      <w:r w:rsidRPr="009362CB">
        <w:rPr>
          <w:sz w:val="24"/>
          <w:szCs w:val="24"/>
        </w:rPr>
        <w:t>3.2.3. Использование других языков для подготовки заявки, за исключением случаев, предусмотренных 3.2.2, расценивается Комиссией по закупкам как несоответствие требованиям, установленным настоящей документацией.</w:t>
      </w:r>
    </w:p>
    <w:p w:rsidR="009362CB" w:rsidRPr="009362CB" w:rsidRDefault="009362CB" w:rsidP="009362CB">
      <w:pPr>
        <w:keepNext/>
        <w:spacing w:after="60"/>
        <w:ind w:firstLine="720"/>
        <w:jc w:val="both"/>
        <w:outlineLvl w:val="1"/>
        <w:rPr>
          <w:b/>
          <w:bCs/>
          <w:sz w:val="24"/>
          <w:szCs w:val="24"/>
        </w:rPr>
      </w:pPr>
    </w:p>
    <w:p w:rsidR="009362CB" w:rsidRPr="009362CB" w:rsidRDefault="009362CB" w:rsidP="009362CB">
      <w:pPr>
        <w:keepNext/>
        <w:spacing w:after="60"/>
        <w:ind w:firstLine="540"/>
        <w:outlineLvl w:val="1"/>
        <w:rPr>
          <w:b/>
          <w:sz w:val="24"/>
          <w:szCs w:val="24"/>
        </w:rPr>
      </w:pPr>
      <w:bookmarkStart w:id="43" w:name="_Toc168126700"/>
      <w:bookmarkStart w:id="44" w:name="_Toc253767343"/>
      <w:r w:rsidRPr="009362CB">
        <w:rPr>
          <w:b/>
          <w:sz w:val="24"/>
          <w:szCs w:val="24"/>
        </w:rPr>
        <w:t xml:space="preserve">3.3. Требования к описанию </w:t>
      </w:r>
      <w:bookmarkEnd w:id="43"/>
      <w:bookmarkEnd w:id="44"/>
      <w:r w:rsidRPr="009362CB">
        <w:rPr>
          <w:b/>
          <w:sz w:val="24"/>
          <w:szCs w:val="24"/>
        </w:rPr>
        <w:t>поставляемого товара</w:t>
      </w:r>
    </w:p>
    <w:p w:rsidR="009362CB" w:rsidRPr="009362CB" w:rsidRDefault="009362CB" w:rsidP="009362CB">
      <w:pPr>
        <w:ind w:firstLine="540"/>
        <w:jc w:val="both"/>
        <w:rPr>
          <w:sz w:val="24"/>
          <w:szCs w:val="24"/>
        </w:rPr>
      </w:pPr>
      <w:r w:rsidRPr="009362CB">
        <w:rPr>
          <w:sz w:val="24"/>
          <w:szCs w:val="24"/>
        </w:rPr>
        <w:t>3.3.1. Описание участниками процедуры закупки поставляемого товара, его количественных и качественных характеристик осуществляется в соответствии с требованиями настоящей документации и по прилагаемым формам.</w:t>
      </w:r>
    </w:p>
    <w:p w:rsidR="009362CB" w:rsidRPr="009362CB" w:rsidRDefault="009362CB" w:rsidP="009362CB">
      <w:pPr>
        <w:ind w:firstLine="720"/>
        <w:jc w:val="both"/>
        <w:rPr>
          <w:sz w:val="24"/>
          <w:szCs w:val="24"/>
        </w:rPr>
      </w:pPr>
    </w:p>
    <w:p w:rsidR="009362CB" w:rsidRPr="009362CB" w:rsidRDefault="009362CB" w:rsidP="009362CB">
      <w:pPr>
        <w:keepNext/>
        <w:spacing w:before="60" w:after="60"/>
        <w:ind w:firstLine="540"/>
        <w:outlineLvl w:val="1"/>
        <w:rPr>
          <w:b/>
          <w:sz w:val="24"/>
          <w:szCs w:val="24"/>
        </w:rPr>
      </w:pPr>
      <w:r w:rsidRPr="009362CB">
        <w:rPr>
          <w:b/>
          <w:sz w:val="24"/>
          <w:szCs w:val="24"/>
        </w:rPr>
        <w:t xml:space="preserve">4. </w:t>
      </w:r>
      <w:bookmarkStart w:id="45" w:name="_Toc168126702"/>
      <w:bookmarkStart w:id="46" w:name="_Toc253767368"/>
      <w:r w:rsidRPr="009362CB">
        <w:rPr>
          <w:b/>
          <w:sz w:val="24"/>
          <w:szCs w:val="24"/>
        </w:rPr>
        <w:t xml:space="preserve">ПОДАЧА </w:t>
      </w:r>
      <w:bookmarkEnd w:id="45"/>
      <w:bookmarkEnd w:id="46"/>
      <w:r w:rsidRPr="009362CB">
        <w:rPr>
          <w:b/>
          <w:sz w:val="24"/>
          <w:szCs w:val="24"/>
        </w:rPr>
        <w:t>ЗАЯВОК НА УЧАСТИЕ В ЗАПРОСЕ ЦЕН</w:t>
      </w:r>
    </w:p>
    <w:p w:rsidR="009362CB" w:rsidRPr="009362CB" w:rsidRDefault="009362CB" w:rsidP="009362CB">
      <w:pPr>
        <w:keepNext/>
        <w:spacing w:after="60"/>
        <w:ind w:firstLine="540"/>
        <w:jc w:val="both"/>
        <w:outlineLvl w:val="1"/>
        <w:rPr>
          <w:b/>
          <w:sz w:val="24"/>
          <w:szCs w:val="24"/>
        </w:rPr>
      </w:pPr>
      <w:bookmarkStart w:id="47" w:name="_Toc168126703"/>
      <w:bookmarkStart w:id="48" w:name="_Toc253767369"/>
      <w:r w:rsidRPr="009362CB">
        <w:rPr>
          <w:b/>
          <w:sz w:val="24"/>
          <w:szCs w:val="24"/>
        </w:rPr>
        <w:t xml:space="preserve">4.1. Порядок, место, дата начала и дата окончания срока подачи </w:t>
      </w:r>
      <w:bookmarkEnd w:id="47"/>
      <w:bookmarkEnd w:id="48"/>
      <w:r w:rsidRPr="009362CB">
        <w:rPr>
          <w:b/>
          <w:sz w:val="24"/>
          <w:szCs w:val="24"/>
        </w:rPr>
        <w:t>заявок</w:t>
      </w:r>
    </w:p>
    <w:p w:rsidR="009362CB" w:rsidRPr="009362CB" w:rsidRDefault="009362CB" w:rsidP="009362CB">
      <w:pPr>
        <w:ind w:firstLine="539"/>
        <w:jc w:val="both"/>
        <w:rPr>
          <w:sz w:val="24"/>
          <w:szCs w:val="24"/>
        </w:rPr>
      </w:pPr>
      <w:r w:rsidRPr="009362CB">
        <w:rPr>
          <w:sz w:val="24"/>
          <w:szCs w:val="24"/>
        </w:rPr>
        <w:t>4.1.1. Заявки на участие в запросе цен подаются участниками процедуры закупки в порядке и сроки, указанные в извещении и в документации о запросе цен.</w:t>
      </w:r>
    </w:p>
    <w:p w:rsidR="009362CB" w:rsidRPr="009362CB" w:rsidRDefault="009362CB" w:rsidP="009362CB">
      <w:pPr>
        <w:suppressAutoHyphens/>
        <w:overflowPunct w:val="0"/>
        <w:autoSpaceDE w:val="0"/>
        <w:ind w:firstLine="539"/>
        <w:jc w:val="both"/>
        <w:textAlignment w:val="baseline"/>
        <w:rPr>
          <w:sz w:val="24"/>
          <w:szCs w:val="24"/>
        </w:rPr>
      </w:pPr>
      <w:r w:rsidRPr="009362CB">
        <w:rPr>
          <w:sz w:val="24"/>
          <w:szCs w:val="24"/>
        </w:rPr>
        <w:t>4.1.2. Заявка на участие в запросе цен должна содержать следующие сведения, документы, предложения и информацию:</w:t>
      </w:r>
    </w:p>
    <w:p w:rsidR="009362CB" w:rsidRPr="009362CB" w:rsidRDefault="009362CB" w:rsidP="009362CB">
      <w:pPr>
        <w:suppressAutoHyphens/>
        <w:overflowPunct w:val="0"/>
        <w:autoSpaceDE w:val="0"/>
        <w:ind w:firstLine="539"/>
        <w:jc w:val="both"/>
        <w:textAlignment w:val="baseline"/>
        <w:rPr>
          <w:sz w:val="24"/>
          <w:szCs w:val="24"/>
        </w:rPr>
      </w:pPr>
      <w:r w:rsidRPr="009362CB">
        <w:rPr>
          <w:sz w:val="24"/>
          <w:szCs w:val="24"/>
        </w:rPr>
        <w:t>4.1.2.1. Сведения и документы об участнике процедуры закупки, подавшем заявку, включая сведения о лицах, выступающих на стороне участника процедуры закупки:</w:t>
      </w:r>
    </w:p>
    <w:p w:rsidR="009362CB" w:rsidRPr="009362CB" w:rsidRDefault="009362CB" w:rsidP="009362CB">
      <w:pPr>
        <w:tabs>
          <w:tab w:val="left" w:pos="1260"/>
          <w:tab w:val="left" w:pos="1440"/>
        </w:tabs>
        <w:ind w:firstLine="540"/>
        <w:jc w:val="both"/>
        <w:rPr>
          <w:sz w:val="24"/>
          <w:szCs w:val="24"/>
        </w:rPr>
      </w:pPr>
      <w:r w:rsidRPr="009362CB">
        <w:rPr>
          <w:sz w:val="24"/>
          <w:szCs w:val="24"/>
        </w:rPr>
        <w:t>-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9362CB" w:rsidRPr="009362CB" w:rsidRDefault="009362CB" w:rsidP="009362CB">
      <w:pPr>
        <w:tabs>
          <w:tab w:val="left" w:pos="1260"/>
          <w:tab w:val="left" w:pos="1440"/>
        </w:tabs>
        <w:ind w:firstLine="540"/>
        <w:jc w:val="both"/>
        <w:rPr>
          <w:sz w:val="24"/>
          <w:szCs w:val="24"/>
        </w:rPr>
      </w:pPr>
      <w:r w:rsidRPr="009362CB">
        <w:rPr>
          <w:sz w:val="24"/>
          <w:szCs w:val="24"/>
        </w:rPr>
        <w:t>- </w:t>
      </w:r>
      <w:r w:rsidRPr="0069188F">
        <w:rPr>
          <w:b/>
          <w:sz w:val="24"/>
          <w:szCs w:val="24"/>
        </w:rPr>
        <w:t>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юридических лиц или нотариально заверенную копию такой выписки (для юридических лиц)</w:t>
      </w:r>
      <w:r w:rsidRPr="009362CB">
        <w:rPr>
          <w:sz w:val="24"/>
          <w:szCs w:val="24"/>
        </w:rPr>
        <w:t>, полученную не ранее чем за 3 (три) месяца до дня размещения на сайте Агентства извещения о проведении запроса цен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6 (шесть) месяцев до дня размещения на сайте Агентства извещения о проведении запроса цен;</w:t>
      </w:r>
    </w:p>
    <w:p w:rsidR="009362CB" w:rsidRPr="009362CB" w:rsidRDefault="009362CB" w:rsidP="009362CB">
      <w:pPr>
        <w:tabs>
          <w:tab w:val="left" w:pos="1260"/>
          <w:tab w:val="left" w:pos="1440"/>
        </w:tabs>
        <w:ind w:firstLine="540"/>
        <w:jc w:val="both"/>
        <w:rPr>
          <w:sz w:val="24"/>
          <w:szCs w:val="24"/>
        </w:rPr>
      </w:pPr>
      <w:r w:rsidRPr="009362CB">
        <w:rPr>
          <w:sz w:val="24"/>
          <w:szCs w:val="24"/>
        </w:rPr>
        <w:t>- </w:t>
      </w:r>
      <w:r w:rsidRPr="0069188F">
        <w:rPr>
          <w:b/>
          <w:sz w:val="24"/>
          <w:szCs w:val="24"/>
        </w:rPr>
        <w:t>документ, подтверждающий полномочия лица на осуществление действий от имени участника закупки – юридического лица</w:t>
      </w:r>
      <w:r w:rsidRPr="009362CB">
        <w:rPr>
          <w:sz w:val="24"/>
          <w:szCs w:val="24"/>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настоящего раздела – руководитель). В случае если от имени участника закупки действует иное лицо, котировочная заявка должна содержать также доверенность на осуществление действий от </w:t>
      </w:r>
      <w:r w:rsidRPr="009362CB">
        <w:rPr>
          <w:sz w:val="24"/>
          <w:szCs w:val="24"/>
        </w:rPr>
        <w:lastRenderedPageBreak/>
        <w:t xml:space="preserve">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котировочная заявка должна содержать также документ, подтверждающий полномочия такого лица; </w:t>
      </w:r>
    </w:p>
    <w:p w:rsidR="009362CB" w:rsidRPr="009362CB" w:rsidRDefault="009362CB" w:rsidP="009362CB">
      <w:pPr>
        <w:tabs>
          <w:tab w:val="left" w:pos="1260"/>
          <w:tab w:val="left" w:pos="1440"/>
        </w:tabs>
        <w:ind w:firstLine="540"/>
        <w:jc w:val="both"/>
        <w:rPr>
          <w:sz w:val="24"/>
          <w:szCs w:val="24"/>
        </w:rPr>
      </w:pPr>
      <w:r w:rsidRPr="009362CB">
        <w:rPr>
          <w:sz w:val="24"/>
          <w:szCs w:val="24"/>
        </w:rPr>
        <w:t>- копии учредительных документов участника закупки (для юридических лиц);</w:t>
      </w:r>
    </w:p>
    <w:p w:rsidR="009362CB" w:rsidRPr="009362CB" w:rsidRDefault="009362CB" w:rsidP="009362CB">
      <w:pPr>
        <w:tabs>
          <w:tab w:val="left" w:pos="1260"/>
          <w:tab w:val="left" w:pos="1440"/>
        </w:tabs>
        <w:ind w:firstLine="540"/>
        <w:jc w:val="both"/>
        <w:rPr>
          <w:sz w:val="24"/>
          <w:szCs w:val="24"/>
        </w:rPr>
      </w:pPr>
      <w:r w:rsidRPr="009362CB">
        <w:rPr>
          <w:sz w:val="24"/>
          <w:szCs w:val="24"/>
        </w:rP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являются крупной сделкой;</w:t>
      </w:r>
    </w:p>
    <w:p w:rsidR="009362CB" w:rsidRPr="009362CB" w:rsidRDefault="009362CB" w:rsidP="009362CB">
      <w:pPr>
        <w:suppressAutoHyphens/>
        <w:ind w:firstLine="540"/>
        <w:jc w:val="both"/>
        <w:rPr>
          <w:sz w:val="24"/>
          <w:szCs w:val="24"/>
        </w:rPr>
      </w:pPr>
      <w:r w:rsidRPr="009362CB">
        <w:rPr>
          <w:sz w:val="24"/>
          <w:szCs w:val="24"/>
        </w:rPr>
        <w:t>- заявку на участие в запросе цен, заполненную по прилагаемой форме (форма № 1);</w:t>
      </w:r>
    </w:p>
    <w:p w:rsidR="009362CB" w:rsidRPr="009362CB" w:rsidRDefault="009362CB" w:rsidP="009362CB">
      <w:pPr>
        <w:suppressAutoHyphens/>
        <w:ind w:firstLine="540"/>
        <w:jc w:val="both"/>
        <w:rPr>
          <w:sz w:val="24"/>
          <w:szCs w:val="24"/>
        </w:rPr>
      </w:pPr>
      <w:r w:rsidRPr="009362CB">
        <w:rPr>
          <w:sz w:val="24"/>
          <w:szCs w:val="24"/>
        </w:rPr>
        <w:t>- анкету участника процедуры закупки, заполненную по прилагаемой форме (форма № 2).</w:t>
      </w:r>
    </w:p>
    <w:p w:rsidR="009362CB" w:rsidRPr="0069188F" w:rsidRDefault="009362CB" w:rsidP="009362CB">
      <w:pPr>
        <w:suppressAutoHyphens/>
        <w:ind w:firstLine="500"/>
        <w:jc w:val="both"/>
        <w:rPr>
          <w:b/>
          <w:sz w:val="24"/>
          <w:szCs w:val="24"/>
        </w:rPr>
      </w:pPr>
      <w:r w:rsidRPr="0069188F">
        <w:rPr>
          <w:b/>
          <w:sz w:val="24"/>
          <w:szCs w:val="24"/>
        </w:rPr>
        <w:t>4.1.2.2. Сведения о поставляемом товаре</w:t>
      </w:r>
      <w:r w:rsidRPr="0069188F">
        <w:rPr>
          <w:b/>
          <w:szCs w:val="24"/>
        </w:rPr>
        <w:t xml:space="preserve"> </w:t>
      </w:r>
      <w:r w:rsidRPr="0069188F">
        <w:rPr>
          <w:b/>
          <w:sz w:val="24"/>
          <w:szCs w:val="24"/>
        </w:rPr>
        <w:t>(оказываемых услугах, выполняемых работах):</w:t>
      </w:r>
    </w:p>
    <w:p w:rsidR="009362CB" w:rsidRPr="0069188F" w:rsidRDefault="009362CB" w:rsidP="009362CB">
      <w:pPr>
        <w:suppressAutoHyphens/>
        <w:ind w:firstLine="500"/>
        <w:jc w:val="both"/>
        <w:rPr>
          <w:b/>
          <w:sz w:val="24"/>
          <w:szCs w:val="24"/>
        </w:rPr>
      </w:pPr>
      <w:r w:rsidRPr="0069188F">
        <w:rPr>
          <w:b/>
          <w:sz w:val="24"/>
          <w:szCs w:val="24"/>
        </w:rPr>
        <w:t>-  наименование и характеристики поставляемых товаров (оказываемых услуг, выполняемых работ);</w:t>
      </w:r>
    </w:p>
    <w:p w:rsidR="009362CB" w:rsidRPr="0069188F" w:rsidRDefault="009362CB" w:rsidP="009362CB">
      <w:pPr>
        <w:suppressAutoHyphens/>
        <w:ind w:firstLine="500"/>
        <w:jc w:val="both"/>
        <w:rPr>
          <w:b/>
          <w:sz w:val="24"/>
          <w:szCs w:val="24"/>
        </w:rPr>
      </w:pPr>
      <w:r w:rsidRPr="0069188F">
        <w:rPr>
          <w:b/>
          <w:sz w:val="24"/>
          <w:szCs w:val="24"/>
        </w:rPr>
        <w:t xml:space="preserve">- цена товара (услуг,  работ) с указанием сведений о включенных или не включенных в нее расходах (расходы на перевозку, страхование, уплату таможенных пошлин, налогов, сборов и других обязательных платежей), а также цена за единицу поставляемого товара (услуги, работы). </w:t>
      </w:r>
    </w:p>
    <w:p w:rsidR="009362CB" w:rsidRPr="009362CB" w:rsidRDefault="009362CB" w:rsidP="009362CB">
      <w:pPr>
        <w:ind w:firstLine="500"/>
        <w:jc w:val="both"/>
        <w:rPr>
          <w:sz w:val="24"/>
          <w:szCs w:val="24"/>
        </w:rPr>
      </w:pPr>
      <w:r w:rsidRPr="009362CB">
        <w:rPr>
          <w:sz w:val="24"/>
          <w:szCs w:val="24"/>
        </w:rPr>
        <w:t xml:space="preserve">4.1.3. Прием заявок прекращается в час и день, установленные в извещении и документации о запросе цен. </w:t>
      </w:r>
    </w:p>
    <w:p w:rsidR="009362CB" w:rsidRPr="009362CB" w:rsidRDefault="009362CB" w:rsidP="009362CB">
      <w:pPr>
        <w:ind w:firstLine="540"/>
        <w:jc w:val="both"/>
        <w:rPr>
          <w:sz w:val="24"/>
          <w:szCs w:val="24"/>
        </w:rPr>
      </w:pPr>
      <w:r w:rsidRPr="009362CB">
        <w:rPr>
          <w:sz w:val="24"/>
          <w:szCs w:val="24"/>
        </w:rPr>
        <w:t>4.1.4. Заявки на участие в запросе цен подаются по адресу, указанному в  извещении о проведении настоящего запроса цен.</w:t>
      </w:r>
    </w:p>
    <w:p w:rsidR="009362CB" w:rsidRPr="009362CB" w:rsidRDefault="009362CB" w:rsidP="009362CB">
      <w:pPr>
        <w:ind w:firstLine="540"/>
        <w:jc w:val="both"/>
        <w:rPr>
          <w:sz w:val="24"/>
          <w:szCs w:val="24"/>
        </w:rPr>
      </w:pPr>
      <w:r w:rsidRPr="009362CB">
        <w:rPr>
          <w:sz w:val="24"/>
          <w:szCs w:val="24"/>
        </w:rPr>
        <w:t xml:space="preserve">4.1.5. Поступившие заявки регистрируются в журнале регистрации заявок на участие в запросе цен в порядке поступления заявок на участие в запросе цен. </w:t>
      </w:r>
    </w:p>
    <w:p w:rsidR="009362CB" w:rsidRPr="009362CB" w:rsidRDefault="009362CB" w:rsidP="009362CB">
      <w:pPr>
        <w:ind w:firstLine="540"/>
        <w:jc w:val="both"/>
        <w:rPr>
          <w:sz w:val="24"/>
          <w:szCs w:val="24"/>
        </w:rPr>
      </w:pPr>
      <w:r w:rsidRPr="009362CB">
        <w:rPr>
          <w:sz w:val="24"/>
          <w:szCs w:val="24"/>
        </w:rPr>
        <w:t>4.1.6. По требованию участника процедуры закупки, подавшего заявку на участие в запросе цен, Агентством выдается расписка в получении заявки на участие в запросе цен с указанием даты и времени её получения.</w:t>
      </w:r>
    </w:p>
    <w:p w:rsidR="009362CB" w:rsidRPr="009362CB" w:rsidRDefault="009362CB" w:rsidP="009362CB">
      <w:pPr>
        <w:ind w:firstLine="540"/>
        <w:jc w:val="both"/>
        <w:rPr>
          <w:sz w:val="24"/>
          <w:szCs w:val="24"/>
        </w:rPr>
      </w:pPr>
      <w:r w:rsidRPr="009362CB">
        <w:rPr>
          <w:sz w:val="24"/>
          <w:szCs w:val="24"/>
        </w:rPr>
        <w:t xml:space="preserve">4.1.7. Агентство обеспечивает защищенность и конфиденциальность  заявок. </w:t>
      </w:r>
    </w:p>
    <w:p w:rsidR="009362CB" w:rsidRPr="009362CB" w:rsidRDefault="009362CB" w:rsidP="009362CB">
      <w:pPr>
        <w:ind w:firstLine="540"/>
        <w:jc w:val="both"/>
        <w:rPr>
          <w:b/>
          <w:sz w:val="24"/>
          <w:szCs w:val="24"/>
        </w:rPr>
      </w:pPr>
      <w:r w:rsidRPr="009362CB">
        <w:rPr>
          <w:sz w:val="24"/>
          <w:szCs w:val="24"/>
        </w:rPr>
        <w:t>4.1.8. Каждый участник процедуры закупки может подать только одну заявку на участие в запросе цен,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цен, при условии, что поданные ранее заявки таким участником не отозваны, все заявки на участие в запросе цен такого участника процедуры закупки не рассматриваются и возвращаются такому участнику.</w:t>
      </w:r>
    </w:p>
    <w:p w:rsidR="009362CB" w:rsidRPr="009362CB" w:rsidRDefault="009362CB" w:rsidP="009362CB">
      <w:bookmarkStart w:id="49" w:name="_Toc168126704"/>
      <w:bookmarkStart w:id="50" w:name="_Toc253767370"/>
    </w:p>
    <w:p w:rsidR="009362CB" w:rsidRPr="009362CB" w:rsidRDefault="009362CB" w:rsidP="009362CB"/>
    <w:bookmarkEnd w:id="49"/>
    <w:bookmarkEnd w:id="50"/>
    <w:p w:rsidR="009362CB" w:rsidRPr="009362CB" w:rsidRDefault="009362CB" w:rsidP="009362CB">
      <w:pPr>
        <w:keepNext/>
        <w:ind w:firstLine="539"/>
        <w:outlineLvl w:val="1"/>
        <w:rPr>
          <w:b/>
          <w:sz w:val="24"/>
          <w:szCs w:val="24"/>
        </w:rPr>
      </w:pPr>
      <w:r w:rsidRPr="009362CB">
        <w:rPr>
          <w:b/>
          <w:sz w:val="24"/>
          <w:szCs w:val="24"/>
        </w:rPr>
        <w:t>4.2. Отзыв заявок на участие в запросе цен</w:t>
      </w:r>
    </w:p>
    <w:p w:rsidR="009362CB" w:rsidRPr="009362CB" w:rsidRDefault="009362CB" w:rsidP="009362CB">
      <w:pPr>
        <w:ind w:firstLine="539"/>
        <w:jc w:val="both"/>
        <w:rPr>
          <w:sz w:val="24"/>
          <w:szCs w:val="24"/>
        </w:rPr>
      </w:pPr>
      <w:r w:rsidRPr="009362CB">
        <w:rPr>
          <w:sz w:val="24"/>
          <w:szCs w:val="24"/>
        </w:rPr>
        <w:t>4.2.1. Участник процедуры закупки, подавший заявку на участие в запросе цен, вправе отозвать заявку на участие в запросе цен</w:t>
      </w:r>
      <w:r w:rsidRPr="009362CB">
        <w:rPr>
          <w:b/>
          <w:sz w:val="24"/>
          <w:szCs w:val="24"/>
        </w:rPr>
        <w:t xml:space="preserve"> </w:t>
      </w:r>
      <w:r w:rsidRPr="009362CB">
        <w:rPr>
          <w:sz w:val="24"/>
          <w:szCs w:val="24"/>
        </w:rPr>
        <w:t>в любое время до момента окончания срока подачи заявок на участие в запросе цен.</w:t>
      </w:r>
    </w:p>
    <w:p w:rsidR="009362CB" w:rsidRPr="009362CB" w:rsidRDefault="009362CB" w:rsidP="009362CB">
      <w:pPr>
        <w:ind w:firstLine="539"/>
        <w:jc w:val="both"/>
        <w:rPr>
          <w:sz w:val="24"/>
          <w:szCs w:val="24"/>
        </w:rPr>
      </w:pPr>
      <w:r w:rsidRPr="009362CB">
        <w:rPr>
          <w:sz w:val="24"/>
          <w:szCs w:val="24"/>
        </w:rPr>
        <w:t>4.2.2. Заявки на участие в запросе цен отзываются в следующем порядке:</w:t>
      </w:r>
    </w:p>
    <w:p w:rsidR="009362CB" w:rsidRPr="009362CB" w:rsidRDefault="009362CB" w:rsidP="009362CB">
      <w:pPr>
        <w:ind w:firstLine="539"/>
        <w:jc w:val="both"/>
        <w:rPr>
          <w:sz w:val="24"/>
          <w:szCs w:val="24"/>
        </w:rPr>
      </w:pPr>
      <w:r w:rsidRPr="009362CB">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цен. При этом в соответствующем уведомлении в обязательном порядке должна быть указана следующая информация:</w:t>
      </w:r>
    </w:p>
    <w:p w:rsidR="009362CB" w:rsidRPr="009362CB" w:rsidRDefault="009362CB" w:rsidP="009362CB">
      <w:pPr>
        <w:ind w:firstLine="539"/>
        <w:jc w:val="both"/>
        <w:rPr>
          <w:sz w:val="24"/>
          <w:szCs w:val="24"/>
        </w:rPr>
      </w:pPr>
      <w:r w:rsidRPr="009362CB">
        <w:rPr>
          <w:sz w:val="24"/>
          <w:szCs w:val="24"/>
        </w:rPr>
        <w:t>- наименование запроса цен;</w:t>
      </w:r>
    </w:p>
    <w:p w:rsidR="009362CB" w:rsidRPr="009362CB" w:rsidRDefault="009362CB" w:rsidP="009362CB">
      <w:pPr>
        <w:ind w:firstLine="539"/>
        <w:jc w:val="both"/>
        <w:rPr>
          <w:sz w:val="24"/>
          <w:szCs w:val="24"/>
        </w:rPr>
      </w:pPr>
      <w:r w:rsidRPr="009362CB">
        <w:rPr>
          <w:sz w:val="24"/>
          <w:szCs w:val="24"/>
        </w:rPr>
        <w:t>- регистрационный номер заявки;</w:t>
      </w:r>
    </w:p>
    <w:p w:rsidR="009362CB" w:rsidRPr="009362CB" w:rsidRDefault="009362CB" w:rsidP="009362CB">
      <w:pPr>
        <w:ind w:firstLine="539"/>
        <w:jc w:val="both"/>
        <w:rPr>
          <w:sz w:val="24"/>
          <w:szCs w:val="24"/>
        </w:rPr>
      </w:pPr>
      <w:r w:rsidRPr="009362CB">
        <w:rPr>
          <w:sz w:val="24"/>
          <w:szCs w:val="24"/>
        </w:rPr>
        <w:t>- наименование участника процедуры закупки;</w:t>
      </w:r>
    </w:p>
    <w:p w:rsidR="009362CB" w:rsidRPr="009362CB" w:rsidRDefault="009362CB" w:rsidP="009362CB">
      <w:pPr>
        <w:ind w:firstLine="539"/>
        <w:jc w:val="both"/>
        <w:rPr>
          <w:sz w:val="24"/>
          <w:szCs w:val="24"/>
        </w:rPr>
      </w:pPr>
      <w:r w:rsidRPr="009362CB">
        <w:rPr>
          <w:sz w:val="24"/>
          <w:szCs w:val="24"/>
        </w:rPr>
        <w:t>- дата, время, способ подачи заявки на участие в запросе цен.</w:t>
      </w:r>
    </w:p>
    <w:p w:rsidR="009362CB" w:rsidRPr="009362CB" w:rsidRDefault="009362CB" w:rsidP="009362CB">
      <w:pPr>
        <w:ind w:firstLine="539"/>
        <w:jc w:val="both"/>
        <w:rPr>
          <w:sz w:val="24"/>
          <w:szCs w:val="24"/>
        </w:rPr>
      </w:pPr>
      <w:r w:rsidRPr="009362CB">
        <w:rPr>
          <w:sz w:val="24"/>
          <w:szCs w:val="24"/>
        </w:rPr>
        <w:lastRenderedPageBreak/>
        <w:t>4.2.3. Уведомления об отзыве заявок на участие в запросе цен регистрируются в Журнале регистрации заявок на участие в запросе цен.</w:t>
      </w:r>
    </w:p>
    <w:p w:rsidR="009362CB" w:rsidRPr="009362CB" w:rsidRDefault="009362CB" w:rsidP="009362CB">
      <w:pPr>
        <w:ind w:firstLine="540"/>
        <w:jc w:val="both"/>
        <w:rPr>
          <w:sz w:val="24"/>
          <w:szCs w:val="24"/>
        </w:rPr>
      </w:pPr>
      <w:r w:rsidRPr="009362CB">
        <w:rPr>
          <w:sz w:val="24"/>
          <w:szCs w:val="24"/>
        </w:rPr>
        <w:t>4.2.4. После окончания срока подачи заявок на участие в запросе цен отзыв заявок на участие в запросе цен не допускается.</w:t>
      </w:r>
    </w:p>
    <w:p w:rsidR="009362CB" w:rsidRPr="009362CB" w:rsidRDefault="009362CB" w:rsidP="009362CB">
      <w:pPr>
        <w:keepNext/>
        <w:spacing w:after="60"/>
        <w:ind w:firstLine="540"/>
        <w:outlineLvl w:val="1"/>
        <w:rPr>
          <w:b/>
          <w:sz w:val="24"/>
          <w:szCs w:val="24"/>
        </w:rPr>
      </w:pPr>
      <w:bookmarkStart w:id="51" w:name="_Toc168126706"/>
      <w:bookmarkStart w:id="52" w:name="_Toc253767372"/>
      <w:r w:rsidRPr="009362CB">
        <w:rPr>
          <w:b/>
          <w:sz w:val="24"/>
          <w:szCs w:val="24"/>
        </w:rPr>
        <w:t>4.4. Заявки на участие в запросе цен, поданные с опозданием</w:t>
      </w:r>
      <w:bookmarkEnd w:id="51"/>
      <w:bookmarkEnd w:id="52"/>
    </w:p>
    <w:p w:rsidR="009362CB" w:rsidRPr="009362CB" w:rsidRDefault="009362CB" w:rsidP="009362CB">
      <w:pPr>
        <w:ind w:firstLine="540"/>
        <w:jc w:val="both"/>
        <w:rPr>
          <w:sz w:val="24"/>
          <w:szCs w:val="24"/>
        </w:rPr>
      </w:pPr>
      <w:r w:rsidRPr="009362CB">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9362CB" w:rsidRPr="009362CB" w:rsidRDefault="009362CB" w:rsidP="009362CB">
      <w:pPr>
        <w:ind w:firstLine="540"/>
        <w:jc w:val="both"/>
        <w:rPr>
          <w:sz w:val="24"/>
          <w:szCs w:val="24"/>
        </w:rPr>
      </w:pPr>
    </w:p>
    <w:p w:rsidR="009362CB" w:rsidRPr="009362CB" w:rsidRDefault="009362CB" w:rsidP="009362CB">
      <w:pPr>
        <w:keepNext/>
        <w:numPr>
          <w:ilvl w:val="0"/>
          <w:numId w:val="12"/>
        </w:numPr>
        <w:tabs>
          <w:tab w:val="left" w:pos="900"/>
        </w:tabs>
        <w:spacing w:after="60"/>
        <w:ind w:left="540" w:firstLine="0"/>
        <w:outlineLvl w:val="1"/>
        <w:rPr>
          <w:b/>
          <w:sz w:val="24"/>
          <w:szCs w:val="24"/>
        </w:rPr>
      </w:pPr>
      <w:bookmarkStart w:id="53" w:name="_Toc253767374"/>
      <w:r w:rsidRPr="009362CB">
        <w:rPr>
          <w:b/>
          <w:sz w:val="24"/>
          <w:szCs w:val="24"/>
        </w:rPr>
        <w:t xml:space="preserve">РАССМОТРЕНИЕ, ОЦЕНКА И СОПОСТАВЛЕНИЕ ЗАЯВОК </w:t>
      </w:r>
      <w:bookmarkEnd w:id="53"/>
    </w:p>
    <w:p w:rsidR="009362CB" w:rsidRPr="009362CB" w:rsidRDefault="009362CB" w:rsidP="009362CB">
      <w:pPr>
        <w:keepNext/>
        <w:ind w:firstLine="539"/>
        <w:outlineLvl w:val="1"/>
        <w:rPr>
          <w:b/>
          <w:bCs/>
          <w:sz w:val="24"/>
          <w:szCs w:val="24"/>
        </w:rPr>
      </w:pPr>
      <w:bookmarkStart w:id="54" w:name="_Toc253767376"/>
      <w:bookmarkStart w:id="55" w:name="_Ref119429700"/>
    </w:p>
    <w:p w:rsidR="009362CB" w:rsidRPr="009362CB" w:rsidRDefault="009362CB" w:rsidP="009362CB">
      <w:pPr>
        <w:keepNext/>
        <w:ind w:firstLine="539"/>
        <w:outlineLvl w:val="1"/>
        <w:rPr>
          <w:b/>
          <w:bCs/>
          <w:sz w:val="24"/>
          <w:szCs w:val="24"/>
        </w:rPr>
      </w:pPr>
      <w:r w:rsidRPr="009362CB">
        <w:rPr>
          <w:b/>
          <w:bCs/>
          <w:sz w:val="24"/>
          <w:szCs w:val="24"/>
        </w:rPr>
        <w:t xml:space="preserve">5.1. Рассмотрение и оценка </w:t>
      </w:r>
      <w:bookmarkEnd w:id="54"/>
      <w:r w:rsidRPr="009362CB">
        <w:rPr>
          <w:b/>
          <w:bCs/>
          <w:sz w:val="24"/>
          <w:szCs w:val="24"/>
        </w:rPr>
        <w:t xml:space="preserve">заявок </w:t>
      </w:r>
    </w:p>
    <w:p w:rsidR="009362CB" w:rsidRPr="009362CB" w:rsidRDefault="009362CB" w:rsidP="009362CB">
      <w:pPr>
        <w:ind w:firstLine="539"/>
        <w:jc w:val="both"/>
        <w:rPr>
          <w:sz w:val="24"/>
          <w:szCs w:val="24"/>
        </w:rPr>
      </w:pPr>
      <w:r w:rsidRPr="009362CB">
        <w:rPr>
          <w:sz w:val="24"/>
          <w:szCs w:val="24"/>
        </w:rPr>
        <w:t>5.1.1. Комиссия в течение одного рабочего дня, следующего за днем окончания срока подачи заявок, рассматривает заявки на соответствие, а также участников, подавших заявки, требованиям, установленным в документации о запросе цен.</w:t>
      </w:r>
    </w:p>
    <w:p w:rsidR="009362CB" w:rsidRPr="009362CB" w:rsidRDefault="009362CB" w:rsidP="009362CB">
      <w:pPr>
        <w:ind w:firstLine="539"/>
        <w:jc w:val="both"/>
        <w:rPr>
          <w:sz w:val="24"/>
          <w:szCs w:val="24"/>
        </w:rPr>
      </w:pPr>
      <w:r w:rsidRPr="009362CB">
        <w:rPr>
          <w:sz w:val="24"/>
          <w:szCs w:val="24"/>
        </w:rPr>
        <w:t>5.1.2. Комиссия по закупкам не рассматривает и отклоняет заявки, если участники процедуры закупки или заявки таких участников не соответствуют требованиям, установленным в документации о проведении запроса цен.</w:t>
      </w:r>
    </w:p>
    <w:p w:rsidR="009362CB" w:rsidRPr="009362CB" w:rsidRDefault="009362CB" w:rsidP="009362CB">
      <w:pPr>
        <w:tabs>
          <w:tab w:val="left" w:pos="1260"/>
        </w:tabs>
        <w:ind w:firstLine="540"/>
        <w:jc w:val="both"/>
        <w:rPr>
          <w:sz w:val="24"/>
          <w:szCs w:val="24"/>
        </w:rPr>
      </w:pPr>
      <w:r w:rsidRPr="009362CB">
        <w:rPr>
          <w:sz w:val="24"/>
          <w:szCs w:val="24"/>
        </w:rPr>
        <w:t>5.1.3. Заявка признается надлежащей, если она соответствует всем требованиям, изложенным в документации о запросе цен,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запросе цен и которые:</w:t>
      </w:r>
    </w:p>
    <w:p w:rsidR="009362CB" w:rsidRPr="009362CB" w:rsidRDefault="009362CB" w:rsidP="009362CB">
      <w:pPr>
        <w:numPr>
          <w:ilvl w:val="0"/>
          <w:numId w:val="9"/>
        </w:numPr>
        <w:tabs>
          <w:tab w:val="left" w:pos="1260"/>
        </w:tabs>
        <w:ind w:left="0" w:firstLine="737"/>
        <w:jc w:val="both"/>
        <w:rPr>
          <w:sz w:val="24"/>
          <w:szCs w:val="24"/>
        </w:rPr>
      </w:pPr>
      <w:r w:rsidRPr="009362CB">
        <w:rPr>
          <w:sz w:val="24"/>
          <w:szCs w:val="24"/>
        </w:rPr>
        <w:t>любым существенным образом влияют на объем, сроки, качество и другие существенные характеристики подлежащих поставке товаров (оказываемых услуг, выполняемых работ) и/или</w:t>
      </w:r>
    </w:p>
    <w:p w:rsidR="009362CB" w:rsidRPr="009362CB" w:rsidRDefault="009362CB" w:rsidP="009362CB">
      <w:pPr>
        <w:numPr>
          <w:ilvl w:val="0"/>
          <w:numId w:val="9"/>
        </w:numPr>
        <w:tabs>
          <w:tab w:val="left" w:pos="1260"/>
        </w:tabs>
        <w:ind w:left="0" w:firstLine="737"/>
        <w:jc w:val="both"/>
        <w:rPr>
          <w:sz w:val="24"/>
          <w:szCs w:val="24"/>
        </w:rPr>
      </w:pPr>
      <w:r w:rsidRPr="009362CB">
        <w:rPr>
          <w:sz w:val="24"/>
          <w:szCs w:val="24"/>
        </w:rPr>
        <w:t>ограничивают любым образом права Агентства или обязательства поставщика по договору, в отличие от того, как они предусмотрены в документации о запросе цен</w:t>
      </w:r>
      <w:r w:rsidRPr="009362CB">
        <w:rPr>
          <w:sz w:val="22"/>
          <w:szCs w:val="22"/>
        </w:rPr>
        <w:t>.</w:t>
      </w:r>
    </w:p>
    <w:p w:rsidR="009362CB" w:rsidRPr="009362CB" w:rsidRDefault="009362CB" w:rsidP="009362CB">
      <w:pPr>
        <w:tabs>
          <w:tab w:val="left" w:pos="1620"/>
          <w:tab w:val="left" w:pos="1800"/>
        </w:tabs>
        <w:ind w:firstLine="539"/>
        <w:jc w:val="both"/>
        <w:rPr>
          <w:sz w:val="24"/>
          <w:szCs w:val="24"/>
        </w:rPr>
      </w:pPr>
      <w:bookmarkStart w:id="56" w:name="_Toc253767377"/>
      <w:r w:rsidRPr="009362CB">
        <w:rPr>
          <w:sz w:val="24"/>
          <w:szCs w:val="24"/>
        </w:rPr>
        <w:t xml:space="preserve">5.2.4. В случае если после дня окончания срока подачи котировочных заявок не подано ни одной заявки либо подана одна заявка, Агентство вправе продлить срок подачи заявок не менее чем на 3 (три) рабочих дня и в течение одного рабочего дня после дня окончания срока подачи  заявок разместить на сайте Агентства </w:t>
      </w:r>
      <w:r w:rsidRPr="009362CB">
        <w:rPr>
          <w:bCs/>
          <w:iCs/>
          <w:sz w:val="24"/>
          <w:szCs w:val="24"/>
        </w:rPr>
        <w:t>и на портале электронной торговой площадки</w:t>
      </w:r>
      <w:r w:rsidRPr="009362CB">
        <w:rPr>
          <w:sz w:val="24"/>
          <w:szCs w:val="24"/>
        </w:rPr>
        <w:t xml:space="preserve"> извещение о продлении срока подачи таких заявок, либо признать запрос цен несостоявшимся. </w:t>
      </w:r>
    </w:p>
    <w:p w:rsidR="009362CB" w:rsidRPr="009362CB" w:rsidRDefault="009362CB" w:rsidP="009362CB">
      <w:pPr>
        <w:tabs>
          <w:tab w:val="num" w:pos="-180"/>
        </w:tabs>
        <w:ind w:firstLine="539"/>
        <w:jc w:val="both"/>
        <w:rPr>
          <w:sz w:val="24"/>
          <w:szCs w:val="24"/>
        </w:rPr>
      </w:pPr>
      <w:r w:rsidRPr="009362CB">
        <w:rPr>
          <w:sz w:val="24"/>
          <w:szCs w:val="24"/>
        </w:rPr>
        <w:t>В случае если после дня окончания срока подачи заявок, указанного в извещении о продлении срока подачи заявок, не подана дополнительно ни одна заявка, запрос цен признается несостоявшимся.</w:t>
      </w:r>
    </w:p>
    <w:p w:rsidR="009362CB" w:rsidRPr="009362CB" w:rsidRDefault="009362CB" w:rsidP="009362CB">
      <w:pPr>
        <w:keepNext/>
        <w:ind w:firstLine="539"/>
        <w:jc w:val="both"/>
        <w:outlineLvl w:val="1"/>
        <w:rPr>
          <w:sz w:val="24"/>
          <w:szCs w:val="24"/>
        </w:rPr>
      </w:pPr>
      <w:r w:rsidRPr="009362CB">
        <w:rPr>
          <w:sz w:val="24"/>
          <w:szCs w:val="24"/>
        </w:rPr>
        <w:t>5.2.5.  В случае если на участие в запросе цен после окончания срока подачи заявок на участие в запросе цен, в том числе с учетом продления срока подачи заявок, в случае принятия Агентством решения о продлении срока подачи заявок, подана только одна заявка и запрос цен признан несостоявшимся, указанная заявка рассматривается в порядке, установленном пунктом 5.2. настоящей документации. В случае если указанная заявка соответствует требованиям, установленным извещением о запросе цен, документацией о запросе цен, Агентство вправе передать участнику закупки, подавшему единственную заявку, проект договора, который составляется путем включения условий исполнения договора, предложенных таким участником в заявке, в проект договора, прилагаемый к документации о запросе цен. Договор с единственным участником заключается путем осуществления закупки у единственного поставщика в соответствии с пунктом 9.4 Положения о закупочной деятельности Агентства. Единственный участник закупки не вправе отказаться от заключения договора.</w:t>
      </w:r>
    </w:p>
    <w:bookmarkEnd w:id="56"/>
    <w:p w:rsidR="009362CB" w:rsidRPr="009362CB" w:rsidRDefault="009362CB" w:rsidP="009362CB">
      <w:pPr>
        <w:autoSpaceDE w:val="0"/>
        <w:autoSpaceDN w:val="0"/>
        <w:adjustRightInd w:val="0"/>
        <w:ind w:firstLine="539"/>
        <w:jc w:val="both"/>
        <w:outlineLvl w:val="1"/>
        <w:rPr>
          <w:sz w:val="24"/>
          <w:szCs w:val="24"/>
        </w:rPr>
      </w:pPr>
      <w:r w:rsidRPr="009362CB">
        <w:rPr>
          <w:sz w:val="24"/>
          <w:szCs w:val="24"/>
        </w:rPr>
        <w:t xml:space="preserve">5.2.6. По итогам рассмотрения заявок Комиссия по закупкам принимает решение о соответствии заявок и участников закупки требованиям, установленным в документации о запросе цен и о признании таких участников закупки участниками запроса цен либо о несоответствии </w:t>
      </w:r>
      <w:r w:rsidRPr="009362CB">
        <w:rPr>
          <w:sz w:val="24"/>
          <w:szCs w:val="24"/>
        </w:rPr>
        <w:lastRenderedPageBreak/>
        <w:t>заявок или участников закупки установленным требованиям и об отказе таким участникам в признании их участниками запроса цен.</w:t>
      </w:r>
    </w:p>
    <w:p w:rsidR="009362CB" w:rsidRPr="009362CB" w:rsidRDefault="009362CB" w:rsidP="009362CB">
      <w:pPr>
        <w:autoSpaceDE w:val="0"/>
        <w:autoSpaceDN w:val="0"/>
        <w:adjustRightInd w:val="0"/>
        <w:ind w:firstLine="540"/>
        <w:jc w:val="both"/>
        <w:rPr>
          <w:sz w:val="24"/>
          <w:szCs w:val="24"/>
        </w:rPr>
      </w:pPr>
      <w:r w:rsidRPr="009362CB">
        <w:rPr>
          <w:sz w:val="24"/>
          <w:szCs w:val="24"/>
        </w:rPr>
        <w:t>5.2.7. Оценка заявок осуществляется по критерию «цена договора».</w:t>
      </w:r>
    </w:p>
    <w:p w:rsidR="009362CB" w:rsidRPr="009362CB" w:rsidRDefault="009362CB" w:rsidP="009362CB">
      <w:pPr>
        <w:ind w:firstLine="540"/>
        <w:jc w:val="both"/>
        <w:rPr>
          <w:sz w:val="24"/>
          <w:szCs w:val="24"/>
        </w:rPr>
      </w:pPr>
      <w:r w:rsidRPr="009362CB">
        <w:rPr>
          <w:sz w:val="24"/>
          <w:szCs w:val="24"/>
        </w:rPr>
        <w:t xml:space="preserve">5.2.8. </w:t>
      </w:r>
      <w:r w:rsidRPr="009362CB">
        <w:rPr>
          <w:color w:val="000000"/>
          <w:sz w:val="24"/>
          <w:szCs w:val="24"/>
        </w:rPr>
        <w:t>На основании результатов оценки заявок Комиссией по закупкам каждой заявке присваивается порядковый номер по мере уменьшения степени выгодности содержащихся в них условий о цене договора. Заявке, в которой содержатся лучшие условия исполнения договора (наименьшая цена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r w:rsidRPr="009362CB">
        <w:rPr>
          <w:color w:val="000000"/>
          <w:sz w:val="22"/>
          <w:szCs w:val="22"/>
        </w:rPr>
        <w:t>.</w:t>
      </w:r>
    </w:p>
    <w:p w:rsidR="009362CB" w:rsidRPr="009362CB" w:rsidRDefault="009362CB" w:rsidP="009362CB">
      <w:pPr>
        <w:ind w:firstLine="540"/>
        <w:jc w:val="both"/>
        <w:rPr>
          <w:color w:val="000000"/>
          <w:sz w:val="24"/>
          <w:szCs w:val="24"/>
        </w:rPr>
      </w:pPr>
      <w:r w:rsidRPr="009362CB">
        <w:rPr>
          <w:sz w:val="24"/>
          <w:szCs w:val="24"/>
        </w:rPr>
        <w:t xml:space="preserve">5.2.9. </w:t>
      </w:r>
      <w:r w:rsidRPr="009362CB">
        <w:rPr>
          <w:color w:val="000000"/>
          <w:sz w:val="24"/>
          <w:szCs w:val="24"/>
        </w:rPr>
        <w:t>Победителем в проведении запроса цен признается участник запроса цен, соответствующий требованиям, установленным в документации о запросе цен, и подавший заявку, которая отвечает всем требованиям, установленным в документации о запросе цен, и в которой указано лучшее предложение по цене договора, и заявке которого присвоен первый номер.</w:t>
      </w:r>
    </w:p>
    <w:p w:rsidR="009362CB" w:rsidRPr="009362CB" w:rsidRDefault="009362CB" w:rsidP="005D15E9">
      <w:pPr>
        <w:autoSpaceDE w:val="0"/>
        <w:autoSpaceDN w:val="0"/>
        <w:adjustRightInd w:val="0"/>
        <w:ind w:firstLine="539"/>
        <w:jc w:val="both"/>
        <w:rPr>
          <w:sz w:val="24"/>
          <w:szCs w:val="24"/>
        </w:rPr>
      </w:pPr>
      <w:r w:rsidRPr="009362CB">
        <w:rPr>
          <w:sz w:val="24"/>
          <w:szCs w:val="24"/>
        </w:rPr>
        <w:t>5.2.10. Результаты рассмотрения и оценки заявок оформляются протоколом рассмотрения и оценки заявок, в котором содержатся сведения о существенных условиях договора; об участниках закупки, подавших заявки; решение о допуске участника закупки к участию в запросе цен и о признании его участником запроса цен или об отказе в допуске участника закупки к участию в запросе цен с указанием положений документации о запросе цен, которым не соответствует участник закупки или заявка такого участника; о предложении наиболее низкой цены договора; сведения о победителе запроса цен; об участнике запроса цен, предложившем в заявке цену, такую же, как и победитель запроса цен, или об участнике запроса цен, предложившем цену договора, следующую по выгодности после предложенной победителем запроса цен. Протокол рассмотрения и оценки заявок подписывается всеми присутствующими на заседании членами Комиссии по закупкам.</w:t>
      </w:r>
    </w:p>
    <w:p w:rsidR="009362CB" w:rsidRPr="009362CB" w:rsidRDefault="009362CB" w:rsidP="009362CB">
      <w:pPr>
        <w:autoSpaceDE w:val="0"/>
        <w:autoSpaceDN w:val="0"/>
        <w:adjustRightInd w:val="0"/>
        <w:ind w:firstLine="540"/>
        <w:jc w:val="both"/>
        <w:rPr>
          <w:sz w:val="24"/>
          <w:szCs w:val="24"/>
        </w:rPr>
      </w:pPr>
      <w:r w:rsidRPr="009362CB">
        <w:rPr>
          <w:sz w:val="24"/>
          <w:szCs w:val="24"/>
        </w:rPr>
        <w:t>5.2.11. В течение 3 (трех) дней с даты подписания протокола рассмотрения и оценки заявок Агентство размещает указанный протокол на ЭТП и официальном сайте Агентства.</w:t>
      </w:r>
    </w:p>
    <w:p w:rsidR="009362CB" w:rsidRPr="009362CB" w:rsidRDefault="009362CB" w:rsidP="009362CB">
      <w:pPr>
        <w:autoSpaceDE w:val="0"/>
        <w:autoSpaceDN w:val="0"/>
        <w:adjustRightInd w:val="0"/>
        <w:ind w:firstLine="540"/>
        <w:jc w:val="both"/>
        <w:rPr>
          <w:sz w:val="24"/>
          <w:szCs w:val="24"/>
        </w:rPr>
      </w:pPr>
      <w:r w:rsidRPr="009362CB">
        <w:rPr>
          <w:sz w:val="24"/>
          <w:szCs w:val="24"/>
        </w:rPr>
        <w:t>5.2.12. Протокол составляется в одном экземпляре и хранится в Агентстве. Победитель запроса цен не вправе отказаться от заключения договора</w:t>
      </w:r>
      <w:r w:rsidRPr="009362CB">
        <w:rPr>
          <w:rFonts w:ascii="TimesNewRomanPSMT" w:eastAsia="TimesNewRomanPSMT" w:cs="TimesNewRomanPSMT"/>
          <w:sz w:val="22"/>
          <w:szCs w:val="22"/>
        </w:rPr>
        <w:t>.</w:t>
      </w:r>
    </w:p>
    <w:p w:rsidR="009362CB" w:rsidRPr="009362CB" w:rsidRDefault="009362CB" w:rsidP="009362CB">
      <w:pPr>
        <w:tabs>
          <w:tab w:val="left" w:pos="1260"/>
        </w:tabs>
        <w:ind w:firstLine="540"/>
        <w:jc w:val="both"/>
        <w:rPr>
          <w:sz w:val="24"/>
          <w:szCs w:val="24"/>
        </w:rPr>
      </w:pPr>
      <w:r w:rsidRPr="009362CB">
        <w:rPr>
          <w:sz w:val="24"/>
          <w:szCs w:val="24"/>
        </w:rPr>
        <w:t xml:space="preserve">5.2.13. В случае если по результатам рассмотрения заявок Закупочная комиссия отклонила все заявки или не отклонила только одну заявку, запрос цен признается несостоявшимся. В таком случае договор может быть заключен с единственным участником запроса цен, заявка которого признана соответствующей всем условиям документации о запросе цен. </w:t>
      </w:r>
    </w:p>
    <w:p w:rsidR="009362CB" w:rsidRPr="009362CB" w:rsidRDefault="009362CB" w:rsidP="009362CB">
      <w:pPr>
        <w:autoSpaceDE w:val="0"/>
        <w:autoSpaceDN w:val="0"/>
        <w:adjustRightInd w:val="0"/>
        <w:ind w:firstLine="540"/>
        <w:jc w:val="both"/>
        <w:rPr>
          <w:rFonts w:ascii="TimesNewRomanPSMT" w:eastAsia="TimesNewRomanPSMT" w:cs="TimesNewRomanPSMT"/>
          <w:sz w:val="22"/>
          <w:szCs w:val="22"/>
        </w:rPr>
      </w:pPr>
    </w:p>
    <w:bookmarkEnd w:id="55"/>
    <w:p w:rsidR="009362CB" w:rsidRPr="009362CB" w:rsidRDefault="009362CB" w:rsidP="009362CB">
      <w:pPr>
        <w:keepNext/>
        <w:spacing w:after="60"/>
        <w:ind w:firstLine="540"/>
        <w:jc w:val="center"/>
        <w:outlineLvl w:val="1"/>
        <w:rPr>
          <w:b/>
          <w:sz w:val="24"/>
          <w:szCs w:val="24"/>
        </w:rPr>
      </w:pPr>
      <w:r w:rsidRPr="009362CB">
        <w:rPr>
          <w:b/>
          <w:sz w:val="24"/>
          <w:szCs w:val="24"/>
        </w:rPr>
        <w:t xml:space="preserve">6. </w:t>
      </w:r>
      <w:bookmarkStart w:id="57" w:name="_Toc138742698"/>
      <w:bookmarkStart w:id="58" w:name="_Toc168126713"/>
      <w:bookmarkStart w:id="59" w:name="_Toc253767379"/>
      <w:r w:rsidRPr="009362CB">
        <w:rPr>
          <w:b/>
          <w:sz w:val="24"/>
          <w:szCs w:val="24"/>
        </w:rPr>
        <w:t xml:space="preserve">ЗАКЛЮЧЕНИЕ ДОГОВОРА ПО РЕЗУЛЬТАТАМ </w:t>
      </w:r>
      <w:bookmarkStart w:id="60" w:name="_Ref119429973"/>
      <w:bookmarkStart w:id="61" w:name="_Toc138742699"/>
      <w:bookmarkStart w:id="62" w:name="_Toc168126714"/>
      <w:bookmarkStart w:id="63" w:name="_Toc253767380"/>
      <w:bookmarkEnd w:id="57"/>
      <w:bookmarkEnd w:id="58"/>
      <w:bookmarkEnd w:id="59"/>
      <w:r w:rsidRPr="009362CB">
        <w:rPr>
          <w:b/>
          <w:sz w:val="24"/>
          <w:szCs w:val="24"/>
        </w:rPr>
        <w:t>ЗАПРОСА ЦЕН</w:t>
      </w:r>
    </w:p>
    <w:p w:rsidR="009362CB" w:rsidRPr="009362CB" w:rsidRDefault="009362CB" w:rsidP="009362CB"/>
    <w:p w:rsidR="009362CB" w:rsidRPr="009362CB" w:rsidRDefault="009362CB" w:rsidP="009362CB">
      <w:pPr>
        <w:keepNext/>
        <w:spacing w:after="60"/>
        <w:ind w:firstLine="540"/>
        <w:outlineLvl w:val="1"/>
        <w:rPr>
          <w:b/>
          <w:bCs/>
          <w:sz w:val="24"/>
          <w:szCs w:val="24"/>
        </w:rPr>
      </w:pPr>
      <w:r w:rsidRPr="009362CB">
        <w:rPr>
          <w:b/>
          <w:bCs/>
          <w:sz w:val="24"/>
          <w:szCs w:val="24"/>
        </w:rPr>
        <w:t xml:space="preserve">6.1. Сроки и порядок заключения </w:t>
      </w:r>
      <w:bookmarkEnd w:id="60"/>
      <w:bookmarkEnd w:id="61"/>
      <w:bookmarkEnd w:id="62"/>
      <w:bookmarkEnd w:id="63"/>
      <w:r w:rsidRPr="009362CB">
        <w:rPr>
          <w:b/>
          <w:sz w:val="24"/>
          <w:szCs w:val="24"/>
        </w:rPr>
        <w:t>договора</w:t>
      </w:r>
    </w:p>
    <w:p w:rsidR="009362CB" w:rsidRPr="009362CB" w:rsidRDefault="009362CB" w:rsidP="009362CB">
      <w:pPr>
        <w:autoSpaceDE w:val="0"/>
        <w:autoSpaceDN w:val="0"/>
        <w:adjustRightInd w:val="0"/>
        <w:ind w:firstLine="540"/>
        <w:jc w:val="both"/>
        <w:rPr>
          <w:sz w:val="24"/>
          <w:szCs w:val="24"/>
        </w:rPr>
      </w:pPr>
      <w:bookmarkStart w:id="64" w:name="_Ref130891676"/>
      <w:bookmarkStart w:id="65" w:name="_Ref137365072"/>
      <w:r w:rsidRPr="009362CB">
        <w:rPr>
          <w:sz w:val="24"/>
          <w:szCs w:val="24"/>
        </w:rPr>
        <w:t xml:space="preserve">6.1.1. В течение 5 (пяти) рабочих дней с даты получения от Агентства проекта договора победитель запроса цен или единственный участник запроса цен обязан подписать договор со своей стороны и представить экземпляры подписанного договора Агентству. </w:t>
      </w:r>
    </w:p>
    <w:p w:rsidR="009362CB" w:rsidRPr="009362CB" w:rsidRDefault="009362CB" w:rsidP="009362CB">
      <w:pPr>
        <w:autoSpaceDE w:val="0"/>
        <w:autoSpaceDN w:val="0"/>
        <w:adjustRightInd w:val="0"/>
        <w:ind w:firstLine="540"/>
        <w:jc w:val="both"/>
        <w:rPr>
          <w:sz w:val="24"/>
          <w:szCs w:val="24"/>
        </w:rPr>
      </w:pPr>
      <w:r w:rsidRPr="009362CB">
        <w:rPr>
          <w:sz w:val="24"/>
          <w:szCs w:val="24"/>
        </w:rPr>
        <w:t>6.1.2. В случае если победителем запроса цен или единственным участником запроса цен не исполнены требования подпункта 6.1.1. настоящей документации о запросе цен, он признается уклонившимся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6.1.3. Агентство в течение 10 (десяти) рабочих дней с даты получения от победителя запроса цен или единственного участника запроса цен, с которым по итогам запроса цен в соответствии с настоящей документацией заключается договор, подписанного с его стороны договора, обязано подписать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9362CB" w:rsidRPr="009362CB" w:rsidRDefault="009362CB" w:rsidP="009362CB">
      <w:pPr>
        <w:autoSpaceDE w:val="0"/>
        <w:autoSpaceDN w:val="0"/>
        <w:adjustRightInd w:val="0"/>
        <w:ind w:firstLine="540"/>
        <w:jc w:val="both"/>
        <w:rPr>
          <w:sz w:val="24"/>
          <w:szCs w:val="24"/>
        </w:rPr>
      </w:pPr>
      <w:r w:rsidRPr="009362CB">
        <w:rPr>
          <w:sz w:val="24"/>
          <w:szCs w:val="24"/>
        </w:rPr>
        <w:t>6.1.4. При уклонении победителя запроса цен от заключения договора, Агентство вправе предложить заключить договор участнику запроса цен, заявке которого присвоен второй номер. Участники запроса цен, заявке которого был присвоен второй номер, не вправе отказаться от заключения договоров.</w:t>
      </w:r>
    </w:p>
    <w:p w:rsidR="009362CB" w:rsidRPr="009362CB" w:rsidRDefault="009362CB" w:rsidP="009362CB">
      <w:pPr>
        <w:autoSpaceDE w:val="0"/>
        <w:autoSpaceDN w:val="0"/>
        <w:adjustRightInd w:val="0"/>
        <w:ind w:firstLine="540"/>
        <w:jc w:val="both"/>
        <w:rPr>
          <w:sz w:val="24"/>
          <w:szCs w:val="24"/>
        </w:rPr>
      </w:pPr>
      <w:r w:rsidRPr="009362CB">
        <w:rPr>
          <w:sz w:val="24"/>
          <w:szCs w:val="24"/>
        </w:rPr>
        <w:lastRenderedPageBreak/>
        <w:t>6.1.5. При уклонении победителя запроса цен, участника запроса цен, заявке которого присвоен второй номер, или единственного участника запроса цен от заключения договора Агентство вправе обратиться в суд с требованием о взыскании убытков, причиненных уклонением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6.1.6. Договор,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запросе цен, условий исполнения договора, предложенных этим участником запроса цен. Проект договора подлежит направлению Агентством в адрес указанного участника в срок не превышающий 10 (десяти) рабочих дней с даты признания победителя уклонившимся от заключения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запросе цен.</w:t>
      </w:r>
    </w:p>
    <w:p w:rsidR="009362CB" w:rsidRPr="009362CB" w:rsidRDefault="009362CB" w:rsidP="009362CB">
      <w:pPr>
        <w:autoSpaceDE w:val="0"/>
        <w:autoSpaceDN w:val="0"/>
        <w:adjustRightInd w:val="0"/>
        <w:ind w:firstLine="540"/>
        <w:jc w:val="both"/>
        <w:rPr>
          <w:sz w:val="24"/>
          <w:szCs w:val="24"/>
        </w:rPr>
      </w:pPr>
      <w:r w:rsidRPr="009362CB">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запросе цен,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6.1.5 настоящей документации.</w:t>
      </w:r>
    </w:p>
    <w:p w:rsidR="009362CB" w:rsidRPr="009362CB" w:rsidRDefault="009362CB" w:rsidP="009362CB">
      <w:pPr>
        <w:autoSpaceDE w:val="0"/>
        <w:autoSpaceDN w:val="0"/>
        <w:adjustRightInd w:val="0"/>
        <w:ind w:firstLine="540"/>
        <w:jc w:val="both"/>
        <w:rPr>
          <w:sz w:val="24"/>
          <w:szCs w:val="24"/>
        </w:rPr>
      </w:pPr>
      <w:r w:rsidRPr="009362CB">
        <w:rPr>
          <w:sz w:val="24"/>
          <w:szCs w:val="24"/>
        </w:rPr>
        <w:t xml:space="preserve">6.1.9. В случае наличия принятых судом, арбитражным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w:t>
      </w:r>
      <w:r w:rsidRPr="009362CB">
        <w:rPr>
          <w:sz w:val="24"/>
          <w:szCs w:val="24"/>
        </w:rPr>
        <w:br/>
        <w:t>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9362CB" w:rsidRPr="009362CB" w:rsidRDefault="009362CB" w:rsidP="009362CB">
      <w:pPr>
        <w:autoSpaceDE w:val="0"/>
        <w:autoSpaceDN w:val="0"/>
        <w:adjustRightInd w:val="0"/>
        <w:ind w:firstLine="540"/>
        <w:jc w:val="both"/>
        <w:rPr>
          <w:sz w:val="24"/>
          <w:szCs w:val="24"/>
        </w:rPr>
      </w:pPr>
      <w:r w:rsidRPr="009362CB">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rsidR="009362CB" w:rsidRPr="009362CB" w:rsidRDefault="009362CB" w:rsidP="009362CB">
      <w:pPr>
        <w:autoSpaceDE w:val="0"/>
        <w:autoSpaceDN w:val="0"/>
        <w:adjustRightInd w:val="0"/>
        <w:ind w:firstLine="540"/>
        <w:jc w:val="both"/>
        <w:rPr>
          <w:sz w:val="24"/>
          <w:szCs w:val="24"/>
        </w:rPr>
      </w:pPr>
      <w:r w:rsidRPr="009362CB">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цен несостоявшейся и провести повторную процедуру закупки.</w:t>
      </w:r>
    </w:p>
    <w:p w:rsidR="009362CB" w:rsidRPr="009362CB" w:rsidRDefault="009362CB" w:rsidP="009362CB">
      <w:pPr>
        <w:autoSpaceDE w:val="0"/>
        <w:autoSpaceDN w:val="0"/>
        <w:adjustRightInd w:val="0"/>
        <w:ind w:firstLine="540"/>
        <w:jc w:val="both"/>
        <w:rPr>
          <w:sz w:val="24"/>
          <w:szCs w:val="24"/>
        </w:rPr>
      </w:pPr>
    </w:p>
    <w:p w:rsidR="009362CB" w:rsidRPr="009362CB" w:rsidRDefault="009362CB" w:rsidP="009362CB">
      <w:pPr>
        <w:autoSpaceDE w:val="0"/>
        <w:autoSpaceDN w:val="0"/>
        <w:adjustRightInd w:val="0"/>
        <w:ind w:firstLine="540"/>
        <w:jc w:val="both"/>
        <w:rPr>
          <w:b/>
          <w:bCs/>
          <w:sz w:val="24"/>
          <w:szCs w:val="24"/>
        </w:rPr>
      </w:pPr>
      <w:bookmarkStart w:id="66" w:name="_Toc138742703"/>
      <w:bookmarkStart w:id="67" w:name="_Toc168126718"/>
      <w:bookmarkStart w:id="68" w:name="_Toc253767385"/>
      <w:bookmarkEnd w:id="64"/>
      <w:bookmarkEnd w:id="65"/>
      <w:r w:rsidRPr="009362CB">
        <w:rPr>
          <w:b/>
          <w:bCs/>
          <w:sz w:val="24"/>
          <w:szCs w:val="24"/>
        </w:rPr>
        <w:t xml:space="preserve">6.2. Изменение и расторжение договора, заключенного по результатам запроса цен </w:t>
      </w:r>
    </w:p>
    <w:p w:rsidR="009362CB" w:rsidRPr="009362CB" w:rsidRDefault="009362CB" w:rsidP="009362CB">
      <w:pPr>
        <w:autoSpaceDE w:val="0"/>
        <w:autoSpaceDN w:val="0"/>
        <w:adjustRightInd w:val="0"/>
        <w:ind w:firstLine="540"/>
        <w:jc w:val="both"/>
        <w:rPr>
          <w:sz w:val="24"/>
          <w:szCs w:val="24"/>
        </w:rPr>
      </w:pPr>
      <w:r w:rsidRPr="009362CB">
        <w:rPr>
          <w:sz w:val="24"/>
          <w:szCs w:val="24"/>
        </w:rPr>
        <w:t>6.2.1. Изменение и расторжение договора, заключенного по результатам запроса цен,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t>6.2.2. Агентство по согласованию с поставщиком в ходе исполнения договора, заключаемого по результатам настоящего запроса цен вправе изменить сроки поставки товаров (оказания услуг, выполнения работ), объем и цену закупаемых товаров (оказываемых услуг, выполняемых работ) при изменении потребности в таких товарах (услугах, работах), на поставку товаров (оказание услуг, выполнение работ) которых заключен договор или при выявлении потребности в дополнительном объеме закупаемых товаров (услуг, работ), но не более чем на 10 % от цены договора.</w:t>
      </w:r>
    </w:p>
    <w:p w:rsidR="009362CB" w:rsidRPr="009362CB" w:rsidRDefault="009362CB" w:rsidP="009362CB">
      <w:pPr>
        <w:autoSpaceDE w:val="0"/>
        <w:autoSpaceDN w:val="0"/>
        <w:adjustRightInd w:val="0"/>
        <w:ind w:firstLine="540"/>
        <w:jc w:val="both"/>
        <w:rPr>
          <w:sz w:val="24"/>
          <w:szCs w:val="24"/>
        </w:rPr>
      </w:pPr>
      <w:r w:rsidRPr="009362CB">
        <w:rPr>
          <w:sz w:val="24"/>
          <w:szCs w:val="24"/>
        </w:rPr>
        <w:lastRenderedPageBreak/>
        <w:t xml:space="preserve">6.2.3. В случае увеличения объема товаров (услуг, работ), являющихся предметом договора, дополнительные товары (услуги, работы) поставляются на условиях, предусмотренных договором, заключенным по результатам запроса цен. </w:t>
      </w:r>
    </w:p>
    <w:p w:rsidR="009362CB" w:rsidRPr="009362CB" w:rsidRDefault="009362CB" w:rsidP="009362CB">
      <w:pPr>
        <w:keepNext/>
        <w:spacing w:after="60"/>
        <w:ind w:firstLine="540"/>
        <w:jc w:val="center"/>
        <w:outlineLvl w:val="1"/>
        <w:rPr>
          <w:b/>
          <w:sz w:val="24"/>
          <w:szCs w:val="24"/>
        </w:rPr>
      </w:pPr>
    </w:p>
    <w:p w:rsidR="009362CB" w:rsidRPr="009362CB" w:rsidRDefault="009362CB" w:rsidP="009362CB">
      <w:pPr>
        <w:keepNext/>
        <w:spacing w:after="60"/>
        <w:ind w:firstLine="540"/>
        <w:jc w:val="center"/>
        <w:outlineLvl w:val="1"/>
        <w:rPr>
          <w:b/>
          <w:sz w:val="24"/>
          <w:szCs w:val="24"/>
        </w:rPr>
      </w:pPr>
      <w:r w:rsidRPr="009362CB">
        <w:rPr>
          <w:b/>
          <w:sz w:val="24"/>
          <w:szCs w:val="24"/>
        </w:rPr>
        <w:t xml:space="preserve">7. ОБЕСПЕЧЕНИЕ ЗАЩИТЫ ПРАВ И ЗАКОННЫХ ИНТЕРЕСОВ УЧАСТНИКОВ </w:t>
      </w:r>
      <w:bookmarkEnd w:id="66"/>
      <w:bookmarkEnd w:id="67"/>
      <w:bookmarkEnd w:id="68"/>
      <w:r w:rsidRPr="009362CB">
        <w:rPr>
          <w:b/>
          <w:sz w:val="24"/>
          <w:szCs w:val="24"/>
        </w:rPr>
        <w:t>ПРОЦЕДУРЫ ЗАКУПКИ</w:t>
      </w:r>
    </w:p>
    <w:p w:rsidR="009362CB" w:rsidRPr="009362CB" w:rsidRDefault="009362CB" w:rsidP="009362CB">
      <w:pPr>
        <w:keepNext/>
        <w:spacing w:after="60"/>
        <w:ind w:firstLine="540"/>
        <w:outlineLvl w:val="1"/>
        <w:rPr>
          <w:b/>
          <w:bCs/>
          <w:sz w:val="24"/>
          <w:szCs w:val="24"/>
        </w:rPr>
      </w:pPr>
      <w:bookmarkStart w:id="69" w:name="_Toc253767386"/>
      <w:r w:rsidRPr="009362CB">
        <w:rPr>
          <w:b/>
          <w:bCs/>
          <w:sz w:val="24"/>
          <w:szCs w:val="24"/>
        </w:rPr>
        <w:t xml:space="preserve">7.1. Обжалование результатов </w:t>
      </w:r>
      <w:bookmarkEnd w:id="69"/>
      <w:r w:rsidRPr="009362CB">
        <w:rPr>
          <w:b/>
          <w:bCs/>
          <w:sz w:val="24"/>
          <w:szCs w:val="24"/>
        </w:rPr>
        <w:t>процедуры закупки</w:t>
      </w:r>
    </w:p>
    <w:p w:rsidR="009362CB" w:rsidRPr="009362CB" w:rsidRDefault="009362CB" w:rsidP="009362CB">
      <w:pPr>
        <w:ind w:firstLine="540"/>
        <w:jc w:val="both"/>
        <w:rPr>
          <w:sz w:val="24"/>
          <w:szCs w:val="24"/>
        </w:rPr>
      </w:pPr>
      <w:r w:rsidRPr="009362CB">
        <w:rPr>
          <w:sz w:val="24"/>
          <w:szCs w:val="24"/>
        </w:rPr>
        <w:t>7.1.1. Действия (бездействия) Агентства, Комиссии по закупкам могут быть обжалованы участниками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участников процедуры закупки.</w:t>
      </w:r>
    </w:p>
    <w:p w:rsidR="009362CB" w:rsidRPr="009362CB" w:rsidRDefault="009362CB" w:rsidP="009362CB">
      <w:pPr>
        <w:keepNext/>
        <w:spacing w:before="240" w:after="60"/>
        <w:jc w:val="center"/>
        <w:outlineLvl w:val="0"/>
        <w:rPr>
          <w:b/>
          <w:kern w:val="28"/>
          <w:sz w:val="28"/>
        </w:rPr>
      </w:pPr>
      <w:r w:rsidRPr="009362CB">
        <w:rPr>
          <w:b/>
          <w:kern w:val="28"/>
          <w:sz w:val="28"/>
        </w:rPr>
        <w:br w:type="page"/>
      </w:r>
      <w:r w:rsidRPr="009362CB">
        <w:rPr>
          <w:b/>
          <w:kern w:val="28"/>
          <w:sz w:val="28"/>
        </w:rPr>
        <w:lastRenderedPageBreak/>
        <w:t xml:space="preserve">III.      ИНФОРМАЦИОННАЯ КАРТА </w:t>
      </w:r>
      <w:bookmarkEnd w:id="8"/>
      <w:bookmarkEnd w:id="9"/>
      <w:bookmarkEnd w:id="10"/>
      <w:bookmarkEnd w:id="11"/>
      <w:r w:rsidRPr="009362CB">
        <w:rPr>
          <w:b/>
          <w:kern w:val="28"/>
          <w:sz w:val="28"/>
        </w:rPr>
        <w:t xml:space="preserve">ЗАПРОСА ЦЕН </w:t>
      </w:r>
    </w:p>
    <w:p w:rsidR="009362CB" w:rsidRPr="009362CB" w:rsidRDefault="009362CB" w:rsidP="009362CB">
      <w:pPr>
        <w:ind w:left="-360" w:right="234" w:firstLine="360"/>
        <w:jc w:val="both"/>
        <w:rPr>
          <w:sz w:val="24"/>
          <w:szCs w:val="24"/>
        </w:rPr>
      </w:pPr>
      <w:r w:rsidRPr="009362CB">
        <w:rPr>
          <w:sz w:val="24"/>
          <w:szCs w:val="24"/>
        </w:rPr>
        <w:t>В настоящей части документации о запросе цен содержится информация, которая уточняет, разъясняет и дополняет положения части «Общие условия проведения запроса цен».</w:t>
      </w:r>
    </w:p>
    <w:p w:rsidR="009362CB" w:rsidRPr="009362CB" w:rsidRDefault="009362CB" w:rsidP="009362CB">
      <w:pPr>
        <w:ind w:left="-360" w:right="234" w:firstLine="360"/>
        <w:jc w:val="both"/>
        <w:rPr>
          <w:sz w:val="24"/>
          <w:szCs w:val="24"/>
        </w:rPr>
      </w:pPr>
      <w:r w:rsidRPr="009362CB">
        <w:rPr>
          <w:sz w:val="24"/>
          <w:szCs w:val="24"/>
        </w:rPr>
        <w:t>При возникновении противоречия между положениями части «Общие условия проведения запроса цен» и «Информационная карта запроса цен» применяются положения настоящей части.</w:t>
      </w:r>
    </w:p>
    <w:p w:rsidR="009362CB" w:rsidRPr="009362CB" w:rsidRDefault="009362CB" w:rsidP="009362CB">
      <w:pPr>
        <w:keepNext/>
        <w:spacing w:after="60"/>
        <w:ind w:firstLine="720"/>
        <w:jc w:val="center"/>
        <w:outlineLvl w:val="1"/>
        <w:rPr>
          <w:b/>
          <w:sz w:val="24"/>
          <w:szCs w:val="24"/>
        </w:rPr>
      </w:pPr>
      <w:bookmarkStart w:id="70" w:name="_Toc253767388"/>
    </w:p>
    <w:p w:rsidR="009362CB" w:rsidRPr="009362CB" w:rsidRDefault="009362CB" w:rsidP="009362CB">
      <w:pPr>
        <w:keepNext/>
        <w:spacing w:after="60"/>
        <w:ind w:firstLine="720"/>
        <w:jc w:val="center"/>
        <w:outlineLvl w:val="1"/>
        <w:rPr>
          <w:b/>
          <w:sz w:val="24"/>
          <w:szCs w:val="24"/>
        </w:rPr>
      </w:pPr>
      <w:r w:rsidRPr="009362CB">
        <w:rPr>
          <w:b/>
          <w:sz w:val="24"/>
          <w:szCs w:val="24"/>
        </w:rPr>
        <w:t>8. ИНФОРМАЦИЯ О ПРОВОДИМОМ ЗАПРОСЕ ЦЕН В ЭЛЕКТРОННОЙ ФОРМЕ:</w:t>
      </w:r>
      <w:bookmarkEnd w:id="70"/>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6"/>
        <w:gridCol w:w="9209"/>
      </w:tblGrid>
      <w:tr w:rsidR="009362CB" w:rsidRPr="009362CB" w:rsidTr="009362CB">
        <w:tc>
          <w:tcPr>
            <w:tcW w:w="1591" w:type="dxa"/>
            <w:gridSpan w:val="2"/>
            <w:tcBorders>
              <w:top w:val="single" w:sz="4" w:space="0" w:color="auto"/>
            </w:tcBorders>
            <w:shd w:val="clear" w:color="auto" w:fill="E6E6E6"/>
          </w:tcPr>
          <w:p w:rsidR="009362CB" w:rsidRPr="009362CB" w:rsidRDefault="009362CB" w:rsidP="009362CB">
            <w:pPr>
              <w:tabs>
                <w:tab w:val="left" w:pos="360"/>
              </w:tabs>
              <w:rPr>
                <w:b/>
                <w:sz w:val="24"/>
                <w:szCs w:val="24"/>
              </w:rPr>
            </w:pPr>
            <w:r w:rsidRPr="009362CB">
              <w:rPr>
                <w:b/>
                <w:sz w:val="24"/>
                <w:szCs w:val="24"/>
              </w:rPr>
              <w:t>8.1.</w:t>
            </w:r>
          </w:p>
        </w:tc>
        <w:tc>
          <w:tcPr>
            <w:tcW w:w="9209" w:type="dxa"/>
            <w:tcBorders>
              <w:top w:val="single" w:sz="4" w:space="0" w:color="auto"/>
            </w:tcBorders>
            <w:shd w:val="clear" w:color="auto" w:fill="E6E6E6"/>
          </w:tcPr>
          <w:p w:rsidR="009362CB" w:rsidRPr="009362CB" w:rsidRDefault="009362CB" w:rsidP="009362CB">
            <w:pPr>
              <w:tabs>
                <w:tab w:val="left" w:pos="360"/>
              </w:tabs>
              <w:rPr>
                <w:b/>
                <w:bCs/>
                <w:sz w:val="24"/>
                <w:szCs w:val="24"/>
              </w:rPr>
            </w:pPr>
            <w:r w:rsidRPr="009362CB">
              <w:rPr>
                <w:b/>
                <w:sz w:val="24"/>
                <w:szCs w:val="24"/>
              </w:rPr>
              <w:t>Информация об Обществе</w:t>
            </w:r>
          </w:p>
        </w:tc>
      </w:tr>
      <w:tr w:rsidR="009362CB" w:rsidRPr="009362CB" w:rsidTr="009362CB">
        <w:trPr>
          <w:trHeight w:val="540"/>
        </w:trPr>
        <w:tc>
          <w:tcPr>
            <w:tcW w:w="10800" w:type="dxa"/>
            <w:gridSpan w:val="3"/>
          </w:tcPr>
          <w:p w:rsidR="009362CB" w:rsidRPr="009362CB" w:rsidRDefault="009362CB" w:rsidP="009362CB">
            <w:pPr>
              <w:tabs>
                <w:tab w:val="left" w:pos="360"/>
              </w:tabs>
              <w:rPr>
                <w:sz w:val="24"/>
                <w:szCs w:val="24"/>
              </w:rPr>
            </w:pPr>
            <w:r w:rsidRPr="009362CB">
              <w:rPr>
                <w:b/>
                <w:bCs/>
                <w:sz w:val="24"/>
                <w:szCs w:val="24"/>
              </w:rPr>
              <w:t>Наименование:</w:t>
            </w:r>
            <w:r w:rsidRPr="009362CB">
              <w:rPr>
                <w:sz w:val="24"/>
                <w:szCs w:val="24"/>
              </w:rPr>
              <w:t xml:space="preserve"> </w:t>
            </w:r>
          </w:p>
          <w:p w:rsidR="009362CB" w:rsidRPr="009362CB" w:rsidRDefault="009362CB" w:rsidP="009362CB">
            <w:pPr>
              <w:tabs>
                <w:tab w:val="left" w:pos="360"/>
              </w:tabs>
              <w:rPr>
                <w:sz w:val="24"/>
                <w:szCs w:val="24"/>
              </w:rPr>
            </w:pPr>
            <w:r w:rsidRPr="009362CB">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9362CB" w:rsidRPr="009362CB" w:rsidTr="009362CB">
        <w:trPr>
          <w:trHeight w:val="1385"/>
        </w:trPr>
        <w:tc>
          <w:tcPr>
            <w:tcW w:w="10800" w:type="dxa"/>
            <w:gridSpan w:val="3"/>
          </w:tcPr>
          <w:p w:rsidR="009362CB" w:rsidRPr="009362CB" w:rsidRDefault="009362CB" w:rsidP="009362CB">
            <w:pPr>
              <w:rPr>
                <w:sz w:val="24"/>
                <w:szCs w:val="24"/>
              </w:rPr>
            </w:pPr>
            <w:r w:rsidRPr="009362CB">
              <w:rPr>
                <w:b/>
                <w:bCs/>
                <w:sz w:val="24"/>
                <w:szCs w:val="24"/>
              </w:rPr>
              <w:t>Место нахождения:</w:t>
            </w:r>
            <w:r w:rsidRPr="009362CB">
              <w:rPr>
                <w:sz w:val="24"/>
                <w:szCs w:val="24"/>
              </w:rPr>
              <w:t xml:space="preserve"> 121099, г. Москва, ул. Новый Арбат, д.36/9</w:t>
            </w:r>
          </w:p>
          <w:p w:rsidR="009362CB" w:rsidRPr="009362CB" w:rsidRDefault="009362CB" w:rsidP="009362CB">
            <w:pPr>
              <w:rPr>
                <w:sz w:val="24"/>
                <w:szCs w:val="24"/>
              </w:rPr>
            </w:pPr>
            <w:r w:rsidRPr="009362CB">
              <w:rPr>
                <w:b/>
                <w:bCs/>
                <w:sz w:val="24"/>
                <w:szCs w:val="24"/>
              </w:rPr>
              <w:t>Почтовый адрес:</w:t>
            </w:r>
            <w:r w:rsidRPr="009362CB">
              <w:rPr>
                <w:sz w:val="24"/>
                <w:szCs w:val="24"/>
              </w:rPr>
              <w:t xml:space="preserve"> 121099, г. Москва, ул. Новый Арбат, д.36/9</w:t>
            </w:r>
          </w:p>
          <w:p w:rsidR="009362CB" w:rsidRPr="009362CB" w:rsidRDefault="009362CB" w:rsidP="009362CB">
            <w:pPr>
              <w:rPr>
                <w:bCs/>
                <w:sz w:val="24"/>
                <w:szCs w:val="24"/>
              </w:rPr>
            </w:pPr>
            <w:r w:rsidRPr="009362CB">
              <w:rPr>
                <w:b/>
                <w:bCs/>
                <w:sz w:val="24"/>
                <w:szCs w:val="24"/>
              </w:rPr>
              <w:t xml:space="preserve">Адрес электронной почты: </w:t>
            </w:r>
            <w:r w:rsidRPr="009362CB">
              <w:rPr>
                <w:bCs/>
                <w:sz w:val="24"/>
                <w:szCs w:val="24"/>
              </w:rPr>
              <w:t>av.plyaskin @asi.ru</w:t>
            </w:r>
          </w:p>
          <w:p w:rsidR="009362CB" w:rsidRPr="009362CB" w:rsidRDefault="009362CB" w:rsidP="009362CB">
            <w:pPr>
              <w:rPr>
                <w:sz w:val="24"/>
                <w:szCs w:val="24"/>
              </w:rPr>
            </w:pPr>
            <w:r w:rsidRPr="009362CB">
              <w:rPr>
                <w:b/>
                <w:bCs/>
                <w:sz w:val="24"/>
                <w:szCs w:val="24"/>
              </w:rPr>
              <w:t>Контактный телефон:</w:t>
            </w:r>
            <w:r w:rsidRPr="009362CB">
              <w:rPr>
                <w:sz w:val="24"/>
                <w:szCs w:val="24"/>
              </w:rPr>
              <w:t xml:space="preserve">  +7 495 690-91-29 доб.161</w:t>
            </w:r>
          </w:p>
          <w:p w:rsidR="009362CB" w:rsidRPr="009362CB" w:rsidRDefault="009362CB" w:rsidP="009362CB">
            <w:pPr>
              <w:rPr>
                <w:sz w:val="24"/>
                <w:szCs w:val="24"/>
              </w:rPr>
            </w:pPr>
            <w:r w:rsidRPr="009362CB">
              <w:rPr>
                <w:b/>
                <w:bCs/>
                <w:sz w:val="24"/>
                <w:szCs w:val="24"/>
              </w:rPr>
              <w:t xml:space="preserve">Контактные лица: </w:t>
            </w:r>
            <w:r w:rsidRPr="009362CB">
              <w:rPr>
                <w:bCs/>
                <w:sz w:val="24"/>
                <w:szCs w:val="24"/>
              </w:rPr>
              <w:t>Пляскин Александр Валерьевич</w:t>
            </w:r>
          </w:p>
        </w:tc>
      </w:tr>
      <w:tr w:rsidR="009362CB" w:rsidRPr="009362CB" w:rsidTr="009362CB">
        <w:trPr>
          <w:trHeight w:val="560"/>
        </w:trPr>
        <w:tc>
          <w:tcPr>
            <w:tcW w:w="10800" w:type="dxa"/>
            <w:gridSpan w:val="3"/>
          </w:tcPr>
          <w:p w:rsidR="009362CB" w:rsidRPr="009362CB" w:rsidRDefault="009362CB" w:rsidP="009362CB">
            <w:pPr>
              <w:tabs>
                <w:tab w:val="left" w:pos="360"/>
              </w:tabs>
              <w:rPr>
                <w:b/>
                <w:bCs/>
                <w:sz w:val="24"/>
                <w:szCs w:val="24"/>
              </w:rPr>
            </w:pPr>
            <w:r w:rsidRPr="009362CB">
              <w:rPr>
                <w:b/>
                <w:bCs/>
                <w:sz w:val="24"/>
                <w:szCs w:val="24"/>
              </w:rPr>
              <w:t>Способ закупки и форма ее проведения:</w:t>
            </w:r>
          </w:p>
          <w:p w:rsidR="009362CB" w:rsidRPr="009362CB" w:rsidRDefault="0038355B" w:rsidP="009362CB">
            <w:pPr>
              <w:outlineLvl w:val="0"/>
              <w:rPr>
                <w:rFonts w:ascii="Arial" w:hAnsi="Arial"/>
                <w:b/>
                <w:kern w:val="28"/>
                <w:sz w:val="24"/>
                <w:szCs w:val="24"/>
              </w:rPr>
            </w:pPr>
            <w:r>
              <w:rPr>
                <w:bCs/>
                <w:sz w:val="24"/>
                <w:szCs w:val="24"/>
              </w:rPr>
              <w:t>Открытый з</w:t>
            </w:r>
            <w:r w:rsidR="009362CB" w:rsidRPr="009362CB">
              <w:rPr>
                <w:bCs/>
                <w:sz w:val="24"/>
                <w:szCs w:val="24"/>
              </w:rPr>
              <w:t xml:space="preserve">апрос цен </w:t>
            </w:r>
          </w:p>
        </w:tc>
      </w:tr>
      <w:tr w:rsidR="009362CB" w:rsidRPr="009362CB" w:rsidTr="009362CB">
        <w:trPr>
          <w:trHeight w:val="583"/>
        </w:trPr>
        <w:tc>
          <w:tcPr>
            <w:tcW w:w="10800" w:type="dxa"/>
            <w:gridSpan w:val="3"/>
            <w:tcBorders>
              <w:bottom w:val="single" w:sz="4" w:space="0" w:color="auto"/>
            </w:tcBorders>
          </w:tcPr>
          <w:p w:rsidR="009362CB" w:rsidRPr="009362CB" w:rsidRDefault="009362CB" w:rsidP="008C03A2">
            <w:pPr>
              <w:tabs>
                <w:tab w:val="left" w:pos="360"/>
              </w:tabs>
              <w:jc w:val="both"/>
              <w:rPr>
                <w:iCs/>
                <w:sz w:val="24"/>
                <w:szCs w:val="24"/>
              </w:rPr>
            </w:pPr>
            <w:r w:rsidRPr="009362CB">
              <w:rPr>
                <w:b/>
                <w:bCs/>
                <w:sz w:val="24"/>
                <w:szCs w:val="24"/>
              </w:rPr>
              <w:t>Предмет договора:</w:t>
            </w:r>
            <w:r w:rsidR="008C03A2">
              <w:rPr>
                <w:b/>
                <w:bCs/>
                <w:sz w:val="24"/>
                <w:szCs w:val="24"/>
              </w:rPr>
              <w:t xml:space="preserve"> </w:t>
            </w:r>
            <w:r w:rsidRPr="009362CB">
              <w:rPr>
                <w:iCs/>
                <w:sz w:val="24"/>
                <w:szCs w:val="24"/>
              </w:rPr>
              <w:t>Поставка системы видеоконференцсвязи для нужд Агентства стратегических инициатив.</w:t>
            </w:r>
          </w:p>
        </w:tc>
      </w:tr>
      <w:tr w:rsidR="009362CB" w:rsidRPr="009362CB" w:rsidTr="009362CB">
        <w:trPr>
          <w:trHeight w:val="448"/>
        </w:trPr>
        <w:tc>
          <w:tcPr>
            <w:tcW w:w="10800" w:type="dxa"/>
            <w:gridSpan w:val="3"/>
            <w:tcBorders>
              <w:top w:val="single" w:sz="4" w:space="0" w:color="auto"/>
              <w:bottom w:val="single" w:sz="4" w:space="0" w:color="auto"/>
            </w:tcBorders>
          </w:tcPr>
          <w:p w:rsidR="009362CB" w:rsidRPr="009362CB" w:rsidRDefault="009362CB" w:rsidP="009362CB">
            <w:pPr>
              <w:tabs>
                <w:tab w:val="left" w:pos="360"/>
              </w:tabs>
              <w:jc w:val="both"/>
              <w:rPr>
                <w:b/>
                <w:bCs/>
                <w:sz w:val="24"/>
                <w:szCs w:val="24"/>
              </w:rPr>
            </w:pPr>
            <w:r w:rsidRPr="009362CB">
              <w:rPr>
                <w:b/>
                <w:bCs/>
                <w:sz w:val="24"/>
                <w:szCs w:val="24"/>
              </w:rPr>
              <w:t>Требования к качеству, техническим характеристикам товара, требования к безопасности, функциональным характеристикам товара:</w:t>
            </w:r>
          </w:p>
          <w:p w:rsidR="009362CB" w:rsidRPr="009362CB" w:rsidRDefault="009362CB" w:rsidP="009362CB">
            <w:pPr>
              <w:jc w:val="both"/>
              <w:rPr>
                <w:b/>
                <w:bCs/>
                <w:sz w:val="24"/>
                <w:szCs w:val="24"/>
              </w:rPr>
            </w:pPr>
            <w:r w:rsidRPr="009362CB">
              <w:rPr>
                <w:sz w:val="24"/>
                <w:szCs w:val="24"/>
              </w:rPr>
              <w:t>Требования к качеству, технические характеристики товара указаны в разделе IV «Техническое задание» настоящей документации.</w:t>
            </w:r>
          </w:p>
        </w:tc>
      </w:tr>
      <w:tr w:rsidR="009362CB" w:rsidRPr="009362CB" w:rsidTr="009362CB">
        <w:tc>
          <w:tcPr>
            <w:tcW w:w="10800" w:type="dxa"/>
            <w:gridSpan w:val="3"/>
          </w:tcPr>
          <w:p w:rsidR="009362CB" w:rsidRPr="009362CB" w:rsidRDefault="009362CB" w:rsidP="009362CB">
            <w:pPr>
              <w:jc w:val="both"/>
              <w:rPr>
                <w:b/>
                <w:bCs/>
                <w:sz w:val="24"/>
                <w:szCs w:val="24"/>
              </w:rPr>
            </w:pPr>
            <w:r w:rsidRPr="009362CB">
              <w:rPr>
                <w:b/>
                <w:bCs/>
                <w:sz w:val="24"/>
                <w:szCs w:val="24"/>
              </w:rPr>
              <w:t>Информационное обеспечение запроса цен:</w:t>
            </w:r>
          </w:p>
          <w:p w:rsidR="009362CB" w:rsidRPr="009362CB" w:rsidRDefault="009362CB" w:rsidP="009362CB">
            <w:pPr>
              <w:jc w:val="both"/>
              <w:rPr>
                <w:sz w:val="24"/>
                <w:szCs w:val="24"/>
              </w:rPr>
            </w:pPr>
            <w:r w:rsidRPr="009362CB">
              <w:rPr>
                <w:b/>
                <w:bCs/>
                <w:sz w:val="24"/>
                <w:szCs w:val="24"/>
              </w:rPr>
              <w:t>-   официальный сайт Агентства:</w:t>
            </w:r>
            <w:r w:rsidRPr="009362CB">
              <w:rPr>
                <w:sz w:val="24"/>
                <w:szCs w:val="24"/>
              </w:rPr>
              <w:t xml:space="preserve"> </w:t>
            </w:r>
            <w:hyperlink r:id="rId11" w:history="1">
              <w:r w:rsidRPr="009362CB">
                <w:rPr>
                  <w:color w:val="0000FF"/>
                  <w:sz w:val="24"/>
                  <w:szCs w:val="24"/>
                  <w:u w:val="single"/>
                  <w:lang w:val="en-US"/>
                </w:rPr>
                <w:t>www</w:t>
              </w:r>
              <w:r w:rsidRPr="009362CB">
                <w:rPr>
                  <w:color w:val="0000FF"/>
                  <w:sz w:val="24"/>
                  <w:szCs w:val="24"/>
                  <w:u w:val="single"/>
                </w:rPr>
                <w:t>.</w:t>
              </w:r>
              <w:r w:rsidRPr="009362CB">
                <w:rPr>
                  <w:color w:val="0000FF"/>
                  <w:sz w:val="24"/>
                  <w:szCs w:val="24"/>
                  <w:u w:val="single"/>
                  <w:lang w:val="en-US"/>
                </w:rPr>
                <w:t>asi</w:t>
              </w:r>
              <w:r w:rsidRPr="009362CB">
                <w:rPr>
                  <w:color w:val="0000FF"/>
                  <w:sz w:val="24"/>
                  <w:szCs w:val="24"/>
                  <w:u w:val="single"/>
                </w:rPr>
                <w:t>.</w:t>
              </w:r>
              <w:r w:rsidRPr="009362CB">
                <w:rPr>
                  <w:color w:val="0000FF"/>
                  <w:sz w:val="24"/>
                  <w:szCs w:val="24"/>
                  <w:u w:val="single"/>
                  <w:lang w:val="en-US"/>
                </w:rPr>
                <w:t>ru</w:t>
              </w:r>
            </w:hyperlink>
            <w:r w:rsidRPr="009362CB">
              <w:rPr>
                <w:sz w:val="24"/>
                <w:szCs w:val="24"/>
              </w:rPr>
              <w:t xml:space="preserve"> </w:t>
            </w:r>
          </w:p>
          <w:p w:rsidR="009362CB" w:rsidRPr="009362CB" w:rsidRDefault="009362CB" w:rsidP="009362CB">
            <w:pPr>
              <w:jc w:val="both"/>
              <w:rPr>
                <w:sz w:val="24"/>
                <w:szCs w:val="24"/>
              </w:rPr>
            </w:pPr>
            <w:r w:rsidRPr="009362CB">
              <w:rPr>
                <w:b/>
                <w:bCs/>
                <w:sz w:val="24"/>
                <w:szCs w:val="24"/>
              </w:rPr>
              <w:t xml:space="preserve">-   сайт электронной торговой площадки: </w:t>
            </w:r>
            <w:hyperlink r:id="rId12" w:history="1">
              <w:r w:rsidRPr="009362CB">
                <w:rPr>
                  <w:color w:val="0000FF"/>
                  <w:sz w:val="24"/>
                  <w:szCs w:val="24"/>
                  <w:u w:val="single"/>
                  <w:lang w:val="en-US"/>
                </w:rPr>
                <w:t>www</w:t>
              </w:r>
              <w:r w:rsidRPr="009362CB">
                <w:rPr>
                  <w:color w:val="0000FF"/>
                  <w:sz w:val="24"/>
                  <w:szCs w:val="24"/>
                  <w:u w:val="single"/>
                </w:rPr>
                <w:t>.</w:t>
              </w:r>
              <w:r w:rsidRPr="009362CB">
                <w:rPr>
                  <w:color w:val="0000FF"/>
                  <w:sz w:val="24"/>
                  <w:szCs w:val="24"/>
                  <w:u w:val="single"/>
                  <w:lang w:val="en-US"/>
                </w:rPr>
                <w:t>utp</w:t>
              </w:r>
              <w:r w:rsidRPr="009362CB">
                <w:rPr>
                  <w:color w:val="0000FF"/>
                  <w:sz w:val="24"/>
                  <w:szCs w:val="24"/>
                  <w:u w:val="single"/>
                </w:rPr>
                <w:t>.</w:t>
              </w:r>
              <w:r w:rsidRPr="009362CB">
                <w:rPr>
                  <w:color w:val="0000FF"/>
                  <w:sz w:val="24"/>
                  <w:szCs w:val="24"/>
                  <w:u w:val="single"/>
                  <w:lang w:val="en-US"/>
                </w:rPr>
                <w:t>sberbank</w:t>
              </w:r>
              <w:r w:rsidRPr="009362CB">
                <w:rPr>
                  <w:color w:val="0000FF"/>
                  <w:sz w:val="24"/>
                  <w:szCs w:val="24"/>
                  <w:u w:val="single"/>
                </w:rPr>
                <w:t>-</w:t>
              </w:r>
              <w:r w:rsidRPr="009362CB">
                <w:rPr>
                  <w:color w:val="0000FF"/>
                  <w:sz w:val="24"/>
                  <w:szCs w:val="24"/>
                  <w:u w:val="single"/>
                  <w:lang w:val="en-US"/>
                </w:rPr>
                <w:t>ast</w:t>
              </w:r>
              <w:r w:rsidRPr="009362CB">
                <w:rPr>
                  <w:color w:val="0000FF"/>
                  <w:sz w:val="24"/>
                  <w:szCs w:val="24"/>
                  <w:u w:val="single"/>
                </w:rPr>
                <w:t>.</w:t>
              </w:r>
              <w:r w:rsidRPr="009362CB">
                <w:rPr>
                  <w:color w:val="0000FF"/>
                  <w:sz w:val="24"/>
                  <w:szCs w:val="24"/>
                  <w:u w:val="single"/>
                  <w:lang w:val="en-US"/>
                </w:rPr>
                <w:t>ru</w:t>
              </w:r>
            </w:hyperlink>
          </w:p>
        </w:tc>
      </w:tr>
      <w:tr w:rsidR="009362CB" w:rsidRPr="009362CB" w:rsidTr="009362CB">
        <w:tc>
          <w:tcPr>
            <w:tcW w:w="1591" w:type="dxa"/>
            <w:gridSpan w:val="2"/>
            <w:shd w:val="clear" w:color="auto" w:fill="E6E6E6"/>
          </w:tcPr>
          <w:p w:rsidR="009362CB" w:rsidRPr="009362CB" w:rsidRDefault="009362CB" w:rsidP="009362CB">
            <w:pPr>
              <w:tabs>
                <w:tab w:val="left" w:pos="360"/>
              </w:tabs>
              <w:rPr>
                <w:b/>
                <w:sz w:val="24"/>
                <w:szCs w:val="24"/>
              </w:rPr>
            </w:pPr>
            <w:r w:rsidRPr="009362CB">
              <w:rPr>
                <w:b/>
                <w:bCs/>
                <w:sz w:val="24"/>
                <w:szCs w:val="24"/>
              </w:rPr>
              <w:t>8.2.</w:t>
            </w:r>
          </w:p>
        </w:tc>
        <w:tc>
          <w:tcPr>
            <w:tcW w:w="9209" w:type="dxa"/>
            <w:shd w:val="clear" w:color="auto" w:fill="E6E6E6"/>
          </w:tcPr>
          <w:p w:rsidR="009362CB" w:rsidRPr="009362CB" w:rsidRDefault="009362CB" w:rsidP="009362CB">
            <w:pPr>
              <w:tabs>
                <w:tab w:val="left" w:pos="360"/>
              </w:tabs>
              <w:rPr>
                <w:b/>
                <w:sz w:val="24"/>
                <w:szCs w:val="24"/>
              </w:rPr>
            </w:pPr>
            <w:r w:rsidRPr="009362CB">
              <w:rPr>
                <w:b/>
                <w:bCs/>
                <w:sz w:val="24"/>
                <w:szCs w:val="24"/>
              </w:rPr>
              <w:t>Сведения о начальной (максимальной) цене договора</w:t>
            </w:r>
          </w:p>
        </w:tc>
      </w:tr>
      <w:tr w:rsidR="009362CB" w:rsidRPr="009362CB" w:rsidTr="00BE334B">
        <w:trPr>
          <w:trHeight w:val="650"/>
        </w:trPr>
        <w:tc>
          <w:tcPr>
            <w:tcW w:w="10800" w:type="dxa"/>
            <w:gridSpan w:val="3"/>
            <w:tcBorders>
              <w:bottom w:val="single" w:sz="4" w:space="0" w:color="auto"/>
            </w:tcBorders>
            <w:shd w:val="clear" w:color="auto" w:fill="auto"/>
          </w:tcPr>
          <w:p w:rsidR="009362CB" w:rsidRPr="00BE334B" w:rsidRDefault="009362CB" w:rsidP="009362CB">
            <w:pPr>
              <w:tabs>
                <w:tab w:val="left" w:pos="360"/>
              </w:tabs>
              <w:jc w:val="both"/>
              <w:rPr>
                <w:b/>
                <w:bCs/>
                <w:sz w:val="24"/>
                <w:szCs w:val="24"/>
              </w:rPr>
            </w:pPr>
            <w:r w:rsidRPr="009362CB">
              <w:rPr>
                <w:b/>
                <w:bCs/>
                <w:sz w:val="24"/>
                <w:szCs w:val="24"/>
              </w:rPr>
              <w:t xml:space="preserve">        </w:t>
            </w:r>
            <w:r w:rsidRPr="00BE334B">
              <w:rPr>
                <w:b/>
                <w:bCs/>
                <w:sz w:val="24"/>
                <w:szCs w:val="24"/>
              </w:rPr>
              <w:t xml:space="preserve">Начальная (максимальная) цена: </w:t>
            </w:r>
          </w:p>
          <w:tbl>
            <w:tblPr>
              <w:tblStyle w:val="af4"/>
              <w:tblW w:w="0" w:type="auto"/>
              <w:tblLook w:val="04A0" w:firstRow="1" w:lastRow="0" w:firstColumn="1" w:lastColumn="0" w:noHBand="0" w:noVBand="1"/>
            </w:tblPr>
            <w:tblGrid>
              <w:gridCol w:w="633"/>
              <w:gridCol w:w="4859"/>
              <w:gridCol w:w="5082"/>
            </w:tblGrid>
            <w:tr w:rsidR="009362CB" w:rsidRPr="00BE334B" w:rsidTr="0038355B">
              <w:tc>
                <w:tcPr>
                  <w:tcW w:w="633" w:type="dxa"/>
                </w:tcPr>
                <w:p w:rsidR="009362CB" w:rsidRPr="00BE334B" w:rsidRDefault="009362CB" w:rsidP="009362CB">
                  <w:pPr>
                    <w:tabs>
                      <w:tab w:val="left" w:pos="360"/>
                    </w:tabs>
                    <w:jc w:val="both"/>
                    <w:rPr>
                      <w:b/>
                      <w:bCs/>
                      <w:sz w:val="24"/>
                      <w:szCs w:val="24"/>
                    </w:rPr>
                  </w:pPr>
                  <w:r w:rsidRPr="00BE334B">
                    <w:rPr>
                      <w:b/>
                      <w:bCs/>
                      <w:sz w:val="24"/>
                      <w:szCs w:val="24"/>
                    </w:rPr>
                    <w:t xml:space="preserve"> 1</w:t>
                  </w:r>
                </w:p>
              </w:tc>
              <w:tc>
                <w:tcPr>
                  <w:tcW w:w="4859" w:type="dxa"/>
                </w:tcPr>
                <w:p w:rsidR="009362CB" w:rsidRPr="00BE334B" w:rsidRDefault="009362CB" w:rsidP="0099631E">
                  <w:pPr>
                    <w:tabs>
                      <w:tab w:val="left" w:pos="360"/>
                    </w:tabs>
                    <w:rPr>
                      <w:b/>
                      <w:bCs/>
                      <w:sz w:val="24"/>
                      <w:szCs w:val="24"/>
                    </w:rPr>
                  </w:pPr>
                  <w:r w:rsidRPr="00BE334B">
                    <w:rPr>
                      <w:b/>
                      <w:bCs/>
                      <w:sz w:val="24"/>
                      <w:szCs w:val="24"/>
                    </w:rPr>
                    <w:t>Систе</w:t>
                  </w:r>
                  <w:r w:rsidR="002B6E24" w:rsidRPr="00BE334B">
                    <w:rPr>
                      <w:b/>
                      <w:bCs/>
                      <w:sz w:val="24"/>
                      <w:szCs w:val="24"/>
                    </w:rPr>
                    <w:t>ма в</w:t>
                  </w:r>
                  <w:r w:rsidR="00A234C9" w:rsidRPr="00BE334B">
                    <w:rPr>
                      <w:b/>
                      <w:bCs/>
                      <w:sz w:val="24"/>
                      <w:szCs w:val="24"/>
                    </w:rPr>
                    <w:t xml:space="preserve">идеоконференцсвязи </w:t>
                  </w:r>
                  <w:r w:rsidR="00A234C9" w:rsidRPr="00BE334B">
                    <w:rPr>
                      <w:b/>
                      <w:bCs/>
                      <w:sz w:val="24"/>
                      <w:szCs w:val="24"/>
                      <w:lang w:val="en-US"/>
                    </w:rPr>
                    <w:t>Polycom</w:t>
                  </w:r>
                  <w:r w:rsidR="00A234C9" w:rsidRPr="00BE334B">
                    <w:rPr>
                      <w:b/>
                      <w:bCs/>
                      <w:sz w:val="24"/>
                      <w:szCs w:val="24"/>
                    </w:rPr>
                    <w:t xml:space="preserve"> </w:t>
                  </w:r>
                  <w:r w:rsidR="00A234C9" w:rsidRPr="00BE334B">
                    <w:rPr>
                      <w:b/>
                      <w:bCs/>
                      <w:sz w:val="24"/>
                      <w:szCs w:val="24"/>
                      <w:lang w:val="en-US"/>
                    </w:rPr>
                    <w:t>RealPresence</w:t>
                  </w:r>
                  <w:r w:rsidR="00A234C9" w:rsidRPr="00BE334B">
                    <w:rPr>
                      <w:b/>
                      <w:bCs/>
                      <w:sz w:val="24"/>
                      <w:szCs w:val="24"/>
                    </w:rPr>
                    <w:t xml:space="preserve"> </w:t>
                  </w:r>
                  <w:r w:rsidR="00A234C9" w:rsidRPr="00BE334B">
                    <w:rPr>
                      <w:b/>
                      <w:bCs/>
                      <w:sz w:val="24"/>
                      <w:szCs w:val="24"/>
                      <w:lang w:val="en-US"/>
                    </w:rPr>
                    <w:t>Group</w:t>
                  </w:r>
                  <w:r w:rsidR="00A234C9" w:rsidRPr="00BE334B">
                    <w:rPr>
                      <w:b/>
                      <w:bCs/>
                      <w:sz w:val="24"/>
                      <w:szCs w:val="24"/>
                    </w:rPr>
                    <w:t xml:space="preserve"> 500</w:t>
                  </w:r>
                  <w:r w:rsidR="0099631E" w:rsidRPr="00BE334B">
                    <w:rPr>
                      <w:b/>
                      <w:bCs/>
                      <w:sz w:val="24"/>
                      <w:szCs w:val="24"/>
                    </w:rPr>
                    <w:t>-1080</w:t>
                  </w:r>
                  <w:r w:rsidR="00A234C9" w:rsidRPr="00BE334B">
                    <w:rPr>
                      <w:b/>
                      <w:bCs/>
                      <w:sz w:val="24"/>
                      <w:szCs w:val="24"/>
                    </w:rPr>
                    <w:t xml:space="preserve"> </w:t>
                  </w:r>
                  <w:r w:rsidR="00A234C9" w:rsidRPr="00BE334B">
                    <w:rPr>
                      <w:b/>
                      <w:bCs/>
                      <w:sz w:val="24"/>
                      <w:szCs w:val="24"/>
                      <w:lang w:val="en-US"/>
                    </w:rPr>
                    <w:t>c</w:t>
                  </w:r>
                  <w:r w:rsidR="00A234C9" w:rsidRPr="00BE334B">
                    <w:rPr>
                      <w:b/>
                      <w:bCs/>
                      <w:sz w:val="24"/>
                      <w:szCs w:val="24"/>
                    </w:rPr>
                    <w:t xml:space="preserve"> пакетом обеспечения </w:t>
                  </w:r>
                  <w:r w:rsidR="00A234C9" w:rsidRPr="00BE334B">
                    <w:rPr>
                      <w:b/>
                      <w:bCs/>
                      <w:sz w:val="24"/>
                      <w:szCs w:val="24"/>
                      <w:lang w:val="en-US"/>
                    </w:rPr>
                    <w:t>Premier</w:t>
                  </w:r>
                  <w:r w:rsidR="00A234C9" w:rsidRPr="00BE334B">
                    <w:rPr>
                      <w:b/>
                      <w:bCs/>
                      <w:sz w:val="24"/>
                      <w:szCs w:val="24"/>
                    </w:rPr>
                    <w:t xml:space="preserve"> </w:t>
                  </w:r>
                  <w:r w:rsidR="00A234C9" w:rsidRPr="00BE334B">
                    <w:rPr>
                      <w:b/>
                      <w:bCs/>
                      <w:sz w:val="24"/>
                      <w:szCs w:val="24"/>
                      <w:lang w:val="en-US"/>
                    </w:rPr>
                    <w:t>Onsite</w:t>
                  </w:r>
                  <w:r w:rsidR="00A234C9" w:rsidRPr="00BE334B">
                    <w:rPr>
                      <w:b/>
                      <w:bCs/>
                      <w:sz w:val="24"/>
                      <w:szCs w:val="24"/>
                    </w:rPr>
                    <w:t xml:space="preserve"> </w:t>
                  </w:r>
                  <w:r w:rsidR="00A234C9" w:rsidRPr="00BE334B">
                    <w:rPr>
                      <w:b/>
                      <w:bCs/>
                      <w:sz w:val="24"/>
                      <w:szCs w:val="24"/>
                      <w:lang w:val="en-US"/>
                    </w:rPr>
                    <w:t>One</w:t>
                  </w:r>
                  <w:r w:rsidR="00A234C9" w:rsidRPr="00BE334B">
                    <w:rPr>
                      <w:b/>
                      <w:bCs/>
                      <w:sz w:val="24"/>
                      <w:szCs w:val="24"/>
                    </w:rPr>
                    <w:t xml:space="preserve"> </w:t>
                  </w:r>
                  <w:r w:rsidR="00A234C9" w:rsidRPr="00BE334B">
                    <w:rPr>
                      <w:b/>
                      <w:bCs/>
                      <w:sz w:val="24"/>
                      <w:szCs w:val="24"/>
                      <w:lang w:val="en-US"/>
                    </w:rPr>
                    <w:t>Year</w:t>
                  </w:r>
                  <w:r w:rsidR="00A234C9" w:rsidRPr="00BE334B">
                    <w:rPr>
                      <w:b/>
                      <w:bCs/>
                      <w:sz w:val="24"/>
                      <w:szCs w:val="24"/>
                    </w:rPr>
                    <w:t xml:space="preserve"> </w:t>
                  </w:r>
                  <w:r w:rsidR="004967AE" w:rsidRPr="00BE334B">
                    <w:rPr>
                      <w:b/>
                      <w:bCs/>
                      <w:sz w:val="24"/>
                      <w:szCs w:val="24"/>
                    </w:rPr>
                    <w:t>и монтажным комплектом для видеокамеры</w:t>
                  </w:r>
                  <w:r w:rsidR="00C73E82" w:rsidRPr="00BE334B">
                    <w:rPr>
                      <w:b/>
                      <w:bCs/>
                      <w:sz w:val="24"/>
                      <w:szCs w:val="24"/>
                    </w:rPr>
                    <w:t>.</w:t>
                  </w:r>
                </w:p>
              </w:tc>
              <w:tc>
                <w:tcPr>
                  <w:tcW w:w="5082" w:type="dxa"/>
                </w:tcPr>
                <w:p w:rsidR="009362CB" w:rsidRPr="00BE334B" w:rsidRDefault="00A234C9" w:rsidP="00BE334B">
                  <w:pPr>
                    <w:tabs>
                      <w:tab w:val="left" w:pos="360"/>
                    </w:tabs>
                    <w:rPr>
                      <w:b/>
                      <w:bCs/>
                      <w:sz w:val="24"/>
                      <w:szCs w:val="24"/>
                    </w:rPr>
                  </w:pPr>
                  <w:r w:rsidRPr="00BE334B">
                    <w:rPr>
                      <w:b/>
                      <w:bCs/>
                      <w:sz w:val="24"/>
                      <w:szCs w:val="24"/>
                    </w:rPr>
                    <w:t>6</w:t>
                  </w:r>
                  <w:r w:rsidR="00BE334B">
                    <w:rPr>
                      <w:b/>
                      <w:bCs/>
                      <w:sz w:val="24"/>
                      <w:szCs w:val="24"/>
                    </w:rPr>
                    <w:t>80</w:t>
                  </w:r>
                  <w:r w:rsidR="0038355B" w:rsidRPr="00BE334B">
                    <w:rPr>
                      <w:b/>
                      <w:bCs/>
                      <w:sz w:val="24"/>
                      <w:szCs w:val="24"/>
                    </w:rPr>
                    <w:t> </w:t>
                  </w:r>
                  <w:r w:rsidR="009362CB" w:rsidRPr="00BE334B">
                    <w:rPr>
                      <w:b/>
                      <w:bCs/>
                      <w:sz w:val="24"/>
                      <w:szCs w:val="24"/>
                    </w:rPr>
                    <w:t>000</w:t>
                  </w:r>
                  <w:r w:rsidR="0038355B" w:rsidRPr="00BE334B">
                    <w:rPr>
                      <w:b/>
                      <w:bCs/>
                      <w:sz w:val="24"/>
                      <w:szCs w:val="24"/>
                    </w:rPr>
                    <w:t xml:space="preserve"> (</w:t>
                  </w:r>
                  <w:r w:rsidR="002B6E24" w:rsidRPr="00BE334B">
                    <w:rPr>
                      <w:b/>
                      <w:bCs/>
                      <w:sz w:val="24"/>
                      <w:szCs w:val="24"/>
                    </w:rPr>
                    <w:t>Шесть</w:t>
                  </w:r>
                  <w:r w:rsidR="009362CB" w:rsidRPr="00BE334B">
                    <w:rPr>
                      <w:b/>
                      <w:bCs/>
                      <w:sz w:val="24"/>
                      <w:szCs w:val="24"/>
                    </w:rPr>
                    <w:t xml:space="preserve">сот </w:t>
                  </w:r>
                  <w:r w:rsidR="00BE334B">
                    <w:rPr>
                      <w:b/>
                      <w:bCs/>
                      <w:sz w:val="24"/>
                      <w:szCs w:val="24"/>
                    </w:rPr>
                    <w:t>восемьдесят тысяч</w:t>
                  </w:r>
                  <w:r w:rsidR="009362CB" w:rsidRPr="00BE334B">
                    <w:rPr>
                      <w:b/>
                      <w:bCs/>
                      <w:sz w:val="24"/>
                      <w:szCs w:val="24"/>
                    </w:rPr>
                    <w:t>) руб</w:t>
                  </w:r>
                  <w:r w:rsidR="0038355B" w:rsidRPr="00BE334B">
                    <w:rPr>
                      <w:b/>
                      <w:bCs/>
                      <w:sz w:val="24"/>
                      <w:szCs w:val="24"/>
                    </w:rPr>
                    <w:t>лей 00 копеек</w:t>
                  </w:r>
                </w:p>
              </w:tc>
            </w:tr>
          </w:tbl>
          <w:p w:rsidR="009362CB" w:rsidRPr="009362CB" w:rsidRDefault="009362CB" w:rsidP="0038355B">
            <w:pPr>
              <w:tabs>
                <w:tab w:val="left" w:pos="360"/>
              </w:tabs>
              <w:jc w:val="both"/>
              <w:rPr>
                <w:sz w:val="24"/>
                <w:szCs w:val="24"/>
              </w:rPr>
            </w:pPr>
            <w:r w:rsidRPr="00BE334B">
              <w:rPr>
                <w:sz w:val="24"/>
                <w:szCs w:val="24"/>
              </w:rPr>
              <w:t xml:space="preserve">В цену </w:t>
            </w:r>
            <w:r w:rsidR="0038355B" w:rsidRPr="00BE334B">
              <w:rPr>
                <w:sz w:val="24"/>
                <w:szCs w:val="24"/>
              </w:rPr>
              <w:t xml:space="preserve">лота </w:t>
            </w:r>
            <w:r w:rsidRPr="00BE334B">
              <w:rPr>
                <w:sz w:val="24"/>
                <w:szCs w:val="24"/>
              </w:rPr>
              <w:t>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с  доставкой товара к месту передачи Агентству, погрузочно-разгрузочными работами, установкой, вводом в эксплуатацию  и гарантийными обязательствами.</w:t>
            </w:r>
          </w:p>
        </w:tc>
      </w:tr>
      <w:tr w:rsidR="009362CB" w:rsidRPr="009362CB" w:rsidTr="009362CB">
        <w:trPr>
          <w:trHeight w:val="261"/>
        </w:trPr>
        <w:tc>
          <w:tcPr>
            <w:tcW w:w="1575" w:type="dxa"/>
            <w:tcBorders>
              <w:top w:val="single" w:sz="4" w:space="0" w:color="auto"/>
              <w:bottom w:val="single" w:sz="4" w:space="0" w:color="auto"/>
              <w:right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8.3.</w:t>
            </w:r>
          </w:p>
        </w:tc>
        <w:tc>
          <w:tcPr>
            <w:tcW w:w="9225" w:type="dxa"/>
            <w:gridSpan w:val="2"/>
            <w:tcBorders>
              <w:top w:val="single" w:sz="4" w:space="0" w:color="auto"/>
              <w:left w:val="single" w:sz="4" w:space="0" w:color="auto"/>
              <w:bottom w:val="single" w:sz="4" w:space="0" w:color="auto"/>
            </w:tcBorders>
            <w:shd w:val="clear" w:color="auto" w:fill="E6E6E6"/>
          </w:tcPr>
          <w:p w:rsidR="009362CB" w:rsidRPr="009362CB" w:rsidRDefault="009362CB" w:rsidP="009362CB">
            <w:pPr>
              <w:tabs>
                <w:tab w:val="left" w:pos="360"/>
              </w:tabs>
              <w:rPr>
                <w:sz w:val="24"/>
                <w:szCs w:val="24"/>
              </w:rPr>
            </w:pPr>
            <w:r w:rsidRPr="009362CB">
              <w:rPr>
                <w:b/>
                <w:sz w:val="24"/>
                <w:szCs w:val="24"/>
              </w:rPr>
              <w:t>Порядок оплаты по договору</w:t>
            </w:r>
          </w:p>
        </w:tc>
      </w:tr>
      <w:tr w:rsidR="009362CB" w:rsidRPr="009362CB" w:rsidTr="009362CB">
        <w:trPr>
          <w:trHeight w:val="323"/>
        </w:trPr>
        <w:tc>
          <w:tcPr>
            <w:tcW w:w="10800" w:type="dxa"/>
            <w:gridSpan w:val="3"/>
            <w:tcBorders>
              <w:top w:val="single" w:sz="4" w:space="0" w:color="auto"/>
              <w:bottom w:val="single" w:sz="4" w:space="0" w:color="auto"/>
            </w:tcBorders>
          </w:tcPr>
          <w:p w:rsidR="009362CB" w:rsidRPr="009362CB" w:rsidRDefault="009362CB" w:rsidP="009362CB">
            <w:pPr>
              <w:tabs>
                <w:tab w:val="left" w:pos="851"/>
              </w:tabs>
              <w:jc w:val="both"/>
              <w:rPr>
                <w:sz w:val="24"/>
                <w:szCs w:val="24"/>
              </w:rPr>
            </w:pPr>
            <w:r w:rsidRPr="009362CB">
              <w:rPr>
                <w:sz w:val="24"/>
                <w:szCs w:val="24"/>
              </w:rPr>
              <w:t xml:space="preserve">Предоплата 100% стоимости договора. </w:t>
            </w:r>
          </w:p>
        </w:tc>
      </w:tr>
      <w:tr w:rsidR="009362CB" w:rsidRPr="009362CB" w:rsidTr="009362CB">
        <w:trPr>
          <w:trHeight w:val="230"/>
        </w:trPr>
        <w:tc>
          <w:tcPr>
            <w:tcW w:w="1591" w:type="dxa"/>
            <w:gridSpan w:val="2"/>
            <w:tcBorders>
              <w:top w:val="single" w:sz="4" w:space="0" w:color="auto"/>
              <w:bottom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8.4.</w:t>
            </w:r>
          </w:p>
        </w:tc>
        <w:tc>
          <w:tcPr>
            <w:tcW w:w="9209" w:type="dxa"/>
            <w:tcBorders>
              <w:top w:val="single" w:sz="4" w:space="0" w:color="auto"/>
              <w:bottom w:val="single" w:sz="4" w:space="0" w:color="auto"/>
            </w:tcBorders>
            <w:shd w:val="clear" w:color="auto" w:fill="E6E6E6"/>
          </w:tcPr>
          <w:p w:rsidR="009362CB" w:rsidRPr="009362CB" w:rsidRDefault="009362CB" w:rsidP="009362CB">
            <w:pPr>
              <w:jc w:val="both"/>
              <w:rPr>
                <w:sz w:val="24"/>
                <w:szCs w:val="24"/>
                <w:highlight w:val="yellow"/>
              </w:rPr>
            </w:pPr>
            <w:r w:rsidRPr="009362CB">
              <w:rPr>
                <w:b/>
                <w:bCs/>
                <w:sz w:val="24"/>
                <w:szCs w:val="24"/>
              </w:rPr>
              <w:t>Место поставки товара:</w:t>
            </w:r>
          </w:p>
        </w:tc>
      </w:tr>
      <w:tr w:rsidR="009362CB" w:rsidRPr="009362CB" w:rsidTr="009362CB">
        <w:trPr>
          <w:trHeight w:val="295"/>
        </w:trPr>
        <w:tc>
          <w:tcPr>
            <w:tcW w:w="10800" w:type="dxa"/>
            <w:gridSpan w:val="3"/>
            <w:tcBorders>
              <w:top w:val="single" w:sz="4" w:space="0" w:color="auto"/>
              <w:bottom w:val="single" w:sz="4" w:space="0" w:color="auto"/>
            </w:tcBorders>
          </w:tcPr>
          <w:p w:rsidR="009362CB" w:rsidRPr="009362CB" w:rsidRDefault="009362CB" w:rsidP="009362CB">
            <w:pPr>
              <w:tabs>
                <w:tab w:val="left" w:pos="360"/>
              </w:tabs>
              <w:jc w:val="both"/>
              <w:rPr>
                <w:bCs/>
                <w:sz w:val="24"/>
                <w:szCs w:val="24"/>
                <w:highlight w:val="yellow"/>
              </w:rPr>
            </w:pPr>
            <w:r w:rsidRPr="009362CB">
              <w:rPr>
                <w:bCs/>
                <w:sz w:val="24"/>
                <w:szCs w:val="24"/>
              </w:rPr>
              <w:t xml:space="preserve">г. Москва, </w:t>
            </w:r>
            <w:r w:rsidRPr="009362CB">
              <w:rPr>
                <w:sz w:val="24"/>
                <w:szCs w:val="24"/>
              </w:rPr>
              <w:t>ул. 2-я Тверская Ямская д. 14 стр. 3</w:t>
            </w:r>
          </w:p>
        </w:tc>
      </w:tr>
      <w:tr w:rsidR="009362CB" w:rsidRPr="009362CB" w:rsidTr="009362CB">
        <w:tc>
          <w:tcPr>
            <w:tcW w:w="1591" w:type="dxa"/>
            <w:gridSpan w:val="2"/>
            <w:tcBorders>
              <w:righ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t>8.5.</w:t>
            </w:r>
          </w:p>
        </w:tc>
        <w:tc>
          <w:tcPr>
            <w:tcW w:w="9209" w:type="dxa"/>
            <w:tcBorders>
              <w:lef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t>Срок и условия поставки товара:</w:t>
            </w:r>
          </w:p>
        </w:tc>
      </w:tr>
      <w:tr w:rsidR="009362CB" w:rsidRPr="009362CB" w:rsidTr="009362CB">
        <w:tc>
          <w:tcPr>
            <w:tcW w:w="10800" w:type="dxa"/>
            <w:gridSpan w:val="3"/>
          </w:tcPr>
          <w:p w:rsidR="009362CB" w:rsidRPr="009362CB" w:rsidRDefault="009362CB" w:rsidP="009362CB">
            <w:pPr>
              <w:jc w:val="both"/>
              <w:rPr>
                <w:iCs/>
                <w:sz w:val="24"/>
                <w:szCs w:val="24"/>
              </w:rPr>
            </w:pPr>
            <w:r w:rsidRPr="009362CB">
              <w:rPr>
                <w:bCs/>
                <w:iCs/>
                <w:sz w:val="24"/>
                <w:szCs w:val="24"/>
              </w:rPr>
              <w:t xml:space="preserve">Срок </w:t>
            </w:r>
            <w:r w:rsidRPr="0038355B">
              <w:rPr>
                <w:bCs/>
                <w:iCs/>
                <w:sz w:val="24"/>
                <w:szCs w:val="24"/>
              </w:rPr>
              <w:t>поставки т</w:t>
            </w:r>
            <w:r w:rsidRPr="009362CB">
              <w:rPr>
                <w:bCs/>
                <w:iCs/>
                <w:sz w:val="24"/>
                <w:szCs w:val="24"/>
              </w:rPr>
              <w:t>овара не позднее 5</w:t>
            </w:r>
            <w:r w:rsidRPr="009362CB">
              <w:rPr>
                <w:bCs/>
                <w:sz w:val="24"/>
                <w:szCs w:val="24"/>
              </w:rPr>
              <w:t xml:space="preserve"> (пяти) рабочих дней с момента поступления денежных средств на расчетный счет Исполнителя.</w:t>
            </w:r>
          </w:p>
        </w:tc>
      </w:tr>
      <w:tr w:rsidR="009362CB" w:rsidRPr="009362CB" w:rsidTr="009362CB">
        <w:trPr>
          <w:trHeight w:val="323"/>
        </w:trPr>
        <w:tc>
          <w:tcPr>
            <w:tcW w:w="1591" w:type="dxa"/>
            <w:gridSpan w:val="2"/>
            <w:tcBorders>
              <w:right w:val="single" w:sz="4" w:space="0" w:color="auto"/>
            </w:tcBorders>
            <w:shd w:val="clear" w:color="auto" w:fill="E6E6E6"/>
          </w:tcPr>
          <w:p w:rsidR="009362CB" w:rsidRPr="009362CB" w:rsidRDefault="009362CB" w:rsidP="009362CB">
            <w:pPr>
              <w:tabs>
                <w:tab w:val="left" w:pos="360"/>
              </w:tabs>
              <w:jc w:val="both"/>
              <w:rPr>
                <w:b/>
                <w:sz w:val="24"/>
                <w:szCs w:val="24"/>
              </w:rPr>
            </w:pPr>
            <w:r w:rsidRPr="009362CB">
              <w:rPr>
                <w:b/>
                <w:bCs/>
                <w:sz w:val="24"/>
                <w:szCs w:val="24"/>
              </w:rPr>
              <w:t>8.6.</w:t>
            </w:r>
          </w:p>
        </w:tc>
        <w:tc>
          <w:tcPr>
            <w:tcW w:w="9209" w:type="dxa"/>
            <w:tcBorders>
              <w:left w:val="single" w:sz="4" w:space="0" w:color="auto"/>
            </w:tcBorders>
            <w:shd w:val="clear" w:color="auto" w:fill="E6E6E6"/>
          </w:tcPr>
          <w:p w:rsidR="009362CB" w:rsidRPr="009362CB" w:rsidRDefault="009362CB" w:rsidP="009362CB">
            <w:pPr>
              <w:tabs>
                <w:tab w:val="left" w:pos="360"/>
              </w:tabs>
              <w:jc w:val="both"/>
              <w:rPr>
                <w:b/>
                <w:sz w:val="24"/>
                <w:szCs w:val="24"/>
              </w:rPr>
            </w:pPr>
            <w:r w:rsidRPr="009362CB">
              <w:rPr>
                <w:b/>
                <w:bCs/>
                <w:sz w:val="24"/>
                <w:szCs w:val="24"/>
              </w:rPr>
              <w:t>Подача заявок на участие в запросе цен:</w:t>
            </w:r>
          </w:p>
        </w:tc>
      </w:tr>
      <w:tr w:rsidR="009362CB" w:rsidRPr="009362CB" w:rsidTr="009362CB">
        <w:trPr>
          <w:trHeight w:val="634"/>
        </w:trPr>
        <w:tc>
          <w:tcPr>
            <w:tcW w:w="10800" w:type="dxa"/>
            <w:gridSpan w:val="3"/>
          </w:tcPr>
          <w:p w:rsidR="009362CB" w:rsidRPr="009362CB" w:rsidRDefault="009362CB" w:rsidP="009362CB">
            <w:pPr>
              <w:tabs>
                <w:tab w:val="left" w:pos="360"/>
              </w:tabs>
              <w:jc w:val="both"/>
              <w:rPr>
                <w:sz w:val="24"/>
                <w:szCs w:val="24"/>
              </w:rPr>
            </w:pPr>
            <w:r w:rsidRPr="009362CB">
              <w:rPr>
                <w:b/>
                <w:bCs/>
                <w:sz w:val="24"/>
                <w:szCs w:val="24"/>
              </w:rPr>
              <w:t>Дата начала срока подачи заявок: «</w:t>
            </w:r>
            <w:r w:rsidR="00BE334B">
              <w:rPr>
                <w:b/>
                <w:bCs/>
                <w:sz w:val="24"/>
                <w:szCs w:val="24"/>
              </w:rPr>
              <w:t>25</w:t>
            </w:r>
            <w:r w:rsidRPr="009362CB">
              <w:rPr>
                <w:b/>
                <w:bCs/>
                <w:sz w:val="24"/>
                <w:szCs w:val="24"/>
              </w:rPr>
              <w:t xml:space="preserve">»  </w:t>
            </w:r>
            <w:r w:rsidR="0038355B">
              <w:rPr>
                <w:b/>
                <w:bCs/>
                <w:sz w:val="24"/>
                <w:szCs w:val="24"/>
              </w:rPr>
              <w:t>марта</w:t>
            </w:r>
            <w:r w:rsidRPr="009362CB">
              <w:rPr>
                <w:b/>
                <w:bCs/>
                <w:sz w:val="24"/>
                <w:szCs w:val="24"/>
              </w:rPr>
              <w:t xml:space="preserve"> 2014 года.</w:t>
            </w:r>
          </w:p>
          <w:p w:rsidR="009362CB" w:rsidRPr="009362CB" w:rsidRDefault="009362CB" w:rsidP="005D15E9">
            <w:pPr>
              <w:tabs>
                <w:tab w:val="left" w:pos="360"/>
              </w:tabs>
              <w:jc w:val="both"/>
              <w:rPr>
                <w:sz w:val="24"/>
                <w:szCs w:val="24"/>
              </w:rPr>
            </w:pPr>
            <w:r w:rsidRPr="009362CB">
              <w:rPr>
                <w:b/>
                <w:bCs/>
                <w:sz w:val="24"/>
                <w:szCs w:val="24"/>
              </w:rPr>
              <w:t>Дата и время окончания срока подачи заявок:  «</w:t>
            </w:r>
            <w:r w:rsidR="005D15E9">
              <w:rPr>
                <w:b/>
                <w:bCs/>
                <w:sz w:val="24"/>
                <w:szCs w:val="24"/>
              </w:rPr>
              <w:t>31</w:t>
            </w:r>
            <w:r w:rsidRPr="009362CB">
              <w:rPr>
                <w:b/>
                <w:bCs/>
                <w:sz w:val="24"/>
                <w:szCs w:val="24"/>
              </w:rPr>
              <w:t xml:space="preserve">» </w:t>
            </w:r>
            <w:r w:rsidR="0038355B">
              <w:rPr>
                <w:b/>
                <w:bCs/>
                <w:sz w:val="24"/>
                <w:szCs w:val="24"/>
              </w:rPr>
              <w:t>марта</w:t>
            </w:r>
            <w:r w:rsidRPr="009362CB">
              <w:rPr>
                <w:b/>
                <w:bCs/>
                <w:sz w:val="24"/>
                <w:szCs w:val="24"/>
              </w:rPr>
              <w:t xml:space="preserve"> 2014 1</w:t>
            </w:r>
            <w:r w:rsidR="0038355B">
              <w:rPr>
                <w:b/>
                <w:bCs/>
                <w:sz w:val="24"/>
                <w:szCs w:val="24"/>
              </w:rPr>
              <w:t>8</w:t>
            </w:r>
            <w:r w:rsidRPr="009362CB">
              <w:rPr>
                <w:b/>
                <w:bCs/>
                <w:sz w:val="24"/>
                <w:szCs w:val="24"/>
              </w:rPr>
              <w:t xml:space="preserve"> ч. 00 мин (по московскому времени)</w:t>
            </w:r>
          </w:p>
        </w:tc>
      </w:tr>
      <w:tr w:rsidR="009362CB" w:rsidRPr="009362CB" w:rsidTr="009362CB">
        <w:trPr>
          <w:trHeight w:val="315"/>
        </w:trPr>
        <w:tc>
          <w:tcPr>
            <w:tcW w:w="1591" w:type="dxa"/>
            <w:gridSpan w:val="2"/>
            <w:tcBorders>
              <w:bottom w:val="single" w:sz="4" w:space="0" w:color="auto"/>
              <w:right w:val="single" w:sz="4" w:space="0" w:color="auto"/>
            </w:tcBorders>
            <w:shd w:val="clear" w:color="auto" w:fill="E6E6E6"/>
          </w:tcPr>
          <w:p w:rsidR="009362CB" w:rsidRPr="009362CB" w:rsidRDefault="009362CB" w:rsidP="009362CB">
            <w:pPr>
              <w:tabs>
                <w:tab w:val="left" w:pos="360"/>
              </w:tabs>
              <w:jc w:val="both"/>
              <w:rPr>
                <w:b/>
                <w:bCs/>
                <w:sz w:val="24"/>
                <w:szCs w:val="24"/>
              </w:rPr>
            </w:pPr>
            <w:r w:rsidRPr="009362CB">
              <w:rPr>
                <w:b/>
                <w:bCs/>
                <w:sz w:val="24"/>
                <w:szCs w:val="24"/>
              </w:rPr>
              <w:lastRenderedPageBreak/>
              <w:t>8.7.</w:t>
            </w:r>
          </w:p>
        </w:tc>
        <w:tc>
          <w:tcPr>
            <w:tcW w:w="9209" w:type="dxa"/>
            <w:tcBorders>
              <w:left w:val="single" w:sz="4" w:space="0" w:color="auto"/>
              <w:bottom w:val="single" w:sz="4" w:space="0" w:color="auto"/>
            </w:tcBorders>
            <w:shd w:val="clear" w:color="auto" w:fill="E6E6E6"/>
          </w:tcPr>
          <w:p w:rsidR="009362CB" w:rsidRPr="009362CB" w:rsidRDefault="009362CB" w:rsidP="009362CB">
            <w:pPr>
              <w:tabs>
                <w:tab w:val="left" w:pos="360"/>
              </w:tabs>
              <w:rPr>
                <w:b/>
                <w:bCs/>
                <w:sz w:val="24"/>
                <w:szCs w:val="24"/>
              </w:rPr>
            </w:pPr>
            <w:r w:rsidRPr="009362CB">
              <w:rPr>
                <w:b/>
                <w:bCs/>
                <w:sz w:val="24"/>
                <w:szCs w:val="24"/>
              </w:rPr>
              <w:t>Место и дата рассмотрения заявок и оценки котировочных заявок:</w:t>
            </w:r>
          </w:p>
        </w:tc>
      </w:tr>
      <w:tr w:rsidR="009362CB" w:rsidRPr="009362CB" w:rsidTr="009362CB">
        <w:trPr>
          <w:trHeight w:val="315"/>
        </w:trPr>
        <w:tc>
          <w:tcPr>
            <w:tcW w:w="10800" w:type="dxa"/>
            <w:gridSpan w:val="3"/>
            <w:tcBorders>
              <w:bottom w:val="single" w:sz="4" w:space="0" w:color="auto"/>
            </w:tcBorders>
          </w:tcPr>
          <w:p w:rsidR="009362CB" w:rsidRPr="009362CB" w:rsidRDefault="009362CB" w:rsidP="005D15E9">
            <w:pPr>
              <w:tabs>
                <w:tab w:val="left" w:pos="360"/>
              </w:tabs>
              <w:jc w:val="both"/>
              <w:rPr>
                <w:b/>
                <w:bCs/>
                <w:sz w:val="24"/>
                <w:szCs w:val="24"/>
              </w:rPr>
            </w:pPr>
            <w:r w:rsidRPr="009362CB">
              <w:rPr>
                <w:sz w:val="24"/>
                <w:szCs w:val="24"/>
              </w:rPr>
              <w:t xml:space="preserve">Рассмотрение заявок будет осуществляться </w:t>
            </w:r>
            <w:r w:rsidRPr="009362CB">
              <w:rPr>
                <w:b/>
                <w:sz w:val="24"/>
                <w:szCs w:val="24"/>
              </w:rPr>
              <w:t>«</w:t>
            </w:r>
            <w:r w:rsidR="005D15E9">
              <w:rPr>
                <w:b/>
                <w:sz w:val="24"/>
                <w:szCs w:val="24"/>
              </w:rPr>
              <w:t>01</w:t>
            </w:r>
            <w:r w:rsidRPr="009362CB">
              <w:rPr>
                <w:b/>
                <w:sz w:val="24"/>
                <w:szCs w:val="24"/>
              </w:rPr>
              <w:t xml:space="preserve">» </w:t>
            </w:r>
            <w:r w:rsidR="005D15E9">
              <w:rPr>
                <w:b/>
                <w:sz w:val="24"/>
                <w:szCs w:val="24"/>
              </w:rPr>
              <w:t>апреля</w:t>
            </w:r>
            <w:r w:rsidRPr="009362CB">
              <w:rPr>
                <w:b/>
                <w:sz w:val="24"/>
                <w:szCs w:val="24"/>
              </w:rPr>
              <w:t xml:space="preserve"> 2014 года</w:t>
            </w:r>
            <w:r w:rsidRPr="009362CB">
              <w:rPr>
                <w:sz w:val="24"/>
                <w:szCs w:val="24"/>
              </w:rPr>
              <w:t>, по адресу места нахождения Агентства.</w:t>
            </w:r>
          </w:p>
        </w:tc>
      </w:tr>
    </w:tbl>
    <w:p w:rsidR="009362CB" w:rsidRPr="009362CB" w:rsidRDefault="009362CB" w:rsidP="009362CB"/>
    <w:p w:rsidR="002B6E24" w:rsidRDefault="002B6E24" w:rsidP="009362CB">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r>
        <w:br w:type="page"/>
      </w:r>
    </w:p>
    <w:p w:rsidR="009362CB" w:rsidRPr="009362CB" w:rsidRDefault="009362CB" w:rsidP="009362CB"/>
    <w:p w:rsidR="009362CB" w:rsidRPr="009362CB" w:rsidRDefault="009362CB" w:rsidP="009362CB">
      <w:pPr>
        <w:keepNext/>
        <w:spacing w:before="240" w:after="60"/>
        <w:jc w:val="center"/>
        <w:outlineLvl w:val="0"/>
        <w:rPr>
          <w:b/>
          <w:kern w:val="28"/>
          <w:sz w:val="28"/>
        </w:rPr>
      </w:pPr>
      <w:r w:rsidRPr="009362CB">
        <w:rPr>
          <w:b/>
          <w:kern w:val="28"/>
          <w:sz w:val="28"/>
        </w:rPr>
        <w:t>I</w:t>
      </w:r>
      <w:r w:rsidRPr="009362CB">
        <w:rPr>
          <w:b/>
          <w:kern w:val="28"/>
          <w:sz w:val="28"/>
          <w:lang w:val="en-US"/>
        </w:rPr>
        <w:t>V</w:t>
      </w:r>
      <w:r w:rsidRPr="009362CB">
        <w:rPr>
          <w:b/>
          <w:kern w:val="28"/>
          <w:sz w:val="28"/>
        </w:rPr>
        <w:t>.      ТЕХНИЧЕСКОЕ ЗАДАНИЕ</w:t>
      </w:r>
    </w:p>
    <w:p w:rsidR="009362CB" w:rsidRPr="009362CB" w:rsidRDefault="009362CB" w:rsidP="009362CB">
      <w:pPr>
        <w:widowControl w:val="0"/>
        <w:autoSpaceDE w:val="0"/>
        <w:autoSpaceDN w:val="0"/>
        <w:adjustRightInd w:val="0"/>
        <w:jc w:val="center"/>
        <w:rPr>
          <w:b/>
          <w:bCs/>
        </w:rPr>
      </w:pPr>
      <w:r w:rsidRPr="009362CB">
        <w:rPr>
          <w:b/>
          <w:sz w:val="24"/>
          <w:szCs w:val="24"/>
        </w:rPr>
        <w:t xml:space="preserve">НА ПОСТАВКУ СИСТЕМЫ ВИДЕОКОНФЕРЕНЦСВЯЗИ ДЛЯ НУЖД АГЕНТСТВА СТРАТЕГИЧЕСКИХ ИНИЦИАТИВ </w:t>
      </w:r>
    </w:p>
    <w:p w:rsidR="009362CB" w:rsidRPr="002B6E24" w:rsidRDefault="009362CB" w:rsidP="009362CB">
      <w:pPr>
        <w:numPr>
          <w:ilvl w:val="0"/>
          <w:numId w:val="26"/>
        </w:numPr>
        <w:spacing w:before="240" w:after="120"/>
        <w:ind w:left="714" w:hanging="357"/>
        <w:jc w:val="both"/>
        <w:rPr>
          <w:b/>
          <w:sz w:val="32"/>
        </w:rPr>
      </w:pPr>
      <w:r w:rsidRPr="002B6E24">
        <w:rPr>
          <w:b/>
          <w:sz w:val="32"/>
        </w:rPr>
        <w:t xml:space="preserve">Общие положения </w:t>
      </w:r>
    </w:p>
    <w:p w:rsidR="009362CB" w:rsidRPr="002B6E24" w:rsidRDefault="009362CB" w:rsidP="009362CB">
      <w:pPr>
        <w:spacing w:before="120"/>
        <w:rPr>
          <w:sz w:val="24"/>
        </w:rPr>
      </w:pPr>
      <w:r w:rsidRPr="002B6E24">
        <w:rPr>
          <w:sz w:val="24"/>
        </w:rPr>
        <w:t xml:space="preserve">Название организации-заказчика: автономная некоммерческая организация «Агентство стратегических инициатив по продвижению новых проектов» (далее – Агентство);  </w:t>
      </w:r>
    </w:p>
    <w:p w:rsidR="009362CB" w:rsidRPr="002B6E24" w:rsidRDefault="009362CB" w:rsidP="009362CB">
      <w:pPr>
        <w:spacing w:before="120"/>
        <w:rPr>
          <w:sz w:val="24"/>
        </w:rPr>
      </w:pPr>
      <w:r w:rsidRPr="002B6E24">
        <w:rPr>
          <w:sz w:val="24"/>
        </w:rPr>
        <w:t xml:space="preserve">Контактные данные: </w:t>
      </w:r>
    </w:p>
    <w:p w:rsidR="009362CB" w:rsidRPr="002B6E24" w:rsidRDefault="002B6E24" w:rsidP="002B6E24">
      <w:pPr>
        <w:jc w:val="both"/>
        <w:rPr>
          <w:sz w:val="24"/>
        </w:rPr>
      </w:pPr>
      <w:r>
        <w:rPr>
          <w:sz w:val="24"/>
        </w:rPr>
        <w:t>А</w:t>
      </w:r>
      <w:r w:rsidR="009362CB" w:rsidRPr="002B6E24">
        <w:rPr>
          <w:sz w:val="24"/>
        </w:rPr>
        <w:t>дрес: 121099, г. Москва, ул. Новый Арбат, д. 36/9</w:t>
      </w:r>
    </w:p>
    <w:p w:rsidR="009362CB" w:rsidRPr="002B6E24" w:rsidRDefault="002B6E24" w:rsidP="002B6E24">
      <w:pPr>
        <w:jc w:val="both"/>
        <w:rPr>
          <w:sz w:val="24"/>
        </w:rPr>
      </w:pPr>
      <w:r>
        <w:rPr>
          <w:sz w:val="24"/>
        </w:rPr>
        <w:t>Т</w:t>
      </w:r>
      <w:r w:rsidR="009362CB" w:rsidRPr="002B6E24">
        <w:rPr>
          <w:sz w:val="24"/>
        </w:rPr>
        <w:t xml:space="preserve">елефон: 8 495 690-91-29, факс: 8 495 690-91-39 </w:t>
      </w:r>
    </w:p>
    <w:p w:rsidR="009362CB" w:rsidRPr="002B6E24" w:rsidRDefault="002B6E24" w:rsidP="002B6E24">
      <w:pPr>
        <w:jc w:val="both"/>
        <w:rPr>
          <w:sz w:val="24"/>
        </w:rPr>
      </w:pPr>
      <w:r>
        <w:rPr>
          <w:sz w:val="24"/>
        </w:rPr>
        <w:t>Э</w:t>
      </w:r>
      <w:r w:rsidR="009362CB" w:rsidRPr="002B6E24">
        <w:rPr>
          <w:sz w:val="24"/>
        </w:rPr>
        <w:t>лектронная почта</w:t>
      </w:r>
      <w:r>
        <w:rPr>
          <w:sz w:val="24"/>
        </w:rPr>
        <w:t xml:space="preserve"> контактного лица</w:t>
      </w:r>
      <w:r w:rsidR="009362CB" w:rsidRPr="002B6E24">
        <w:rPr>
          <w:sz w:val="24"/>
        </w:rPr>
        <w:t xml:space="preserve">: </w:t>
      </w:r>
      <w:hyperlink r:id="rId13" w:history="1">
        <w:r w:rsidRPr="002B6E24">
          <w:rPr>
            <w:color w:val="0000FF"/>
            <w:sz w:val="24"/>
            <w:u w:val="single"/>
            <w:lang w:val="en-US"/>
          </w:rPr>
          <w:t>av</w:t>
        </w:r>
        <w:r w:rsidRPr="002B6E24">
          <w:rPr>
            <w:color w:val="0000FF"/>
            <w:sz w:val="24"/>
            <w:u w:val="single"/>
          </w:rPr>
          <w:t>.</w:t>
        </w:r>
        <w:r w:rsidRPr="002B6E24">
          <w:rPr>
            <w:color w:val="0000FF"/>
            <w:sz w:val="24"/>
            <w:u w:val="single"/>
            <w:lang w:val="en-US"/>
          </w:rPr>
          <w:t>plyaskin</w:t>
        </w:r>
        <w:r w:rsidRPr="002B6E24">
          <w:rPr>
            <w:color w:val="0000FF"/>
            <w:sz w:val="24"/>
            <w:u w:val="single"/>
          </w:rPr>
          <w:t>@</w:t>
        </w:r>
        <w:r w:rsidRPr="002B6E24">
          <w:rPr>
            <w:color w:val="0000FF"/>
            <w:sz w:val="24"/>
            <w:u w:val="single"/>
            <w:lang w:val="en-US"/>
          </w:rPr>
          <w:t>asi</w:t>
        </w:r>
        <w:r w:rsidRPr="002B6E24">
          <w:rPr>
            <w:color w:val="0000FF"/>
            <w:sz w:val="24"/>
            <w:u w:val="single"/>
          </w:rPr>
          <w:t>.</w:t>
        </w:r>
        <w:r w:rsidRPr="002B6E24">
          <w:rPr>
            <w:color w:val="0000FF"/>
            <w:sz w:val="24"/>
            <w:u w:val="single"/>
            <w:lang w:val="en-US"/>
          </w:rPr>
          <w:t>ru</w:t>
        </w:r>
      </w:hyperlink>
      <w:r>
        <w:rPr>
          <w:color w:val="0000FF"/>
          <w:sz w:val="24"/>
          <w:u w:val="single"/>
        </w:rPr>
        <w:t xml:space="preserve">, </w:t>
      </w:r>
      <w:hyperlink r:id="rId14" w:history="1">
        <w:r w:rsidR="009362CB" w:rsidRPr="002B6E24">
          <w:rPr>
            <w:color w:val="0000FF"/>
            <w:sz w:val="24"/>
            <w:u w:val="single"/>
          </w:rPr>
          <w:t>asi@asi.ru</w:t>
        </w:r>
      </w:hyperlink>
      <w:r w:rsidR="009362CB" w:rsidRPr="002B6E24">
        <w:rPr>
          <w:sz w:val="24"/>
        </w:rPr>
        <w:t xml:space="preserve"> </w:t>
      </w:r>
    </w:p>
    <w:p w:rsidR="009362CB" w:rsidRPr="002B6E24" w:rsidRDefault="002B6E24" w:rsidP="002B6E24">
      <w:pPr>
        <w:jc w:val="both"/>
        <w:rPr>
          <w:sz w:val="24"/>
        </w:rPr>
      </w:pPr>
      <w:r>
        <w:rPr>
          <w:sz w:val="24"/>
        </w:rPr>
        <w:t>В</w:t>
      </w:r>
      <w:r w:rsidR="009362CB" w:rsidRPr="002B6E24">
        <w:rPr>
          <w:sz w:val="24"/>
        </w:rPr>
        <w:t xml:space="preserve">еб-страница: </w:t>
      </w:r>
      <w:hyperlink r:id="rId15">
        <w:r w:rsidR="009362CB" w:rsidRPr="002B6E24">
          <w:rPr>
            <w:color w:val="0000FF"/>
            <w:sz w:val="24"/>
            <w:u w:val="single"/>
          </w:rPr>
          <w:t>www.asi.ru</w:t>
        </w:r>
      </w:hyperlink>
      <w:r w:rsidR="009362CB" w:rsidRPr="002B6E24">
        <w:rPr>
          <w:sz w:val="24"/>
        </w:rPr>
        <w:t xml:space="preserve"> </w:t>
      </w:r>
    </w:p>
    <w:p w:rsidR="009362CB" w:rsidRPr="002B6E24" w:rsidRDefault="002B6E24" w:rsidP="002B6E24">
      <w:pPr>
        <w:jc w:val="both"/>
        <w:rPr>
          <w:sz w:val="24"/>
        </w:rPr>
      </w:pPr>
      <w:r>
        <w:rPr>
          <w:sz w:val="24"/>
        </w:rPr>
        <w:t>К</w:t>
      </w:r>
      <w:r w:rsidR="009362CB" w:rsidRPr="002B6E24">
        <w:rPr>
          <w:sz w:val="24"/>
        </w:rPr>
        <w:t xml:space="preserve">онтактное лицо: </w:t>
      </w:r>
      <w:r>
        <w:rPr>
          <w:sz w:val="24"/>
        </w:rPr>
        <w:t>Пляскин Александр Валерьевич</w:t>
      </w:r>
    </w:p>
    <w:p w:rsidR="009362CB" w:rsidRPr="002B6E24" w:rsidRDefault="009362CB" w:rsidP="009362CB">
      <w:pPr>
        <w:spacing w:before="120"/>
        <w:rPr>
          <w:sz w:val="24"/>
        </w:rPr>
      </w:pPr>
      <w:r w:rsidRPr="002B6E24">
        <w:rPr>
          <w:sz w:val="24"/>
        </w:rPr>
        <w:t>Результаты функционирования оборудования должны быть эффективны для проекта Агентства  «Институт развития Лидеров».</w:t>
      </w:r>
    </w:p>
    <w:p w:rsidR="009362CB" w:rsidRPr="002B6E24" w:rsidRDefault="009362CB" w:rsidP="009362CB">
      <w:pPr>
        <w:numPr>
          <w:ilvl w:val="0"/>
          <w:numId w:val="26"/>
        </w:numPr>
        <w:spacing w:before="240" w:after="120"/>
        <w:ind w:left="714" w:hanging="357"/>
        <w:jc w:val="both"/>
        <w:rPr>
          <w:sz w:val="32"/>
        </w:rPr>
      </w:pPr>
      <w:r w:rsidRPr="002B6E24">
        <w:rPr>
          <w:b/>
          <w:sz w:val="32"/>
        </w:rPr>
        <w:t xml:space="preserve">Цель оказания услуг: </w:t>
      </w:r>
    </w:p>
    <w:p w:rsidR="009362CB" w:rsidRPr="002B6E24" w:rsidRDefault="009362CB" w:rsidP="0038355B">
      <w:pPr>
        <w:spacing w:before="120"/>
        <w:jc w:val="both"/>
        <w:rPr>
          <w:sz w:val="24"/>
        </w:rPr>
      </w:pPr>
      <w:r w:rsidRPr="002B6E24">
        <w:rPr>
          <w:sz w:val="24"/>
        </w:rPr>
        <w:t>Создание специализированной учебно-образовательной базы для интерактивных презентаций, образовательных мероприятий, семинаров, тренингов, форсайтов и стратегических сессий  и эффективного дистанционного взаимодействия между участниками проектов и проводимых мероприятий.</w:t>
      </w:r>
    </w:p>
    <w:p w:rsidR="009362CB" w:rsidRPr="005D15E9" w:rsidRDefault="009362CB" w:rsidP="009362CB">
      <w:pPr>
        <w:numPr>
          <w:ilvl w:val="0"/>
          <w:numId w:val="26"/>
        </w:numPr>
        <w:spacing w:before="240" w:after="120"/>
        <w:ind w:left="714" w:hanging="357"/>
        <w:jc w:val="both"/>
        <w:rPr>
          <w:b/>
          <w:sz w:val="32"/>
        </w:rPr>
      </w:pPr>
      <w:r w:rsidRPr="005D15E9">
        <w:rPr>
          <w:b/>
          <w:sz w:val="32"/>
        </w:rPr>
        <w:t>Технические характеристики  и требования к оборудованию:</w:t>
      </w:r>
    </w:p>
    <w:p w:rsidR="009362CB" w:rsidRPr="005D15E9" w:rsidRDefault="007F07D3" w:rsidP="005D15E9">
      <w:pPr>
        <w:ind w:firstLine="284"/>
        <w:jc w:val="both"/>
        <w:rPr>
          <w:sz w:val="24"/>
        </w:rPr>
      </w:pPr>
      <w:r w:rsidRPr="005D15E9">
        <w:rPr>
          <w:sz w:val="24"/>
        </w:rPr>
        <w:t xml:space="preserve">3.1   Комплектация: Камера </w:t>
      </w:r>
      <w:r w:rsidRPr="005D15E9">
        <w:rPr>
          <w:sz w:val="24"/>
          <w:lang w:val="en-US"/>
        </w:rPr>
        <w:t>Polycom</w:t>
      </w:r>
      <w:r w:rsidRPr="005D15E9">
        <w:rPr>
          <w:sz w:val="24"/>
        </w:rPr>
        <w:t xml:space="preserve"> ®</w:t>
      </w:r>
      <w:r w:rsidRPr="005D15E9">
        <w:rPr>
          <w:sz w:val="24"/>
          <w:lang w:val="en-US"/>
        </w:rPr>
        <w:t>EagleEye</w:t>
      </w:r>
      <w:r w:rsidRPr="005D15E9">
        <w:rPr>
          <w:sz w:val="24"/>
        </w:rPr>
        <w:t xml:space="preserve"> </w:t>
      </w:r>
      <w:r w:rsidRPr="005D15E9">
        <w:rPr>
          <w:sz w:val="24"/>
          <w:lang w:val="en-US"/>
        </w:rPr>
        <w:t>III</w:t>
      </w:r>
      <w:r w:rsidRPr="005D15E9">
        <w:rPr>
          <w:sz w:val="24"/>
        </w:rPr>
        <w:t>, кодек</w:t>
      </w:r>
      <w:r w:rsidR="00364455" w:rsidRPr="005D15E9">
        <w:rPr>
          <w:sz w:val="24"/>
        </w:rPr>
        <w:t xml:space="preserve"> </w:t>
      </w:r>
      <w:r w:rsidR="00364455" w:rsidRPr="005D15E9">
        <w:rPr>
          <w:sz w:val="24"/>
          <w:lang w:val="en-US"/>
        </w:rPr>
        <w:t>Polycom</w:t>
      </w:r>
      <w:r w:rsidR="00364455" w:rsidRPr="005D15E9">
        <w:rPr>
          <w:sz w:val="24"/>
        </w:rPr>
        <w:t xml:space="preserve"> </w:t>
      </w:r>
      <w:r w:rsidR="00364455" w:rsidRPr="005D15E9">
        <w:rPr>
          <w:sz w:val="24"/>
          <w:lang w:val="en-US"/>
        </w:rPr>
        <w:t>Group</w:t>
      </w:r>
      <w:r w:rsidR="00364455" w:rsidRPr="005D15E9">
        <w:rPr>
          <w:sz w:val="24"/>
        </w:rPr>
        <w:t xml:space="preserve"> 500</w:t>
      </w:r>
      <w:r w:rsidR="00546640" w:rsidRPr="005D15E9">
        <w:rPr>
          <w:sz w:val="24"/>
        </w:rPr>
        <w:t>-1080</w:t>
      </w:r>
      <w:r w:rsidRPr="005D15E9">
        <w:rPr>
          <w:sz w:val="24"/>
        </w:rPr>
        <w:t xml:space="preserve">, кабели, пульт ДУ, система  микрофонов </w:t>
      </w:r>
      <w:r w:rsidRPr="005D15E9">
        <w:rPr>
          <w:sz w:val="24"/>
          <w:lang w:val="en-US"/>
        </w:rPr>
        <w:t>Polycom</w:t>
      </w:r>
      <w:r w:rsidRPr="005D15E9">
        <w:rPr>
          <w:sz w:val="24"/>
        </w:rPr>
        <w:t xml:space="preserve"> </w:t>
      </w:r>
      <w:r w:rsidRPr="005D15E9">
        <w:rPr>
          <w:sz w:val="24"/>
          <w:lang w:val="en-US"/>
        </w:rPr>
        <w:t>RealPresence</w:t>
      </w:r>
      <w:r w:rsidRPr="005D15E9">
        <w:rPr>
          <w:sz w:val="24"/>
        </w:rPr>
        <w:t xml:space="preserve"> </w:t>
      </w:r>
      <w:r w:rsidRPr="005D15E9">
        <w:rPr>
          <w:sz w:val="24"/>
          <w:lang w:val="en-US"/>
        </w:rPr>
        <w:t>Group</w:t>
      </w:r>
      <w:r w:rsidR="00364455" w:rsidRPr="005D15E9">
        <w:rPr>
          <w:sz w:val="24"/>
        </w:rPr>
        <w:t>, поддержка разрешения 1080р</w:t>
      </w:r>
      <w:r w:rsidR="002A10FC" w:rsidRPr="005D15E9">
        <w:rPr>
          <w:sz w:val="24"/>
        </w:rPr>
        <w:t>, комплект для монтажа камеры на стену/телевизор</w:t>
      </w:r>
      <w:r w:rsidR="00364455" w:rsidRPr="005D15E9">
        <w:rPr>
          <w:sz w:val="24"/>
        </w:rPr>
        <w:t>.</w:t>
      </w:r>
    </w:p>
    <w:p w:rsidR="007F07D3" w:rsidRPr="005D15E9" w:rsidRDefault="007F07D3" w:rsidP="005D15E9">
      <w:pPr>
        <w:pStyle w:val="afff5"/>
        <w:numPr>
          <w:ilvl w:val="1"/>
          <w:numId w:val="14"/>
        </w:numPr>
        <w:tabs>
          <w:tab w:val="left" w:pos="567"/>
          <w:tab w:val="left" w:pos="851"/>
        </w:tabs>
        <w:ind w:left="0" w:firstLine="284"/>
        <w:jc w:val="both"/>
        <w:rPr>
          <w:sz w:val="24"/>
        </w:rPr>
      </w:pPr>
      <w:r w:rsidRPr="005D15E9">
        <w:rPr>
          <w:sz w:val="24"/>
        </w:rPr>
        <w:t>Видеостандарты и протоколы</w:t>
      </w:r>
      <w:r w:rsidRPr="005D15E9">
        <w:t xml:space="preserve">: </w:t>
      </w:r>
      <w:r w:rsidR="001C1E23" w:rsidRPr="005D15E9">
        <w:t xml:space="preserve"> </w:t>
      </w:r>
      <w:r w:rsidRPr="005D15E9">
        <w:rPr>
          <w:sz w:val="24"/>
          <w:lang w:val="en-US"/>
        </w:rPr>
        <w:t>H</w:t>
      </w:r>
      <w:r w:rsidRPr="005D15E9">
        <w:rPr>
          <w:sz w:val="24"/>
        </w:rPr>
        <w:t xml:space="preserve">.261, </w:t>
      </w:r>
      <w:r w:rsidRPr="005D15E9">
        <w:rPr>
          <w:sz w:val="24"/>
          <w:lang w:val="en-US"/>
        </w:rPr>
        <w:t>H</w:t>
      </w:r>
      <w:r w:rsidRPr="005D15E9">
        <w:rPr>
          <w:sz w:val="24"/>
        </w:rPr>
        <w:t xml:space="preserve">.263, </w:t>
      </w:r>
      <w:r w:rsidRPr="005D15E9">
        <w:rPr>
          <w:sz w:val="24"/>
          <w:lang w:val="en-US"/>
        </w:rPr>
        <w:t>H</w:t>
      </w:r>
      <w:r w:rsidRPr="005D15E9">
        <w:rPr>
          <w:sz w:val="24"/>
        </w:rPr>
        <w:t xml:space="preserve">.264 </w:t>
      </w:r>
      <w:r w:rsidRPr="005D15E9">
        <w:rPr>
          <w:sz w:val="24"/>
          <w:lang w:val="en-US"/>
        </w:rPr>
        <w:t>AVC</w:t>
      </w:r>
      <w:r w:rsidRPr="005D15E9">
        <w:rPr>
          <w:sz w:val="24"/>
        </w:rPr>
        <w:t xml:space="preserve">, </w:t>
      </w:r>
      <w:r w:rsidRPr="005D15E9">
        <w:rPr>
          <w:sz w:val="24"/>
          <w:lang w:val="en-US"/>
        </w:rPr>
        <w:t>H</w:t>
      </w:r>
      <w:r w:rsidRPr="005D15E9">
        <w:rPr>
          <w:sz w:val="24"/>
        </w:rPr>
        <w:t xml:space="preserve">.264 </w:t>
      </w:r>
      <w:r w:rsidRPr="005D15E9">
        <w:rPr>
          <w:sz w:val="24"/>
          <w:lang w:val="en-US"/>
        </w:rPr>
        <w:t>High</w:t>
      </w:r>
      <w:r w:rsidRPr="005D15E9">
        <w:rPr>
          <w:sz w:val="24"/>
        </w:rPr>
        <w:t xml:space="preserve"> </w:t>
      </w:r>
      <w:r w:rsidRPr="005D15E9">
        <w:rPr>
          <w:sz w:val="24"/>
          <w:lang w:val="en-US"/>
        </w:rPr>
        <w:t>Profile</w:t>
      </w:r>
      <w:r w:rsidRPr="005D15E9">
        <w:rPr>
          <w:sz w:val="24"/>
        </w:rPr>
        <w:t xml:space="preserve">, </w:t>
      </w:r>
      <w:r w:rsidRPr="005D15E9">
        <w:rPr>
          <w:sz w:val="24"/>
          <w:lang w:val="en-US"/>
        </w:rPr>
        <w:t>H</w:t>
      </w:r>
      <w:r w:rsidRPr="005D15E9">
        <w:rPr>
          <w:sz w:val="24"/>
        </w:rPr>
        <w:t xml:space="preserve">.264 </w:t>
      </w:r>
      <w:r w:rsidRPr="005D15E9">
        <w:rPr>
          <w:sz w:val="24"/>
          <w:lang w:val="en-US"/>
        </w:rPr>
        <w:t>SVC</w:t>
      </w:r>
      <w:r w:rsidRPr="005D15E9">
        <w:rPr>
          <w:sz w:val="24"/>
        </w:rPr>
        <w:t xml:space="preserve">*, </w:t>
      </w:r>
      <w:r w:rsidRPr="005D15E9">
        <w:rPr>
          <w:sz w:val="24"/>
          <w:lang w:val="en-US"/>
        </w:rPr>
        <w:t>RTV</w:t>
      </w:r>
      <w:r w:rsidRPr="005D15E9">
        <w:rPr>
          <w:sz w:val="24"/>
        </w:rPr>
        <w:t xml:space="preserve">, </w:t>
      </w:r>
      <w:r w:rsidRPr="005D15E9">
        <w:rPr>
          <w:sz w:val="24"/>
          <w:lang w:val="en-US"/>
        </w:rPr>
        <w:t>H</w:t>
      </w:r>
      <w:r w:rsidRPr="005D15E9">
        <w:rPr>
          <w:sz w:val="24"/>
        </w:rPr>
        <w:t xml:space="preserve">.239 / </w:t>
      </w:r>
      <w:r w:rsidRPr="005D15E9">
        <w:rPr>
          <w:sz w:val="24"/>
          <w:lang w:val="en-US"/>
        </w:rPr>
        <w:t>Polycom</w:t>
      </w:r>
      <w:r w:rsidRPr="005D15E9">
        <w:rPr>
          <w:sz w:val="24"/>
        </w:rPr>
        <w:t xml:space="preserve"> </w:t>
      </w:r>
      <w:r w:rsidRPr="005D15E9">
        <w:rPr>
          <w:sz w:val="24"/>
          <w:lang w:val="en-US"/>
        </w:rPr>
        <w:t>People</w:t>
      </w:r>
      <w:r w:rsidRPr="005D15E9">
        <w:rPr>
          <w:sz w:val="24"/>
        </w:rPr>
        <w:t>+</w:t>
      </w:r>
      <w:r w:rsidRPr="005D15E9">
        <w:rPr>
          <w:sz w:val="24"/>
          <w:lang w:val="en-US"/>
        </w:rPr>
        <w:t>Content</w:t>
      </w:r>
      <w:r w:rsidRPr="005D15E9">
        <w:rPr>
          <w:sz w:val="24"/>
        </w:rPr>
        <w:t xml:space="preserve">, Маскирование видеоошибок </w:t>
      </w:r>
      <w:r w:rsidRPr="005D15E9">
        <w:rPr>
          <w:sz w:val="24"/>
          <w:lang w:val="en-US"/>
        </w:rPr>
        <w:t>H</w:t>
      </w:r>
      <w:r w:rsidRPr="005D15E9">
        <w:rPr>
          <w:sz w:val="24"/>
        </w:rPr>
        <w:t xml:space="preserve">.263 и </w:t>
      </w:r>
      <w:r w:rsidRPr="005D15E9">
        <w:rPr>
          <w:sz w:val="24"/>
          <w:lang w:val="en-US"/>
        </w:rPr>
        <w:t>H</w:t>
      </w:r>
      <w:r w:rsidRPr="005D15E9">
        <w:rPr>
          <w:sz w:val="24"/>
        </w:rPr>
        <w:t>.264</w:t>
      </w:r>
      <w:r w:rsidR="005D15E9">
        <w:rPr>
          <w:sz w:val="24"/>
        </w:rPr>
        <w:t>.</w:t>
      </w:r>
    </w:p>
    <w:p w:rsidR="005D15E9" w:rsidRDefault="007F07D3" w:rsidP="005D15E9">
      <w:pPr>
        <w:pStyle w:val="afff5"/>
        <w:numPr>
          <w:ilvl w:val="1"/>
          <w:numId w:val="14"/>
        </w:numPr>
        <w:tabs>
          <w:tab w:val="left" w:pos="567"/>
          <w:tab w:val="left" w:pos="851"/>
        </w:tabs>
        <w:ind w:left="0" w:firstLine="284"/>
        <w:jc w:val="both"/>
        <w:rPr>
          <w:sz w:val="24"/>
        </w:rPr>
      </w:pPr>
      <w:r w:rsidRPr="005D15E9">
        <w:rPr>
          <w:sz w:val="24"/>
        </w:rPr>
        <w:t>Видеовходы</w:t>
      </w:r>
      <w:r w:rsidR="001C1E23" w:rsidRPr="005D15E9">
        <w:rPr>
          <w:sz w:val="24"/>
        </w:rPr>
        <w:t xml:space="preserve">: </w:t>
      </w:r>
      <w:r w:rsidRPr="005D15E9">
        <w:rPr>
          <w:sz w:val="24"/>
        </w:rPr>
        <w:t>1 разъем для HD-камеры Polycom EagleEye (HDCI)</w:t>
      </w:r>
      <w:r w:rsidR="00DB2E6B" w:rsidRPr="005D15E9">
        <w:rPr>
          <w:sz w:val="24"/>
        </w:rPr>
        <w:t xml:space="preserve">, </w:t>
      </w:r>
      <w:r w:rsidRPr="005D15E9">
        <w:rPr>
          <w:sz w:val="24"/>
        </w:rPr>
        <w:t>1 разъем HDMI 1.3</w:t>
      </w:r>
      <w:r w:rsidR="00DB2E6B" w:rsidRPr="005D15E9">
        <w:rPr>
          <w:sz w:val="24"/>
        </w:rPr>
        <w:t xml:space="preserve">, </w:t>
      </w:r>
      <w:r w:rsidRPr="005D15E9">
        <w:rPr>
          <w:sz w:val="24"/>
        </w:rPr>
        <w:t>1 разъем VGA</w:t>
      </w:r>
      <w:r w:rsidR="005D15E9">
        <w:rPr>
          <w:sz w:val="24"/>
        </w:rPr>
        <w:t>.</w:t>
      </w:r>
    </w:p>
    <w:p w:rsidR="001C1E23" w:rsidRPr="005D15E9" w:rsidRDefault="001C1E23" w:rsidP="005D15E9">
      <w:pPr>
        <w:pStyle w:val="afff5"/>
        <w:tabs>
          <w:tab w:val="left" w:pos="567"/>
          <w:tab w:val="left" w:pos="851"/>
        </w:tabs>
        <w:ind w:left="0" w:firstLine="284"/>
        <w:jc w:val="both"/>
        <w:rPr>
          <w:sz w:val="24"/>
        </w:rPr>
      </w:pPr>
      <w:r w:rsidRPr="005D15E9">
        <w:rPr>
          <w:sz w:val="24"/>
        </w:rPr>
        <w:t>Видеовыходы: 2 разъема HDMI 1.3</w:t>
      </w:r>
    </w:p>
    <w:p w:rsidR="005D15E9" w:rsidRDefault="002A10FC" w:rsidP="005D15E9">
      <w:pPr>
        <w:pStyle w:val="afff5"/>
        <w:numPr>
          <w:ilvl w:val="1"/>
          <w:numId w:val="14"/>
        </w:numPr>
        <w:tabs>
          <w:tab w:val="left" w:pos="567"/>
          <w:tab w:val="left" w:pos="851"/>
        </w:tabs>
        <w:ind w:left="0" w:firstLine="284"/>
        <w:jc w:val="both"/>
        <w:rPr>
          <w:sz w:val="24"/>
        </w:rPr>
      </w:pPr>
      <w:r w:rsidRPr="005D15E9">
        <w:rPr>
          <w:sz w:val="24"/>
        </w:rPr>
        <w:t xml:space="preserve"> Аудиовходы: 1 разъем для системы микрофонов RealPresence Group (поддержка до   2 микрофонов), 1 разъем HDCI (камера), 1 разъем HDMI. 1 стереоразъем mini-jack 3,5 мм</w:t>
      </w:r>
      <w:r w:rsidR="005D15E9">
        <w:rPr>
          <w:sz w:val="24"/>
        </w:rPr>
        <w:t>.</w:t>
      </w:r>
    </w:p>
    <w:p w:rsidR="002A10FC" w:rsidRPr="005D15E9" w:rsidRDefault="002A10FC" w:rsidP="005D15E9">
      <w:pPr>
        <w:pStyle w:val="afff5"/>
        <w:tabs>
          <w:tab w:val="left" w:pos="567"/>
          <w:tab w:val="left" w:pos="851"/>
        </w:tabs>
        <w:ind w:left="284"/>
        <w:jc w:val="both"/>
        <w:rPr>
          <w:sz w:val="24"/>
        </w:rPr>
      </w:pPr>
      <w:r w:rsidRPr="005D15E9">
        <w:rPr>
          <w:sz w:val="24"/>
        </w:rPr>
        <w:t>Аудиовыходы: 1 разъем HDMI, 1 стереоразъем mini-jack 3,5 мм</w:t>
      </w:r>
      <w:r w:rsidR="005D15E9">
        <w:rPr>
          <w:sz w:val="24"/>
        </w:rPr>
        <w:t>.</w:t>
      </w:r>
    </w:p>
    <w:p w:rsidR="009362CB" w:rsidRPr="005D15E9" w:rsidRDefault="009362CB" w:rsidP="005D15E9">
      <w:pPr>
        <w:numPr>
          <w:ilvl w:val="1"/>
          <w:numId w:val="14"/>
        </w:numPr>
        <w:tabs>
          <w:tab w:val="left" w:pos="567"/>
          <w:tab w:val="left" w:pos="851"/>
        </w:tabs>
        <w:ind w:left="0" w:firstLine="284"/>
        <w:contextualSpacing/>
        <w:jc w:val="both"/>
        <w:rPr>
          <w:sz w:val="24"/>
        </w:rPr>
      </w:pPr>
      <w:r w:rsidRPr="005D15E9">
        <w:rPr>
          <w:sz w:val="24"/>
        </w:rPr>
        <w:t>Гарантийные обязательства в отношении оборудования</w:t>
      </w:r>
      <w:r w:rsidR="005D3C48" w:rsidRPr="005D15E9">
        <w:rPr>
          <w:sz w:val="24"/>
        </w:rPr>
        <w:t xml:space="preserve"> и программного обеспечения</w:t>
      </w:r>
      <w:r w:rsidRPr="005D15E9">
        <w:rPr>
          <w:sz w:val="24"/>
        </w:rPr>
        <w:t xml:space="preserve"> должны составлять  не менее одного года с м</w:t>
      </w:r>
      <w:r w:rsidR="005D3C48" w:rsidRPr="005D15E9">
        <w:rPr>
          <w:sz w:val="24"/>
        </w:rPr>
        <w:t>омента ввода его в эксплуатацию</w:t>
      </w:r>
      <w:r w:rsidRPr="005D15E9">
        <w:rPr>
          <w:sz w:val="24"/>
        </w:rPr>
        <w:t>.</w:t>
      </w:r>
      <w:r w:rsidR="00756653" w:rsidRPr="005D15E9">
        <w:rPr>
          <w:sz w:val="24"/>
        </w:rPr>
        <w:t xml:space="preserve"> Гарантийные обязательства предоставляются Производителем оборудования и должны включать в себя:</w:t>
      </w:r>
    </w:p>
    <w:p w:rsidR="00756653" w:rsidRPr="005D15E9" w:rsidRDefault="00756653" w:rsidP="005D15E9">
      <w:pPr>
        <w:pStyle w:val="afff5"/>
        <w:numPr>
          <w:ilvl w:val="0"/>
          <w:numId w:val="30"/>
        </w:numPr>
        <w:autoSpaceDE w:val="0"/>
        <w:autoSpaceDN w:val="0"/>
        <w:adjustRightInd w:val="0"/>
        <w:ind w:firstLine="284"/>
        <w:jc w:val="both"/>
        <w:rPr>
          <w:sz w:val="24"/>
        </w:rPr>
      </w:pPr>
      <w:r w:rsidRPr="005D15E9">
        <w:rPr>
          <w:sz w:val="24"/>
        </w:rPr>
        <w:t>Техническую поддержку по телефону горячей линии (с 9 до 17 часов пять дней в неделю, за исключением праздничных дней)</w:t>
      </w:r>
    </w:p>
    <w:p w:rsidR="00756653" w:rsidRPr="005D15E9" w:rsidRDefault="00756653" w:rsidP="005D15E9">
      <w:pPr>
        <w:pStyle w:val="afff5"/>
        <w:numPr>
          <w:ilvl w:val="0"/>
          <w:numId w:val="30"/>
        </w:numPr>
        <w:autoSpaceDE w:val="0"/>
        <w:autoSpaceDN w:val="0"/>
        <w:adjustRightInd w:val="0"/>
        <w:ind w:firstLine="284"/>
        <w:jc w:val="both"/>
        <w:rPr>
          <w:sz w:val="24"/>
        </w:rPr>
      </w:pPr>
      <w:r w:rsidRPr="005D15E9">
        <w:rPr>
          <w:sz w:val="24"/>
        </w:rPr>
        <w:t>Возможность обновления программного обеспечения в течение действия гарантийного срока</w:t>
      </w:r>
    </w:p>
    <w:p w:rsidR="00756653" w:rsidRPr="005D15E9" w:rsidRDefault="00756653" w:rsidP="005D15E9">
      <w:pPr>
        <w:pStyle w:val="afff5"/>
        <w:numPr>
          <w:ilvl w:val="0"/>
          <w:numId w:val="30"/>
        </w:numPr>
        <w:autoSpaceDE w:val="0"/>
        <w:autoSpaceDN w:val="0"/>
        <w:adjustRightInd w:val="0"/>
        <w:ind w:firstLine="284"/>
        <w:jc w:val="both"/>
        <w:rPr>
          <w:sz w:val="24"/>
        </w:rPr>
      </w:pPr>
      <w:r w:rsidRPr="005D15E9">
        <w:rPr>
          <w:sz w:val="24"/>
        </w:rPr>
        <w:t>Доступ к веб-порталу технической поддержки Производителя</w:t>
      </w:r>
    </w:p>
    <w:p w:rsidR="00756653" w:rsidRPr="005D15E9" w:rsidRDefault="00756653" w:rsidP="005D15E9">
      <w:pPr>
        <w:pStyle w:val="afff5"/>
        <w:numPr>
          <w:ilvl w:val="0"/>
          <w:numId w:val="30"/>
        </w:numPr>
        <w:autoSpaceDE w:val="0"/>
        <w:autoSpaceDN w:val="0"/>
        <w:adjustRightInd w:val="0"/>
        <w:ind w:firstLine="284"/>
        <w:jc w:val="both"/>
        <w:rPr>
          <w:sz w:val="24"/>
        </w:rPr>
      </w:pPr>
      <w:r w:rsidRPr="005D15E9">
        <w:rPr>
          <w:sz w:val="24"/>
        </w:rPr>
        <w:t>Замена неисправных компонентов Оборудования на территории Заказчика силами инженера компании Производителя.</w:t>
      </w:r>
    </w:p>
    <w:p w:rsidR="00756653" w:rsidRPr="005D15E9" w:rsidRDefault="00756653" w:rsidP="005D15E9">
      <w:pPr>
        <w:tabs>
          <w:tab w:val="left" w:pos="567"/>
          <w:tab w:val="left" w:pos="851"/>
        </w:tabs>
        <w:spacing w:before="120"/>
        <w:ind w:left="284" w:firstLine="284"/>
        <w:contextualSpacing/>
        <w:jc w:val="both"/>
        <w:rPr>
          <w:sz w:val="24"/>
        </w:rPr>
      </w:pPr>
    </w:p>
    <w:p w:rsidR="009362CB" w:rsidRPr="005D15E9" w:rsidRDefault="009362CB" w:rsidP="002A10FC">
      <w:pPr>
        <w:numPr>
          <w:ilvl w:val="0"/>
          <w:numId w:val="14"/>
        </w:numPr>
        <w:spacing w:before="240" w:after="120"/>
        <w:ind w:left="714" w:hanging="357"/>
        <w:jc w:val="both"/>
        <w:rPr>
          <w:b/>
          <w:sz w:val="32"/>
        </w:rPr>
      </w:pPr>
      <w:r w:rsidRPr="005D15E9">
        <w:rPr>
          <w:b/>
          <w:sz w:val="32"/>
        </w:rPr>
        <w:lastRenderedPageBreak/>
        <w:t xml:space="preserve">Требуемые результаты </w:t>
      </w:r>
    </w:p>
    <w:p w:rsidR="009362CB" w:rsidRPr="005D15E9" w:rsidRDefault="009362CB" w:rsidP="009362CB">
      <w:pPr>
        <w:spacing w:before="120"/>
        <w:rPr>
          <w:sz w:val="24"/>
        </w:rPr>
      </w:pP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Доставка оборудования</w:t>
      </w: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Установка оборудования</w:t>
      </w: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Настройка оборудования и проверка основного функционала</w:t>
      </w:r>
      <w:r w:rsidR="00CE4175" w:rsidRPr="005D15E9">
        <w:rPr>
          <w:sz w:val="24"/>
        </w:rPr>
        <w:t xml:space="preserve">. Для проведения тестового </w:t>
      </w:r>
      <w:r w:rsidR="007C4FBF" w:rsidRPr="005D15E9">
        <w:rPr>
          <w:sz w:val="24"/>
        </w:rPr>
        <w:t>видео</w:t>
      </w:r>
      <w:r w:rsidR="00CE4175" w:rsidRPr="005D15E9">
        <w:rPr>
          <w:sz w:val="24"/>
        </w:rPr>
        <w:t xml:space="preserve">вызова, Заказчик обязуется предоставить выделенный внешний </w:t>
      </w:r>
      <w:r w:rsidR="00CE4175" w:rsidRPr="005D15E9">
        <w:rPr>
          <w:sz w:val="24"/>
          <w:lang w:val="en-US"/>
        </w:rPr>
        <w:t>IP</w:t>
      </w:r>
      <w:r w:rsidR="00CE4175" w:rsidRPr="005D15E9">
        <w:rPr>
          <w:sz w:val="24"/>
        </w:rPr>
        <w:t>-адрес.</w:t>
      </w: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Ознакомление ответственного персонала с правилами хранения и эксплуатации оборудования</w:t>
      </w: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 xml:space="preserve">20 минутная демонстрационная сессия по основным функциональным возможностям оборудования </w:t>
      </w:r>
    </w:p>
    <w:p w:rsidR="009362CB" w:rsidRPr="005D15E9" w:rsidRDefault="009362CB" w:rsidP="002A10FC">
      <w:pPr>
        <w:numPr>
          <w:ilvl w:val="1"/>
          <w:numId w:val="14"/>
        </w:numPr>
        <w:tabs>
          <w:tab w:val="left" w:pos="567"/>
          <w:tab w:val="left" w:pos="851"/>
        </w:tabs>
        <w:spacing w:before="120" w:line="360" w:lineRule="auto"/>
        <w:ind w:left="851" w:hanging="567"/>
        <w:contextualSpacing/>
        <w:jc w:val="both"/>
        <w:rPr>
          <w:sz w:val="24"/>
        </w:rPr>
      </w:pPr>
      <w:r w:rsidRPr="005D15E9">
        <w:rPr>
          <w:sz w:val="24"/>
        </w:rPr>
        <w:t>Предоставление гарантийных обязательств.</w:t>
      </w:r>
    </w:p>
    <w:p w:rsidR="009362CB" w:rsidRPr="009362CB" w:rsidRDefault="009362CB" w:rsidP="009362CB"/>
    <w:p w:rsidR="009362CB" w:rsidRPr="009362CB" w:rsidRDefault="009362CB" w:rsidP="009362CB">
      <w:pPr>
        <w:autoSpaceDE w:val="0"/>
        <w:autoSpaceDN w:val="0"/>
        <w:adjustRightInd w:val="0"/>
      </w:pPr>
    </w:p>
    <w:p w:rsidR="009362CB" w:rsidRPr="009362CB" w:rsidRDefault="009362CB" w:rsidP="009362CB">
      <w:pPr>
        <w:autoSpaceDE w:val="0"/>
        <w:autoSpaceDN w:val="0"/>
        <w:adjustRightInd w:val="0"/>
      </w:pPr>
    </w:p>
    <w:p w:rsidR="009362CB" w:rsidRPr="009362CB" w:rsidRDefault="009362CB" w:rsidP="00067102">
      <w:pPr>
        <w:keepNext/>
        <w:spacing w:before="240" w:after="60"/>
        <w:jc w:val="both"/>
        <w:outlineLvl w:val="0"/>
        <w:rPr>
          <w:kern w:val="28"/>
          <w:sz w:val="28"/>
          <w:szCs w:val="28"/>
        </w:rPr>
      </w:pPr>
      <w:r w:rsidRPr="009362CB">
        <w:rPr>
          <w:kern w:val="28"/>
          <w:sz w:val="28"/>
          <w:szCs w:val="28"/>
        </w:rPr>
        <w:br w:type="column"/>
      </w:r>
      <w:r w:rsidRPr="009362CB">
        <w:rPr>
          <w:kern w:val="28"/>
          <w:sz w:val="28"/>
          <w:szCs w:val="28"/>
          <w:lang w:val="en-US"/>
        </w:rPr>
        <w:lastRenderedPageBreak/>
        <w:t>V</w:t>
      </w:r>
      <w:r w:rsidRPr="009362CB">
        <w:rPr>
          <w:kern w:val="28"/>
          <w:sz w:val="28"/>
          <w:szCs w:val="28"/>
        </w:rPr>
        <w:t xml:space="preserve">. ОБРАЗЦЫ ФОРМ И ДОКУМЕНТОВ ДЛЯ ЗАПОЛНЕНИЯ УЧАСТНИКАМИ </w:t>
      </w:r>
      <w:r w:rsidRPr="009362CB">
        <w:rPr>
          <w:bCs/>
          <w:kern w:val="28"/>
          <w:sz w:val="28"/>
          <w:szCs w:val="28"/>
        </w:rPr>
        <w:t>ПРОЦЕДУРЫ ЗАКУПКИ</w:t>
      </w:r>
    </w:p>
    <w:p w:rsidR="009362CB" w:rsidRPr="009362CB" w:rsidRDefault="009362CB" w:rsidP="009362CB">
      <w:bookmarkStart w:id="83" w:name="_Ref166329536"/>
      <w:bookmarkStart w:id="84" w:name="_Toc167251517"/>
      <w:bookmarkStart w:id="85" w:name="_Toc180912176"/>
      <w:bookmarkStart w:id="86" w:name="_Toc253767391"/>
      <w:bookmarkStart w:id="87" w:name="_Toc121292706"/>
      <w:bookmarkStart w:id="88" w:name="_Toc127334286"/>
    </w:p>
    <w:p w:rsidR="009362CB" w:rsidRPr="009362CB" w:rsidRDefault="009362CB" w:rsidP="009362CB">
      <w:pPr>
        <w:keepNext/>
        <w:spacing w:after="60"/>
        <w:jc w:val="center"/>
        <w:outlineLvl w:val="1"/>
        <w:rPr>
          <w:b/>
          <w:sz w:val="26"/>
          <w:szCs w:val="26"/>
        </w:rPr>
      </w:pPr>
      <w:r w:rsidRPr="009362CB">
        <w:rPr>
          <w:b/>
          <w:sz w:val="24"/>
        </w:rPr>
        <w:t xml:space="preserve">ФОРМА 1. </w:t>
      </w:r>
      <w:bookmarkEnd w:id="83"/>
      <w:bookmarkEnd w:id="84"/>
      <w:bookmarkEnd w:id="85"/>
      <w:bookmarkEnd w:id="86"/>
      <w:r w:rsidRPr="009362CB">
        <w:rPr>
          <w:b/>
          <w:sz w:val="24"/>
        </w:rPr>
        <w:t>ЗАЯВКА</w:t>
      </w:r>
    </w:p>
    <w:p w:rsidR="009362CB" w:rsidRPr="009362CB" w:rsidRDefault="009362CB" w:rsidP="009362CB">
      <w:bookmarkStart w:id="89" w:name="_Ref166329400"/>
      <w:r w:rsidRPr="009362CB">
        <w:t xml:space="preserve">На бланке участника </w:t>
      </w:r>
      <w:bookmarkEnd w:id="89"/>
      <w:r w:rsidRPr="009362CB">
        <w:t xml:space="preserve">процедуры закупки </w:t>
      </w:r>
    </w:p>
    <w:p w:rsidR="009362CB" w:rsidRPr="009362CB" w:rsidRDefault="009362CB" w:rsidP="009362CB"/>
    <w:p w:rsidR="009362CB" w:rsidRPr="009362CB" w:rsidRDefault="009362CB" w:rsidP="009362CB">
      <w:r w:rsidRPr="009362CB">
        <w:t>Дата, исх. номер</w:t>
      </w:r>
    </w:p>
    <w:p w:rsidR="009362CB" w:rsidRPr="009362CB" w:rsidRDefault="009362CB" w:rsidP="009362CB">
      <w:pPr>
        <w:jc w:val="right"/>
        <w:rPr>
          <w:b/>
          <w:sz w:val="24"/>
          <w:szCs w:val="24"/>
        </w:rPr>
      </w:pPr>
      <w:r w:rsidRPr="009362CB">
        <w:rPr>
          <w:b/>
          <w:sz w:val="24"/>
          <w:szCs w:val="24"/>
        </w:rPr>
        <w:t>Заказчику:</w:t>
      </w:r>
    </w:p>
    <w:p w:rsidR="009362CB" w:rsidRPr="009362CB" w:rsidRDefault="009362CB" w:rsidP="009362CB">
      <w:pPr>
        <w:jc w:val="right"/>
        <w:rPr>
          <w:b/>
          <w:sz w:val="24"/>
          <w:szCs w:val="24"/>
          <w:u w:val="single"/>
        </w:rPr>
      </w:pPr>
      <w:r w:rsidRPr="009362CB">
        <w:rPr>
          <w:b/>
          <w:sz w:val="24"/>
          <w:szCs w:val="24"/>
          <w:u w:val="single"/>
        </w:rPr>
        <w:t>Агентство стратегических инициатив</w:t>
      </w:r>
    </w:p>
    <w:p w:rsidR="009362CB" w:rsidRPr="009362CB" w:rsidRDefault="009362CB" w:rsidP="009362CB">
      <w:pPr>
        <w:jc w:val="right"/>
        <w:rPr>
          <w:b/>
          <w:color w:val="FFFFFF"/>
        </w:rPr>
      </w:pPr>
    </w:p>
    <w:p w:rsidR="009362CB" w:rsidRPr="009362CB" w:rsidRDefault="009362CB" w:rsidP="009362CB">
      <w:pPr>
        <w:jc w:val="center"/>
        <w:rPr>
          <w:b/>
          <w:sz w:val="24"/>
        </w:rPr>
      </w:pPr>
    </w:p>
    <w:p w:rsidR="009362CB" w:rsidRPr="009362CB" w:rsidRDefault="009362CB" w:rsidP="009362CB">
      <w:pPr>
        <w:jc w:val="center"/>
        <w:rPr>
          <w:b/>
          <w:sz w:val="24"/>
        </w:rPr>
      </w:pPr>
      <w:r w:rsidRPr="009362CB">
        <w:rPr>
          <w:b/>
          <w:sz w:val="24"/>
        </w:rPr>
        <w:t>ЗАЯВКА</w:t>
      </w:r>
    </w:p>
    <w:p w:rsidR="009362CB" w:rsidRPr="009362CB" w:rsidRDefault="009362CB" w:rsidP="009362CB">
      <w:pPr>
        <w:jc w:val="center"/>
        <w:rPr>
          <w:b/>
          <w:sz w:val="24"/>
        </w:rPr>
      </w:pPr>
    </w:p>
    <w:p w:rsidR="009362CB" w:rsidRPr="009362CB" w:rsidRDefault="009362CB" w:rsidP="009362CB">
      <w:pPr>
        <w:jc w:val="center"/>
        <w:rPr>
          <w:sz w:val="24"/>
          <w:szCs w:val="24"/>
        </w:rPr>
      </w:pPr>
    </w:p>
    <w:p w:rsidR="009362CB" w:rsidRPr="009362CB" w:rsidRDefault="009362CB" w:rsidP="009362CB">
      <w:pPr>
        <w:ind w:firstLine="540"/>
        <w:jc w:val="both"/>
        <w:outlineLvl w:val="0"/>
        <w:rPr>
          <w:sz w:val="24"/>
          <w:szCs w:val="24"/>
        </w:rPr>
      </w:pPr>
      <w:r w:rsidRPr="009362CB">
        <w:rPr>
          <w:b/>
          <w:bCs/>
          <w:sz w:val="24"/>
          <w:szCs w:val="24"/>
        </w:rPr>
        <w:t>1.</w:t>
      </w:r>
      <w:r w:rsidRPr="009362CB">
        <w:rPr>
          <w:sz w:val="24"/>
          <w:szCs w:val="24"/>
        </w:rPr>
        <w:t> Изучив документацию о запросе цен на поставку оргтехники для нужд Агентства стратегических инициатив, включая прилагаемый проект договора, а также применимые к данной процедуре закупки законодательство, нормативно-правовые акты _____________________________ (</w:t>
      </w:r>
      <w:r w:rsidRPr="009362CB">
        <w:rPr>
          <w:i/>
          <w:iCs/>
          <w:sz w:val="24"/>
          <w:szCs w:val="24"/>
        </w:rPr>
        <w:t>наименование участника процедуры закупки с указанием организационно-правовой формы)</w:t>
      </w:r>
      <w:r w:rsidRPr="009362CB">
        <w:rPr>
          <w:sz w:val="24"/>
          <w:szCs w:val="24"/>
        </w:rPr>
        <w:t xml:space="preserve"> в лице ____________________ (</w:t>
      </w:r>
      <w:r w:rsidRPr="009362CB">
        <w:rPr>
          <w:i/>
          <w:iCs/>
          <w:sz w:val="24"/>
          <w:szCs w:val="24"/>
        </w:rPr>
        <w:t>наименование должности, Ф.И.О. руководителя, уполномоченного лица</w:t>
      </w:r>
      <w:r w:rsidRPr="009362CB">
        <w:rPr>
          <w:sz w:val="24"/>
          <w:szCs w:val="24"/>
        </w:rPr>
        <w:t>) сообщает о согласии участвовать в запросе цен на условиях, установленных в указанных выше документах, и направляет настоящую заявку.</w:t>
      </w:r>
    </w:p>
    <w:p w:rsidR="009362CB" w:rsidRPr="009362CB" w:rsidRDefault="009362CB" w:rsidP="009362CB">
      <w:pPr>
        <w:ind w:firstLine="540"/>
        <w:jc w:val="both"/>
        <w:rPr>
          <w:sz w:val="24"/>
          <w:szCs w:val="24"/>
        </w:rPr>
      </w:pPr>
      <w:r w:rsidRPr="009362CB">
        <w:rPr>
          <w:b/>
          <w:sz w:val="24"/>
          <w:szCs w:val="24"/>
        </w:rPr>
        <w:t>2.</w:t>
      </w:r>
      <w:r w:rsidRPr="009362CB">
        <w:rPr>
          <w:sz w:val="24"/>
          <w:szCs w:val="24"/>
        </w:rPr>
        <w:t xml:space="preserve"> Мы согласны осуществить поставку товара в соответствии с требованиями документации о запросе цен, технического задания и прилагаемого проекта договора на следующих условиях:</w:t>
      </w:r>
    </w:p>
    <w:p w:rsidR="009362CB" w:rsidRPr="009362CB" w:rsidRDefault="009362CB" w:rsidP="009362CB">
      <w:pPr>
        <w:ind w:firstLine="540"/>
        <w:jc w:val="both"/>
        <w:rPr>
          <w:sz w:val="24"/>
          <w:szCs w:val="24"/>
        </w:rPr>
      </w:pPr>
    </w:p>
    <w:tbl>
      <w:tblPr>
        <w:tblW w:w="8922" w:type="dxa"/>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3568"/>
        <w:gridCol w:w="2183"/>
        <w:gridCol w:w="2034"/>
      </w:tblGrid>
      <w:tr w:rsidR="009362CB" w:rsidRPr="009362CB" w:rsidTr="009362CB">
        <w:trPr>
          <w:trHeight w:val="439"/>
          <w:tblHeader/>
          <w:jc w:val="center"/>
        </w:trPr>
        <w:tc>
          <w:tcPr>
            <w:tcW w:w="1137"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  </w:t>
            </w:r>
            <w:r w:rsidRPr="009362CB">
              <w:rPr>
                <w:b/>
              </w:rPr>
              <w:br/>
              <w:t>п/п</w:t>
            </w:r>
          </w:p>
        </w:tc>
        <w:tc>
          <w:tcPr>
            <w:tcW w:w="3568"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Наименование показателя </w:t>
            </w:r>
          </w:p>
        </w:tc>
        <w:tc>
          <w:tcPr>
            <w:tcW w:w="2183"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Обозначение</w:t>
            </w:r>
          </w:p>
        </w:tc>
        <w:tc>
          <w:tcPr>
            <w:tcW w:w="2034" w:type="dxa"/>
            <w:tcBorders>
              <w:top w:val="single" w:sz="12" w:space="0" w:color="auto"/>
              <w:left w:val="single" w:sz="12" w:space="0" w:color="auto"/>
              <w:bottom w:val="single" w:sz="12" w:space="0" w:color="auto"/>
              <w:right w:val="single" w:sz="12" w:space="0" w:color="auto"/>
            </w:tcBorders>
            <w:shd w:val="clear" w:color="000000" w:fill="E6E6E6"/>
            <w:vAlign w:val="center"/>
          </w:tcPr>
          <w:p w:rsidR="009362CB" w:rsidRPr="009362CB" w:rsidRDefault="009362CB" w:rsidP="009362CB">
            <w:pPr>
              <w:jc w:val="center"/>
              <w:rPr>
                <w:b/>
              </w:rPr>
            </w:pPr>
            <w:r w:rsidRPr="009362CB">
              <w:rPr>
                <w:b/>
              </w:rPr>
              <w:t xml:space="preserve">Значение </w:t>
            </w:r>
          </w:p>
        </w:tc>
      </w:tr>
      <w:tr w:rsidR="009362CB" w:rsidRPr="009362CB" w:rsidTr="009362CB">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1</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 xml:space="preserve">Цена договора * </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руб.</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9362CB" w:rsidRPr="009362CB" w:rsidRDefault="009362CB" w:rsidP="009362CB">
            <w:pPr>
              <w:jc w:val="center"/>
            </w:pPr>
          </w:p>
        </w:tc>
      </w:tr>
      <w:tr w:rsidR="009362CB" w:rsidRPr="009362CB" w:rsidTr="009362CB">
        <w:trPr>
          <w:trHeight w:val="425"/>
          <w:jc w:val="center"/>
        </w:trPr>
        <w:tc>
          <w:tcPr>
            <w:tcW w:w="1137"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2</w:t>
            </w:r>
          </w:p>
        </w:tc>
        <w:tc>
          <w:tcPr>
            <w:tcW w:w="3568"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Срок поставки</w:t>
            </w:r>
          </w:p>
        </w:tc>
        <w:tc>
          <w:tcPr>
            <w:tcW w:w="2183" w:type="dxa"/>
            <w:tcBorders>
              <w:top w:val="single" w:sz="12" w:space="0" w:color="auto"/>
              <w:left w:val="single" w:sz="12" w:space="0" w:color="auto"/>
              <w:bottom w:val="single" w:sz="12" w:space="0" w:color="auto"/>
              <w:right w:val="single" w:sz="12" w:space="0" w:color="auto"/>
            </w:tcBorders>
            <w:shd w:val="clear" w:color="000000" w:fill="auto"/>
            <w:vAlign w:val="center"/>
          </w:tcPr>
          <w:p w:rsidR="009362CB" w:rsidRPr="009362CB" w:rsidRDefault="009362CB" w:rsidP="009362CB">
            <w:pPr>
              <w:jc w:val="center"/>
            </w:pPr>
            <w:r w:rsidRPr="009362CB">
              <w:t>Рабочих дней</w:t>
            </w:r>
          </w:p>
        </w:tc>
        <w:tc>
          <w:tcPr>
            <w:tcW w:w="2034" w:type="dxa"/>
            <w:tcBorders>
              <w:top w:val="single" w:sz="12" w:space="0" w:color="auto"/>
              <w:left w:val="single" w:sz="12" w:space="0" w:color="auto"/>
              <w:bottom w:val="single" w:sz="12" w:space="0" w:color="auto"/>
              <w:right w:val="single" w:sz="12" w:space="0" w:color="auto"/>
            </w:tcBorders>
            <w:shd w:val="clear" w:color="000000" w:fill="auto"/>
          </w:tcPr>
          <w:p w:rsidR="009362CB" w:rsidRPr="009362CB" w:rsidRDefault="009362CB" w:rsidP="009362CB">
            <w:pPr>
              <w:jc w:val="center"/>
            </w:pPr>
          </w:p>
        </w:tc>
      </w:tr>
    </w:tbl>
    <w:p w:rsidR="009362CB" w:rsidRPr="009362CB" w:rsidRDefault="009362CB" w:rsidP="009362CB">
      <w:pPr>
        <w:ind w:firstLine="567"/>
        <w:jc w:val="both"/>
        <w:rPr>
          <w:i/>
          <w:sz w:val="24"/>
          <w:szCs w:val="24"/>
        </w:rPr>
      </w:pPr>
      <w:r w:rsidRPr="009362CB">
        <w:rPr>
          <w:b/>
          <w:sz w:val="24"/>
          <w:szCs w:val="24"/>
        </w:rPr>
        <w:t xml:space="preserve">* </w:t>
      </w:r>
      <w:r w:rsidRPr="009362CB">
        <w:rPr>
          <w:b/>
          <w:i/>
          <w:iCs/>
          <w:sz w:val="24"/>
          <w:szCs w:val="24"/>
        </w:rPr>
        <w:t xml:space="preserve">- </w:t>
      </w:r>
      <w:r w:rsidRPr="009362CB">
        <w:rPr>
          <w:i/>
          <w:iCs/>
          <w:sz w:val="24"/>
          <w:szCs w:val="24"/>
        </w:rPr>
        <w:t>в цену включены все расходы по уплате таможенных пошлин, налогов, в том числе НДС, сборов и других обязательных платежей по исполнению договора в полном объёме, а также расходы, связанные доставкой товара к месту передачи Агентству, погрузочно-разгрузочными работами.</w:t>
      </w:r>
    </w:p>
    <w:p w:rsidR="009362CB" w:rsidRPr="009362CB" w:rsidRDefault="009362CB" w:rsidP="009362CB">
      <w:pPr>
        <w:ind w:firstLine="567"/>
        <w:jc w:val="both"/>
        <w:rPr>
          <w:sz w:val="24"/>
          <w:szCs w:val="24"/>
        </w:rPr>
      </w:pPr>
      <w:r w:rsidRPr="009362CB">
        <w:rPr>
          <w:b/>
          <w:sz w:val="24"/>
          <w:szCs w:val="24"/>
        </w:rPr>
        <w:t>3.</w:t>
      </w:r>
      <w:r w:rsidRPr="009362CB">
        <w:rPr>
          <w:sz w:val="24"/>
          <w:szCs w:val="24"/>
        </w:rPr>
        <w:t xml:space="preserve">  Наше предложение по поставке товара, предлагаемых к поставке в случае признания нас победителями запроса цен, перечень и характеристики представлены в приложении 1 к настоящей заявке.</w:t>
      </w:r>
    </w:p>
    <w:p w:rsidR="009362CB" w:rsidRPr="009362CB" w:rsidRDefault="009362CB" w:rsidP="009362CB">
      <w:pPr>
        <w:ind w:firstLine="567"/>
        <w:jc w:val="both"/>
        <w:rPr>
          <w:sz w:val="24"/>
          <w:szCs w:val="24"/>
        </w:rPr>
      </w:pPr>
      <w:r w:rsidRPr="009362CB">
        <w:rPr>
          <w:b/>
          <w:bCs/>
          <w:sz w:val="24"/>
          <w:szCs w:val="24"/>
        </w:rPr>
        <w:t>4.</w:t>
      </w:r>
      <w:r w:rsidRPr="009362CB">
        <w:rPr>
          <w:sz w:val="24"/>
          <w:szCs w:val="24"/>
        </w:rPr>
        <w:t xml:space="preserve"> Мы ознакомлены с материалами, содержащимися в проекте договора, и не имеем к ним претензий.</w:t>
      </w:r>
    </w:p>
    <w:p w:rsidR="009362CB" w:rsidRPr="009362CB" w:rsidRDefault="009362CB" w:rsidP="009362CB">
      <w:pPr>
        <w:ind w:firstLine="567"/>
        <w:jc w:val="both"/>
        <w:rPr>
          <w:sz w:val="24"/>
          <w:szCs w:val="24"/>
        </w:rPr>
      </w:pPr>
      <w:r w:rsidRPr="009362CB">
        <w:rPr>
          <w:b/>
          <w:sz w:val="24"/>
          <w:szCs w:val="24"/>
        </w:rPr>
        <w:t>5.</w:t>
      </w:r>
      <w:r w:rsidRPr="009362CB">
        <w:rPr>
          <w:sz w:val="24"/>
          <w:szCs w:val="24"/>
        </w:rPr>
        <w:t xml:space="preserve">  Мы согласны с тем, что в случае, если нами не были учтены какие-либо расценки, нами в любом случае будут исполнены в полном объеме обязательства по договору в соответствии с требованиями документации о запросе цен.</w:t>
      </w:r>
    </w:p>
    <w:p w:rsidR="009362CB" w:rsidRPr="009362CB" w:rsidRDefault="009362CB" w:rsidP="009362CB">
      <w:pPr>
        <w:ind w:firstLine="567"/>
        <w:jc w:val="both"/>
        <w:rPr>
          <w:sz w:val="24"/>
          <w:szCs w:val="24"/>
        </w:rPr>
      </w:pPr>
      <w:r w:rsidRPr="009362CB">
        <w:rPr>
          <w:b/>
          <w:sz w:val="24"/>
          <w:szCs w:val="24"/>
        </w:rPr>
        <w:t>6.</w:t>
      </w:r>
      <w:r w:rsidRPr="009362CB">
        <w:rPr>
          <w:sz w:val="24"/>
          <w:szCs w:val="24"/>
        </w:rPr>
        <w:t xml:space="preserve"> Если наши предложения, изложенные выше, будут приняты, мы берем на себя обязательство осуществить </w:t>
      </w:r>
      <w:r w:rsidRPr="009362CB">
        <w:rPr>
          <w:bCs/>
          <w:sz w:val="24"/>
          <w:szCs w:val="24"/>
        </w:rPr>
        <w:t xml:space="preserve">изготовление и поставку товара </w:t>
      </w:r>
      <w:r w:rsidRPr="009362CB">
        <w:rPr>
          <w:sz w:val="24"/>
          <w:szCs w:val="24"/>
        </w:rPr>
        <w:t>на требуемых условиях, обеспечить выполнение требований, содержащихся в проекте договора согласно нашему предложению.</w:t>
      </w:r>
    </w:p>
    <w:p w:rsidR="009362CB" w:rsidRPr="009362CB" w:rsidRDefault="009362CB" w:rsidP="009362CB">
      <w:pPr>
        <w:tabs>
          <w:tab w:val="left" w:pos="900"/>
        </w:tabs>
        <w:ind w:firstLine="567"/>
        <w:jc w:val="both"/>
        <w:rPr>
          <w:sz w:val="24"/>
          <w:szCs w:val="24"/>
        </w:rPr>
      </w:pPr>
      <w:r w:rsidRPr="009362CB">
        <w:rPr>
          <w:b/>
          <w:sz w:val="24"/>
          <w:szCs w:val="24"/>
        </w:rPr>
        <w:t xml:space="preserve">7. </w:t>
      </w:r>
      <w:r w:rsidRPr="009362CB">
        <w:rPr>
          <w:sz w:val="24"/>
          <w:szCs w:val="24"/>
        </w:rPr>
        <w:t xml:space="preserve">Настоящей заявкой сообщаем, что в отношении _____________________________  </w:t>
      </w:r>
      <w:r w:rsidRPr="009362CB">
        <w:rPr>
          <w:i/>
          <w:sz w:val="24"/>
          <w:szCs w:val="24"/>
        </w:rPr>
        <w:t xml:space="preserve">(наименование участника процедуры закупки) </w:t>
      </w:r>
      <w:r w:rsidRPr="009362CB">
        <w:rPr>
          <w:sz w:val="24"/>
          <w:szCs w:val="24"/>
        </w:rPr>
        <w:t xml:space="preserve">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w:t>
      </w:r>
      <w:r w:rsidRPr="009362CB">
        <w:rPr>
          <w:sz w:val="24"/>
          <w:szCs w:val="24"/>
        </w:rPr>
        <w:lastRenderedPageBreak/>
        <w:t>балансовой стоимости активов по данным бухгалтерской отчетности за последний завершенный отчетный период.</w:t>
      </w:r>
    </w:p>
    <w:p w:rsidR="009362CB" w:rsidRPr="009362CB" w:rsidRDefault="009362CB" w:rsidP="009362CB">
      <w:pPr>
        <w:ind w:firstLine="567"/>
        <w:jc w:val="both"/>
        <w:rPr>
          <w:sz w:val="24"/>
          <w:szCs w:val="24"/>
        </w:rPr>
      </w:pPr>
      <w:r w:rsidRPr="009362CB">
        <w:rPr>
          <w:b/>
          <w:bCs/>
          <w:sz w:val="24"/>
          <w:szCs w:val="24"/>
        </w:rPr>
        <w:t>8.</w:t>
      </w:r>
      <w:r w:rsidRPr="009362CB">
        <w:rPr>
          <w:sz w:val="24"/>
          <w:szCs w:val="24"/>
        </w:rPr>
        <w:t xml:space="preserve"> Настоящей заявкой подтверждаем отсутствие у ____________________________ </w:t>
      </w:r>
      <w:r w:rsidRPr="009362CB">
        <w:rPr>
          <w:i/>
          <w:iCs/>
          <w:sz w:val="24"/>
          <w:szCs w:val="24"/>
        </w:rPr>
        <w:t>(наименование участника процедуры закупки)</w:t>
      </w:r>
      <w:r w:rsidRPr="009362CB">
        <w:rPr>
          <w:sz w:val="24"/>
          <w:szCs w:val="24"/>
        </w:rPr>
        <w:t xml:space="preserve"> и его бенефициаров аффилированности по отношению к руководящему составу Агентства стратегических инициатив.</w:t>
      </w:r>
    </w:p>
    <w:p w:rsidR="009362CB" w:rsidRPr="009362CB" w:rsidRDefault="009362CB" w:rsidP="009362CB">
      <w:pPr>
        <w:ind w:firstLine="567"/>
        <w:jc w:val="both"/>
        <w:rPr>
          <w:sz w:val="24"/>
          <w:szCs w:val="24"/>
        </w:rPr>
      </w:pPr>
      <w:r w:rsidRPr="009362CB">
        <w:rPr>
          <w:b/>
          <w:sz w:val="24"/>
          <w:szCs w:val="24"/>
        </w:rPr>
        <w:t>9.</w:t>
      </w:r>
      <w:r w:rsidRPr="009362CB">
        <w:rPr>
          <w:sz w:val="24"/>
          <w:szCs w:val="24"/>
        </w:rPr>
        <w:t xml:space="preserve"> Настоящим гарантируем достоверность представленной в заявке информации и подтверждаем право Агентства стратегических инициатив,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цен юридических и физических лиц информацию, уточняющую представленные нами в ней сведения.</w:t>
      </w:r>
    </w:p>
    <w:p w:rsidR="009362CB" w:rsidRPr="009362CB" w:rsidRDefault="009362CB" w:rsidP="009362CB">
      <w:pPr>
        <w:ind w:firstLine="567"/>
        <w:jc w:val="both"/>
        <w:rPr>
          <w:sz w:val="24"/>
          <w:szCs w:val="24"/>
        </w:rPr>
      </w:pPr>
      <w:r w:rsidRPr="009362CB">
        <w:rPr>
          <w:b/>
          <w:sz w:val="24"/>
          <w:szCs w:val="24"/>
        </w:rPr>
        <w:t>10.</w:t>
      </w:r>
      <w:r w:rsidRPr="009362CB">
        <w:rPr>
          <w:sz w:val="24"/>
          <w:szCs w:val="24"/>
        </w:rPr>
        <w:t xml:space="preserve"> В случае если наше предложение по цене договора будет признано лучшим, мы берем на себя обязательства подписать договор с </w:t>
      </w:r>
      <w:r w:rsidRPr="009362CB">
        <w:rPr>
          <w:iCs/>
          <w:sz w:val="24"/>
          <w:szCs w:val="24"/>
        </w:rPr>
        <w:t xml:space="preserve">Агентством </w:t>
      </w:r>
      <w:r w:rsidRPr="009362CB">
        <w:rPr>
          <w:sz w:val="24"/>
          <w:szCs w:val="24"/>
        </w:rPr>
        <w:t>в соответствии с требованиями документации о запросе цен и условиями нашей заявки в пятидневный срок со дня предоставления Агентством нам проекта такого договора.</w:t>
      </w:r>
    </w:p>
    <w:p w:rsidR="009362CB" w:rsidRPr="009362CB" w:rsidRDefault="009362CB" w:rsidP="009362CB">
      <w:pPr>
        <w:ind w:firstLine="567"/>
        <w:jc w:val="both"/>
        <w:rPr>
          <w:sz w:val="24"/>
          <w:szCs w:val="24"/>
        </w:rPr>
      </w:pPr>
      <w:r w:rsidRPr="009362CB">
        <w:rPr>
          <w:b/>
          <w:sz w:val="24"/>
          <w:szCs w:val="24"/>
        </w:rPr>
        <w:t>11.</w:t>
      </w:r>
      <w:r w:rsidRPr="009362CB">
        <w:rPr>
          <w:sz w:val="24"/>
          <w:szCs w:val="24"/>
        </w:rPr>
        <w:t> В случае если наше предложение по цене договора будет лучшим после предложения победителя запроса цен, а победитель запроса цен будет признан уклонившимся от заключения договора, мы обязуемся подписать договор в соответствии с требованиями  документации о запросе цен и по цене, указанной в нашей заявке.</w:t>
      </w:r>
    </w:p>
    <w:p w:rsidR="009362CB" w:rsidRPr="009362CB" w:rsidRDefault="009362CB" w:rsidP="009362CB">
      <w:pPr>
        <w:ind w:firstLine="567"/>
        <w:jc w:val="both"/>
        <w:rPr>
          <w:sz w:val="24"/>
          <w:szCs w:val="24"/>
        </w:rPr>
      </w:pPr>
      <w:r w:rsidRPr="009362CB">
        <w:rPr>
          <w:b/>
          <w:sz w:val="24"/>
          <w:szCs w:val="24"/>
        </w:rPr>
        <w:t>12.</w:t>
      </w:r>
      <w:r w:rsidRPr="009362CB">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9362CB" w:rsidRPr="009362CB" w:rsidRDefault="009362CB" w:rsidP="009362CB">
      <w:pPr>
        <w:ind w:firstLine="567"/>
        <w:jc w:val="both"/>
        <w:rPr>
          <w:sz w:val="24"/>
          <w:szCs w:val="24"/>
        </w:rPr>
      </w:pPr>
      <w:r w:rsidRPr="009362CB">
        <w:rPr>
          <w:b/>
          <w:sz w:val="24"/>
          <w:szCs w:val="24"/>
        </w:rPr>
        <w:t>13.</w:t>
      </w:r>
      <w:r w:rsidRPr="009362CB">
        <w:rPr>
          <w:sz w:val="24"/>
          <w:szCs w:val="24"/>
        </w:rPr>
        <w:t xml:space="preserve">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9362CB">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9362CB">
        <w:rPr>
          <w:sz w:val="24"/>
          <w:szCs w:val="24"/>
        </w:rPr>
        <w:t>. Все сведения о проведении запроса просим сообщать указанному уполномоченному лицу.</w:t>
      </w:r>
    </w:p>
    <w:p w:rsidR="009362CB" w:rsidRPr="009362CB" w:rsidRDefault="009362CB" w:rsidP="009362CB">
      <w:pPr>
        <w:ind w:firstLine="567"/>
        <w:jc w:val="both"/>
        <w:rPr>
          <w:sz w:val="24"/>
          <w:szCs w:val="24"/>
        </w:rPr>
      </w:pPr>
      <w:r w:rsidRPr="009362CB">
        <w:rPr>
          <w:b/>
          <w:sz w:val="24"/>
          <w:szCs w:val="24"/>
        </w:rPr>
        <w:t>14.</w:t>
      </w:r>
      <w:r w:rsidRPr="009362CB">
        <w:rPr>
          <w:sz w:val="24"/>
          <w:szCs w:val="24"/>
        </w:rPr>
        <w:t> В случае присуждения нам права заключить договор, с даты подписания протокола рассмотрения заявок на участие в запросе цен и до подписания официального договора, настоящая заявка на участие в запросе цен будет носить характер предварительного заключенного нами и Агентства договора о заключении договора по цене договора, нами предложенной.</w:t>
      </w:r>
    </w:p>
    <w:p w:rsidR="009362CB" w:rsidRPr="009362CB" w:rsidRDefault="009362CB" w:rsidP="009362CB">
      <w:pPr>
        <w:ind w:firstLine="567"/>
        <w:jc w:val="both"/>
        <w:rPr>
          <w:sz w:val="24"/>
          <w:szCs w:val="24"/>
        </w:rPr>
      </w:pPr>
      <w:r w:rsidRPr="009362CB">
        <w:rPr>
          <w:b/>
          <w:bCs/>
          <w:sz w:val="24"/>
          <w:szCs w:val="24"/>
        </w:rPr>
        <w:t>15.</w:t>
      </w:r>
      <w:r w:rsidRPr="009362CB">
        <w:rPr>
          <w:sz w:val="24"/>
          <w:szCs w:val="24"/>
        </w:rPr>
        <w:t xml:space="preserve"> К настоящей заявке прилагаются документы, являющиеся неотъемлемой частью нашей заявки на участие в запросе цен и указанные в описи - на _____стр.</w:t>
      </w:r>
    </w:p>
    <w:p w:rsidR="009362CB" w:rsidRPr="009362CB" w:rsidRDefault="009362CB" w:rsidP="009362CB">
      <w:pPr>
        <w:ind w:firstLine="540"/>
        <w:jc w:val="both"/>
        <w:rPr>
          <w:sz w:val="24"/>
          <w:szCs w:val="24"/>
        </w:rPr>
      </w:pPr>
    </w:p>
    <w:p w:rsidR="009362CB" w:rsidRPr="009362CB" w:rsidRDefault="009362CB" w:rsidP="009362CB">
      <w:pPr>
        <w:ind w:firstLine="720"/>
        <w:jc w:val="both"/>
        <w:rPr>
          <w:sz w:val="24"/>
          <w:szCs w:val="24"/>
        </w:rPr>
      </w:pPr>
    </w:p>
    <w:p w:rsidR="009362CB" w:rsidRPr="009362CB" w:rsidRDefault="009362CB" w:rsidP="009362CB">
      <w:pPr>
        <w:ind w:firstLine="720"/>
        <w:jc w:val="both"/>
        <w:rPr>
          <w:sz w:val="24"/>
          <w:szCs w:val="24"/>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(подпись)                                                                      (Ф.И.О.)</w:t>
      </w:r>
    </w:p>
    <w:bookmarkEnd w:id="87"/>
    <w:bookmarkEnd w:id="88"/>
    <w:p w:rsidR="009362CB" w:rsidRPr="009362CB" w:rsidRDefault="009362CB" w:rsidP="009362CB">
      <w:pPr>
        <w:jc w:val="right"/>
        <w:rPr>
          <w:szCs w:val="24"/>
        </w:rPr>
      </w:pPr>
    </w:p>
    <w:p w:rsidR="009362CB" w:rsidRPr="009362CB" w:rsidRDefault="009362CB" w:rsidP="009362CB">
      <w:pPr>
        <w:jc w:val="center"/>
        <w:rPr>
          <w:b/>
          <w:bCs/>
          <w:szCs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pPr>
    </w:p>
    <w:p w:rsidR="009362CB" w:rsidRPr="009362CB" w:rsidRDefault="009362CB" w:rsidP="009362CB">
      <w:pPr>
        <w:jc w:val="center"/>
        <w:rPr>
          <w:b/>
          <w:sz w:val="24"/>
        </w:rPr>
        <w:sectPr w:rsidR="009362CB" w:rsidRPr="009362CB" w:rsidSect="008C03A2">
          <w:headerReference w:type="default" r:id="rId16"/>
          <w:pgSz w:w="11906" w:h="16838"/>
          <w:pgMar w:top="851" w:right="566" w:bottom="1134" w:left="1080" w:header="720" w:footer="720" w:gutter="0"/>
          <w:cols w:space="708"/>
          <w:titlePg/>
          <w:docGrid w:linePitch="360"/>
        </w:sectPr>
      </w:pPr>
    </w:p>
    <w:bookmarkEnd w:id="71"/>
    <w:bookmarkEnd w:id="72"/>
    <w:bookmarkEnd w:id="73"/>
    <w:bookmarkEnd w:id="74"/>
    <w:bookmarkEnd w:id="75"/>
    <w:bookmarkEnd w:id="76"/>
    <w:bookmarkEnd w:id="77"/>
    <w:bookmarkEnd w:id="78"/>
    <w:bookmarkEnd w:id="79"/>
    <w:bookmarkEnd w:id="80"/>
    <w:bookmarkEnd w:id="81"/>
    <w:bookmarkEnd w:id="82"/>
    <w:p w:rsidR="009362CB" w:rsidRPr="009362CB" w:rsidRDefault="009362CB" w:rsidP="009362CB">
      <w:pPr>
        <w:keepNext/>
        <w:spacing w:after="60"/>
        <w:jc w:val="center"/>
        <w:outlineLvl w:val="1"/>
        <w:rPr>
          <w:b/>
          <w:sz w:val="24"/>
        </w:rPr>
      </w:pPr>
      <w:r w:rsidRPr="009362CB">
        <w:rPr>
          <w:b/>
          <w:sz w:val="24"/>
        </w:rPr>
        <w:lastRenderedPageBreak/>
        <w:t>ФОРМА 2. Форма анкеты участника процедуры закупки</w:t>
      </w:r>
    </w:p>
    <w:p w:rsidR="009362CB" w:rsidRPr="009362CB" w:rsidRDefault="009362CB" w:rsidP="009362CB"/>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0"/>
        <w:gridCol w:w="3960"/>
      </w:tblGrid>
      <w:tr w:rsidR="009362CB" w:rsidRPr="009362CB" w:rsidTr="009362CB">
        <w:trPr>
          <w:trHeight w:val="1068"/>
        </w:trPr>
        <w:tc>
          <w:tcPr>
            <w:tcW w:w="6300" w:type="dxa"/>
          </w:tcPr>
          <w:p w:rsidR="009362CB" w:rsidRPr="009362CB" w:rsidRDefault="009362CB" w:rsidP="009362CB">
            <w:pPr>
              <w:numPr>
                <w:ilvl w:val="0"/>
                <w:numId w:val="10"/>
              </w:numPr>
              <w:tabs>
                <w:tab w:val="num" w:pos="180"/>
              </w:tabs>
              <w:spacing w:line="216" w:lineRule="auto"/>
              <w:ind w:left="0" w:firstLine="0"/>
              <w:jc w:val="both"/>
              <w:rPr>
                <w:b/>
                <w:sz w:val="24"/>
                <w:szCs w:val="24"/>
              </w:rPr>
            </w:pPr>
            <w:r w:rsidRPr="009362CB">
              <w:rPr>
                <w:b/>
                <w:sz w:val="24"/>
                <w:szCs w:val="24"/>
              </w:rPr>
              <w:t xml:space="preserve"> Полное </w:t>
            </w:r>
            <w:r w:rsidRPr="009362CB">
              <w:rPr>
                <w:b/>
                <w:bCs/>
                <w:sz w:val="24"/>
                <w:szCs w:val="24"/>
              </w:rPr>
              <w:t xml:space="preserve">и сокращенное </w:t>
            </w:r>
            <w:r w:rsidRPr="009362CB">
              <w:rPr>
                <w:b/>
                <w:sz w:val="24"/>
                <w:szCs w:val="24"/>
              </w:rPr>
              <w:t>наименования участника процедуры закупки и его организационно-правовая форма (для юридических лиц)/ ФИО полностью (для физических лиц):</w:t>
            </w:r>
          </w:p>
          <w:p w:rsidR="009362CB" w:rsidRPr="009362CB" w:rsidRDefault="009362CB" w:rsidP="009362CB">
            <w:pPr>
              <w:spacing w:line="216" w:lineRule="auto"/>
              <w:rPr>
                <w:b/>
                <w:sz w:val="24"/>
                <w:szCs w:val="24"/>
              </w:rPr>
            </w:pPr>
          </w:p>
        </w:tc>
        <w:tc>
          <w:tcPr>
            <w:tcW w:w="3960" w:type="dxa"/>
            <w:tcBorders>
              <w:right w:val="double" w:sz="4" w:space="0" w:color="auto"/>
            </w:tcBorders>
          </w:tcPr>
          <w:p w:rsidR="009362CB" w:rsidRPr="009362CB" w:rsidRDefault="009362CB" w:rsidP="009362CB">
            <w:pPr>
              <w:spacing w:line="216" w:lineRule="auto"/>
              <w:rPr>
                <w:b/>
                <w:sz w:val="24"/>
                <w:szCs w:val="24"/>
              </w:rPr>
            </w:pPr>
          </w:p>
        </w:tc>
      </w:tr>
      <w:tr w:rsidR="009362CB" w:rsidRPr="009362CB" w:rsidTr="009362CB">
        <w:tc>
          <w:tcPr>
            <w:tcW w:w="6300" w:type="dxa"/>
          </w:tcPr>
          <w:p w:rsidR="009362CB" w:rsidRPr="009362CB" w:rsidRDefault="009362CB" w:rsidP="009362CB">
            <w:pPr>
              <w:numPr>
                <w:ilvl w:val="0"/>
                <w:numId w:val="10"/>
              </w:numPr>
              <w:tabs>
                <w:tab w:val="num" w:pos="500"/>
              </w:tabs>
              <w:spacing w:line="216" w:lineRule="auto"/>
              <w:ind w:left="0" w:firstLine="0"/>
              <w:jc w:val="both"/>
              <w:rPr>
                <w:b/>
                <w:sz w:val="24"/>
                <w:szCs w:val="24"/>
              </w:rPr>
            </w:pPr>
            <w:r w:rsidRPr="009362CB">
              <w:rPr>
                <w:b/>
                <w:sz w:val="24"/>
                <w:szCs w:val="24"/>
              </w:rPr>
              <w:t>Регистрационные данные:</w:t>
            </w:r>
          </w:p>
          <w:p w:rsidR="009362CB" w:rsidRPr="009362CB" w:rsidRDefault="009362CB" w:rsidP="009362CB">
            <w:pPr>
              <w:spacing w:line="216" w:lineRule="auto"/>
              <w:rPr>
                <w:sz w:val="24"/>
                <w:szCs w:val="24"/>
              </w:rPr>
            </w:pPr>
            <w:r w:rsidRPr="009362CB">
              <w:rPr>
                <w:sz w:val="24"/>
                <w:szCs w:val="24"/>
              </w:rPr>
              <w:t xml:space="preserve">2.1. Дата, место и орган регистрации юридического лица </w:t>
            </w:r>
          </w:p>
          <w:p w:rsidR="009362CB" w:rsidRPr="009362CB" w:rsidRDefault="009362CB" w:rsidP="009362CB">
            <w:pPr>
              <w:spacing w:line="216" w:lineRule="auto"/>
              <w:rPr>
                <w:b/>
                <w:sz w:val="24"/>
                <w:szCs w:val="24"/>
              </w:rPr>
            </w:pPr>
          </w:p>
        </w:tc>
        <w:tc>
          <w:tcPr>
            <w:tcW w:w="3960" w:type="dxa"/>
            <w:tcBorders>
              <w:right w:val="double" w:sz="4" w:space="0" w:color="auto"/>
            </w:tcBorders>
          </w:tcPr>
          <w:p w:rsidR="009362CB" w:rsidRPr="009362CB" w:rsidRDefault="009362CB" w:rsidP="009362CB">
            <w:pPr>
              <w:spacing w:line="216" w:lineRule="auto"/>
              <w:rPr>
                <w:b/>
                <w:sz w:val="24"/>
                <w:szCs w:val="24"/>
              </w:rPr>
            </w:pPr>
          </w:p>
        </w:tc>
      </w:tr>
      <w:tr w:rsidR="009362CB" w:rsidRPr="009362CB" w:rsidTr="009362CB">
        <w:tc>
          <w:tcPr>
            <w:tcW w:w="6300" w:type="dxa"/>
            <w:tcBorders>
              <w:top w:val="nil"/>
            </w:tcBorders>
          </w:tcPr>
          <w:p w:rsidR="009362CB" w:rsidRPr="009362CB" w:rsidRDefault="009362CB" w:rsidP="009362CB">
            <w:pPr>
              <w:spacing w:line="216" w:lineRule="auto"/>
              <w:rPr>
                <w:i/>
                <w:sz w:val="24"/>
                <w:szCs w:val="24"/>
              </w:rPr>
            </w:pPr>
          </w:p>
          <w:p w:rsidR="009362CB" w:rsidRPr="009362CB" w:rsidRDefault="009362CB" w:rsidP="009362CB">
            <w:pPr>
              <w:spacing w:line="216" w:lineRule="auto"/>
              <w:rPr>
                <w:iCs/>
                <w:sz w:val="24"/>
                <w:szCs w:val="24"/>
              </w:rPr>
            </w:pPr>
            <w:r w:rsidRPr="009362CB">
              <w:rPr>
                <w:iCs/>
                <w:sz w:val="24"/>
                <w:szCs w:val="24"/>
              </w:rPr>
              <w:t>2.2.  ИНН, КПП, ОГРН, ОКПО участника процедуры закупки</w:t>
            </w: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ИНН:</w:t>
            </w:r>
          </w:p>
          <w:p w:rsidR="009362CB" w:rsidRPr="009362CB" w:rsidRDefault="009362CB" w:rsidP="009362CB">
            <w:pPr>
              <w:spacing w:line="216" w:lineRule="auto"/>
              <w:rPr>
                <w:sz w:val="24"/>
                <w:szCs w:val="24"/>
              </w:rPr>
            </w:pPr>
            <w:r w:rsidRPr="009362CB">
              <w:rPr>
                <w:sz w:val="24"/>
                <w:szCs w:val="24"/>
              </w:rPr>
              <w:t>КПП:</w:t>
            </w:r>
          </w:p>
          <w:p w:rsidR="009362CB" w:rsidRPr="009362CB" w:rsidRDefault="009362CB" w:rsidP="009362CB">
            <w:pPr>
              <w:spacing w:line="216" w:lineRule="auto"/>
              <w:rPr>
                <w:sz w:val="24"/>
                <w:szCs w:val="24"/>
              </w:rPr>
            </w:pPr>
            <w:r w:rsidRPr="009362CB">
              <w:rPr>
                <w:sz w:val="24"/>
                <w:szCs w:val="24"/>
              </w:rPr>
              <w:t>ОГРН:</w:t>
            </w:r>
          </w:p>
          <w:p w:rsidR="009362CB" w:rsidRPr="009362CB" w:rsidRDefault="009362CB" w:rsidP="009362CB">
            <w:pPr>
              <w:spacing w:line="216" w:lineRule="auto"/>
              <w:rPr>
                <w:sz w:val="24"/>
                <w:szCs w:val="24"/>
              </w:rPr>
            </w:pPr>
            <w:r w:rsidRPr="009362CB">
              <w:rPr>
                <w:sz w:val="24"/>
                <w:szCs w:val="24"/>
              </w:rPr>
              <w:t>ОКПО:</w:t>
            </w:r>
          </w:p>
          <w:p w:rsidR="009362CB" w:rsidRPr="009362CB" w:rsidRDefault="009362CB" w:rsidP="009362CB">
            <w:pPr>
              <w:spacing w:line="216" w:lineRule="auto"/>
              <w:rPr>
                <w:sz w:val="24"/>
                <w:szCs w:val="24"/>
              </w:rPr>
            </w:pPr>
          </w:p>
        </w:tc>
      </w:tr>
      <w:tr w:rsidR="009362CB" w:rsidRPr="009362CB" w:rsidTr="009362CB">
        <w:tc>
          <w:tcPr>
            <w:tcW w:w="10260" w:type="dxa"/>
            <w:gridSpan w:val="2"/>
            <w:tcBorders>
              <w:top w:val="nil"/>
              <w:right w:val="double" w:sz="4" w:space="0" w:color="auto"/>
            </w:tcBorders>
          </w:tcPr>
          <w:p w:rsidR="009362CB" w:rsidRPr="009362CB" w:rsidRDefault="009362CB" w:rsidP="009362CB">
            <w:pPr>
              <w:spacing w:line="216" w:lineRule="auto"/>
              <w:rPr>
                <w:i/>
                <w:sz w:val="24"/>
                <w:szCs w:val="24"/>
              </w:rPr>
            </w:pPr>
          </w:p>
        </w:tc>
      </w:tr>
      <w:tr w:rsidR="009362CB" w:rsidRPr="009362CB" w:rsidTr="009362CB">
        <w:trPr>
          <w:cantSplit/>
          <w:trHeight w:val="69"/>
        </w:trPr>
        <w:tc>
          <w:tcPr>
            <w:tcW w:w="6300" w:type="dxa"/>
            <w:vMerge w:val="restart"/>
          </w:tcPr>
          <w:p w:rsidR="009362CB" w:rsidRPr="009362CB" w:rsidRDefault="009362CB" w:rsidP="009362CB">
            <w:pPr>
              <w:tabs>
                <w:tab w:val="left" w:pos="207"/>
                <w:tab w:val="left" w:pos="498"/>
                <w:tab w:val="left" w:pos="540"/>
              </w:tabs>
              <w:spacing w:line="216" w:lineRule="auto"/>
              <w:jc w:val="both"/>
              <w:rPr>
                <w:b/>
                <w:sz w:val="24"/>
                <w:szCs w:val="24"/>
              </w:rPr>
            </w:pPr>
            <w:r w:rsidRPr="009362CB">
              <w:rPr>
                <w:b/>
                <w:sz w:val="24"/>
                <w:szCs w:val="24"/>
              </w:rPr>
              <w:t>3.    Адреса:</w:t>
            </w:r>
          </w:p>
          <w:p w:rsidR="009362CB" w:rsidRPr="009362CB" w:rsidRDefault="009362CB" w:rsidP="009362CB">
            <w:pPr>
              <w:tabs>
                <w:tab w:val="left" w:pos="540"/>
              </w:tabs>
              <w:spacing w:line="216" w:lineRule="auto"/>
              <w:jc w:val="both"/>
              <w:rPr>
                <w:bCs/>
                <w:sz w:val="24"/>
                <w:szCs w:val="24"/>
              </w:rPr>
            </w:pPr>
            <w:r w:rsidRPr="009362CB">
              <w:rPr>
                <w:sz w:val="24"/>
                <w:szCs w:val="24"/>
              </w:rPr>
              <w:t>3.1. Место нахождения (</w:t>
            </w:r>
            <w:r w:rsidRPr="009362CB">
              <w:rPr>
                <w:bCs/>
                <w:sz w:val="24"/>
                <w:szCs w:val="24"/>
              </w:rPr>
              <w:t>адрес) участника процедуры закупки</w:t>
            </w:r>
          </w:p>
          <w:p w:rsidR="009362CB" w:rsidRPr="009362CB" w:rsidRDefault="009362CB" w:rsidP="009362CB">
            <w:pPr>
              <w:tabs>
                <w:tab w:val="left" w:pos="540"/>
              </w:tabs>
              <w:spacing w:line="216" w:lineRule="auto"/>
              <w:jc w:val="both"/>
              <w:rPr>
                <w:bCs/>
                <w:sz w:val="24"/>
                <w:szCs w:val="24"/>
              </w:rPr>
            </w:pPr>
          </w:p>
          <w:p w:rsidR="009362CB" w:rsidRPr="009362CB" w:rsidRDefault="009362CB" w:rsidP="009362CB">
            <w:pPr>
              <w:tabs>
                <w:tab w:val="left" w:pos="540"/>
              </w:tabs>
              <w:spacing w:line="216" w:lineRule="auto"/>
              <w:jc w:val="both"/>
              <w:rPr>
                <w:bCs/>
                <w:sz w:val="24"/>
                <w:szCs w:val="24"/>
              </w:rPr>
            </w:pPr>
          </w:p>
          <w:p w:rsidR="009362CB" w:rsidRPr="009362CB" w:rsidRDefault="009362CB" w:rsidP="009362CB">
            <w:pPr>
              <w:tabs>
                <w:tab w:val="left" w:pos="540"/>
              </w:tabs>
              <w:spacing w:line="216" w:lineRule="auto"/>
              <w:jc w:val="both"/>
              <w:rPr>
                <w:bCs/>
                <w:sz w:val="24"/>
                <w:szCs w:val="24"/>
              </w:rPr>
            </w:pPr>
            <w:r w:rsidRPr="009362CB">
              <w:rPr>
                <w:bCs/>
                <w:sz w:val="24"/>
                <w:szCs w:val="24"/>
              </w:rPr>
              <w:t>3.2. Почтовый адрес участника процедуры закупки</w:t>
            </w:r>
          </w:p>
          <w:p w:rsidR="009362CB" w:rsidRPr="009362CB" w:rsidRDefault="009362CB" w:rsidP="009362CB">
            <w:pPr>
              <w:tabs>
                <w:tab w:val="left" w:pos="540"/>
              </w:tabs>
              <w:spacing w:line="216" w:lineRule="auto"/>
              <w:jc w:val="both"/>
              <w:rPr>
                <w:b/>
                <w:bCs/>
                <w:sz w:val="24"/>
                <w:szCs w:val="24"/>
              </w:rPr>
            </w:pPr>
          </w:p>
          <w:p w:rsidR="009362CB" w:rsidRPr="009362CB" w:rsidRDefault="009362CB" w:rsidP="009362CB">
            <w:pPr>
              <w:tabs>
                <w:tab w:val="left" w:pos="540"/>
              </w:tabs>
              <w:spacing w:line="216" w:lineRule="auto"/>
              <w:jc w:val="both"/>
              <w:rPr>
                <w:b/>
                <w:bCs/>
                <w:sz w:val="24"/>
                <w:szCs w:val="24"/>
              </w:rPr>
            </w:pPr>
          </w:p>
          <w:p w:rsidR="009362CB" w:rsidRPr="009362CB" w:rsidRDefault="009362CB" w:rsidP="009362CB">
            <w:pPr>
              <w:tabs>
                <w:tab w:val="left" w:pos="540"/>
              </w:tabs>
              <w:spacing w:line="216" w:lineRule="auto"/>
              <w:jc w:val="both"/>
              <w:rPr>
                <w:b/>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Страна</w:t>
            </w:r>
          </w:p>
        </w:tc>
      </w:tr>
      <w:tr w:rsidR="009362CB" w:rsidRPr="009362CB" w:rsidTr="009362CB">
        <w:trPr>
          <w:cantSplit/>
          <w:trHeight w:val="67"/>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Индекс:</w:t>
            </w:r>
          </w:p>
        </w:tc>
      </w:tr>
      <w:tr w:rsidR="009362CB" w:rsidRPr="009362CB" w:rsidTr="009362CB">
        <w:trPr>
          <w:cantSplit/>
          <w:trHeight w:val="67"/>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11"/>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161"/>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48"/>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Страна</w:t>
            </w:r>
          </w:p>
        </w:tc>
      </w:tr>
      <w:tr w:rsidR="009362CB" w:rsidRPr="009362CB" w:rsidTr="009362CB">
        <w:trPr>
          <w:cantSplit/>
          <w:trHeight w:val="174"/>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Индекс</w:t>
            </w:r>
          </w:p>
        </w:tc>
      </w:tr>
      <w:tr w:rsidR="009362CB" w:rsidRPr="009362CB" w:rsidTr="009362CB">
        <w:trPr>
          <w:cantSplit/>
          <w:trHeight w:val="286"/>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175"/>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cantSplit/>
          <w:trHeight w:val="310"/>
        </w:trPr>
        <w:tc>
          <w:tcPr>
            <w:tcW w:w="6300" w:type="dxa"/>
            <w:vMerge/>
          </w:tcPr>
          <w:p w:rsidR="009362CB" w:rsidRPr="009362CB" w:rsidRDefault="009362CB" w:rsidP="009362CB">
            <w:pPr>
              <w:numPr>
                <w:ilvl w:val="0"/>
                <w:numId w:val="11"/>
              </w:numPr>
              <w:tabs>
                <w:tab w:val="num" w:pos="1300"/>
              </w:tabs>
              <w:spacing w:line="216" w:lineRule="auto"/>
              <w:ind w:left="400" w:firstLine="0"/>
              <w:jc w:val="both"/>
              <w:rPr>
                <w:b/>
                <w:bCs/>
                <w:sz w:val="24"/>
                <w:szCs w:val="24"/>
              </w:rPr>
            </w:pPr>
          </w:p>
        </w:tc>
        <w:tc>
          <w:tcPr>
            <w:tcW w:w="3960" w:type="dxa"/>
            <w:tcBorders>
              <w:right w:val="double" w:sz="4" w:space="0" w:color="auto"/>
            </w:tcBorders>
          </w:tcPr>
          <w:p w:rsidR="009362CB" w:rsidRPr="009362CB" w:rsidRDefault="009362CB" w:rsidP="009362CB">
            <w:pPr>
              <w:spacing w:line="216" w:lineRule="auto"/>
              <w:rPr>
                <w:sz w:val="24"/>
                <w:szCs w:val="24"/>
              </w:rPr>
            </w:pPr>
            <w:r w:rsidRPr="009362CB">
              <w:rPr>
                <w:sz w:val="24"/>
                <w:szCs w:val="24"/>
              </w:rPr>
              <w:t>…</w:t>
            </w:r>
          </w:p>
        </w:tc>
      </w:tr>
      <w:tr w:rsidR="009362CB" w:rsidRPr="009362CB" w:rsidTr="009362CB">
        <w:trPr>
          <w:trHeight w:val="67"/>
        </w:trPr>
        <w:tc>
          <w:tcPr>
            <w:tcW w:w="6300" w:type="dxa"/>
            <w:tcBorders>
              <w:right w:val="nil"/>
            </w:tcBorders>
          </w:tcPr>
          <w:p w:rsidR="009362CB" w:rsidRPr="009362CB" w:rsidRDefault="009362CB" w:rsidP="009362CB">
            <w:pPr>
              <w:spacing w:line="216" w:lineRule="auto"/>
              <w:rPr>
                <w:b/>
                <w:bCs/>
                <w:sz w:val="24"/>
                <w:szCs w:val="24"/>
              </w:rPr>
            </w:pPr>
          </w:p>
        </w:tc>
        <w:tc>
          <w:tcPr>
            <w:tcW w:w="3960" w:type="dxa"/>
            <w:tcBorders>
              <w:left w:val="nil"/>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bottom w:val="nil"/>
            </w:tcBorders>
          </w:tcPr>
          <w:p w:rsidR="009362CB" w:rsidRPr="009362CB" w:rsidRDefault="009362CB" w:rsidP="009362CB">
            <w:pPr>
              <w:numPr>
                <w:ilvl w:val="0"/>
                <w:numId w:val="11"/>
              </w:numPr>
              <w:tabs>
                <w:tab w:val="clear" w:pos="760"/>
                <w:tab w:val="num" w:pos="0"/>
                <w:tab w:val="left" w:pos="498"/>
              </w:tabs>
              <w:spacing w:line="216" w:lineRule="auto"/>
              <w:ind w:left="0" w:firstLine="0"/>
              <w:jc w:val="both"/>
              <w:rPr>
                <w:b/>
                <w:bCs/>
                <w:sz w:val="24"/>
                <w:szCs w:val="24"/>
              </w:rPr>
            </w:pPr>
            <w:r w:rsidRPr="009362CB">
              <w:rPr>
                <w:b/>
                <w:sz w:val="24"/>
                <w:szCs w:val="24"/>
              </w:rPr>
              <w:t xml:space="preserve">Банковские реквизиты </w:t>
            </w:r>
            <w:r w:rsidRPr="009362CB">
              <w:rPr>
                <w:i/>
                <w:sz w:val="24"/>
                <w:szCs w:val="24"/>
              </w:rPr>
              <w:t>(может быть несколько)</w:t>
            </w:r>
            <w:r w:rsidRPr="009362CB">
              <w:rPr>
                <w:b/>
                <w:sz w:val="24"/>
                <w:szCs w:val="24"/>
              </w:rPr>
              <w:t>:</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274"/>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4.1. Наименование обслуживающего банка</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4.2. Расчетный счет</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bottom w:val="nil"/>
            </w:tcBorders>
          </w:tcPr>
          <w:p w:rsidR="009362CB" w:rsidRPr="009362CB" w:rsidRDefault="009362CB" w:rsidP="009362CB">
            <w:pPr>
              <w:spacing w:line="216" w:lineRule="auto"/>
              <w:rPr>
                <w:bCs/>
                <w:sz w:val="24"/>
                <w:szCs w:val="24"/>
              </w:rPr>
            </w:pPr>
            <w:r w:rsidRPr="009362CB">
              <w:rPr>
                <w:bCs/>
                <w:sz w:val="24"/>
                <w:szCs w:val="24"/>
              </w:rPr>
              <w:t>4.3. Корреспондентский счет</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Borders>
              <w:top w:val="nil"/>
            </w:tcBorders>
          </w:tcPr>
          <w:p w:rsidR="009362CB" w:rsidRPr="009362CB" w:rsidRDefault="009362CB" w:rsidP="009362CB">
            <w:pPr>
              <w:spacing w:line="216" w:lineRule="auto"/>
              <w:rPr>
                <w:bCs/>
                <w:sz w:val="24"/>
                <w:szCs w:val="24"/>
              </w:rPr>
            </w:pPr>
            <w:r w:rsidRPr="009362CB">
              <w:rPr>
                <w:bCs/>
                <w:sz w:val="24"/>
                <w:szCs w:val="24"/>
              </w:rPr>
              <w:t>4.4. Код БИК</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811"/>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sz w:val="24"/>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298"/>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ФИО руководителя</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ФИО главного бухгалтера</w:t>
            </w:r>
          </w:p>
        </w:tc>
        <w:tc>
          <w:tcPr>
            <w:tcW w:w="3960" w:type="dxa"/>
            <w:tcBorders>
              <w:right w:val="double" w:sz="4" w:space="0" w:color="auto"/>
            </w:tcBorders>
          </w:tcPr>
          <w:p w:rsidR="009362CB" w:rsidRPr="009362CB" w:rsidRDefault="009362CB" w:rsidP="009362CB">
            <w:pPr>
              <w:spacing w:line="216" w:lineRule="auto"/>
              <w:rPr>
                <w:sz w:val="24"/>
                <w:szCs w:val="24"/>
              </w:rPr>
            </w:pPr>
          </w:p>
        </w:tc>
      </w:tr>
      <w:tr w:rsidR="009362CB" w:rsidRPr="009362CB" w:rsidTr="009362CB">
        <w:trPr>
          <w:trHeight w:val="67"/>
        </w:trPr>
        <w:tc>
          <w:tcPr>
            <w:tcW w:w="6300" w:type="dxa"/>
          </w:tcPr>
          <w:p w:rsidR="009362CB" w:rsidRPr="009362CB" w:rsidRDefault="009362CB" w:rsidP="009362CB">
            <w:pPr>
              <w:numPr>
                <w:ilvl w:val="0"/>
                <w:numId w:val="11"/>
              </w:numPr>
              <w:tabs>
                <w:tab w:val="num" w:pos="1300"/>
              </w:tabs>
              <w:spacing w:line="216" w:lineRule="auto"/>
              <w:ind w:left="0" w:firstLine="0"/>
              <w:jc w:val="both"/>
              <w:rPr>
                <w:b/>
                <w:bCs/>
                <w:sz w:val="24"/>
                <w:szCs w:val="24"/>
              </w:rPr>
            </w:pPr>
            <w:r w:rsidRPr="009362CB">
              <w:rPr>
                <w:b/>
                <w:bCs/>
                <w:sz w:val="24"/>
                <w:szCs w:val="24"/>
              </w:rPr>
              <w:t>Контактные телефоны, факс, е-</w:t>
            </w:r>
            <w:r w:rsidRPr="009362CB">
              <w:rPr>
                <w:b/>
                <w:bCs/>
                <w:sz w:val="24"/>
                <w:szCs w:val="24"/>
                <w:lang w:val="en-US"/>
              </w:rPr>
              <w:t>mail</w:t>
            </w:r>
          </w:p>
        </w:tc>
        <w:tc>
          <w:tcPr>
            <w:tcW w:w="3960" w:type="dxa"/>
            <w:tcBorders>
              <w:right w:val="double" w:sz="4" w:space="0" w:color="auto"/>
            </w:tcBorders>
          </w:tcPr>
          <w:p w:rsidR="009362CB" w:rsidRPr="009362CB" w:rsidRDefault="009362CB" w:rsidP="009362CB">
            <w:pPr>
              <w:spacing w:line="216" w:lineRule="auto"/>
              <w:rPr>
                <w:sz w:val="24"/>
                <w:szCs w:val="24"/>
              </w:rPr>
            </w:pPr>
          </w:p>
        </w:tc>
      </w:tr>
    </w:tbl>
    <w:p w:rsidR="009362CB" w:rsidRPr="009362CB" w:rsidRDefault="009362CB" w:rsidP="009362CB">
      <w:pPr>
        <w:rPr>
          <w:sz w:val="16"/>
          <w:szCs w:val="16"/>
        </w:rPr>
      </w:pPr>
    </w:p>
    <w:p w:rsidR="009362CB" w:rsidRPr="009362CB" w:rsidRDefault="009362CB" w:rsidP="009362CB">
      <w:pPr>
        <w:rPr>
          <w:sz w:val="16"/>
          <w:szCs w:val="16"/>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   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w:t>
      </w:r>
      <w:r w:rsidRPr="009362CB">
        <w:rPr>
          <w:sz w:val="24"/>
          <w:szCs w:val="24"/>
          <w:vertAlign w:val="superscript"/>
        </w:rPr>
        <w:tab/>
        <w:t xml:space="preserve">              (подпись)                              </w:t>
      </w:r>
      <w:r w:rsidRPr="009362CB">
        <w:rPr>
          <w:sz w:val="24"/>
          <w:szCs w:val="24"/>
        </w:rPr>
        <w:t xml:space="preserve">  </w:t>
      </w:r>
      <w:r w:rsidRPr="009362CB">
        <w:rPr>
          <w:sz w:val="24"/>
          <w:szCs w:val="24"/>
          <w:vertAlign w:val="superscript"/>
        </w:rPr>
        <w:t>(Ф.И.О.)</w:t>
      </w:r>
    </w:p>
    <w:p w:rsidR="009362CB" w:rsidRPr="009362CB" w:rsidRDefault="009362CB" w:rsidP="009362CB">
      <w:pPr>
        <w:rPr>
          <w:sz w:val="24"/>
          <w:szCs w:val="24"/>
        </w:rPr>
      </w:pPr>
      <w:r w:rsidRPr="009362CB">
        <w:rPr>
          <w:sz w:val="24"/>
          <w:szCs w:val="24"/>
        </w:rPr>
        <w:t xml:space="preserve">                                                                                                                                М.П.</w:t>
      </w:r>
    </w:p>
    <w:p w:rsidR="009362CB" w:rsidRPr="009362CB" w:rsidRDefault="009362CB" w:rsidP="009362CB">
      <w:pPr>
        <w:rPr>
          <w:sz w:val="24"/>
          <w:szCs w:val="24"/>
        </w:rPr>
      </w:pPr>
    </w:p>
    <w:p w:rsidR="009362CB" w:rsidRPr="009362CB" w:rsidRDefault="009362CB" w:rsidP="009362CB">
      <w:pPr>
        <w:rPr>
          <w:sz w:val="24"/>
          <w:szCs w:val="24"/>
        </w:rPr>
      </w:pPr>
    </w:p>
    <w:p w:rsidR="009362CB" w:rsidRPr="009362CB" w:rsidRDefault="009362CB" w:rsidP="009362CB">
      <w:pPr>
        <w:rPr>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keepNext/>
        <w:spacing w:after="60"/>
        <w:ind w:firstLine="720"/>
        <w:jc w:val="center"/>
        <w:outlineLvl w:val="1"/>
        <w:rPr>
          <w:b/>
          <w:bCs/>
          <w:sz w:val="24"/>
          <w:szCs w:val="24"/>
        </w:rPr>
      </w:pPr>
    </w:p>
    <w:p w:rsidR="009362CB" w:rsidRPr="009362CB" w:rsidRDefault="009362CB" w:rsidP="009362CB">
      <w:pPr>
        <w:keepNext/>
        <w:spacing w:after="60"/>
        <w:ind w:firstLine="720"/>
        <w:jc w:val="center"/>
        <w:outlineLvl w:val="1"/>
        <w:rPr>
          <w:b/>
          <w:bCs/>
          <w:sz w:val="24"/>
          <w:szCs w:val="24"/>
        </w:rPr>
      </w:pPr>
    </w:p>
    <w:p w:rsidR="009362CB" w:rsidRPr="009362CB" w:rsidRDefault="009362CB" w:rsidP="009362CB">
      <w:pPr>
        <w:keepNext/>
        <w:spacing w:after="60"/>
        <w:outlineLvl w:val="1"/>
        <w:rPr>
          <w:b/>
          <w:bCs/>
          <w:sz w:val="24"/>
          <w:szCs w:val="24"/>
        </w:rPr>
      </w:pPr>
    </w:p>
    <w:p w:rsidR="009362CB" w:rsidRPr="009362CB" w:rsidRDefault="009362CB" w:rsidP="009362CB"/>
    <w:p w:rsidR="009362CB" w:rsidRPr="009362CB" w:rsidRDefault="009362CB" w:rsidP="009362CB">
      <w:pPr>
        <w:keepNext/>
        <w:spacing w:after="60"/>
        <w:ind w:firstLine="720"/>
        <w:jc w:val="center"/>
        <w:outlineLvl w:val="1"/>
        <w:rPr>
          <w:b/>
          <w:bCs/>
          <w:sz w:val="24"/>
          <w:szCs w:val="24"/>
        </w:rPr>
      </w:pPr>
      <w:r w:rsidRPr="009362CB">
        <w:rPr>
          <w:b/>
          <w:bCs/>
          <w:sz w:val="24"/>
          <w:szCs w:val="24"/>
        </w:rPr>
        <w:t>ФОРМА 3. ОПИСЬ ДОКУМЕНТОВ</w:t>
      </w:r>
    </w:p>
    <w:p w:rsidR="009362CB" w:rsidRPr="009362CB" w:rsidRDefault="009362CB" w:rsidP="009362CB">
      <w:pPr>
        <w:rPr>
          <w:b/>
          <w:sz w:val="24"/>
          <w:szCs w:val="24"/>
        </w:rPr>
      </w:pPr>
    </w:p>
    <w:p w:rsidR="009362CB" w:rsidRPr="009362CB" w:rsidRDefault="009362CB" w:rsidP="009362CB">
      <w:pPr>
        <w:jc w:val="center"/>
        <w:rPr>
          <w:b/>
          <w:sz w:val="24"/>
          <w:szCs w:val="24"/>
        </w:rPr>
      </w:pPr>
      <w:r w:rsidRPr="009362CB">
        <w:rPr>
          <w:b/>
          <w:sz w:val="24"/>
          <w:szCs w:val="24"/>
        </w:rPr>
        <w:t>Опись документов,</w:t>
      </w:r>
    </w:p>
    <w:p w:rsidR="009362CB" w:rsidRPr="009362CB" w:rsidRDefault="009362CB" w:rsidP="009362CB">
      <w:pPr>
        <w:widowControl w:val="0"/>
        <w:autoSpaceDE w:val="0"/>
        <w:autoSpaceDN w:val="0"/>
        <w:adjustRightInd w:val="0"/>
        <w:jc w:val="center"/>
        <w:rPr>
          <w:b/>
          <w:bCs/>
        </w:rPr>
      </w:pPr>
      <w:r w:rsidRPr="009362CB">
        <w:rPr>
          <w:sz w:val="24"/>
          <w:szCs w:val="24"/>
        </w:rPr>
        <w:t>представляемых для участия в запросе цен на поставку оргтехники и оборудования для нужд Агентства стратегических инициатив</w:t>
      </w:r>
    </w:p>
    <w:p w:rsidR="009362CB" w:rsidRPr="009362CB" w:rsidRDefault="009362CB" w:rsidP="009362CB">
      <w:pPr>
        <w:jc w:val="center"/>
        <w:outlineLvl w:val="0"/>
        <w:rPr>
          <w:rFonts w:ascii="Arial" w:hAnsi="Arial"/>
          <w:bCs/>
          <w:i/>
          <w:iCs/>
          <w:kern w:val="28"/>
          <w:sz w:val="24"/>
          <w:szCs w:val="24"/>
        </w:rPr>
      </w:pPr>
    </w:p>
    <w:tbl>
      <w:tblPr>
        <w:tblW w:w="10042" w:type="dxa"/>
        <w:tblInd w:w="-34"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124"/>
        <w:gridCol w:w="1440"/>
        <w:gridCol w:w="1578"/>
      </w:tblGrid>
      <w:tr w:rsidR="009362CB" w:rsidRPr="009362CB" w:rsidTr="009362CB">
        <w:trPr>
          <w:tblHeader/>
        </w:trPr>
        <w:tc>
          <w:tcPr>
            <w:tcW w:w="900" w:type="dxa"/>
            <w:shd w:val="clear" w:color="000000" w:fill="auto"/>
            <w:vAlign w:val="center"/>
          </w:tcPr>
          <w:p w:rsidR="009362CB" w:rsidRPr="009362CB" w:rsidRDefault="009362CB" w:rsidP="009362CB">
            <w:pPr>
              <w:rPr>
                <w:b/>
                <w:sz w:val="24"/>
                <w:szCs w:val="24"/>
              </w:rPr>
            </w:pPr>
            <w:r w:rsidRPr="009362CB">
              <w:rPr>
                <w:b/>
                <w:sz w:val="24"/>
                <w:szCs w:val="24"/>
              </w:rPr>
              <w:t>№№ п\п</w:t>
            </w:r>
          </w:p>
        </w:tc>
        <w:tc>
          <w:tcPr>
            <w:tcW w:w="6124" w:type="dxa"/>
            <w:shd w:val="clear" w:color="000000" w:fill="auto"/>
            <w:vAlign w:val="center"/>
          </w:tcPr>
          <w:p w:rsidR="009362CB" w:rsidRPr="009362CB" w:rsidRDefault="009362CB" w:rsidP="009362CB">
            <w:pPr>
              <w:jc w:val="center"/>
              <w:rPr>
                <w:b/>
                <w:sz w:val="24"/>
                <w:szCs w:val="24"/>
              </w:rPr>
            </w:pPr>
            <w:r w:rsidRPr="009362CB">
              <w:rPr>
                <w:b/>
                <w:sz w:val="24"/>
                <w:szCs w:val="24"/>
              </w:rPr>
              <w:t>Наименование документа</w:t>
            </w:r>
          </w:p>
        </w:tc>
        <w:tc>
          <w:tcPr>
            <w:tcW w:w="1440" w:type="dxa"/>
            <w:shd w:val="clear" w:color="000000" w:fill="auto"/>
          </w:tcPr>
          <w:p w:rsidR="009362CB" w:rsidRPr="009362CB" w:rsidRDefault="009362CB" w:rsidP="009362CB">
            <w:pPr>
              <w:rPr>
                <w:b/>
                <w:sz w:val="24"/>
                <w:szCs w:val="24"/>
              </w:rPr>
            </w:pPr>
            <w:r w:rsidRPr="009362CB">
              <w:rPr>
                <w:b/>
                <w:sz w:val="24"/>
                <w:szCs w:val="24"/>
              </w:rPr>
              <w:t>Страницы с __ по __</w:t>
            </w:r>
          </w:p>
        </w:tc>
        <w:tc>
          <w:tcPr>
            <w:tcW w:w="1578" w:type="dxa"/>
            <w:shd w:val="clear" w:color="000000" w:fill="auto"/>
            <w:vAlign w:val="center"/>
          </w:tcPr>
          <w:p w:rsidR="009362CB" w:rsidRPr="009362CB" w:rsidRDefault="009362CB" w:rsidP="009362CB">
            <w:pPr>
              <w:jc w:val="center"/>
              <w:rPr>
                <w:b/>
                <w:sz w:val="24"/>
                <w:szCs w:val="24"/>
              </w:rPr>
            </w:pPr>
            <w:r w:rsidRPr="009362CB">
              <w:rPr>
                <w:b/>
                <w:sz w:val="24"/>
                <w:szCs w:val="24"/>
              </w:rPr>
              <w:t>Количество страниц</w:t>
            </w:r>
          </w:p>
        </w:tc>
      </w:tr>
      <w:tr w:rsidR="009362CB" w:rsidRPr="009362CB" w:rsidTr="009362CB">
        <w:tc>
          <w:tcPr>
            <w:tcW w:w="900" w:type="dxa"/>
          </w:tcPr>
          <w:p w:rsidR="009362CB" w:rsidRPr="009362CB" w:rsidRDefault="009362CB" w:rsidP="009362CB">
            <w:pPr>
              <w:rPr>
                <w:sz w:val="24"/>
                <w:szCs w:val="24"/>
              </w:rPr>
            </w:pPr>
            <w:r w:rsidRPr="009362CB">
              <w:rPr>
                <w:sz w:val="24"/>
                <w:szCs w:val="24"/>
              </w:rPr>
              <w:t>1</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43"/>
        </w:trPr>
        <w:tc>
          <w:tcPr>
            <w:tcW w:w="900" w:type="dxa"/>
          </w:tcPr>
          <w:p w:rsidR="009362CB" w:rsidRPr="009362CB" w:rsidRDefault="009362CB" w:rsidP="009362CB">
            <w:pPr>
              <w:rPr>
                <w:sz w:val="24"/>
                <w:szCs w:val="24"/>
              </w:rPr>
            </w:pPr>
            <w:r w:rsidRPr="009362CB">
              <w:rPr>
                <w:sz w:val="24"/>
                <w:szCs w:val="24"/>
              </w:rPr>
              <w:t>2</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37"/>
        </w:trPr>
        <w:tc>
          <w:tcPr>
            <w:tcW w:w="900" w:type="dxa"/>
          </w:tcPr>
          <w:p w:rsidR="009362CB" w:rsidRPr="009362CB" w:rsidRDefault="009362CB" w:rsidP="009362CB">
            <w:pPr>
              <w:rPr>
                <w:sz w:val="24"/>
                <w:szCs w:val="24"/>
              </w:rPr>
            </w:pPr>
            <w:r w:rsidRPr="009362CB">
              <w:rPr>
                <w:sz w:val="24"/>
                <w:szCs w:val="24"/>
              </w:rPr>
              <w:t>3</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47"/>
        </w:trPr>
        <w:tc>
          <w:tcPr>
            <w:tcW w:w="900" w:type="dxa"/>
          </w:tcPr>
          <w:p w:rsidR="009362CB" w:rsidRPr="009362CB" w:rsidRDefault="009362CB" w:rsidP="009362CB">
            <w:pPr>
              <w:rPr>
                <w:sz w:val="24"/>
                <w:szCs w:val="24"/>
              </w:rPr>
            </w:pPr>
            <w:r w:rsidRPr="009362CB">
              <w:rPr>
                <w:sz w:val="24"/>
                <w:szCs w:val="24"/>
              </w:rPr>
              <w:t>4</w:t>
            </w:r>
          </w:p>
        </w:tc>
        <w:tc>
          <w:tcPr>
            <w:tcW w:w="6124" w:type="dxa"/>
          </w:tcPr>
          <w:p w:rsidR="009362CB" w:rsidRPr="009362CB" w:rsidRDefault="009362CB" w:rsidP="009362CB">
            <w:pPr>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43"/>
        </w:trPr>
        <w:tc>
          <w:tcPr>
            <w:tcW w:w="900" w:type="dxa"/>
          </w:tcPr>
          <w:p w:rsidR="009362CB" w:rsidRPr="009362CB" w:rsidRDefault="009362CB" w:rsidP="009362CB">
            <w:pPr>
              <w:rPr>
                <w:sz w:val="24"/>
                <w:szCs w:val="24"/>
              </w:rPr>
            </w:pPr>
            <w:r w:rsidRPr="009362CB">
              <w:rPr>
                <w:sz w:val="24"/>
                <w:szCs w:val="24"/>
              </w:rPr>
              <w:t>5</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353"/>
        </w:trPr>
        <w:tc>
          <w:tcPr>
            <w:tcW w:w="900" w:type="dxa"/>
          </w:tcPr>
          <w:p w:rsidR="009362CB" w:rsidRPr="009362CB" w:rsidRDefault="009362CB" w:rsidP="009362CB">
            <w:pPr>
              <w:rPr>
                <w:sz w:val="24"/>
                <w:szCs w:val="24"/>
              </w:rPr>
            </w:pPr>
            <w:r w:rsidRPr="009362CB">
              <w:rPr>
                <w:sz w:val="24"/>
                <w:szCs w:val="24"/>
              </w:rPr>
              <w:t>6</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15"/>
        </w:trPr>
        <w:tc>
          <w:tcPr>
            <w:tcW w:w="900" w:type="dxa"/>
          </w:tcPr>
          <w:p w:rsidR="009362CB" w:rsidRPr="009362CB" w:rsidRDefault="009362CB" w:rsidP="009362CB">
            <w:pPr>
              <w:rPr>
                <w:sz w:val="24"/>
                <w:szCs w:val="24"/>
              </w:rPr>
            </w:pPr>
            <w:r w:rsidRPr="009362CB">
              <w:rPr>
                <w:sz w:val="24"/>
                <w:szCs w:val="24"/>
              </w:rPr>
              <w:t>7</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8</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9</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rPr>
          <w:trHeight w:val="285"/>
        </w:trPr>
        <w:tc>
          <w:tcPr>
            <w:tcW w:w="900" w:type="dxa"/>
          </w:tcPr>
          <w:p w:rsidR="009362CB" w:rsidRPr="009362CB" w:rsidRDefault="009362CB" w:rsidP="009362CB">
            <w:pPr>
              <w:rPr>
                <w:sz w:val="24"/>
                <w:szCs w:val="24"/>
              </w:rPr>
            </w:pPr>
            <w:r w:rsidRPr="009362CB">
              <w:rPr>
                <w:sz w:val="24"/>
                <w:szCs w:val="24"/>
              </w:rPr>
              <w:t>10</w:t>
            </w:r>
          </w:p>
        </w:tc>
        <w:tc>
          <w:tcPr>
            <w:tcW w:w="6124" w:type="dxa"/>
          </w:tcPr>
          <w:p w:rsidR="009362CB" w:rsidRPr="009362CB" w:rsidRDefault="009362CB" w:rsidP="009362CB">
            <w:pPr>
              <w:jc w:val="both"/>
              <w:rPr>
                <w:b/>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11</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Pr>
          <w:p w:rsidR="009362CB" w:rsidRPr="009362CB" w:rsidRDefault="009362CB" w:rsidP="009362CB">
            <w:pPr>
              <w:rPr>
                <w:sz w:val="24"/>
                <w:szCs w:val="24"/>
              </w:rPr>
            </w:pPr>
            <w:r w:rsidRPr="009362CB">
              <w:rPr>
                <w:sz w:val="24"/>
                <w:szCs w:val="24"/>
              </w:rPr>
              <w:t>12</w:t>
            </w:r>
          </w:p>
        </w:tc>
        <w:tc>
          <w:tcPr>
            <w:tcW w:w="6124" w:type="dxa"/>
          </w:tcPr>
          <w:p w:rsidR="009362CB" w:rsidRPr="009362CB" w:rsidRDefault="009362CB" w:rsidP="009362CB">
            <w:pPr>
              <w:jc w:val="both"/>
              <w:rPr>
                <w:sz w:val="24"/>
                <w:szCs w:val="24"/>
              </w:rPr>
            </w:pPr>
          </w:p>
        </w:tc>
        <w:tc>
          <w:tcPr>
            <w:tcW w:w="1440" w:type="dxa"/>
          </w:tcPr>
          <w:p w:rsidR="009362CB" w:rsidRPr="009362CB" w:rsidRDefault="009362CB" w:rsidP="009362CB">
            <w:pPr>
              <w:rPr>
                <w:sz w:val="24"/>
                <w:szCs w:val="24"/>
              </w:rPr>
            </w:pPr>
          </w:p>
        </w:tc>
        <w:tc>
          <w:tcPr>
            <w:tcW w:w="1578" w:type="dxa"/>
          </w:tcPr>
          <w:p w:rsidR="009362CB" w:rsidRPr="009362CB" w:rsidRDefault="009362CB" w:rsidP="009362CB">
            <w:pPr>
              <w:rPr>
                <w:sz w:val="24"/>
                <w:szCs w:val="24"/>
              </w:rPr>
            </w:pPr>
          </w:p>
        </w:tc>
      </w:tr>
      <w:tr w:rsidR="009362CB" w:rsidRPr="009362CB" w:rsidTr="009362CB">
        <w:tc>
          <w:tcPr>
            <w:tcW w:w="900" w:type="dxa"/>
            <w:tcBorders>
              <w:bottom w:val="single" w:sz="12" w:space="0" w:color="auto"/>
            </w:tcBorders>
          </w:tcPr>
          <w:p w:rsidR="009362CB" w:rsidRPr="009362CB" w:rsidRDefault="009362CB" w:rsidP="009362CB">
            <w:pPr>
              <w:rPr>
                <w:sz w:val="24"/>
                <w:szCs w:val="24"/>
              </w:rPr>
            </w:pPr>
          </w:p>
        </w:tc>
        <w:tc>
          <w:tcPr>
            <w:tcW w:w="6124" w:type="dxa"/>
            <w:tcBorders>
              <w:bottom w:val="single" w:sz="12" w:space="0" w:color="auto"/>
            </w:tcBorders>
          </w:tcPr>
          <w:p w:rsidR="009362CB" w:rsidRPr="009362CB" w:rsidRDefault="009362CB" w:rsidP="009362CB">
            <w:pPr>
              <w:rPr>
                <w:sz w:val="24"/>
                <w:szCs w:val="24"/>
              </w:rPr>
            </w:pPr>
            <w:r w:rsidRPr="009362CB">
              <w:rPr>
                <w:b/>
                <w:sz w:val="24"/>
                <w:szCs w:val="24"/>
              </w:rPr>
              <w:t>ВСЕГО листов:</w:t>
            </w:r>
          </w:p>
        </w:tc>
        <w:tc>
          <w:tcPr>
            <w:tcW w:w="1440" w:type="dxa"/>
            <w:tcBorders>
              <w:bottom w:val="single" w:sz="12" w:space="0" w:color="auto"/>
            </w:tcBorders>
          </w:tcPr>
          <w:p w:rsidR="009362CB" w:rsidRPr="009362CB" w:rsidRDefault="009362CB" w:rsidP="009362CB">
            <w:pPr>
              <w:rPr>
                <w:sz w:val="24"/>
                <w:szCs w:val="24"/>
              </w:rPr>
            </w:pPr>
          </w:p>
        </w:tc>
        <w:tc>
          <w:tcPr>
            <w:tcW w:w="1578" w:type="dxa"/>
            <w:tcBorders>
              <w:bottom w:val="single" w:sz="12" w:space="0" w:color="auto"/>
            </w:tcBorders>
          </w:tcPr>
          <w:p w:rsidR="009362CB" w:rsidRPr="009362CB" w:rsidRDefault="009362CB" w:rsidP="009362CB">
            <w:pPr>
              <w:rPr>
                <w:sz w:val="24"/>
                <w:szCs w:val="24"/>
              </w:rPr>
            </w:pPr>
          </w:p>
        </w:tc>
      </w:tr>
    </w:tbl>
    <w:p w:rsidR="009362CB" w:rsidRPr="009362CB" w:rsidRDefault="009362CB" w:rsidP="009362CB">
      <w:pPr>
        <w:rPr>
          <w:b/>
          <w:bCs/>
          <w:i/>
          <w:iCs/>
          <w:sz w:val="24"/>
          <w:szCs w:val="24"/>
        </w:rPr>
      </w:pPr>
    </w:p>
    <w:p w:rsidR="009362CB" w:rsidRPr="009362CB" w:rsidRDefault="009362CB" w:rsidP="009362CB">
      <w:pPr>
        <w:rPr>
          <w:b/>
          <w:sz w:val="24"/>
          <w:szCs w:val="24"/>
        </w:rPr>
      </w:pPr>
    </w:p>
    <w:p w:rsidR="009362CB" w:rsidRPr="009362CB" w:rsidRDefault="009362CB" w:rsidP="009362CB">
      <w:pPr>
        <w:rPr>
          <w:b/>
          <w:sz w:val="24"/>
          <w:szCs w:val="24"/>
        </w:rPr>
      </w:pPr>
    </w:p>
    <w:p w:rsidR="009362CB" w:rsidRPr="009362CB" w:rsidRDefault="009362CB" w:rsidP="009362CB">
      <w:pPr>
        <w:rPr>
          <w:sz w:val="24"/>
          <w:szCs w:val="24"/>
        </w:rPr>
      </w:pPr>
      <w:r w:rsidRPr="009362CB">
        <w:rPr>
          <w:sz w:val="24"/>
          <w:szCs w:val="24"/>
        </w:rPr>
        <w:t xml:space="preserve">Участник процедуры закупки </w:t>
      </w:r>
    </w:p>
    <w:p w:rsidR="009362CB" w:rsidRPr="009362CB" w:rsidRDefault="009362CB" w:rsidP="009362CB">
      <w:pPr>
        <w:rPr>
          <w:sz w:val="24"/>
          <w:szCs w:val="24"/>
        </w:rPr>
      </w:pPr>
      <w:r w:rsidRPr="009362CB">
        <w:rPr>
          <w:sz w:val="24"/>
          <w:szCs w:val="24"/>
        </w:rPr>
        <w:t>(уполномоченный представитель)        ______________        ____________</w:t>
      </w:r>
    </w:p>
    <w:p w:rsidR="009362CB" w:rsidRPr="009362CB" w:rsidRDefault="009362CB" w:rsidP="009362CB">
      <w:pPr>
        <w:rPr>
          <w:sz w:val="24"/>
          <w:szCs w:val="24"/>
          <w:vertAlign w:val="superscript"/>
        </w:rPr>
      </w:pPr>
      <w:r w:rsidRPr="009362CB">
        <w:rPr>
          <w:sz w:val="24"/>
          <w:szCs w:val="24"/>
          <w:vertAlign w:val="superscript"/>
        </w:rPr>
        <w:t xml:space="preserve">                                                                                      </w:t>
      </w:r>
      <w:r w:rsidRPr="009362CB">
        <w:rPr>
          <w:sz w:val="24"/>
          <w:szCs w:val="24"/>
          <w:vertAlign w:val="superscript"/>
        </w:rPr>
        <w:tab/>
      </w:r>
      <w:r w:rsidRPr="009362CB">
        <w:rPr>
          <w:sz w:val="24"/>
          <w:szCs w:val="24"/>
          <w:vertAlign w:val="superscript"/>
        </w:rPr>
        <w:tab/>
        <w:t xml:space="preserve">      (подпись)                                     (Ф.И.О.)</w:t>
      </w:r>
    </w:p>
    <w:p w:rsidR="009362CB" w:rsidRPr="009362CB" w:rsidRDefault="009362CB" w:rsidP="009362CB">
      <w:pPr>
        <w:rPr>
          <w:sz w:val="24"/>
          <w:szCs w:val="24"/>
          <w:vertAlign w:val="superscript"/>
        </w:rPr>
      </w:pPr>
      <w:r w:rsidRPr="009362CB">
        <w:rPr>
          <w:sz w:val="24"/>
          <w:szCs w:val="24"/>
        </w:rPr>
        <w:t xml:space="preserve">                                                                                                                  М.П.</w:t>
      </w:r>
    </w:p>
    <w:p w:rsidR="009362CB" w:rsidRPr="009362CB" w:rsidRDefault="009362CB" w:rsidP="009362CB">
      <w:pPr>
        <w:keepNext/>
        <w:spacing w:after="60"/>
        <w:jc w:val="center"/>
        <w:outlineLvl w:val="1"/>
        <w:rPr>
          <w:b/>
          <w:sz w:val="24"/>
          <w:szCs w:val="24"/>
        </w:rPr>
      </w:pPr>
    </w:p>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shd w:val="clear" w:color="auto" w:fill="FFFFFF"/>
        <w:ind w:left="125"/>
        <w:jc w:val="right"/>
        <w:rPr>
          <w:b/>
          <w:bCs/>
          <w:color w:val="000000"/>
          <w:spacing w:val="1"/>
          <w:sz w:val="24"/>
          <w:szCs w:val="24"/>
        </w:rPr>
      </w:pPr>
    </w:p>
    <w:p w:rsidR="009362CB" w:rsidRPr="009362CB" w:rsidRDefault="009362CB" w:rsidP="009362CB">
      <w:pPr>
        <w:keepNext/>
        <w:spacing w:before="240" w:after="60"/>
        <w:jc w:val="center"/>
        <w:outlineLvl w:val="0"/>
        <w:rPr>
          <w:kern w:val="28"/>
          <w:sz w:val="28"/>
          <w:szCs w:val="28"/>
        </w:rPr>
      </w:pPr>
      <w:r w:rsidRPr="009362CB">
        <w:rPr>
          <w:kern w:val="28"/>
          <w:sz w:val="28"/>
          <w:szCs w:val="28"/>
          <w:lang w:val="en-US"/>
        </w:rPr>
        <w:lastRenderedPageBreak/>
        <w:t>VI</w:t>
      </w:r>
      <w:r w:rsidRPr="009362CB">
        <w:rPr>
          <w:kern w:val="28"/>
          <w:sz w:val="28"/>
          <w:szCs w:val="28"/>
        </w:rPr>
        <w:t>. ПРОЕКТ ДОГОВОРА</w:t>
      </w:r>
    </w:p>
    <w:p w:rsidR="009362CB" w:rsidRPr="009362CB" w:rsidRDefault="009362CB" w:rsidP="009362CB"/>
    <w:p w:rsidR="009362CB" w:rsidRPr="009362CB" w:rsidRDefault="009362CB" w:rsidP="009362CB"/>
    <w:p w:rsidR="009362CB" w:rsidRPr="009362CB" w:rsidRDefault="002B6E24" w:rsidP="009362CB">
      <w:pPr>
        <w:spacing w:line="276" w:lineRule="auto"/>
        <w:jc w:val="center"/>
        <w:rPr>
          <w:b/>
          <w:szCs w:val="22"/>
        </w:rPr>
      </w:pPr>
      <w:r>
        <w:rPr>
          <w:b/>
          <w:szCs w:val="22"/>
        </w:rPr>
        <w:t>Д</w:t>
      </w:r>
      <w:r w:rsidR="009362CB" w:rsidRPr="009362CB">
        <w:rPr>
          <w:b/>
          <w:szCs w:val="22"/>
        </w:rPr>
        <w:t>оговор №</w:t>
      </w:r>
    </w:p>
    <w:p w:rsidR="009362CB" w:rsidRPr="009362CB" w:rsidRDefault="009362CB" w:rsidP="009362CB">
      <w:pPr>
        <w:spacing w:line="276" w:lineRule="auto"/>
        <w:jc w:val="center"/>
        <w:rPr>
          <w:b/>
          <w:szCs w:val="22"/>
        </w:rPr>
      </w:pPr>
      <w:r w:rsidRPr="009362CB">
        <w:rPr>
          <w:b/>
          <w:szCs w:val="22"/>
        </w:rPr>
        <w:t>на поставку оборудования</w:t>
      </w:r>
      <w:r w:rsidRPr="009362CB">
        <w:rPr>
          <w:sz w:val="28"/>
        </w:rPr>
        <w:t xml:space="preserve"> </w:t>
      </w:r>
    </w:p>
    <w:p w:rsidR="009362CB" w:rsidRPr="009362CB" w:rsidRDefault="009362CB" w:rsidP="009362CB">
      <w:pPr>
        <w:spacing w:line="276" w:lineRule="auto"/>
        <w:jc w:val="center"/>
        <w:rPr>
          <w:b/>
          <w:sz w:val="22"/>
          <w:szCs w:val="22"/>
        </w:rPr>
      </w:pPr>
    </w:p>
    <w:p w:rsidR="009362CB" w:rsidRPr="009362CB" w:rsidRDefault="009362CB" w:rsidP="009362CB">
      <w:pPr>
        <w:keepNext/>
        <w:keepLines/>
        <w:tabs>
          <w:tab w:val="left" w:pos="7938"/>
        </w:tabs>
        <w:spacing w:line="276" w:lineRule="auto"/>
        <w:jc w:val="both"/>
        <w:rPr>
          <w:sz w:val="22"/>
          <w:szCs w:val="22"/>
        </w:rPr>
      </w:pPr>
      <w:r w:rsidRPr="009362CB">
        <w:rPr>
          <w:sz w:val="22"/>
          <w:szCs w:val="22"/>
        </w:rPr>
        <w:t>г. Москва</w:t>
      </w:r>
      <w:r w:rsidRPr="009362CB">
        <w:rPr>
          <w:sz w:val="22"/>
          <w:szCs w:val="22"/>
        </w:rPr>
        <w:tab/>
        <w:t xml:space="preserve"> «___» ______ 2014</w:t>
      </w:r>
      <w:r>
        <w:rPr>
          <w:sz w:val="22"/>
          <w:szCs w:val="22"/>
        </w:rPr>
        <w:t xml:space="preserve"> </w:t>
      </w:r>
      <w:r w:rsidRPr="009362CB">
        <w:rPr>
          <w:sz w:val="22"/>
          <w:szCs w:val="22"/>
        </w:rPr>
        <w:t>г.</w:t>
      </w:r>
    </w:p>
    <w:p w:rsidR="009362CB" w:rsidRPr="009362CB" w:rsidRDefault="009362CB" w:rsidP="009362CB">
      <w:pPr>
        <w:keepNext/>
        <w:keepLines/>
        <w:tabs>
          <w:tab w:val="left" w:pos="7938"/>
        </w:tabs>
        <w:spacing w:line="276" w:lineRule="auto"/>
        <w:jc w:val="both"/>
        <w:rPr>
          <w:sz w:val="22"/>
          <w:szCs w:val="22"/>
        </w:rPr>
      </w:pPr>
    </w:p>
    <w:p w:rsidR="009362CB" w:rsidRPr="009362CB" w:rsidRDefault="009362CB" w:rsidP="009362CB">
      <w:pPr>
        <w:keepNext/>
        <w:keepLines/>
        <w:spacing w:line="276" w:lineRule="auto"/>
        <w:ind w:firstLine="567"/>
        <w:jc w:val="both"/>
        <w:rPr>
          <w:color w:val="000000"/>
          <w:sz w:val="22"/>
          <w:szCs w:val="22"/>
        </w:rPr>
      </w:pPr>
      <w:r w:rsidRPr="009362CB">
        <w:rPr>
          <w:sz w:val="22"/>
          <w:szCs w:val="22"/>
        </w:rPr>
        <w:t>Автономная некоммерческая организация «Агентство стратегических инициатив по продвижению новых проектов» (сокращенное наименование Агентство стратегических инициатив), именуемое в дальнейшем «Покупатель»</w:t>
      </w:r>
      <w:r w:rsidRPr="009362CB">
        <w:rPr>
          <w:color w:val="000000"/>
          <w:sz w:val="22"/>
          <w:szCs w:val="22"/>
        </w:rPr>
        <w:t xml:space="preserve">, в лице Генерального директора Никитина Андрея Сергеевича, действующего на основании Устава, с </w:t>
      </w:r>
      <w:r w:rsidRPr="009362CB">
        <w:rPr>
          <w:sz w:val="22"/>
          <w:szCs w:val="22"/>
        </w:rPr>
        <w:t>одной стороны, и_______________________________________________________, именуемое в дальнейшем «Поставщик», в лице_______________________________________, действующего на основании __________________, с другой стороны, совместно именуемые Стороны, по результатам открытого запроса цен, на основании Протокола ____ от «__» ________ 2014 г. заключили настоящий</w:t>
      </w:r>
      <w:r w:rsidRPr="009362CB">
        <w:rPr>
          <w:color w:val="000000"/>
          <w:sz w:val="22"/>
          <w:szCs w:val="22"/>
        </w:rPr>
        <w:t xml:space="preserve"> Договор (далее – Договор) о нижеследующем:</w:t>
      </w:r>
    </w:p>
    <w:p w:rsidR="009362CB" w:rsidRPr="009362CB" w:rsidRDefault="009362CB" w:rsidP="009362CB">
      <w:pPr>
        <w:spacing w:line="276" w:lineRule="auto"/>
        <w:ind w:firstLine="567"/>
        <w:jc w:val="center"/>
        <w:rPr>
          <w:b/>
          <w:bCs/>
          <w:color w:val="000000"/>
          <w:sz w:val="22"/>
          <w:szCs w:val="22"/>
        </w:rPr>
      </w:pPr>
    </w:p>
    <w:p w:rsidR="009362CB" w:rsidRPr="009362CB" w:rsidRDefault="009362CB" w:rsidP="009362CB">
      <w:pPr>
        <w:spacing w:line="276" w:lineRule="auto"/>
        <w:ind w:firstLine="567"/>
        <w:jc w:val="center"/>
        <w:rPr>
          <w:b/>
          <w:bCs/>
          <w:color w:val="000000"/>
          <w:sz w:val="22"/>
          <w:szCs w:val="22"/>
        </w:rPr>
      </w:pPr>
      <w:r w:rsidRPr="009362CB">
        <w:rPr>
          <w:b/>
          <w:bCs/>
          <w:color w:val="000000"/>
          <w:sz w:val="22"/>
          <w:szCs w:val="22"/>
        </w:rPr>
        <w:t>1.</w:t>
      </w:r>
      <w:r w:rsidRPr="009362CB">
        <w:rPr>
          <w:bCs/>
          <w:iCs/>
          <w:color w:val="000000"/>
          <w:sz w:val="22"/>
          <w:szCs w:val="22"/>
        </w:rPr>
        <w:t xml:space="preserve"> </w:t>
      </w:r>
      <w:r w:rsidRPr="009362CB">
        <w:rPr>
          <w:b/>
          <w:bCs/>
          <w:color w:val="000000"/>
          <w:sz w:val="22"/>
          <w:szCs w:val="22"/>
        </w:rPr>
        <w:t>ПРЕДМЕТ ДОГОВОРА</w:t>
      </w:r>
    </w:p>
    <w:p w:rsidR="009362CB" w:rsidRPr="009362CB" w:rsidRDefault="009362CB" w:rsidP="009362CB">
      <w:pPr>
        <w:spacing w:line="276" w:lineRule="auto"/>
        <w:ind w:firstLine="567"/>
        <w:jc w:val="both"/>
        <w:rPr>
          <w:sz w:val="22"/>
          <w:szCs w:val="22"/>
        </w:rPr>
      </w:pPr>
      <w:r w:rsidRPr="009362CB">
        <w:rPr>
          <w:sz w:val="22"/>
          <w:szCs w:val="22"/>
        </w:rPr>
        <w:t xml:space="preserve">1.1. Поставщик обязуется передать в собственность Покупателя </w:t>
      </w:r>
      <w:r>
        <w:rPr>
          <w:sz w:val="22"/>
          <w:szCs w:val="22"/>
        </w:rPr>
        <w:t>оборудование</w:t>
      </w:r>
      <w:r w:rsidRPr="009362CB">
        <w:rPr>
          <w:sz w:val="22"/>
          <w:szCs w:val="22"/>
        </w:rPr>
        <w:t xml:space="preserve"> на условиях, оговоренных Договором, в комплектности, количестве и по ценам в соответствии со спецификацией (Приложение № 1 к Договору) (далее – Оборудование), а Покупатель обязуется принять Оборудование и оплатить его. </w:t>
      </w:r>
      <w:r w:rsidRPr="009362CB">
        <w:rPr>
          <w:bCs/>
          <w:sz w:val="22"/>
          <w:szCs w:val="22"/>
        </w:rPr>
        <w:t xml:space="preserve">Оборудование передается в комплектации,  полный объем которой указан в техническом паспорте и инструкции по эксплуатации, подлежащих передаче вместе с Оборудованием. </w:t>
      </w:r>
      <w:r w:rsidRPr="009362CB">
        <w:rPr>
          <w:sz w:val="22"/>
          <w:szCs w:val="22"/>
        </w:rPr>
        <w:t xml:space="preserve">Все необходимые характеристики </w:t>
      </w:r>
      <w:r w:rsidRPr="009362CB">
        <w:rPr>
          <w:bCs/>
          <w:sz w:val="22"/>
          <w:szCs w:val="22"/>
        </w:rPr>
        <w:t>Оборудования</w:t>
      </w:r>
      <w:r w:rsidRPr="009362CB">
        <w:rPr>
          <w:sz w:val="22"/>
          <w:szCs w:val="22"/>
        </w:rPr>
        <w:t xml:space="preserve">, в том числе наименование, модель, количество, технические характеристики, иные обязательные требования к Оборудованию должны соответствовать техническим требованиям, являющимся неотъемлемой частью настоящего договора (Приложение № 2 к Договору). </w:t>
      </w:r>
    </w:p>
    <w:p w:rsidR="009362CB" w:rsidRPr="009362CB" w:rsidRDefault="009362CB" w:rsidP="009362CB">
      <w:pPr>
        <w:spacing w:line="276" w:lineRule="auto"/>
        <w:ind w:firstLine="567"/>
        <w:jc w:val="both"/>
        <w:rPr>
          <w:bCs/>
          <w:iCs/>
          <w:sz w:val="22"/>
          <w:szCs w:val="22"/>
        </w:rPr>
      </w:pPr>
      <w:r w:rsidRPr="009362CB">
        <w:rPr>
          <w:bCs/>
          <w:iCs/>
          <w:sz w:val="22"/>
          <w:szCs w:val="22"/>
        </w:rPr>
        <w:t xml:space="preserve">1.2. Срок поставки Оборудования – </w:t>
      </w:r>
      <w:r w:rsidRPr="009362CB">
        <w:rPr>
          <w:bCs/>
          <w:iCs/>
        </w:rPr>
        <w:t>не позднее 5</w:t>
      </w:r>
      <w:r w:rsidRPr="009362CB">
        <w:rPr>
          <w:bCs/>
        </w:rPr>
        <w:t xml:space="preserve"> (пяти) рабочих дней с момента поступления денежных средств на расчетный счет Поставщика</w:t>
      </w:r>
      <w:r w:rsidRPr="009362CB">
        <w:rPr>
          <w:bCs/>
          <w:iCs/>
          <w:sz w:val="22"/>
          <w:szCs w:val="22"/>
        </w:rPr>
        <w:t>.</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2.</w:t>
      </w:r>
      <w:r w:rsidRPr="009362CB">
        <w:rPr>
          <w:bCs/>
          <w:iCs/>
          <w:sz w:val="22"/>
          <w:szCs w:val="22"/>
        </w:rPr>
        <w:t> </w:t>
      </w:r>
      <w:r w:rsidRPr="009362CB">
        <w:rPr>
          <w:b/>
          <w:bCs/>
          <w:sz w:val="22"/>
          <w:szCs w:val="22"/>
        </w:rPr>
        <w:t>УСЛОВИЯ ПОСТАВКИ</w:t>
      </w:r>
    </w:p>
    <w:p w:rsidR="009362CB" w:rsidRPr="009362CB" w:rsidRDefault="009362CB" w:rsidP="009362CB">
      <w:pPr>
        <w:autoSpaceDE w:val="0"/>
        <w:autoSpaceDN w:val="0"/>
        <w:adjustRightInd w:val="0"/>
        <w:spacing w:line="276" w:lineRule="auto"/>
        <w:ind w:firstLine="567"/>
        <w:jc w:val="both"/>
        <w:outlineLvl w:val="2"/>
        <w:rPr>
          <w:bCs/>
          <w:sz w:val="22"/>
          <w:szCs w:val="22"/>
        </w:rPr>
      </w:pPr>
      <w:r w:rsidRPr="009362CB">
        <w:rPr>
          <w:bCs/>
          <w:iCs/>
          <w:sz w:val="22"/>
          <w:szCs w:val="22"/>
        </w:rPr>
        <w:t xml:space="preserve">2.1. Поставка Оборудования производится путем его отгрузки силами и за счет Поставщика на склад Покупателя по адресу: </w:t>
      </w:r>
      <w:r w:rsidR="004760C2" w:rsidRPr="002735FA">
        <w:rPr>
          <w:szCs w:val="28"/>
        </w:rPr>
        <w:t>г. Москва, ул. Тверск</w:t>
      </w:r>
      <w:r w:rsidR="004760C2">
        <w:rPr>
          <w:szCs w:val="28"/>
        </w:rPr>
        <w:t>ая – Ямская 2-я, д.14</w:t>
      </w:r>
      <w:r w:rsidRPr="009362CB">
        <w:rPr>
          <w:sz w:val="22"/>
          <w:szCs w:val="22"/>
        </w:rPr>
        <w:t xml:space="preserve">. </w:t>
      </w:r>
      <w:r w:rsidRPr="009362CB">
        <w:rPr>
          <w:bCs/>
          <w:sz w:val="22"/>
          <w:szCs w:val="22"/>
        </w:rPr>
        <w:t>Доставка Оборудования осуществляется транспортом Поставщика. Право выбора способа доставки Оборудования Покупателю принадлежит Поставщику.</w:t>
      </w:r>
    </w:p>
    <w:p w:rsidR="009362CB" w:rsidRPr="009362CB" w:rsidRDefault="009362CB" w:rsidP="009362CB">
      <w:pPr>
        <w:spacing w:line="276" w:lineRule="auto"/>
        <w:ind w:firstLine="567"/>
        <w:jc w:val="both"/>
        <w:rPr>
          <w:sz w:val="22"/>
          <w:szCs w:val="22"/>
        </w:rPr>
      </w:pPr>
      <w:r w:rsidRPr="009362CB">
        <w:rPr>
          <w:sz w:val="22"/>
          <w:szCs w:val="22"/>
        </w:rPr>
        <w:t>Разгрузка Оборудования с транспортных средств осуществляется силами и за счет  Поставщика</w:t>
      </w:r>
      <w:r w:rsidRPr="009362CB">
        <w:rPr>
          <w:i/>
          <w:sz w:val="22"/>
          <w:szCs w:val="22"/>
        </w:rPr>
        <w:t>.</w:t>
      </w:r>
    </w:p>
    <w:p w:rsidR="009362CB" w:rsidRPr="009362CB" w:rsidRDefault="009362CB" w:rsidP="009362CB">
      <w:pPr>
        <w:spacing w:line="276" w:lineRule="auto"/>
        <w:ind w:firstLine="567"/>
        <w:jc w:val="both"/>
        <w:rPr>
          <w:sz w:val="22"/>
          <w:szCs w:val="22"/>
        </w:rPr>
      </w:pPr>
      <w:r w:rsidRPr="009362CB">
        <w:rPr>
          <w:bCs/>
          <w:sz w:val="22"/>
          <w:szCs w:val="22"/>
        </w:rPr>
        <w:t xml:space="preserve">2.2. </w:t>
      </w:r>
      <w:r w:rsidRPr="009362CB">
        <w:rPr>
          <w:bCs/>
          <w:iCs/>
          <w:sz w:val="22"/>
          <w:szCs w:val="22"/>
        </w:rPr>
        <w:t>М</w:t>
      </w:r>
      <w:r w:rsidRPr="009362CB">
        <w:rPr>
          <w:sz w:val="22"/>
          <w:szCs w:val="22"/>
        </w:rPr>
        <w:t>омент поставки Оборудования определяется датой подписания Сторонами Акта приема-передачи оборудования. Акт приема-передачи оборудования подписывается Покупателем при отсутствии претензий относительно качества, количества, комплектации поставляемого Оборудования.</w:t>
      </w:r>
    </w:p>
    <w:p w:rsidR="009362CB" w:rsidRPr="009362CB" w:rsidRDefault="009362CB" w:rsidP="009362CB">
      <w:pPr>
        <w:spacing w:line="276" w:lineRule="auto"/>
        <w:ind w:firstLine="567"/>
        <w:jc w:val="both"/>
        <w:rPr>
          <w:sz w:val="22"/>
          <w:szCs w:val="22"/>
        </w:rPr>
      </w:pPr>
      <w:r w:rsidRPr="009362CB">
        <w:rPr>
          <w:bCs/>
          <w:sz w:val="22"/>
          <w:szCs w:val="22"/>
        </w:rPr>
        <w:t>2.3.</w:t>
      </w:r>
      <w:r w:rsidRPr="009362CB">
        <w:rPr>
          <w:bCs/>
          <w:iCs/>
          <w:sz w:val="22"/>
          <w:szCs w:val="22"/>
        </w:rPr>
        <w:t xml:space="preserve"> Право собственности на Оборудование переходит к Покупателю с момента подписания </w:t>
      </w:r>
      <w:r w:rsidRPr="009362CB">
        <w:rPr>
          <w:sz w:val="22"/>
          <w:szCs w:val="22"/>
        </w:rPr>
        <w:t>Акта приема-передачи.</w:t>
      </w:r>
      <w:r w:rsidRPr="009362CB">
        <w:rPr>
          <w:bCs/>
          <w:iCs/>
          <w:sz w:val="22"/>
          <w:szCs w:val="22"/>
        </w:rPr>
        <w:t xml:space="preserve"> Р</w:t>
      </w:r>
      <w:r w:rsidRPr="009362CB">
        <w:rPr>
          <w:sz w:val="22"/>
          <w:szCs w:val="22"/>
        </w:rPr>
        <w:t>иск случайного повреждения, утраты или гибели Оборудования несет собственник Оборудования.</w:t>
      </w:r>
    </w:p>
    <w:p w:rsidR="009362CB" w:rsidRPr="009362CB" w:rsidRDefault="009362CB" w:rsidP="009362CB">
      <w:pPr>
        <w:spacing w:line="276" w:lineRule="auto"/>
        <w:ind w:firstLine="567"/>
        <w:jc w:val="both"/>
        <w:rPr>
          <w:sz w:val="22"/>
          <w:szCs w:val="22"/>
        </w:rPr>
      </w:pPr>
      <w:r w:rsidRPr="009362CB">
        <w:rPr>
          <w:sz w:val="22"/>
          <w:szCs w:val="22"/>
        </w:rPr>
        <w:t>2.4. Поставщик обязуется уведомить в письменной форме Заказчика (по факсу _____________________) о готовности продукции к поставке, не менее чем за 2 (два) рабочих дня до предполагаемой даты начала поставки Оборудования.</w:t>
      </w:r>
    </w:p>
    <w:p w:rsidR="009362CB" w:rsidRPr="009362CB" w:rsidRDefault="009362CB" w:rsidP="009362CB">
      <w:pPr>
        <w:spacing w:line="276" w:lineRule="auto"/>
        <w:ind w:firstLine="567"/>
        <w:jc w:val="both"/>
        <w:rPr>
          <w:sz w:val="22"/>
          <w:szCs w:val="22"/>
        </w:rPr>
      </w:pPr>
      <w:r w:rsidRPr="009362CB">
        <w:rPr>
          <w:bCs/>
          <w:iCs/>
          <w:sz w:val="22"/>
          <w:szCs w:val="22"/>
        </w:rPr>
        <w:t>2.5. </w:t>
      </w:r>
      <w:r w:rsidRPr="009362CB">
        <w:rPr>
          <w:sz w:val="22"/>
          <w:szCs w:val="22"/>
        </w:rPr>
        <w:t xml:space="preserve"> Оборудование, каждое отдельное грузовое место должны быть упакованы в тару (упаковку) и обеспечивать его сохранность во время перевозки и хранения, а также при обычных погрузочно-разгрузочных работах. В каждом грузовом месте должен быть упаковочный лист с указанием Оборудования, находящегося в этой упаковке.</w:t>
      </w:r>
    </w:p>
    <w:p w:rsidR="009362CB" w:rsidRPr="009362CB" w:rsidRDefault="009362CB" w:rsidP="009362CB">
      <w:pPr>
        <w:spacing w:line="276" w:lineRule="auto"/>
        <w:ind w:firstLine="567"/>
        <w:jc w:val="both"/>
        <w:rPr>
          <w:sz w:val="22"/>
          <w:szCs w:val="22"/>
        </w:rPr>
      </w:pPr>
      <w:r w:rsidRPr="009362CB">
        <w:rPr>
          <w:sz w:val="22"/>
          <w:szCs w:val="22"/>
        </w:rPr>
        <w:t xml:space="preserve">2.6. </w:t>
      </w:r>
      <w:r w:rsidRPr="009362CB">
        <w:rPr>
          <w:spacing w:val="-2"/>
          <w:sz w:val="22"/>
          <w:szCs w:val="22"/>
        </w:rPr>
        <w:t>Маркировка Оборудования должна содержать: наименование Оборудования, серийный номер Оборудования, наиме</w:t>
      </w:r>
      <w:r w:rsidRPr="009362CB">
        <w:rPr>
          <w:sz w:val="22"/>
          <w:szCs w:val="22"/>
        </w:rPr>
        <w:t xml:space="preserve">нование фирмы-изготовителя, дату изготовления и гарантийный срок службы. </w:t>
      </w:r>
    </w:p>
    <w:p w:rsidR="009362CB" w:rsidRPr="009362CB" w:rsidRDefault="009362CB" w:rsidP="009362CB">
      <w:pPr>
        <w:spacing w:line="276" w:lineRule="auto"/>
        <w:ind w:firstLine="567"/>
        <w:jc w:val="both"/>
        <w:rPr>
          <w:sz w:val="22"/>
          <w:szCs w:val="22"/>
        </w:rPr>
      </w:pPr>
      <w:r w:rsidRPr="009362CB">
        <w:rPr>
          <w:bCs/>
          <w:sz w:val="22"/>
          <w:szCs w:val="22"/>
        </w:rPr>
        <w:t xml:space="preserve">2.7. </w:t>
      </w:r>
      <w:r w:rsidRPr="009362CB">
        <w:rPr>
          <w:sz w:val="22"/>
          <w:szCs w:val="22"/>
        </w:rPr>
        <w:t xml:space="preserve">Одновременно с Оборудованием Поставщик обязуется передать Покупателю: </w:t>
      </w:r>
    </w:p>
    <w:p w:rsidR="009362CB" w:rsidRPr="009362CB" w:rsidRDefault="009362CB" w:rsidP="009362CB">
      <w:pPr>
        <w:spacing w:line="276" w:lineRule="auto"/>
        <w:ind w:firstLine="567"/>
        <w:jc w:val="both"/>
        <w:rPr>
          <w:sz w:val="22"/>
          <w:szCs w:val="22"/>
        </w:rPr>
      </w:pPr>
      <w:r w:rsidRPr="009362CB">
        <w:rPr>
          <w:sz w:val="22"/>
          <w:szCs w:val="22"/>
        </w:rPr>
        <w:lastRenderedPageBreak/>
        <w:t>технический паспорт на каждую единицу Оборудования;</w:t>
      </w:r>
    </w:p>
    <w:p w:rsidR="009362CB" w:rsidRPr="009362CB" w:rsidRDefault="009362CB" w:rsidP="009362CB">
      <w:pPr>
        <w:spacing w:line="276" w:lineRule="auto"/>
        <w:ind w:firstLine="567"/>
        <w:jc w:val="both"/>
        <w:rPr>
          <w:sz w:val="22"/>
          <w:szCs w:val="22"/>
        </w:rPr>
      </w:pPr>
      <w:r w:rsidRPr="009362CB">
        <w:rPr>
          <w:sz w:val="22"/>
          <w:szCs w:val="22"/>
        </w:rPr>
        <w:t>руководство по эксплуатации и обслуживанию Оборудования;</w:t>
      </w:r>
    </w:p>
    <w:p w:rsidR="009362CB" w:rsidRPr="009362CB" w:rsidRDefault="009362CB" w:rsidP="009362CB">
      <w:pPr>
        <w:spacing w:line="276" w:lineRule="auto"/>
        <w:ind w:firstLine="567"/>
        <w:jc w:val="both"/>
        <w:rPr>
          <w:sz w:val="22"/>
          <w:szCs w:val="22"/>
        </w:rPr>
      </w:pPr>
      <w:r w:rsidRPr="009362CB">
        <w:rPr>
          <w:sz w:val="22"/>
          <w:szCs w:val="22"/>
        </w:rPr>
        <w:t>копию сертификата качества завода-изготовителя, заверенную Поставщиком;</w:t>
      </w:r>
    </w:p>
    <w:p w:rsidR="009362CB" w:rsidRPr="009362CB" w:rsidRDefault="009362CB" w:rsidP="009362CB">
      <w:pPr>
        <w:tabs>
          <w:tab w:val="left" w:pos="851"/>
          <w:tab w:val="left" w:pos="993"/>
        </w:tabs>
        <w:spacing w:line="276" w:lineRule="auto"/>
        <w:ind w:firstLine="567"/>
        <w:jc w:val="both"/>
        <w:rPr>
          <w:sz w:val="22"/>
          <w:szCs w:val="22"/>
        </w:rPr>
      </w:pPr>
      <w:r w:rsidRPr="009362CB">
        <w:rPr>
          <w:sz w:val="22"/>
          <w:szCs w:val="22"/>
        </w:rPr>
        <w:t>другие документы о сертификации Оборудования (копии, заверенные печатью Поставщика сертификатов безопасности Оборудования, сертификатов пожарной безопасности, и др.), если Оборудование подлежит сертификации согласно действующему законодательству;</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гарантийные обязательства производителя (копию гарантийного сертификата, заверенную Поставщиком);</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гарантийные обязательства Поставщика (оригинал гарантийных талонов).</w:t>
      </w:r>
    </w:p>
    <w:p w:rsidR="009362CB" w:rsidRPr="009362CB" w:rsidRDefault="009362CB" w:rsidP="009362CB">
      <w:pPr>
        <w:spacing w:line="276" w:lineRule="auto"/>
        <w:ind w:firstLine="567"/>
        <w:jc w:val="both"/>
        <w:rPr>
          <w:sz w:val="22"/>
          <w:szCs w:val="22"/>
        </w:rPr>
      </w:pPr>
      <w:r w:rsidRPr="009362CB">
        <w:rPr>
          <w:sz w:val="22"/>
          <w:szCs w:val="22"/>
        </w:rPr>
        <w:t>Техническая документация должна быть на русском языке.</w:t>
      </w:r>
    </w:p>
    <w:p w:rsidR="009362CB" w:rsidRPr="009362CB" w:rsidRDefault="009362CB" w:rsidP="009362CB">
      <w:pPr>
        <w:spacing w:line="276" w:lineRule="auto"/>
        <w:ind w:firstLine="567"/>
        <w:jc w:val="both"/>
        <w:rPr>
          <w:sz w:val="22"/>
          <w:szCs w:val="22"/>
        </w:rPr>
      </w:pPr>
      <w:r w:rsidRPr="009362CB">
        <w:rPr>
          <w:sz w:val="22"/>
          <w:szCs w:val="22"/>
        </w:rPr>
        <w:t>Также Поставщик должен передать документы, необходимые для правильного оформления и учета приобретаемого Оборудования:</w:t>
      </w:r>
    </w:p>
    <w:p w:rsidR="009362CB" w:rsidRPr="009362CB" w:rsidRDefault="009362CB" w:rsidP="009362CB">
      <w:pPr>
        <w:spacing w:line="276" w:lineRule="auto"/>
        <w:ind w:firstLine="567"/>
        <w:jc w:val="both"/>
        <w:rPr>
          <w:sz w:val="22"/>
          <w:szCs w:val="22"/>
        </w:rPr>
      </w:pPr>
      <w:r w:rsidRPr="009362CB">
        <w:rPr>
          <w:sz w:val="22"/>
          <w:szCs w:val="22"/>
        </w:rPr>
        <w:t>оригиналы товарных накладных, оформленных по форме ТОРГ – 12 в 2 (двух) экземплярах;</w:t>
      </w:r>
    </w:p>
    <w:p w:rsidR="009362CB" w:rsidRPr="009362CB" w:rsidRDefault="009362CB" w:rsidP="009362CB">
      <w:pPr>
        <w:spacing w:line="276" w:lineRule="auto"/>
        <w:ind w:firstLine="567"/>
        <w:jc w:val="both"/>
        <w:rPr>
          <w:sz w:val="22"/>
          <w:szCs w:val="22"/>
        </w:rPr>
      </w:pPr>
      <w:r w:rsidRPr="009362CB">
        <w:rPr>
          <w:sz w:val="22"/>
          <w:szCs w:val="22"/>
        </w:rPr>
        <w:t>оригинал счета-фактуры;</w:t>
      </w:r>
    </w:p>
    <w:p w:rsidR="009362CB" w:rsidRPr="009362CB" w:rsidRDefault="009362CB" w:rsidP="009362CB">
      <w:pPr>
        <w:spacing w:line="276" w:lineRule="auto"/>
        <w:ind w:firstLine="567"/>
        <w:jc w:val="both"/>
        <w:rPr>
          <w:sz w:val="22"/>
          <w:szCs w:val="22"/>
        </w:rPr>
      </w:pPr>
      <w:r w:rsidRPr="009362CB">
        <w:rPr>
          <w:sz w:val="22"/>
          <w:szCs w:val="22"/>
        </w:rPr>
        <w:t>другие документы, предусмотренные действующим законодательством РФ и необходимые для нормальной и безопасной эксплуатации Оборудования.</w:t>
      </w:r>
    </w:p>
    <w:p w:rsidR="009362CB" w:rsidRPr="009362CB" w:rsidRDefault="009362CB" w:rsidP="009362CB">
      <w:pPr>
        <w:spacing w:line="276" w:lineRule="auto"/>
        <w:ind w:firstLine="567"/>
        <w:jc w:val="both"/>
        <w:rPr>
          <w:sz w:val="22"/>
          <w:szCs w:val="22"/>
        </w:rPr>
      </w:pPr>
      <w:r w:rsidRPr="009362CB">
        <w:rPr>
          <w:sz w:val="22"/>
          <w:szCs w:val="22"/>
        </w:rPr>
        <w:t>Акт приема-передачи оборудования, подписанный Поставщиком – 2 (два) экземпляра.</w:t>
      </w:r>
    </w:p>
    <w:p w:rsidR="009362CB" w:rsidRPr="009362CB" w:rsidRDefault="009362CB" w:rsidP="009362CB">
      <w:pPr>
        <w:spacing w:line="276" w:lineRule="auto"/>
        <w:ind w:firstLine="567"/>
        <w:jc w:val="both"/>
        <w:rPr>
          <w:spacing w:val="6"/>
          <w:sz w:val="22"/>
          <w:szCs w:val="22"/>
        </w:rPr>
      </w:pPr>
      <w:r w:rsidRPr="009362CB">
        <w:rPr>
          <w:bCs/>
          <w:iCs/>
          <w:sz w:val="22"/>
          <w:szCs w:val="22"/>
        </w:rPr>
        <w:t xml:space="preserve">2.8. </w:t>
      </w:r>
      <w:r w:rsidRPr="009362CB">
        <w:rPr>
          <w:sz w:val="22"/>
          <w:szCs w:val="22"/>
        </w:rPr>
        <w:t xml:space="preserve">Поставщик обязуется поставить Оборудование свободным от любых прав третьих лиц, включая права, основанные на промышленной (интеллектуальной) собственности, свободным от любого обременения, включая таможенные и иные формальности, связанные с ввозом Оборудования на территорию России. Поставляемое Оборудование должно быть новым, изготовленным не ранее 2014 года выпуска, </w:t>
      </w:r>
      <w:r w:rsidRPr="009362CB">
        <w:rPr>
          <w:spacing w:val="6"/>
          <w:sz w:val="22"/>
          <w:szCs w:val="22"/>
        </w:rPr>
        <w:t>а комплектующие – не бывшими ранее в эксплуатации.</w:t>
      </w: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3.</w:t>
      </w:r>
      <w:r w:rsidRPr="009362CB">
        <w:rPr>
          <w:bCs/>
          <w:iCs/>
          <w:sz w:val="22"/>
          <w:szCs w:val="22"/>
        </w:rPr>
        <w:t> </w:t>
      </w:r>
      <w:r w:rsidRPr="009362CB">
        <w:rPr>
          <w:b/>
          <w:bCs/>
          <w:sz w:val="22"/>
          <w:szCs w:val="22"/>
        </w:rPr>
        <w:t xml:space="preserve"> ЦЕНА ДОГОВОРА И ПОРЯДОК РАСЧЕТОВ</w:t>
      </w:r>
    </w:p>
    <w:p w:rsidR="009362CB" w:rsidRPr="009362CB" w:rsidRDefault="009362CB" w:rsidP="009362CB">
      <w:pPr>
        <w:spacing w:line="276" w:lineRule="auto"/>
        <w:ind w:firstLine="567"/>
        <w:jc w:val="both"/>
        <w:rPr>
          <w:sz w:val="22"/>
          <w:szCs w:val="22"/>
        </w:rPr>
      </w:pPr>
      <w:r w:rsidRPr="009362CB">
        <w:rPr>
          <w:bCs/>
          <w:iCs/>
          <w:sz w:val="22"/>
          <w:szCs w:val="22"/>
        </w:rPr>
        <w:t>3.1</w:t>
      </w:r>
      <w:r w:rsidRPr="009362CB">
        <w:rPr>
          <w:sz w:val="22"/>
          <w:szCs w:val="22"/>
        </w:rPr>
        <w:t xml:space="preserve">. Цена Договора включает все расходы Поставщика, необходимые для исполнения обязательств по Договору и составляет_______________________руб.,___________копеек., в том числе НДС (18%) ________________руб. </w:t>
      </w:r>
    </w:p>
    <w:p w:rsidR="009362CB" w:rsidRPr="009362CB" w:rsidRDefault="009362CB" w:rsidP="009362CB">
      <w:pPr>
        <w:spacing w:line="276" w:lineRule="auto"/>
        <w:ind w:firstLine="567"/>
        <w:jc w:val="both"/>
        <w:rPr>
          <w:sz w:val="22"/>
          <w:szCs w:val="22"/>
        </w:rPr>
      </w:pPr>
      <w:r w:rsidRPr="009362CB">
        <w:rPr>
          <w:sz w:val="22"/>
          <w:szCs w:val="22"/>
        </w:rPr>
        <w:t xml:space="preserve">Цена Договора </w:t>
      </w:r>
      <w:r w:rsidRPr="009362CB">
        <w:rPr>
          <w:bCs/>
          <w:sz w:val="22"/>
          <w:szCs w:val="22"/>
        </w:rPr>
        <w:t>включает в себя, помимо стоимости</w:t>
      </w:r>
      <w:r w:rsidRPr="009362CB">
        <w:rPr>
          <w:sz w:val="22"/>
          <w:szCs w:val="22"/>
        </w:rPr>
        <w:t xml:space="preserve"> Оборудования, также все расходы по упаковке, доставке Оборудования до склада Покупателя, стоимость погрузочно-разгрузочных работ, тары (упаковки), маркировки, расходы по страхованию, лицензированию,  таможенному оформлению, в случае поставки импортного Оборудования, </w:t>
      </w:r>
      <w:r w:rsidRPr="009362CB">
        <w:rPr>
          <w:bCs/>
          <w:sz w:val="22"/>
          <w:szCs w:val="22"/>
        </w:rPr>
        <w:t>сертификации,</w:t>
      </w:r>
      <w:r w:rsidRPr="009362CB">
        <w:rPr>
          <w:sz w:val="22"/>
          <w:szCs w:val="22"/>
        </w:rPr>
        <w:t xml:space="preserve"> гарантийному обслуживанию, а также налоги, сборы, пошлины и другие обязательные платежи. </w:t>
      </w:r>
    </w:p>
    <w:p w:rsidR="009362CB" w:rsidRPr="009362CB" w:rsidRDefault="009362CB" w:rsidP="009362CB">
      <w:pPr>
        <w:spacing w:line="276" w:lineRule="auto"/>
        <w:ind w:firstLine="567"/>
        <w:jc w:val="both"/>
        <w:rPr>
          <w:sz w:val="22"/>
          <w:szCs w:val="22"/>
        </w:rPr>
      </w:pPr>
      <w:r w:rsidRPr="009362CB">
        <w:rPr>
          <w:sz w:val="22"/>
          <w:szCs w:val="22"/>
        </w:rPr>
        <w:t>3.2. Цена Договора является фиксированной и изменению не подлежит.</w:t>
      </w:r>
    </w:p>
    <w:p w:rsidR="009362CB" w:rsidRPr="009362CB" w:rsidRDefault="009362CB" w:rsidP="009362CB">
      <w:pPr>
        <w:spacing w:line="276" w:lineRule="auto"/>
        <w:ind w:firstLine="567"/>
        <w:jc w:val="both"/>
        <w:rPr>
          <w:sz w:val="22"/>
          <w:szCs w:val="22"/>
        </w:rPr>
      </w:pPr>
      <w:r w:rsidRPr="009362CB">
        <w:rPr>
          <w:sz w:val="22"/>
          <w:szCs w:val="22"/>
        </w:rPr>
        <w:t>3.3. Цена каждой отдельной единицы Оборудования указана в Приложении № 1 к Договору.</w:t>
      </w:r>
    </w:p>
    <w:p w:rsidR="009362CB" w:rsidRPr="009362CB" w:rsidRDefault="009362CB" w:rsidP="009362CB">
      <w:pPr>
        <w:spacing w:line="276" w:lineRule="auto"/>
        <w:ind w:firstLine="567"/>
        <w:jc w:val="both"/>
        <w:rPr>
          <w:sz w:val="22"/>
          <w:szCs w:val="22"/>
        </w:rPr>
      </w:pPr>
      <w:r w:rsidRPr="009362CB">
        <w:rPr>
          <w:sz w:val="22"/>
          <w:szCs w:val="22"/>
        </w:rPr>
        <w:t>3.4. Оплата по Договору осуществляется после подписания Сторонами настоящего Договора в размере 100 % цены Договора в течение 10 (десяти) рабочих дней с момента выставления счета Поставщиком.</w:t>
      </w:r>
    </w:p>
    <w:p w:rsidR="009362CB" w:rsidRPr="009362CB" w:rsidRDefault="009362CB" w:rsidP="009362CB">
      <w:pPr>
        <w:spacing w:line="276" w:lineRule="auto"/>
        <w:ind w:firstLine="567"/>
        <w:jc w:val="both"/>
        <w:rPr>
          <w:iCs/>
          <w:sz w:val="22"/>
          <w:szCs w:val="22"/>
        </w:rPr>
      </w:pPr>
      <w:r w:rsidRPr="009362CB">
        <w:rPr>
          <w:sz w:val="22"/>
          <w:szCs w:val="22"/>
        </w:rPr>
        <w:t xml:space="preserve">3.5. В случае нарушения срока поставки Оборудования, установленного п. 1.2. </w:t>
      </w:r>
      <w:r w:rsidRPr="009362CB">
        <w:rPr>
          <w:iCs/>
          <w:sz w:val="22"/>
          <w:szCs w:val="22"/>
        </w:rPr>
        <w:t xml:space="preserve">Договора, Покупатель вправе отказаться от его приемки. </w:t>
      </w:r>
    </w:p>
    <w:p w:rsidR="009362CB" w:rsidRPr="009362CB" w:rsidRDefault="009362CB" w:rsidP="009362CB">
      <w:pPr>
        <w:spacing w:line="276" w:lineRule="auto"/>
        <w:ind w:firstLine="567"/>
        <w:jc w:val="both"/>
        <w:rPr>
          <w:iCs/>
          <w:sz w:val="22"/>
          <w:szCs w:val="22"/>
        </w:rPr>
      </w:pPr>
      <w:r w:rsidRPr="009362CB">
        <w:rPr>
          <w:iCs/>
          <w:sz w:val="22"/>
          <w:szCs w:val="22"/>
        </w:rPr>
        <w:t>3.6. Стороны соглашаются с тем, что документы, переданные  факсимильной связью каждой из сторон, имеют полную юридическую силу и могут быть использованы в качестве письменных доказательств, если отсутствуют оригиналы документов.</w:t>
      </w:r>
    </w:p>
    <w:p w:rsidR="009362CB" w:rsidRPr="009362CB" w:rsidRDefault="009362CB" w:rsidP="009362CB">
      <w:pPr>
        <w:autoSpaceDE w:val="0"/>
        <w:autoSpaceDN w:val="0"/>
        <w:adjustRightInd w:val="0"/>
        <w:spacing w:line="276" w:lineRule="auto"/>
        <w:ind w:firstLine="567"/>
        <w:jc w:val="both"/>
        <w:outlineLvl w:val="2"/>
        <w:rPr>
          <w:bCs/>
          <w:sz w:val="22"/>
          <w:szCs w:val="22"/>
        </w:rPr>
      </w:pPr>
      <w:r w:rsidRPr="009362CB">
        <w:rPr>
          <w:bCs/>
          <w:sz w:val="22"/>
          <w:szCs w:val="22"/>
        </w:rPr>
        <w:t>3.7. Обязательство Покупателя по оплате считается исполненным в момент списания денежных средств с расчетного счета Покупателя.</w:t>
      </w:r>
    </w:p>
    <w:p w:rsidR="009362CB" w:rsidRPr="009362CB" w:rsidRDefault="009362CB" w:rsidP="009362CB">
      <w:pPr>
        <w:spacing w:line="276" w:lineRule="auto"/>
        <w:ind w:firstLine="567"/>
        <w:jc w:val="center"/>
        <w:outlineLvl w:val="0"/>
        <w:rPr>
          <w:b/>
          <w:bCs/>
          <w:sz w:val="22"/>
          <w:szCs w:val="22"/>
        </w:rPr>
      </w:pPr>
    </w:p>
    <w:p w:rsidR="009362CB" w:rsidRPr="009362CB" w:rsidRDefault="009362CB" w:rsidP="009362CB">
      <w:pPr>
        <w:spacing w:line="276" w:lineRule="auto"/>
        <w:ind w:firstLine="567"/>
        <w:jc w:val="center"/>
        <w:outlineLvl w:val="0"/>
        <w:rPr>
          <w:b/>
          <w:bCs/>
          <w:sz w:val="22"/>
          <w:szCs w:val="22"/>
        </w:rPr>
      </w:pPr>
      <w:r w:rsidRPr="009362CB">
        <w:rPr>
          <w:b/>
          <w:bCs/>
          <w:sz w:val="22"/>
          <w:szCs w:val="22"/>
        </w:rPr>
        <w:t>4. ПРАВА И ОБЯЗАННОСТИ СТОРОН</w:t>
      </w:r>
    </w:p>
    <w:p w:rsidR="009362CB" w:rsidRPr="009362CB" w:rsidRDefault="009362CB" w:rsidP="009362CB">
      <w:pPr>
        <w:spacing w:line="276" w:lineRule="auto"/>
        <w:ind w:firstLine="567"/>
        <w:jc w:val="both"/>
        <w:rPr>
          <w:sz w:val="22"/>
          <w:szCs w:val="22"/>
        </w:rPr>
      </w:pPr>
      <w:r w:rsidRPr="009362CB">
        <w:rPr>
          <w:sz w:val="22"/>
          <w:szCs w:val="22"/>
        </w:rPr>
        <w:t>4.1. Покупатель вправе:</w:t>
      </w:r>
    </w:p>
    <w:p w:rsidR="009362CB" w:rsidRPr="009362CB" w:rsidRDefault="009362CB" w:rsidP="009362CB">
      <w:pPr>
        <w:spacing w:line="276" w:lineRule="auto"/>
        <w:ind w:firstLine="567"/>
        <w:jc w:val="both"/>
        <w:rPr>
          <w:sz w:val="22"/>
          <w:szCs w:val="22"/>
        </w:rPr>
      </w:pPr>
      <w:r w:rsidRPr="009362CB">
        <w:rPr>
          <w:sz w:val="22"/>
          <w:szCs w:val="22"/>
        </w:rPr>
        <w:t xml:space="preserve">4.1.1. Требовать от Поставщика надлежащего исполнения обязательств в соответствии с условиями Договора. </w:t>
      </w:r>
    </w:p>
    <w:p w:rsidR="009362CB" w:rsidRPr="009362CB" w:rsidRDefault="009362CB" w:rsidP="009362CB">
      <w:pPr>
        <w:spacing w:line="276" w:lineRule="auto"/>
        <w:ind w:firstLine="567"/>
        <w:jc w:val="both"/>
        <w:rPr>
          <w:sz w:val="22"/>
          <w:szCs w:val="22"/>
        </w:rPr>
      </w:pPr>
      <w:r w:rsidRPr="009362CB">
        <w:rPr>
          <w:sz w:val="22"/>
          <w:szCs w:val="22"/>
        </w:rPr>
        <w:lastRenderedPageBreak/>
        <w:t xml:space="preserve">4.1.2. Требовать от Поставщика представления надлежащим образом оформленных документов, указанных в </w:t>
      </w:r>
      <w:hyperlink r:id="rId17" w:anchor="sub_1004" w:history="1">
        <w:r w:rsidRPr="009362CB">
          <w:rPr>
            <w:color w:val="0000FF"/>
            <w:sz w:val="22"/>
            <w:szCs w:val="22"/>
            <w:u w:val="single"/>
          </w:rPr>
          <w:t>п. 2.7</w:t>
        </w:r>
      </w:hyperlink>
      <w:r w:rsidRPr="009362CB">
        <w:rPr>
          <w:sz w:val="22"/>
          <w:szCs w:val="22"/>
        </w:rPr>
        <w:t>. Договора, подтверждающих исполнение обязательств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4.1.3. Запрашивать у Поставщика информацию о ходе и состоянии исполнения обязательств Поставщика по Договору.</w:t>
      </w:r>
    </w:p>
    <w:p w:rsidR="009362CB" w:rsidRPr="009362CB" w:rsidRDefault="009362CB" w:rsidP="009362CB">
      <w:pPr>
        <w:spacing w:line="276" w:lineRule="auto"/>
        <w:ind w:firstLine="567"/>
        <w:jc w:val="both"/>
        <w:rPr>
          <w:sz w:val="22"/>
          <w:szCs w:val="22"/>
        </w:rPr>
      </w:pPr>
      <w:r w:rsidRPr="009362CB">
        <w:rPr>
          <w:sz w:val="22"/>
          <w:szCs w:val="22"/>
        </w:rPr>
        <w:t>4.2. Покупатель обязан:</w:t>
      </w:r>
    </w:p>
    <w:p w:rsidR="009362CB" w:rsidRPr="009362CB" w:rsidRDefault="009362CB" w:rsidP="009362CB">
      <w:pPr>
        <w:spacing w:line="276" w:lineRule="auto"/>
        <w:ind w:firstLine="567"/>
        <w:jc w:val="both"/>
        <w:rPr>
          <w:sz w:val="22"/>
          <w:szCs w:val="22"/>
        </w:rPr>
      </w:pPr>
      <w:r w:rsidRPr="009362CB">
        <w:rPr>
          <w:sz w:val="22"/>
          <w:szCs w:val="22"/>
        </w:rPr>
        <w:t xml:space="preserve">4.2.1. Своевременно принять Оборудование в соответствии с разделом 5 Договора и при отсутствии претензий относительно качества, количества, комплектации поставляемого Оборудования, подписать Акт приема-передачи оборудования и передать один экземпляр Поставщику. </w:t>
      </w:r>
    </w:p>
    <w:p w:rsidR="009362CB" w:rsidRPr="009362CB" w:rsidRDefault="009362CB" w:rsidP="009362CB">
      <w:pPr>
        <w:spacing w:line="276" w:lineRule="auto"/>
        <w:ind w:firstLine="567"/>
        <w:jc w:val="both"/>
        <w:rPr>
          <w:sz w:val="22"/>
          <w:szCs w:val="22"/>
        </w:rPr>
      </w:pPr>
      <w:r w:rsidRPr="009362CB">
        <w:rPr>
          <w:sz w:val="22"/>
          <w:szCs w:val="22"/>
        </w:rPr>
        <w:t>4.2.2. Провести оплату поставленного Оборудования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4.2.3. Осуществлять текущий контроль за выполнением обязательств Поставщика, предусмотренных  Договором.</w:t>
      </w:r>
    </w:p>
    <w:p w:rsidR="009362CB" w:rsidRPr="009362CB" w:rsidRDefault="009362CB" w:rsidP="009362CB">
      <w:pPr>
        <w:spacing w:line="276" w:lineRule="auto"/>
        <w:ind w:firstLine="567"/>
        <w:jc w:val="both"/>
        <w:rPr>
          <w:sz w:val="22"/>
          <w:szCs w:val="22"/>
        </w:rPr>
      </w:pPr>
      <w:r w:rsidRPr="009362CB">
        <w:rPr>
          <w:sz w:val="22"/>
          <w:szCs w:val="22"/>
        </w:rPr>
        <w:t>4.2.4. Направлять Поставщику уведомления об уплате в добровольном порядке сумм неустойки (пени, штрафов), предусмотренных Договором за неисполнение (ненадлежащее исполнение) Поставщиком своих обязательств по Договору.</w:t>
      </w:r>
    </w:p>
    <w:p w:rsidR="009362CB" w:rsidRPr="009362CB" w:rsidRDefault="009362CB" w:rsidP="009362CB">
      <w:pPr>
        <w:spacing w:line="276" w:lineRule="auto"/>
        <w:ind w:firstLine="567"/>
        <w:jc w:val="both"/>
        <w:rPr>
          <w:sz w:val="22"/>
          <w:szCs w:val="22"/>
        </w:rPr>
      </w:pPr>
      <w:r w:rsidRPr="009362CB">
        <w:rPr>
          <w:sz w:val="22"/>
          <w:szCs w:val="22"/>
        </w:rPr>
        <w:t>В случае неуплаты Поставщиком в добровольном порядке предусмотренных Договором сумм неустойки (пени, штрафов) взыскивать их в судебном порядке.</w:t>
      </w:r>
    </w:p>
    <w:p w:rsidR="009362CB" w:rsidRPr="009362CB" w:rsidRDefault="009362CB" w:rsidP="009362CB">
      <w:pPr>
        <w:spacing w:line="276" w:lineRule="auto"/>
        <w:ind w:firstLine="567"/>
        <w:jc w:val="both"/>
        <w:rPr>
          <w:sz w:val="22"/>
          <w:szCs w:val="22"/>
        </w:rPr>
      </w:pPr>
      <w:r w:rsidRPr="009362CB">
        <w:rPr>
          <w:sz w:val="22"/>
          <w:szCs w:val="22"/>
        </w:rPr>
        <w:t>4.2.5. Передать Поставщику всю имеющуюся документацию по предмету Договора.</w:t>
      </w:r>
    </w:p>
    <w:p w:rsidR="009362CB" w:rsidRPr="009362CB" w:rsidRDefault="009362CB" w:rsidP="009362CB">
      <w:pPr>
        <w:spacing w:line="276" w:lineRule="auto"/>
        <w:ind w:firstLine="567"/>
        <w:jc w:val="both"/>
        <w:rPr>
          <w:sz w:val="22"/>
          <w:szCs w:val="22"/>
        </w:rPr>
      </w:pPr>
      <w:r w:rsidRPr="009362CB">
        <w:rPr>
          <w:sz w:val="22"/>
          <w:szCs w:val="22"/>
        </w:rPr>
        <w:t xml:space="preserve">4.2.6. Покупатель вправе осуществлять контроль выполнения Поставщиком установленных требований  внутриобъектового  режима. </w:t>
      </w:r>
    </w:p>
    <w:p w:rsidR="009362CB" w:rsidRPr="009362CB" w:rsidRDefault="009362CB" w:rsidP="009362CB">
      <w:pPr>
        <w:spacing w:line="276" w:lineRule="auto"/>
        <w:ind w:firstLine="567"/>
        <w:jc w:val="both"/>
        <w:rPr>
          <w:sz w:val="22"/>
          <w:szCs w:val="22"/>
        </w:rPr>
      </w:pPr>
      <w:r w:rsidRPr="009362CB">
        <w:rPr>
          <w:sz w:val="22"/>
          <w:szCs w:val="22"/>
        </w:rPr>
        <w:t>4.3. Поставщик вправе:</w:t>
      </w:r>
    </w:p>
    <w:p w:rsidR="009362CB" w:rsidRPr="009362CB" w:rsidRDefault="009362CB" w:rsidP="009362CB">
      <w:pPr>
        <w:spacing w:line="276" w:lineRule="auto"/>
        <w:ind w:firstLine="567"/>
        <w:jc w:val="both"/>
        <w:rPr>
          <w:sz w:val="22"/>
          <w:szCs w:val="22"/>
        </w:rPr>
      </w:pPr>
      <w:r w:rsidRPr="009362CB">
        <w:rPr>
          <w:sz w:val="22"/>
          <w:szCs w:val="22"/>
        </w:rPr>
        <w:t>4.3.1. Требовать своевременной оплаты за поставленное Оборудование в соответствии с разделом  3 Договора.</w:t>
      </w:r>
    </w:p>
    <w:p w:rsidR="009362CB" w:rsidRPr="009362CB" w:rsidRDefault="009362CB" w:rsidP="009362CB">
      <w:pPr>
        <w:spacing w:line="276" w:lineRule="auto"/>
        <w:ind w:firstLine="567"/>
        <w:jc w:val="both"/>
        <w:rPr>
          <w:sz w:val="22"/>
          <w:szCs w:val="22"/>
        </w:rPr>
      </w:pPr>
      <w:r w:rsidRPr="009362CB">
        <w:rPr>
          <w:sz w:val="22"/>
          <w:szCs w:val="22"/>
        </w:rPr>
        <w:t xml:space="preserve">4.3.2. Запрашивать у Покупателя  разъяснений и уточнений по вопросам поставки </w:t>
      </w:r>
      <w:r w:rsidRPr="009362CB">
        <w:rPr>
          <w:rFonts w:eastAsia="Calibri"/>
          <w:sz w:val="22"/>
          <w:szCs w:val="22"/>
          <w:lang w:eastAsia="en-US"/>
        </w:rPr>
        <w:t>Оборудования</w:t>
      </w:r>
      <w:r w:rsidRPr="009362CB">
        <w:rPr>
          <w:sz w:val="22"/>
          <w:szCs w:val="22"/>
        </w:rPr>
        <w:t xml:space="preserve"> в рамках Договора.</w:t>
      </w:r>
    </w:p>
    <w:p w:rsidR="009362CB" w:rsidRPr="009362CB" w:rsidRDefault="009362CB" w:rsidP="009362CB">
      <w:pPr>
        <w:spacing w:line="276" w:lineRule="auto"/>
        <w:ind w:firstLine="567"/>
        <w:jc w:val="both"/>
        <w:rPr>
          <w:sz w:val="22"/>
          <w:szCs w:val="22"/>
        </w:rPr>
      </w:pPr>
      <w:r w:rsidRPr="009362CB">
        <w:rPr>
          <w:sz w:val="22"/>
          <w:szCs w:val="22"/>
        </w:rPr>
        <w:t>4.4. Поставщик обязан:</w:t>
      </w:r>
    </w:p>
    <w:p w:rsidR="009362CB" w:rsidRPr="009362CB" w:rsidRDefault="009362CB" w:rsidP="009362CB">
      <w:pPr>
        <w:spacing w:line="276" w:lineRule="auto"/>
        <w:ind w:firstLine="567"/>
        <w:jc w:val="both"/>
        <w:rPr>
          <w:sz w:val="22"/>
          <w:szCs w:val="22"/>
        </w:rPr>
      </w:pPr>
      <w:r w:rsidRPr="009362CB">
        <w:rPr>
          <w:sz w:val="22"/>
          <w:szCs w:val="22"/>
        </w:rPr>
        <w:t>4.4.1. Своевременно  и  надлежащим образом поставить Оборудование в соответствии с условиями Договора.</w:t>
      </w:r>
    </w:p>
    <w:p w:rsidR="009362CB" w:rsidRPr="009362CB" w:rsidRDefault="009362CB" w:rsidP="009362CB">
      <w:pPr>
        <w:spacing w:line="276" w:lineRule="auto"/>
        <w:ind w:firstLine="567"/>
        <w:jc w:val="both"/>
        <w:rPr>
          <w:sz w:val="22"/>
          <w:szCs w:val="22"/>
        </w:rPr>
      </w:pPr>
      <w:r w:rsidRPr="009362CB">
        <w:rPr>
          <w:sz w:val="22"/>
          <w:szCs w:val="22"/>
        </w:rPr>
        <w:t>4.4.2. Представить по запросу Покупателя в сроки, указанные в таком запросе, информацию о ходе исполнения обязательств по  Договору.</w:t>
      </w:r>
    </w:p>
    <w:p w:rsidR="009362CB" w:rsidRPr="009362CB" w:rsidRDefault="009362CB" w:rsidP="009362CB">
      <w:pPr>
        <w:spacing w:line="276" w:lineRule="auto"/>
        <w:ind w:firstLine="567"/>
        <w:jc w:val="both"/>
        <w:rPr>
          <w:bCs/>
          <w:iCs/>
          <w:sz w:val="22"/>
          <w:szCs w:val="22"/>
        </w:rPr>
      </w:pPr>
      <w:r w:rsidRPr="009362CB">
        <w:rPr>
          <w:bCs/>
          <w:iCs/>
          <w:sz w:val="22"/>
          <w:szCs w:val="22"/>
        </w:rPr>
        <w:t>4.4.3. Представить Покупателю сведения об изменении своих банковских реквизитов, юридического и фактического местонахождения в срок не позднее 5 (пяти) рабочих дней со дня соответствующего изменения. В случае непредставления в установленный срок сведений фактическими банковскими реквизитами и местонахождением поставщика будут считаться реквизиты и  адрес, указанные в  Договоре.</w:t>
      </w:r>
    </w:p>
    <w:p w:rsidR="009362CB" w:rsidRPr="009362CB" w:rsidRDefault="009362CB" w:rsidP="009362CB">
      <w:pPr>
        <w:spacing w:line="276" w:lineRule="auto"/>
        <w:ind w:firstLine="567"/>
        <w:jc w:val="both"/>
        <w:rPr>
          <w:bCs/>
          <w:iCs/>
          <w:sz w:val="22"/>
          <w:szCs w:val="22"/>
        </w:rPr>
      </w:pPr>
      <w:r w:rsidRPr="009362CB">
        <w:rPr>
          <w:bCs/>
          <w:iCs/>
          <w:sz w:val="22"/>
          <w:szCs w:val="22"/>
        </w:rPr>
        <w:t>4.4.4. Известить Покупателя письменно о точном времени и дате поставки.</w:t>
      </w:r>
    </w:p>
    <w:p w:rsidR="009362CB" w:rsidRPr="009362CB" w:rsidRDefault="009362CB" w:rsidP="009362CB">
      <w:pPr>
        <w:spacing w:line="276" w:lineRule="auto"/>
        <w:ind w:firstLine="567"/>
        <w:jc w:val="both"/>
        <w:rPr>
          <w:bCs/>
          <w:iCs/>
          <w:sz w:val="22"/>
          <w:szCs w:val="22"/>
        </w:rPr>
      </w:pPr>
      <w:r w:rsidRPr="009362CB">
        <w:rPr>
          <w:bCs/>
          <w:iCs/>
          <w:sz w:val="22"/>
          <w:szCs w:val="22"/>
        </w:rPr>
        <w:t>4.4.5. Передать Оборудование Покупателю в соответствии с условиями Договора. Поставляемое Оборудование должно соответствовать комплектации и техническим требованиям, указанным в Приложении № 2 к Договору, являющемся неотъемлемой частью Договора.</w:t>
      </w:r>
    </w:p>
    <w:p w:rsidR="009362CB" w:rsidRPr="009362CB" w:rsidRDefault="009362CB" w:rsidP="009362CB">
      <w:pPr>
        <w:spacing w:line="276" w:lineRule="auto"/>
        <w:ind w:firstLine="567"/>
        <w:jc w:val="both"/>
        <w:rPr>
          <w:bCs/>
          <w:iCs/>
          <w:sz w:val="22"/>
          <w:szCs w:val="22"/>
        </w:rPr>
      </w:pPr>
      <w:r w:rsidRPr="009362CB">
        <w:rPr>
          <w:bCs/>
          <w:iCs/>
          <w:sz w:val="22"/>
          <w:szCs w:val="22"/>
        </w:rPr>
        <w:t>4.4.6. Доставить Оборудование на склад Покупателя и со склада до места установки собственным транспортом или с привлечением транспорта третьих лиц за свой счет.</w:t>
      </w:r>
    </w:p>
    <w:p w:rsidR="009362CB" w:rsidRPr="009362CB" w:rsidRDefault="009362CB" w:rsidP="009362CB">
      <w:pPr>
        <w:spacing w:line="276" w:lineRule="auto"/>
        <w:ind w:firstLine="567"/>
        <w:jc w:val="both"/>
        <w:rPr>
          <w:bCs/>
          <w:iCs/>
          <w:sz w:val="22"/>
          <w:szCs w:val="22"/>
        </w:rPr>
      </w:pPr>
      <w:r w:rsidRPr="009362CB">
        <w:rPr>
          <w:bCs/>
          <w:iCs/>
          <w:sz w:val="22"/>
          <w:szCs w:val="22"/>
        </w:rPr>
        <w:t>4.4.7. Осуществить все виды погрузо-разгрузочных работ, включая работы с</w:t>
      </w:r>
      <w:r w:rsidRPr="009362CB">
        <w:rPr>
          <w:sz w:val="22"/>
          <w:szCs w:val="22"/>
        </w:rPr>
        <w:t xml:space="preserve"> применением грузоподъемных средств, собственными техническими средствами или за свой счет.</w:t>
      </w:r>
    </w:p>
    <w:p w:rsidR="009362CB" w:rsidRPr="009362CB" w:rsidRDefault="009362CB" w:rsidP="009362CB">
      <w:pPr>
        <w:spacing w:line="276" w:lineRule="auto"/>
        <w:ind w:firstLine="567"/>
        <w:jc w:val="both"/>
        <w:rPr>
          <w:bCs/>
          <w:iCs/>
          <w:sz w:val="22"/>
          <w:szCs w:val="22"/>
        </w:rPr>
      </w:pPr>
      <w:r w:rsidRPr="009362CB">
        <w:rPr>
          <w:bCs/>
          <w:iCs/>
          <w:sz w:val="22"/>
          <w:szCs w:val="22"/>
        </w:rPr>
        <w:t xml:space="preserve">4.4.8. </w:t>
      </w:r>
      <w:r w:rsidRPr="009362CB">
        <w:rPr>
          <w:sz w:val="22"/>
          <w:szCs w:val="22"/>
        </w:rPr>
        <w:t>Передать Покупателю одновременно с Оборудованием документацию, определенную п. 2.7. Договора.</w:t>
      </w:r>
    </w:p>
    <w:p w:rsidR="009362CB" w:rsidRPr="009362CB" w:rsidRDefault="009362CB" w:rsidP="009362CB">
      <w:pPr>
        <w:spacing w:line="276" w:lineRule="auto"/>
        <w:ind w:firstLine="567"/>
        <w:jc w:val="both"/>
        <w:rPr>
          <w:sz w:val="22"/>
          <w:szCs w:val="22"/>
        </w:rPr>
      </w:pPr>
      <w:r w:rsidRPr="009362CB">
        <w:rPr>
          <w:bCs/>
          <w:iCs/>
          <w:sz w:val="22"/>
          <w:szCs w:val="22"/>
        </w:rPr>
        <w:t xml:space="preserve">4.4.9. </w:t>
      </w:r>
      <w:r w:rsidRPr="009362CB">
        <w:rPr>
          <w:sz w:val="22"/>
          <w:szCs w:val="22"/>
        </w:rPr>
        <w:t>Участвовать в приемке-передаче Оборудования в соответствии с разделом 5 Договора. Привлекать к приемке-передаче Оборудования только граждан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4.4.10. Предоставить информацию о наличии сервисных центров поставленного Оборудования на территории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 xml:space="preserve">4.4.11. Устранять недостатки Оборудования и некомплектность, выявленные при приемке Оборудования, а также по требованию Покупателя заменить некачественное Оборудование на </w:t>
      </w:r>
      <w:r w:rsidRPr="009362CB">
        <w:rPr>
          <w:sz w:val="22"/>
          <w:szCs w:val="22"/>
        </w:rPr>
        <w:lastRenderedPageBreak/>
        <w:t>Оборудование, соответствующее по качеству условиям  Договора в течение 20 (двадцати)  календарных дней с момента заявления о них Покупателем.</w:t>
      </w:r>
    </w:p>
    <w:p w:rsidR="009362CB" w:rsidRPr="009362CB" w:rsidRDefault="009362CB" w:rsidP="009362CB">
      <w:pPr>
        <w:spacing w:line="276" w:lineRule="auto"/>
        <w:ind w:firstLine="567"/>
        <w:jc w:val="both"/>
        <w:rPr>
          <w:sz w:val="22"/>
          <w:szCs w:val="22"/>
        </w:rPr>
      </w:pPr>
      <w:r w:rsidRPr="009362CB">
        <w:rPr>
          <w:sz w:val="22"/>
          <w:szCs w:val="22"/>
        </w:rPr>
        <w:t>Расходы, связанные с устранением недостатков, некомплектности или замены некачественного Оборудования несет Поставщик.</w:t>
      </w:r>
    </w:p>
    <w:p w:rsidR="009362CB" w:rsidRPr="009362CB" w:rsidRDefault="009362CB" w:rsidP="009362CB">
      <w:pPr>
        <w:spacing w:line="276" w:lineRule="auto"/>
        <w:ind w:firstLine="567"/>
        <w:jc w:val="both"/>
        <w:rPr>
          <w:sz w:val="22"/>
          <w:szCs w:val="22"/>
        </w:rPr>
      </w:pPr>
      <w:r w:rsidRPr="009362CB">
        <w:rPr>
          <w:sz w:val="22"/>
          <w:szCs w:val="22"/>
        </w:rPr>
        <w:t>4.4.12. Обеспечить гарантийное обслуживание на поставляемое Оборудование в течение гарантийного срока, установленного производителем, но не менее 12 (двенадцати) месяцев от даты  подписания Акта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4.4.13. Исполнять иные обязательства, предусмотренные действующим законодательством РФ и Договором.</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5. ПРИЕМ-ПЕРЕДАЧА</w:t>
      </w:r>
      <w:r w:rsidRPr="009362CB">
        <w:rPr>
          <w:b/>
          <w:bCs/>
          <w:sz w:val="22"/>
          <w:szCs w:val="22"/>
        </w:rPr>
        <w:t xml:space="preserve">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5.1. Прием-передача Оборудования по количеству, комплектности, качеству производится представителями Поставщика и комиссией Покупателя в месте нахождения Покупателя согласно п. 2.1. Договора. </w:t>
      </w:r>
    </w:p>
    <w:p w:rsidR="009362CB" w:rsidRPr="009362CB" w:rsidRDefault="009362CB" w:rsidP="009362CB">
      <w:pPr>
        <w:spacing w:line="276" w:lineRule="auto"/>
        <w:ind w:firstLine="567"/>
        <w:jc w:val="both"/>
        <w:rPr>
          <w:sz w:val="22"/>
          <w:szCs w:val="22"/>
        </w:rPr>
      </w:pPr>
      <w:r w:rsidRPr="009362CB">
        <w:rPr>
          <w:sz w:val="22"/>
          <w:szCs w:val="22"/>
        </w:rPr>
        <w:t>Приемка Оборудования по количеству оформляется путем подписания товарной накладной. Приемка Оборудования по качеству и комплектности Актом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Приемка Оборудования осуществляется в соответствии с требованиями инструкций:</w:t>
      </w:r>
    </w:p>
    <w:p w:rsidR="009362CB" w:rsidRPr="009362CB" w:rsidRDefault="009362CB" w:rsidP="009362CB">
      <w:pPr>
        <w:spacing w:line="276" w:lineRule="auto"/>
        <w:ind w:firstLine="567"/>
        <w:jc w:val="both"/>
        <w:rPr>
          <w:sz w:val="22"/>
          <w:szCs w:val="22"/>
        </w:rPr>
      </w:pPr>
      <w:r w:rsidRPr="009362CB">
        <w:rPr>
          <w:sz w:val="22"/>
          <w:szCs w:val="22"/>
        </w:rPr>
        <w:t>"О порядке приемки продукции производственно-технического назначения и товаров народного потребления по качеству" № П-7 от 25.04.1966г.;</w:t>
      </w:r>
    </w:p>
    <w:p w:rsidR="009362CB" w:rsidRPr="009362CB" w:rsidRDefault="009362CB" w:rsidP="009362CB">
      <w:pPr>
        <w:spacing w:line="276" w:lineRule="auto"/>
        <w:ind w:firstLine="567"/>
        <w:jc w:val="both"/>
        <w:rPr>
          <w:sz w:val="22"/>
          <w:szCs w:val="22"/>
        </w:rPr>
      </w:pPr>
      <w:r w:rsidRPr="009362CB">
        <w:rPr>
          <w:sz w:val="22"/>
          <w:szCs w:val="22"/>
        </w:rPr>
        <w:t>"О порядке приемки продукции производственно-технического назначения и товаров народного потребления по количеству" № П-6 от 15.06.1965г.</w:t>
      </w:r>
    </w:p>
    <w:p w:rsidR="009362CB" w:rsidRPr="009362CB" w:rsidRDefault="009362CB" w:rsidP="009362CB">
      <w:pPr>
        <w:spacing w:line="276" w:lineRule="auto"/>
        <w:ind w:firstLine="567"/>
        <w:jc w:val="both"/>
        <w:rPr>
          <w:sz w:val="22"/>
          <w:szCs w:val="22"/>
        </w:rPr>
      </w:pPr>
      <w:r w:rsidRPr="009362CB">
        <w:rPr>
          <w:sz w:val="22"/>
          <w:szCs w:val="22"/>
        </w:rPr>
        <w:t xml:space="preserve">5.2. Приемка Оборудования по количеству осуществляется Покупателем после разгрузки с транспортных средств. При этом проверяется целостность упаковки каждого грузового места, соответствие количества грузовых мест количеству, указанному в товарной накладной. </w:t>
      </w:r>
    </w:p>
    <w:p w:rsidR="009362CB" w:rsidRPr="009362CB" w:rsidRDefault="009362CB" w:rsidP="009362CB">
      <w:pPr>
        <w:spacing w:line="276" w:lineRule="auto"/>
        <w:ind w:firstLine="567"/>
        <w:jc w:val="both"/>
        <w:rPr>
          <w:sz w:val="22"/>
          <w:szCs w:val="22"/>
        </w:rPr>
      </w:pPr>
      <w:r w:rsidRPr="009362CB">
        <w:rPr>
          <w:sz w:val="22"/>
          <w:szCs w:val="22"/>
        </w:rPr>
        <w:t>В случае нарушения целостности упаковки грузовых мест Покупателем и Поставщиком составляется акт, в котором указывается Оборудование и характер повреждения упаковки.</w:t>
      </w:r>
    </w:p>
    <w:p w:rsidR="009362CB" w:rsidRPr="009362CB" w:rsidRDefault="009362CB" w:rsidP="009362CB">
      <w:pPr>
        <w:spacing w:line="276" w:lineRule="auto"/>
        <w:ind w:firstLine="567"/>
        <w:jc w:val="both"/>
        <w:rPr>
          <w:sz w:val="22"/>
          <w:szCs w:val="22"/>
        </w:rPr>
      </w:pPr>
      <w:r w:rsidRPr="009362CB">
        <w:rPr>
          <w:sz w:val="22"/>
          <w:szCs w:val="22"/>
        </w:rPr>
        <w:t>5.3. Если при приемке будет выявлена недостача комплекта Оборудования (несоответствие количества принятых грузовых мест количеству, указанному в накладной), то приемка Оборудования по количеству приостанавливается, Покупатель незамедлительно уведомляет Поставщика о недостаче Оборудования и товарная накладная Покупателем не подписывается. Стороны оформляют акт об установлении расхождения по количеству и качеству при приемке ТМЦ, оформленный по форме ТОРГ – 2.</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Поставленное Оборудование по акту хранения, подписанному представителями Сторон, принимается Покупателем на ответственное хранение, а Поставщик в течение 20 (двадцати) календарных дней обязан восполнить недопоставленное количество Оборудования. После чего Сторонами подписываются акт приема оборудования по количеству и оформляется товарная накладная.</w:t>
      </w:r>
    </w:p>
    <w:p w:rsidR="009362CB" w:rsidRPr="009362CB" w:rsidRDefault="009362CB" w:rsidP="009362CB">
      <w:pPr>
        <w:autoSpaceDE w:val="0"/>
        <w:autoSpaceDN w:val="0"/>
        <w:adjustRightInd w:val="0"/>
        <w:spacing w:line="276" w:lineRule="auto"/>
        <w:ind w:firstLine="567"/>
        <w:jc w:val="both"/>
        <w:outlineLvl w:val="2"/>
        <w:rPr>
          <w:sz w:val="22"/>
          <w:szCs w:val="22"/>
        </w:rPr>
      </w:pPr>
      <w:r w:rsidRPr="009362CB">
        <w:rPr>
          <w:sz w:val="22"/>
          <w:szCs w:val="22"/>
        </w:rPr>
        <w:t>5.4. Окончание срока действия Договора не прекращает обязанность Поставщика по восполнению недопоставки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5.5. Поставленный комплект Оборудования (включая поставленное Оборудование, при приемке которого обнаружена недостача грузовых мест) должен храниться в месте нахождения Покупателя без нарушения упаковки до приемки по качеству и комплектности или до восполнения недопоставки . </w:t>
      </w:r>
    </w:p>
    <w:p w:rsidR="009362CB" w:rsidRPr="009362CB" w:rsidRDefault="009362CB" w:rsidP="009362CB">
      <w:pPr>
        <w:spacing w:line="276" w:lineRule="auto"/>
        <w:ind w:firstLine="567"/>
        <w:jc w:val="both"/>
        <w:rPr>
          <w:sz w:val="22"/>
          <w:szCs w:val="22"/>
        </w:rPr>
      </w:pPr>
      <w:r w:rsidRPr="009362CB">
        <w:rPr>
          <w:sz w:val="22"/>
          <w:szCs w:val="22"/>
        </w:rPr>
        <w:t xml:space="preserve">5.6. Оборудование может храниться только в помещении. </w:t>
      </w:r>
    </w:p>
    <w:p w:rsidR="009362CB" w:rsidRPr="009362CB" w:rsidRDefault="009362CB" w:rsidP="009362CB">
      <w:pPr>
        <w:spacing w:line="276" w:lineRule="auto"/>
        <w:ind w:firstLine="567"/>
        <w:jc w:val="both"/>
        <w:rPr>
          <w:sz w:val="22"/>
          <w:szCs w:val="22"/>
        </w:rPr>
      </w:pPr>
      <w:r w:rsidRPr="009362CB">
        <w:rPr>
          <w:sz w:val="22"/>
          <w:szCs w:val="22"/>
        </w:rPr>
        <w:t>5.7. Поставленное Оборудование должно иметь сертификаты качества завода-изготовителя.</w:t>
      </w:r>
    </w:p>
    <w:p w:rsidR="009362CB" w:rsidRPr="009362CB" w:rsidRDefault="009362CB" w:rsidP="009362CB">
      <w:pPr>
        <w:spacing w:line="276" w:lineRule="auto"/>
        <w:ind w:firstLine="567"/>
        <w:jc w:val="both"/>
        <w:rPr>
          <w:sz w:val="22"/>
          <w:szCs w:val="22"/>
        </w:rPr>
      </w:pPr>
      <w:r w:rsidRPr="009362CB">
        <w:rPr>
          <w:sz w:val="22"/>
          <w:szCs w:val="22"/>
        </w:rPr>
        <w:t>5.8. Приемка Оборудования по качеству и комплектности осуществляется в срок не позднее 10 (десяти) рабочих дней с момента подписания товарной накладной.</w:t>
      </w:r>
    </w:p>
    <w:p w:rsidR="009362CB" w:rsidRPr="009362CB" w:rsidRDefault="009362CB" w:rsidP="009362CB">
      <w:pPr>
        <w:spacing w:line="276" w:lineRule="auto"/>
        <w:ind w:firstLine="567"/>
        <w:jc w:val="both"/>
        <w:rPr>
          <w:sz w:val="22"/>
          <w:szCs w:val="22"/>
        </w:rPr>
      </w:pPr>
      <w:r w:rsidRPr="009362CB">
        <w:rPr>
          <w:sz w:val="22"/>
          <w:szCs w:val="22"/>
        </w:rPr>
        <w:t xml:space="preserve">Приемка Оборудования по качеству и комплектности осуществляется путем проверки его работоспособности  при наличии сертификата качества завода-изготовителя. </w:t>
      </w:r>
    </w:p>
    <w:p w:rsidR="009362CB" w:rsidRPr="009362CB" w:rsidRDefault="009362CB" w:rsidP="009362CB">
      <w:pPr>
        <w:spacing w:line="276" w:lineRule="auto"/>
        <w:ind w:firstLine="567"/>
        <w:jc w:val="both"/>
        <w:rPr>
          <w:sz w:val="22"/>
          <w:szCs w:val="22"/>
        </w:rPr>
      </w:pPr>
      <w:r w:rsidRPr="009362CB">
        <w:rPr>
          <w:sz w:val="22"/>
          <w:szCs w:val="22"/>
        </w:rPr>
        <w:t>5.9. В случае положительных результатов и соответствия качества и комплектности Оборудования Договору Стороны подписывают Акт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 xml:space="preserve">В случае выявления некачественного Оборудования, либо его некомплектности, либо Оборудования с дефектами, либо не соответствующего заявленным техническим характеристикам </w:t>
      </w:r>
      <w:r w:rsidRPr="009362CB">
        <w:rPr>
          <w:sz w:val="22"/>
          <w:szCs w:val="22"/>
        </w:rPr>
        <w:lastRenderedPageBreak/>
        <w:t>Покупатель приостанавливает приемку по качеству и комплектности, о чем незамедлительно уведомляет Поставщика. Оборудование по акту хранения, подписанному представителями сторон  принимается на ответственное хранение. Стороны подписывают ведомость выявленных недостатков и замечаний. Поставщик обязан в 20-дневный срок исправить неполадки либо заменить такое Оборудование на соответствующее по качеству и комплектности Договору. После чего Сторонами подписывается Акт приема-передачи оборудования.</w:t>
      </w:r>
    </w:p>
    <w:p w:rsidR="009362CB" w:rsidRPr="009362CB" w:rsidRDefault="009362CB" w:rsidP="009362CB">
      <w:pPr>
        <w:spacing w:line="276" w:lineRule="auto"/>
        <w:ind w:firstLine="567"/>
        <w:jc w:val="both"/>
        <w:rPr>
          <w:sz w:val="22"/>
          <w:szCs w:val="22"/>
        </w:rPr>
      </w:pPr>
      <w:r w:rsidRPr="009362CB">
        <w:rPr>
          <w:sz w:val="22"/>
          <w:szCs w:val="22"/>
        </w:rPr>
        <w:t>Для обоснования заявленных технических характеристик поставляемого Оборудования Поставщик может использовать только поверенные и сертифицированные приборы.</w:t>
      </w:r>
    </w:p>
    <w:p w:rsidR="009362CB" w:rsidRPr="009362CB" w:rsidRDefault="009362CB" w:rsidP="009362CB">
      <w:pPr>
        <w:spacing w:line="276" w:lineRule="auto"/>
        <w:ind w:firstLine="567"/>
        <w:jc w:val="both"/>
        <w:rPr>
          <w:sz w:val="22"/>
          <w:szCs w:val="22"/>
        </w:rPr>
      </w:pPr>
      <w:r w:rsidRPr="009362CB">
        <w:rPr>
          <w:sz w:val="22"/>
          <w:szCs w:val="22"/>
        </w:rPr>
        <w:t>5.10. Обязательства Поставщика по Договору считаются исполненными после подписания Сторонами Акта приема-передачи оборудования.</w:t>
      </w:r>
    </w:p>
    <w:p w:rsidR="009362CB" w:rsidRPr="009362CB" w:rsidRDefault="009362CB" w:rsidP="009362CB">
      <w:pPr>
        <w:autoSpaceDE w:val="0"/>
        <w:autoSpaceDN w:val="0"/>
        <w:adjustRightInd w:val="0"/>
        <w:spacing w:line="276" w:lineRule="auto"/>
        <w:ind w:firstLine="567"/>
        <w:jc w:val="both"/>
        <w:outlineLvl w:val="3"/>
        <w:rPr>
          <w:sz w:val="22"/>
          <w:szCs w:val="22"/>
        </w:rPr>
      </w:pPr>
      <w:r w:rsidRPr="009362CB">
        <w:rPr>
          <w:sz w:val="22"/>
          <w:szCs w:val="22"/>
        </w:rPr>
        <w:t>5.11. Находясь на территории Покупателя представители и специалисты Поставщика обязаны выполнять требования пропускного и внутриобъектового режима, техники безопасности и пожарной безопасности, бережно относиться к имуществу Покупателя.</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6.</w:t>
      </w:r>
      <w:r w:rsidRPr="009362CB">
        <w:rPr>
          <w:bCs/>
          <w:iCs/>
          <w:sz w:val="22"/>
          <w:szCs w:val="22"/>
        </w:rPr>
        <w:t> </w:t>
      </w:r>
      <w:r w:rsidRPr="009362CB">
        <w:rPr>
          <w:b/>
          <w:bCs/>
          <w:sz w:val="22"/>
          <w:szCs w:val="22"/>
        </w:rPr>
        <w:t>ГАРАНТИИ</w:t>
      </w:r>
    </w:p>
    <w:p w:rsidR="009362CB" w:rsidRPr="009362CB" w:rsidRDefault="009362CB" w:rsidP="009362CB">
      <w:pPr>
        <w:spacing w:line="276" w:lineRule="auto"/>
        <w:ind w:firstLine="567"/>
        <w:jc w:val="both"/>
        <w:rPr>
          <w:sz w:val="22"/>
          <w:szCs w:val="22"/>
        </w:rPr>
      </w:pPr>
      <w:r w:rsidRPr="009362CB">
        <w:rPr>
          <w:sz w:val="22"/>
          <w:szCs w:val="22"/>
        </w:rPr>
        <w:t>6.1. Поставщик гарантирует, что Оборудование изготовлено из качественных и безопасных материалов, в соответствии с технологией, обычно применяемой заводом-изготовителем при изготовлении такого рода Оборудования, а также, что Оборудование отвечает действующим в Российской Федерации требованиям и нормативам, применяемым  ктакого рода Оборудованию.</w:t>
      </w:r>
    </w:p>
    <w:p w:rsidR="009362CB" w:rsidRPr="009362CB" w:rsidRDefault="009362CB" w:rsidP="009362CB">
      <w:pPr>
        <w:spacing w:line="276" w:lineRule="auto"/>
        <w:ind w:firstLine="567"/>
        <w:jc w:val="both"/>
        <w:rPr>
          <w:sz w:val="22"/>
          <w:szCs w:val="22"/>
        </w:rPr>
      </w:pPr>
      <w:r w:rsidRPr="009362CB">
        <w:rPr>
          <w:sz w:val="22"/>
          <w:szCs w:val="22"/>
        </w:rPr>
        <w:t>6.2. Поставщик одновременно с Оборудованием передает Покупателю гарантию качества производителя. Срок гарантии производителя устанавливается в соответствии со сроком, установленным в гарантийных обязательствах производителя на Оборудование, но не менее 12 (двенадцати) месяцев от даты подписания Акта приема-передачи оборудования.</w:t>
      </w:r>
    </w:p>
    <w:p w:rsidR="00A51DC2" w:rsidRPr="005D15E9" w:rsidRDefault="009362CB" w:rsidP="005D15E9">
      <w:pPr>
        <w:spacing w:line="276" w:lineRule="auto"/>
        <w:ind w:firstLine="567"/>
        <w:jc w:val="both"/>
        <w:rPr>
          <w:sz w:val="22"/>
          <w:szCs w:val="22"/>
        </w:rPr>
      </w:pPr>
      <w:r w:rsidRPr="005D15E9">
        <w:rPr>
          <w:sz w:val="22"/>
          <w:szCs w:val="22"/>
        </w:rPr>
        <w:t xml:space="preserve">6.3. </w:t>
      </w:r>
      <w:r w:rsidR="00A51DC2" w:rsidRPr="005D15E9">
        <w:rPr>
          <w:sz w:val="22"/>
          <w:szCs w:val="22"/>
        </w:rPr>
        <w:t>Гарантийные обязательства предоставляются Производителем оборудования и должны включать в себя:</w:t>
      </w:r>
    </w:p>
    <w:p w:rsidR="00A51DC2" w:rsidRPr="005D15E9" w:rsidRDefault="00A51DC2" w:rsidP="005D15E9">
      <w:pPr>
        <w:spacing w:line="276" w:lineRule="auto"/>
        <w:ind w:firstLine="567"/>
        <w:jc w:val="both"/>
        <w:rPr>
          <w:sz w:val="22"/>
          <w:szCs w:val="22"/>
        </w:rPr>
      </w:pPr>
      <w:r w:rsidRPr="005D15E9">
        <w:rPr>
          <w:sz w:val="22"/>
          <w:szCs w:val="22"/>
        </w:rPr>
        <w:t>Техническую поддержку по телефону горячей линии (с 9 до 17 часов пять дней в неделю, за исключением праздничных дней)</w:t>
      </w:r>
    </w:p>
    <w:p w:rsidR="00A51DC2" w:rsidRPr="005D15E9" w:rsidRDefault="00A51DC2" w:rsidP="005D15E9">
      <w:pPr>
        <w:spacing w:line="276" w:lineRule="auto"/>
        <w:ind w:firstLine="567"/>
        <w:jc w:val="both"/>
        <w:rPr>
          <w:sz w:val="22"/>
          <w:szCs w:val="22"/>
        </w:rPr>
      </w:pPr>
      <w:r w:rsidRPr="005D15E9">
        <w:rPr>
          <w:sz w:val="22"/>
          <w:szCs w:val="22"/>
        </w:rPr>
        <w:t>Возможность обновления программного обеспечения в течение действия гарантийного срока</w:t>
      </w:r>
    </w:p>
    <w:p w:rsidR="00A51DC2" w:rsidRPr="005D15E9" w:rsidRDefault="00A51DC2" w:rsidP="005D15E9">
      <w:pPr>
        <w:spacing w:line="276" w:lineRule="auto"/>
        <w:ind w:firstLine="567"/>
        <w:jc w:val="both"/>
        <w:rPr>
          <w:sz w:val="22"/>
          <w:szCs w:val="22"/>
        </w:rPr>
      </w:pPr>
      <w:r w:rsidRPr="005D15E9">
        <w:rPr>
          <w:sz w:val="22"/>
          <w:szCs w:val="22"/>
        </w:rPr>
        <w:t>Доступ к веб-порталу технической поддержки Производителя</w:t>
      </w:r>
    </w:p>
    <w:p w:rsidR="00A51DC2" w:rsidRPr="005D15E9" w:rsidRDefault="00A51DC2" w:rsidP="005D15E9">
      <w:pPr>
        <w:spacing w:line="276" w:lineRule="auto"/>
        <w:ind w:firstLine="567"/>
        <w:jc w:val="both"/>
        <w:rPr>
          <w:sz w:val="22"/>
          <w:szCs w:val="22"/>
        </w:rPr>
      </w:pPr>
      <w:r w:rsidRPr="005D15E9">
        <w:rPr>
          <w:sz w:val="22"/>
          <w:szCs w:val="22"/>
        </w:rPr>
        <w:t>Замена неисправных компонентов Оборудования на территории Заказчика силами инженера компании Производителя.</w:t>
      </w:r>
    </w:p>
    <w:p w:rsidR="009362CB" w:rsidRPr="005D15E9" w:rsidRDefault="009362CB" w:rsidP="005D15E9">
      <w:pPr>
        <w:spacing w:line="276" w:lineRule="auto"/>
        <w:ind w:firstLine="567"/>
        <w:jc w:val="both"/>
        <w:rPr>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7.</w:t>
      </w:r>
      <w:r w:rsidRPr="009362CB">
        <w:rPr>
          <w:bCs/>
          <w:iCs/>
          <w:sz w:val="22"/>
          <w:szCs w:val="22"/>
        </w:rPr>
        <w:t> </w:t>
      </w:r>
      <w:r w:rsidRPr="009362CB">
        <w:rPr>
          <w:b/>
          <w:bCs/>
          <w:sz w:val="22"/>
          <w:szCs w:val="22"/>
        </w:rPr>
        <w:t>ОТВЕТСТВЕННОСТЬ СТОРОН</w:t>
      </w:r>
    </w:p>
    <w:p w:rsidR="009362CB" w:rsidRPr="009362CB" w:rsidRDefault="009362CB" w:rsidP="009362CB">
      <w:pPr>
        <w:spacing w:line="276" w:lineRule="auto"/>
        <w:ind w:firstLine="567"/>
        <w:jc w:val="both"/>
        <w:rPr>
          <w:sz w:val="22"/>
          <w:szCs w:val="22"/>
        </w:rPr>
      </w:pPr>
      <w:r w:rsidRPr="009362CB">
        <w:rPr>
          <w:sz w:val="22"/>
          <w:szCs w:val="22"/>
        </w:rPr>
        <w:t>7.1.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w:t>
      </w:r>
    </w:p>
    <w:p w:rsidR="009362CB" w:rsidRPr="009362CB" w:rsidRDefault="009362CB" w:rsidP="009362CB">
      <w:pPr>
        <w:spacing w:line="276" w:lineRule="auto"/>
        <w:ind w:firstLine="567"/>
        <w:jc w:val="both"/>
        <w:rPr>
          <w:sz w:val="22"/>
          <w:szCs w:val="22"/>
        </w:rPr>
      </w:pPr>
      <w:r w:rsidRPr="009362CB">
        <w:rPr>
          <w:sz w:val="22"/>
          <w:szCs w:val="22"/>
        </w:rPr>
        <w:t>7.2. В случае несоблюдения сроков поставки (недопоставки) Оборудования по вине Поставщика, Поставщик выплачивает Покупателю пени. Пени начисляются за каждый день просрочки исполнения обязательств, предусмотренных Договором, начиная со дня, следующего после дня истечения установленного Договором срока исполнения обязательств. Размер пеней устанавливается в размере 0,1% от цены Договора за каждый день просрочки. Поставщик освобождается от уплаты пеней, если докажет, что просрочка исполнения указанного обязательства произошла вследствие непреодолимой силы или по вине Покупателя.</w:t>
      </w:r>
    </w:p>
    <w:p w:rsidR="009362CB" w:rsidRPr="009362CB" w:rsidRDefault="009362CB" w:rsidP="009362CB">
      <w:pPr>
        <w:spacing w:line="276" w:lineRule="auto"/>
        <w:ind w:firstLine="567"/>
        <w:jc w:val="both"/>
        <w:rPr>
          <w:sz w:val="22"/>
          <w:szCs w:val="22"/>
        </w:rPr>
      </w:pPr>
      <w:r w:rsidRPr="009362CB">
        <w:rPr>
          <w:sz w:val="22"/>
          <w:szCs w:val="22"/>
        </w:rPr>
        <w:t xml:space="preserve"> В случае нарушения Поставщиком срока поставки Оборудования более чем на 30 (тридцать) календарных дней данное нарушение признается существенным и приравнивается к неоднократному нарушению сроков поставки. При этом Покупатель вправе во внесудебном порядке расторгнуть  Договор.</w:t>
      </w:r>
    </w:p>
    <w:p w:rsidR="009362CB" w:rsidRPr="009362CB" w:rsidRDefault="009362CB" w:rsidP="009362CB">
      <w:pPr>
        <w:spacing w:line="276" w:lineRule="auto"/>
        <w:ind w:firstLine="567"/>
        <w:jc w:val="both"/>
        <w:rPr>
          <w:sz w:val="22"/>
          <w:szCs w:val="22"/>
        </w:rPr>
      </w:pPr>
      <w:r w:rsidRPr="009362CB">
        <w:rPr>
          <w:sz w:val="22"/>
          <w:szCs w:val="22"/>
        </w:rPr>
        <w:t>7.3. В случае просрочки исполнения Покупателем обязательств по платежам, предусмотренных Договором, Поставщик вправе потребовать уплату неустойки. Неустойка (пеня) начисляется за каждый день просрочки платежа в размере 0,1% от суммы не произведенных платежей, установленных Договором, за каждый день просрочки.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9362CB" w:rsidRPr="009362CB" w:rsidRDefault="009362CB" w:rsidP="009362CB">
      <w:pPr>
        <w:spacing w:line="276" w:lineRule="auto"/>
        <w:ind w:firstLine="567"/>
        <w:jc w:val="both"/>
        <w:rPr>
          <w:sz w:val="22"/>
          <w:szCs w:val="22"/>
        </w:rPr>
      </w:pPr>
      <w:r w:rsidRPr="009362CB">
        <w:rPr>
          <w:sz w:val="22"/>
          <w:szCs w:val="22"/>
        </w:rPr>
        <w:lastRenderedPageBreak/>
        <w:t>7.4. Оплата штрафных санкций не освобождает Стороны от надлежащего исполнения своих обязательств по Договору.</w:t>
      </w:r>
    </w:p>
    <w:p w:rsidR="009362CB" w:rsidRPr="009362CB" w:rsidRDefault="009362CB" w:rsidP="009362CB">
      <w:pPr>
        <w:spacing w:line="276" w:lineRule="auto"/>
        <w:ind w:firstLine="567"/>
        <w:jc w:val="center"/>
        <w:rPr>
          <w:b/>
          <w:bCs/>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8. ОБСТОЯТЕЛЬСТВА НЕПРЕОДОЛИМОЙ СИЛЫ</w:t>
      </w:r>
    </w:p>
    <w:p w:rsidR="009362CB" w:rsidRPr="009362CB" w:rsidRDefault="009362CB" w:rsidP="009362CB">
      <w:pPr>
        <w:spacing w:line="276" w:lineRule="auto"/>
        <w:ind w:firstLine="567"/>
        <w:jc w:val="both"/>
        <w:rPr>
          <w:sz w:val="22"/>
          <w:szCs w:val="22"/>
        </w:rPr>
      </w:pPr>
      <w:r w:rsidRPr="009362CB">
        <w:rPr>
          <w:sz w:val="22"/>
          <w:szCs w:val="22"/>
        </w:rPr>
        <w:t>8.1.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9362CB" w:rsidRPr="009362CB" w:rsidRDefault="009362CB" w:rsidP="009362CB">
      <w:pPr>
        <w:spacing w:line="276" w:lineRule="auto"/>
        <w:ind w:firstLine="567"/>
        <w:jc w:val="both"/>
        <w:rPr>
          <w:sz w:val="22"/>
          <w:szCs w:val="22"/>
        </w:rPr>
      </w:pPr>
      <w:r w:rsidRPr="009362CB">
        <w:rPr>
          <w:sz w:val="22"/>
          <w:szCs w:val="22"/>
        </w:rPr>
        <w:t>8.2.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 с предоставлением подтверждающего документа компетентного государственного органа.</w:t>
      </w:r>
    </w:p>
    <w:p w:rsidR="009362CB" w:rsidRPr="009362CB" w:rsidRDefault="009362CB" w:rsidP="009362CB">
      <w:pPr>
        <w:spacing w:line="276" w:lineRule="auto"/>
        <w:ind w:firstLine="567"/>
        <w:jc w:val="both"/>
        <w:rPr>
          <w:sz w:val="22"/>
          <w:szCs w:val="22"/>
        </w:rPr>
      </w:pPr>
      <w:r w:rsidRPr="009362CB">
        <w:rPr>
          <w:sz w:val="22"/>
          <w:szCs w:val="22"/>
        </w:rPr>
        <w:t>8.3.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9362CB" w:rsidRPr="009362CB" w:rsidRDefault="009362CB" w:rsidP="009362CB">
      <w:pPr>
        <w:spacing w:line="276" w:lineRule="auto"/>
        <w:ind w:firstLine="567"/>
        <w:jc w:val="both"/>
        <w:rPr>
          <w:sz w:val="22"/>
          <w:szCs w:val="22"/>
        </w:rPr>
      </w:pPr>
      <w:r w:rsidRPr="009362CB">
        <w:rPr>
          <w:sz w:val="22"/>
          <w:szCs w:val="22"/>
        </w:rPr>
        <w:t>8.4. Если одна из сторон не известит другую сторону о наступлении возникновения обстоятельств, не направит или несвоевременно направит подтверждающий документ компетентного государственного органа в срок, указанный в п. 8.2, то вторая сторона вправе не принимать во внимание наступление обстоятельств непреодолимой силы при предъявлении претензий (исковых заявлений) в связи с ненадлежащим исполнением условий Договора.</w:t>
      </w:r>
    </w:p>
    <w:p w:rsidR="009362CB" w:rsidRPr="009362CB" w:rsidRDefault="009362CB" w:rsidP="009362CB">
      <w:pPr>
        <w:spacing w:line="276" w:lineRule="auto"/>
        <w:ind w:firstLine="567"/>
        <w:jc w:val="both"/>
        <w:rPr>
          <w:sz w:val="22"/>
          <w:szCs w:val="22"/>
        </w:rPr>
      </w:pPr>
      <w:r w:rsidRPr="009362CB">
        <w:rPr>
          <w:sz w:val="22"/>
          <w:szCs w:val="22"/>
        </w:rPr>
        <w:t>8.5. При прекращении действий обстоятельств непреодолимой силы, Сторона, прекратившая исполнение обязательств по  Договору, незамедлительно возобновляет их исполнение, о чем в 3-дневный срок уведомляет другую сторону.</w:t>
      </w:r>
    </w:p>
    <w:p w:rsidR="009362CB" w:rsidRPr="009362CB" w:rsidRDefault="009362CB" w:rsidP="009362CB">
      <w:pPr>
        <w:spacing w:line="276" w:lineRule="auto"/>
        <w:ind w:firstLine="567"/>
        <w:jc w:val="both"/>
        <w:rPr>
          <w:sz w:val="22"/>
          <w:szCs w:val="22"/>
        </w:rPr>
      </w:pPr>
      <w:r w:rsidRPr="009362CB">
        <w:rPr>
          <w:sz w:val="22"/>
          <w:szCs w:val="22"/>
        </w:rPr>
        <w:t>8.6. Если обстоятельства, указанные в п. 8.1 Договора, будут длиться более двух календарных месяцев с даты соответствующего уведомления, каждая из Сторон вправе инициировать расторжение Договора в связи с наступлением таких обстоятельств.</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9. </w:t>
      </w:r>
      <w:r w:rsidRPr="009362CB">
        <w:rPr>
          <w:b/>
          <w:bCs/>
          <w:sz w:val="22"/>
          <w:szCs w:val="22"/>
        </w:rPr>
        <w:t>СРОК ДЕЙСТВИЯ ДОГОВОРА</w:t>
      </w:r>
    </w:p>
    <w:p w:rsidR="009362CB" w:rsidRPr="009362CB" w:rsidRDefault="009362CB" w:rsidP="009362CB">
      <w:pPr>
        <w:autoSpaceDE w:val="0"/>
        <w:autoSpaceDN w:val="0"/>
        <w:adjustRightInd w:val="0"/>
        <w:spacing w:line="276" w:lineRule="auto"/>
        <w:ind w:firstLine="567"/>
        <w:jc w:val="both"/>
        <w:outlineLvl w:val="3"/>
        <w:rPr>
          <w:sz w:val="22"/>
          <w:szCs w:val="22"/>
        </w:rPr>
      </w:pPr>
      <w:r w:rsidRPr="009362CB">
        <w:rPr>
          <w:sz w:val="22"/>
          <w:szCs w:val="22"/>
        </w:rPr>
        <w:t>9.1.  Договор вступает в силу и становится обязательным для Сторон с момента его заключения и действует до полного исполнения обязательств (включая гарантийные) по договору Поставщиком.</w:t>
      </w:r>
    </w:p>
    <w:p w:rsidR="009362CB" w:rsidRPr="009362CB" w:rsidRDefault="009362CB" w:rsidP="009362CB">
      <w:pPr>
        <w:spacing w:line="276" w:lineRule="auto"/>
        <w:ind w:firstLine="567"/>
        <w:jc w:val="center"/>
        <w:rPr>
          <w:b/>
          <w:bCs/>
          <w:iCs/>
          <w:sz w:val="22"/>
          <w:szCs w:val="22"/>
        </w:rPr>
      </w:pPr>
    </w:p>
    <w:p w:rsidR="009362CB" w:rsidRPr="009362CB" w:rsidRDefault="009362CB" w:rsidP="009362CB">
      <w:pPr>
        <w:spacing w:line="276" w:lineRule="auto"/>
        <w:ind w:firstLine="567"/>
        <w:jc w:val="center"/>
        <w:rPr>
          <w:b/>
          <w:bCs/>
          <w:sz w:val="22"/>
          <w:szCs w:val="22"/>
        </w:rPr>
      </w:pPr>
      <w:r w:rsidRPr="009362CB">
        <w:rPr>
          <w:b/>
          <w:bCs/>
          <w:iCs/>
          <w:sz w:val="22"/>
          <w:szCs w:val="22"/>
        </w:rPr>
        <w:t xml:space="preserve">10. </w:t>
      </w:r>
      <w:r w:rsidRPr="009362CB">
        <w:rPr>
          <w:bCs/>
          <w:iCs/>
          <w:sz w:val="22"/>
          <w:szCs w:val="22"/>
        </w:rPr>
        <w:t> </w:t>
      </w:r>
      <w:r w:rsidRPr="009362CB">
        <w:rPr>
          <w:b/>
          <w:bCs/>
          <w:sz w:val="22"/>
          <w:szCs w:val="22"/>
        </w:rPr>
        <w:t>ДОПОЛНИТЕЛЬНЫЕ УСЛОВИЯ</w:t>
      </w:r>
    </w:p>
    <w:p w:rsidR="009362CB" w:rsidRPr="009362CB" w:rsidRDefault="009362CB" w:rsidP="009362CB">
      <w:pPr>
        <w:spacing w:line="276" w:lineRule="auto"/>
        <w:ind w:firstLine="567"/>
        <w:jc w:val="both"/>
        <w:rPr>
          <w:sz w:val="22"/>
          <w:szCs w:val="22"/>
        </w:rPr>
      </w:pPr>
      <w:r w:rsidRPr="009362CB">
        <w:rPr>
          <w:sz w:val="22"/>
          <w:szCs w:val="22"/>
        </w:rPr>
        <w:t>10.1. Все изменения и дополнения к Договору действительны в том случае, если они оформлены в письменном виде, подписаны полномочными представителями обеих сторон и скреплены печатями.</w:t>
      </w:r>
    </w:p>
    <w:p w:rsidR="009362CB" w:rsidRPr="009362CB" w:rsidRDefault="009362CB" w:rsidP="009362CB">
      <w:pPr>
        <w:spacing w:line="276" w:lineRule="auto"/>
        <w:ind w:firstLine="567"/>
        <w:jc w:val="both"/>
        <w:rPr>
          <w:sz w:val="22"/>
          <w:szCs w:val="22"/>
        </w:rPr>
      </w:pPr>
      <w:r w:rsidRPr="009362CB">
        <w:rPr>
          <w:sz w:val="22"/>
          <w:szCs w:val="22"/>
        </w:rPr>
        <w:t>10.2. В случае изменения платежных и/или отгрузочных реквизитов, а также адреса местонахождения и/или почтового адреса, сторона, у которой произошли изменения, обязана немедленно известить об этом другую сторону. Все убытки, связанные с неправильным указанием платежных и/или отгрузочных реквизитов, несет виновная сторона.</w:t>
      </w:r>
    </w:p>
    <w:p w:rsidR="009362CB" w:rsidRPr="009362CB" w:rsidRDefault="009362CB" w:rsidP="009362CB">
      <w:pPr>
        <w:spacing w:line="276" w:lineRule="auto"/>
        <w:ind w:firstLine="567"/>
        <w:jc w:val="both"/>
        <w:rPr>
          <w:sz w:val="22"/>
          <w:szCs w:val="22"/>
        </w:rPr>
      </w:pPr>
      <w:r w:rsidRPr="009362CB">
        <w:rPr>
          <w:sz w:val="22"/>
          <w:szCs w:val="22"/>
        </w:rPr>
        <w:t>10.3. Все споры, возникающие при исполнении Договора, решаются Сторонами путем переговоров. В случае, если Стороны не придут к общему соглашению по спорному вопросу, то такой спор передается на разрешение в Арбитражный суд города Москвы.</w:t>
      </w:r>
    </w:p>
    <w:p w:rsidR="009362CB" w:rsidRPr="009362CB" w:rsidRDefault="009362CB" w:rsidP="009362CB">
      <w:pPr>
        <w:spacing w:line="276" w:lineRule="auto"/>
        <w:ind w:firstLine="567"/>
        <w:jc w:val="both"/>
        <w:rPr>
          <w:sz w:val="22"/>
          <w:szCs w:val="22"/>
        </w:rPr>
      </w:pPr>
      <w:r w:rsidRPr="009362CB">
        <w:rPr>
          <w:sz w:val="22"/>
          <w:szCs w:val="22"/>
        </w:rPr>
        <w:t>Срок рассмотрения претензии – 10 (десять) рабочих дней с момента ее получения.</w:t>
      </w:r>
    </w:p>
    <w:p w:rsidR="009362CB" w:rsidRPr="009362CB" w:rsidRDefault="009362CB" w:rsidP="009362CB">
      <w:pPr>
        <w:spacing w:line="276" w:lineRule="auto"/>
        <w:ind w:firstLine="567"/>
        <w:jc w:val="both"/>
        <w:rPr>
          <w:sz w:val="22"/>
          <w:szCs w:val="22"/>
        </w:rPr>
      </w:pPr>
      <w:r w:rsidRPr="009362CB">
        <w:rPr>
          <w:sz w:val="22"/>
          <w:szCs w:val="22"/>
        </w:rPr>
        <w:t>10.4. По всем вопросам, связанным с поставкой и оплатой Оборудования, не урегулированным  Договором, Стороны руководствуются законодательством РФ.</w:t>
      </w:r>
    </w:p>
    <w:p w:rsidR="009362CB" w:rsidRPr="009362CB" w:rsidRDefault="009362CB" w:rsidP="009362CB">
      <w:pPr>
        <w:spacing w:line="276" w:lineRule="auto"/>
        <w:ind w:firstLine="567"/>
        <w:jc w:val="both"/>
        <w:rPr>
          <w:sz w:val="22"/>
          <w:szCs w:val="22"/>
        </w:rPr>
      </w:pPr>
      <w:r w:rsidRPr="009362CB">
        <w:rPr>
          <w:sz w:val="22"/>
          <w:szCs w:val="22"/>
        </w:rPr>
        <w:lastRenderedPageBreak/>
        <w:t>10.5. Поставщик не вправе передавать свои права и обязанности по  Договору третьей стороне без письменного согласия Покупателя. Покупатель имеет право без согласия Поставщика передать свои права и обязанности по Договору третьей стороне.</w:t>
      </w:r>
    </w:p>
    <w:p w:rsidR="009362CB" w:rsidRPr="009362CB" w:rsidRDefault="009362CB" w:rsidP="009362CB">
      <w:pPr>
        <w:spacing w:line="276" w:lineRule="auto"/>
        <w:ind w:firstLine="567"/>
        <w:jc w:val="both"/>
        <w:rPr>
          <w:sz w:val="22"/>
          <w:szCs w:val="22"/>
        </w:rPr>
      </w:pPr>
      <w:r w:rsidRPr="009362CB">
        <w:rPr>
          <w:sz w:val="22"/>
          <w:szCs w:val="22"/>
        </w:rPr>
        <w:t>10.6. Договор составлен в 2-х экземплярах, каждый из которых имеет одинаковую юридическую силу. Первый экземпляр Договора находится у Покупателя, второй экземпляр Договора находится у Поставщика.</w:t>
      </w:r>
    </w:p>
    <w:p w:rsidR="009362CB" w:rsidRPr="009362CB" w:rsidRDefault="009362CB" w:rsidP="009362CB">
      <w:pPr>
        <w:spacing w:line="276" w:lineRule="auto"/>
        <w:ind w:firstLine="567"/>
        <w:jc w:val="both"/>
        <w:rPr>
          <w:sz w:val="22"/>
          <w:szCs w:val="22"/>
        </w:rPr>
      </w:pPr>
      <w:r w:rsidRPr="009362CB">
        <w:rPr>
          <w:sz w:val="22"/>
          <w:szCs w:val="22"/>
        </w:rPr>
        <w:t xml:space="preserve">10.7. Приложения к настоящему Договору: </w:t>
      </w:r>
    </w:p>
    <w:p w:rsidR="009362CB" w:rsidRPr="009362CB" w:rsidRDefault="009362CB" w:rsidP="009362CB">
      <w:pPr>
        <w:spacing w:line="276" w:lineRule="auto"/>
        <w:ind w:firstLine="567"/>
        <w:jc w:val="both"/>
        <w:rPr>
          <w:sz w:val="22"/>
          <w:szCs w:val="22"/>
        </w:rPr>
      </w:pPr>
      <w:r w:rsidRPr="009362CB">
        <w:rPr>
          <w:sz w:val="22"/>
          <w:szCs w:val="22"/>
        </w:rPr>
        <w:t>1. Спецификация.</w:t>
      </w:r>
    </w:p>
    <w:p w:rsidR="009362CB" w:rsidRPr="009362CB" w:rsidRDefault="009362CB" w:rsidP="009362CB">
      <w:pPr>
        <w:spacing w:line="276" w:lineRule="auto"/>
        <w:ind w:firstLine="567"/>
        <w:jc w:val="both"/>
        <w:rPr>
          <w:sz w:val="22"/>
          <w:szCs w:val="22"/>
        </w:rPr>
      </w:pPr>
      <w:r w:rsidRPr="009362CB">
        <w:rPr>
          <w:sz w:val="22"/>
          <w:szCs w:val="22"/>
        </w:rPr>
        <w:t>2. Технические требования.</w:t>
      </w: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both"/>
        <w:rPr>
          <w:sz w:val="22"/>
          <w:szCs w:val="22"/>
        </w:rPr>
      </w:pPr>
    </w:p>
    <w:p w:rsidR="009362CB" w:rsidRPr="009362CB" w:rsidRDefault="009362CB" w:rsidP="009362CB">
      <w:pPr>
        <w:spacing w:line="276" w:lineRule="auto"/>
        <w:ind w:firstLine="567"/>
        <w:jc w:val="center"/>
        <w:rPr>
          <w:b/>
          <w:bCs/>
          <w:sz w:val="22"/>
          <w:szCs w:val="22"/>
        </w:rPr>
      </w:pPr>
      <w:r w:rsidRPr="009362CB">
        <w:rPr>
          <w:b/>
          <w:bCs/>
          <w:sz w:val="22"/>
          <w:szCs w:val="22"/>
        </w:rPr>
        <w:t>11.</w:t>
      </w:r>
      <w:r w:rsidRPr="009362CB">
        <w:rPr>
          <w:bCs/>
          <w:iCs/>
          <w:sz w:val="22"/>
          <w:szCs w:val="22"/>
        </w:rPr>
        <w:t> </w:t>
      </w:r>
      <w:r w:rsidRPr="009362CB">
        <w:rPr>
          <w:b/>
          <w:bCs/>
          <w:sz w:val="22"/>
          <w:szCs w:val="22"/>
        </w:rPr>
        <w:t xml:space="preserve"> ЮРИДИЧЕСКИЕ АДРЕСА И РЕКВИЗИТЫ СТОРОН</w:t>
      </w:r>
    </w:p>
    <w:p w:rsidR="009362CB" w:rsidRPr="009362CB" w:rsidRDefault="009362CB" w:rsidP="009362CB">
      <w:pPr>
        <w:spacing w:line="276" w:lineRule="auto"/>
        <w:ind w:firstLine="567"/>
        <w:jc w:val="center"/>
        <w:rPr>
          <w:b/>
          <w:bCs/>
          <w:sz w:val="22"/>
          <w:szCs w:val="22"/>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9"/>
        <w:gridCol w:w="5069"/>
      </w:tblGrid>
      <w:tr w:rsidR="009362CB" w:rsidRPr="009362CB" w:rsidTr="009362CB">
        <w:tc>
          <w:tcPr>
            <w:tcW w:w="5069" w:type="dxa"/>
            <w:tcBorders>
              <w:top w:val="nil"/>
              <w:left w:val="nil"/>
              <w:bottom w:val="nil"/>
              <w:right w:val="nil"/>
            </w:tcBorders>
            <w:hideMark/>
          </w:tcPr>
          <w:p w:rsidR="009362CB" w:rsidRPr="009362CB" w:rsidRDefault="009362CB" w:rsidP="009362CB">
            <w:pPr>
              <w:spacing w:line="276" w:lineRule="auto"/>
              <w:rPr>
                <w:sz w:val="22"/>
                <w:szCs w:val="22"/>
                <w:lang w:eastAsia="ar-SA"/>
              </w:rPr>
            </w:pPr>
            <w:r w:rsidRPr="009362CB">
              <w:rPr>
                <w:bCs/>
                <w:sz w:val="22"/>
                <w:szCs w:val="22"/>
              </w:rPr>
              <w:t>11.1.</w:t>
            </w:r>
            <w:r w:rsidRPr="009362CB">
              <w:rPr>
                <w:bCs/>
                <w:iCs/>
                <w:sz w:val="22"/>
                <w:szCs w:val="22"/>
              </w:rPr>
              <w:t> </w:t>
            </w:r>
            <w:r w:rsidRPr="009362CB">
              <w:rPr>
                <w:bCs/>
                <w:sz w:val="22"/>
                <w:szCs w:val="22"/>
              </w:rPr>
              <w:t>Покупатель:</w:t>
            </w:r>
          </w:p>
          <w:p w:rsidR="009362CB" w:rsidRPr="009362CB" w:rsidRDefault="009362CB" w:rsidP="009362CB">
            <w:pPr>
              <w:spacing w:line="276" w:lineRule="auto"/>
              <w:rPr>
                <w:sz w:val="22"/>
                <w:szCs w:val="22"/>
              </w:rPr>
            </w:pPr>
            <w:r w:rsidRPr="009362CB">
              <w:rPr>
                <w:sz w:val="22"/>
                <w:szCs w:val="22"/>
              </w:rPr>
              <w:t>Агентство стратегических инициатив</w:t>
            </w:r>
          </w:p>
          <w:p w:rsidR="009362CB" w:rsidRPr="009362CB" w:rsidRDefault="009362CB" w:rsidP="009362CB">
            <w:pPr>
              <w:spacing w:line="276" w:lineRule="auto"/>
              <w:rPr>
                <w:sz w:val="22"/>
                <w:szCs w:val="22"/>
              </w:rPr>
            </w:pPr>
            <w:r w:rsidRPr="009362CB">
              <w:rPr>
                <w:sz w:val="22"/>
                <w:szCs w:val="22"/>
              </w:rPr>
              <w:t>ИНН/ КПП: 7704278735/770401001</w:t>
            </w:r>
          </w:p>
          <w:p w:rsidR="009362CB" w:rsidRPr="009362CB" w:rsidRDefault="009362CB" w:rsidP="009362CB">
            <w:pPr>
              <w:spacing w:line="276" w:lineRule="auto"/>
              <w:rPr>
                <w:sz w:val="22"/>
                <w:szCs w:val="22"/>
              </w:rPr>
            </w:pPr>
            <w:r w:rsidRPr="009362CB">
              <w:rPr>
                <w:sz w:val="22"/>
                <w:szCs w:val="22"/>
              </w:rPr>
              <w:t>Адрес: 121205,  г. Москва, ул. Новый Арбат, 39/6</w:t>
            </w:r>
          </w:p>
          <w:p w:rsidR="009362CB" w:rsidRPr="009362CB" w:rsidRDefault="009362CB" w:rsidP="009362CB">
            <w:pPr>
              <w:spacing w:line="276" w:lineRule="auto"/>
              <w:rPr>
                <w:b/>
                <w:bCs/>
                <w:sz w:val="22"/>
                <w:szCs w:val="22"/>
              </w:rPr>
            </w:pPr>
            <w:r w:rsidRPr="009362CB">
              <w:rPr>
                <w:sz w:val="22"/>
                <w:szCs w:val="22"/>
              </w:rPr>
              <w:t>Банковские  реквизиты:</w:t>
            </w:r>
          </w:p>
          <w:p w:rsidR="009362CB" w:rsidRPr="009362CB" w:rsidRDefault="009362CB" w:rsidP="009362CB">
            <w:pPr>
              <w:spacing w:line="276" w:lineRule="auto"/>
              <w:rPr>
                <w:sz w:val="22"/>
                <w:szCs w:val="22"/>
              </w:rPr>
            </w:pPr>
            <w:r w:rsidRPr="009362CB">
              <w:rPr>
                <w:sz w:val="22"/>
                <w:szCs w:val="22"/>
              </w:rPr>
              <w:t>р/сч 40703810638170002348</w:t>
            </w:r>
          </w:p>
          <w:p w:rsidR="009362CB" w:rsidRPr="009362CB" w:rsidRDefault="009362CB" w:rsidP="009362CB">
            <w:pPr>
              <w:spacing w:line="276" w:lineRule="auto"/>
              <w:rPr>
                <w:sz w:val="22"/>
                <w:szCs w:val="22"/>
              </w:rPr>
            </w:pPr>
            <w:r w:rsidRPr="009362CB">
              <w:rPr>
                <w:sz w:val="22"/>
                <w:szCs w:val="22"/>
              </w:rPr>
              <w:t>кор/сч 30101810400000000225</w:t>
            </w:r>
          </w:p>
          <w:p w:rsidR="009362CB" w:rsidRPr="009362CB" w:rsidRDefault="009362CB" w:rsidP="009362CB">
            <w:pPr>
              <w:spacing w:line="276" w:lineRule="auto"/>
              <w:rPr>
                <w:sz w:val="22"/>
                <w:szCs w:val="22"/>
              </w:rPr>
            </w:pPr>
            <w:r w:rsidRPr="009362CB">
              <w:rPr>
                <w:sz w:val="22"/>
                <w:szCs w:val="22"/>
              </w:rPr>
              <w:t xml:space="preserve">в Московский банк Сбербанка России ОАО 9038/00284 Сбербанка России ОАО </w:t>
            </w:r>
          </w:p>
          <w:p w:rsidR="009362CB" w:rsidRPr="009362CB" w:rsidRDefault="009362CB" w:rsidP="009362CB">
            <w:pPr>
              <w:spacing w:line="276" w:lineRule="auto"/>
              <w:rPr>
                <w:sz w:val="22"/>
                <w:szCs w:val="22"/>
              </w:rPr>
            </w:pPr>
            <w:r w:rsidRPr="009362CB">
              <w:rPr>
                <w:sz w:val="22"/>
                <w:szCs w:val="22"/>
              </w:rPr>
              <w:t>БИК   044525225</w:t>
            </w:r>
          </w:p>
          <w:p w:rsidR="009362CB" w:rsidRPr="009362CB" w:rsidRDefault="009362CB" w:rsidP="009362CB">
            <w:pPr>
              <w:spacing w:line="276" w:lineRule="auto"/>
              <w:rPr>
                <w:sz w:val="22"/>
                <w:szCs w:val="22"/>
              </w:rPr>
            </w:pPr>
            <w:r w:rsidRPr="009362CB">
              <w:rPr>
                <w:sz w:val="22"/>
                <w:szCs w:val="22"/>
              </w:rPr>
              <w:t>ОГРН 1117799016829</w:t>
            </w:r>
          </w:p>
          <w:p w:rsidR="009362CB" w:rsidRPr="009362CB" w:rsidRDefault="009362CB" w:rsidP="009362CB">
            <w:pPr>
              <w:suppressAutoHyphens/>
              <w:spacing w:line="276" w:lineRule="auto"/>
              <w:rPr>
                <w:b/>
                <w:bCs/>
                <w:sz w:val="22"/>
                <w:szCs w:val="22"/>
                <w:lang w:eastAsia="ar-SA"/>
              </w:rPr>
            </w:pPr>
            <w:r w:rsidRPr="009362CB">
              <w:rPr>
                <w:sz w:val="22"/>
                <w:szCs w:val="22"/>
              </w:rPr>
              <w:t>Тел./факс: 8-925-804-34-20 / нет</w:t>
            </w:r>
          </w:p>
        </w:tc>
        <w:tc>
          <w:tcPr>
            <w:tcW w:w="5069" w:type="dxa"/>
            <w:tcBorders>
              <w:top w:val="nil"/>
              <w:left w:val="nil"/>
              <w:bottom w:val="nil"/>
              <w:right w:val="nil"/>
            </w:tcBorders>
          </w:tcPr>
          <w:p w:rsidR="009362CB" w:rsidRPr="009362CB" w:rsidRDefault="009362CB" w:rsidP="009362CB">
            <w:pPr>
              <w:spacing w:line="276" w:lineRule="auto"/>
              <w:rPr>
                <w:bCs/>
                <w:sz w:val="22"/>
                <w:szCs w:val="22"/>
                <w:lang w:eastAsia="ar-SA"/>
              </w:rPr>
            </w:pPr>
            <w:r w:rsidRPr="009362CB">
              <w:rPr>
                <w:bCs/>
                <w:sz w:val="22"/>
                <w:szCs w:val="22"/>
              </w:rPr>
              <w:t>11.2.  Поставщик:</w:t>
            </w:r>
          </w:p>
          <w:p w:rsidR="009362CB" w:rsidRPr="009362CB" w:rsidRDefault="009362CB" w:rsidP="009362CB">
            <w:pPr>
              <w:suppressAutoHyphens/>
              <w:spacing w:line="276" w:lineRule="auto"/>
              <w:rPr>
                <w:bCs/>
                <w:sz w:val="22"/>
                <w:szCs w:val="22"/>
                <w:lang w:eastAsia="ar-SA"/>
              </w:rPr>
            </w:pPr>
          </w:p>
        </w:tc>
      </w:tr>
    </w:tbl>
    <w:p w:rsidR="009362CB" w:rsidRPr="009362CB" w:rsidRDefault="009362CB" w:rsidP="009362CB">
      <w:pPr>
        <w:spacing w:line="276" w:lineRule="auto"/>
        <w:ind w:firstLine="567"/>
        <w:jc w:val="both"/>
        <w:rPr>
          <w:sz w:val="22"/>
          <w:szCs w:val="22"/>
          <w:lang w:eastAsia="ar-SA"/>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r w:rsidRPr="009362CB">
              <w:rPr>
                <w:sz w:val="22"/>
                <w:szCs w:val="22"/>
              </w:rPr>
              <w:t>м.п.</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r w:rsidRPr="009362CB">
              <w:rPr>
                <w:sz w:val="22"/>
                <w:szCs w:val="22"/>
              </w:rPr>
              <w:t>м.п.</w:t>
            </w:r>
          </w:p>
        </w:tc>
      </w:tr>
    </w:tbl>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p>
    <w:p w:rsidR="009362CB" w:rsidRPr="009362CB" w:rsidRDefault="009362CB" w:rsidP="009362CB">
      <w:pPr>
        <w:spacing w:line="276" w:lineRule="auto"/>
        <w:ind w:firstLine="567"/>
        <w:jc w:val="right"/>
        <w:rPr>
          <w:rFonts w:eastAsia="Calibri"/>
          <w:sz w:val="22"/>
          <w:szCs w:val="22"/>
        </w:rPr>
      </w:pPr>
      <w:r w:rsidRPr="009362CB">
        <w:rPr>
          <w:sz w:val="22"/>
          <w:szCs w:val="22"/>
        </w:rPr>
        <w:t>Приложение № 1</w:t>
      </w:r>
    </w:p>
    <w:p w:rsidR="009362CB" w:rsidRPr="009362CB" w:rsidRDefault="009362CB" w:rsidP="009362CB">
      <w:pPr>
        <w:spacing w:line="276" w:lineRule="auto"/>
        <w:ind w:firstLine="567"/>
        <w:jc w:val="right"/>
        <w:rPr>
          <w:sz w:val="22"/>
          <w:szCs w:val="22"/>
        </w:rPr>
      </w:pPr>
      <w:r w:rsidRPr="009362CB">
        <w:rPr>
          <w:sz w:val="22"/>
          <w:szCs w:val="22"/>
        </w:rPr>
        <w:t>к Договору № _____________</w:t>
      </w:r>
    </w:p>
    <w:p w:rsidR="009362CB" w:rsidRPr="009362CB" w:rsidRDefault="009362CB" w:rsidP="009362CB">
      <w:pPr>
        <w:spacing w:line="276" w:lineRule="auto"/>
        <w:ind w:firstLine="567"/>
        <w:jc w:val="right"/>
        <w:rPr>
          <w:sz w:val="22"/>
          <w:szCs w:val="22"/>
        </w:rPr>
      </w:pPr>
      <w:r w:rsidRPr="009362CB">
        <w:rPr>
          <w:sz w:val="22"/>
          <w:szCs w:val="22"/>
        </w:rPr>
        <w:t>от «___» _________2014 г.</w:t>
      </w:r>
    </w:p>
    <w:p w:rsidR="009362CB" w:rsidRPr="009362CB" w:rsidRDefault="009362CB" w:rsidP="009362CB">
      <w:pPr>
        <w:spacing w:line="276" w:lineRule="auto"/>
        <w:ind w:firstLine="567"/>
        <w:jc w:val="center"/>
        <w:rPr>
          <w:rFonts w:eastAsia="Calibri"/>
          <w:b/>
          <w:sz w:val="22"/>
          <w:szCs w:val="22"/>
          <w:lang w:eastAsia="en-US"/>
        </w:rPr>
      </w:pPr>
    </w:p>
    <w:p w:rsidR="009362CB" w:rsidRPr="009362CB" w:rsidRDefault="009362CB" w:rsidP="009362CB">
      <w:pPr>
        <w:spacing w:line="276" w:lineRule="auto"/>
        <w:jc w:val="center"/>
        <w:rPr>
          <w:rFonts w:eastAsia="Calibri"/>
          <w:b/>
          <w:sz w:val="22"/>
          <w:szCs w:val="22"/>
          <w:lang w:eastAsia="en-US"/>
        </w:rPr>
      </w:pPr>
      <w:r w:rsidRPr="009362CB">
        <w:rPr>
          <w:rFonts w:eastAsia="Calibri"/>
          <w:b/>
          <w:sz w:val="22"/>
          <w:szCs w:val="22"/>
          <w:lang w:eastAsia="en-US"/>
        </w:rPr>
        <w:t>Спецификация</w:t>
      </w:r>
    </w:p>
    <w:p w:rsidR="009362CB" w:rsidRPr="009362CB" w:rsidRDefault="009362CB" w:rsidP="009362CB">
      <w:pPr>
        <w:spacing w:line="276" w:lineRule="auto"/>
        <w:jc w:val="center"/>
        <w:rPr>
          <w:b/>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9362CB" w:rsidRPr="009362CB" w:rsidTr="009362CB">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 п/п</w:t>
            </w:r>
          </w:p>
        </w:tc>
        <w:tc>
          <w:tcPr>
            <w:tcW w:w="3970"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sz w:val="22"/>
                <w:szCs w:val="22"/>
              </w:rPr>
            </w:pPr>
            <w:r w:rsidRPr="009362CB">
              <w:rPr>
                <w:b/>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Сумма с НДС, руб.</w:t>
            </w:r>
          </w:p>
        </w:tc>
      </w:tr>
      <w:tr w:rsidR="009362CB" w:rsidRPr="005D15E9"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5D15E9" w:rsidRDefault="009362CB" w:rsidP="009362CB">
            <w:pPr>
              <w:suppressAutoHyphens/>
              <w:rPr>
                <w:sz w:val="22"/>
                <w:szCs w:val="24"/>
                <w:lang w:eastAsia="ar-SA"/>
              </w:rPr>
            </w:pPr>
            <w:r w:rsidRPr="005D15E9">
              <w:rPr>
                <w:sz w:val="22"/>
              </w:rPr>
              <w:t>Система видеоконференцсвязи (марка, идентификатор)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5D15E9"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9362CB" w:rsidP="009362CB">
            <w:pPr>
              <w:shd w:val="clear" w:color="auto" w:fill="FFFFFF"/>
              <w:suppressAutoHyphens/>
              <w:spacing w:line="276" w:lineRule="auto"/>
              <w:jc w:val="center"/>
              <w:rPr>
                <w:sz w:val="22"/>
                <w:szCs w:val="22"/>
                <w:lang w:eastAsia="ar-SA"/>
              </w:rPr>
            </w:pPr>
          </w:p>
        </w:tc>
      </w:tr>
      <w:tr w:rsidR="009362CB" w:rsidRPr="005D15E9"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5D15E9" w:rsidRDefault="00DA23BC" w:rsidP="009362CB">
            <w:pPr>
              <w:suppressAutoHyphens/>
              <w:rPr>
                <w:sz w:val="22"/>
              </w:rPr>
            </w:pPr>
            <w:r w:rsidRPr="005D15E9">
              <w:rPr>
                <w:sz w:val="22"/>
              </w:rPr>
              <w:t>Сервисный пакет от Производителя сроком 1 год с обслуживанием на территории Заказчика</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5D15E9" w:rsidRDefault="009362CB" w:rsidP="009362CB">
            <w:pPr>
              <w:suppressAutoHyphens/>
              <w:jc w:val="center"/>
              <w:rPr>
                <w:sz w:val="24"/>
                <w:szCs w:val="24"/>
                <w:lang w:eastAsia="ar-SA"/>
              </w:rPr>
            </w:pPr>
            <w:r w:rsidRPr="005D15E9">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5D15E9"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9362CB" w:rsidP="009362CB">
            <w:pPr>
              <w:shd w:val="clear" w:color="auto" w:fill="FFFFFF"/>
              <w:suppressAutoHyphens/>
              <w:spacing w:line="276" w:lineRule="auto"/>
              <w:jc w:val="center"/>
              <w:rPr>
                <w:sz w:val="22"/>
                <w:szCs w:val="22"/>
                <w:lang w:eastAsia="ar-SA"/>
              </w:rPr>
            </w:pPr>
          </w:p>
        </w:tc>
      </w:tr>
      <w:tr w:rsidR="009362CB" w:rsidRPr="005D15E9"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AC5358" w:rsidRDefault="00DA23BC" w:rsidP="00AC5358">
            <w:pPr>
              <w:rPr>
                <w:sz w:val="22"/>
              </w:rPr>
            </w:pPr>
            <w:r w:rsidRPr="005D15E9">
              <w:rPr>
                <w:sz w:val="22"/>
              </w:rPr>
              <w:t>Комплект для монтажа камеры на стену/телевизор.</w:t>
            </w:r>
            <w:bookmarkStart w:id="90" w:name="_GoBack"/>
            <w:bookmarkEnd w:id="90"/>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5D15E9" w:rsidRDefault="009362CB" w:rsidP="009362CB">
            <w:pPr>
              <w:suppressAutoHyphens/>
              <w:jc w:val="center"/>
              <w:rPr>
                <w:sz w:val="24"/>
                <w:szCs w:val="24"/>
                <w:lang w:eastAsia="ar-SA"/>
              </w:rPr>
            </w:pPr>
            <w:r w:rsidRPr="005D15E9">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5D15E9" w:rsidRDefault="009362CB" w:rsidP="009362CB">
            <w:pPr>
              <w:spacing w:line="276" w:lineRule="auto"/>
              <w:jc w:val="center"/>
              <w:rPr>
                <w:sz w:val="22"/>
                <w:szCs w:val="22"/>
              </w:rPr>
            </w:pPr>
            <w:r w:rsidRPr="005D15E9">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5D15E9"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9362CB" w:rsidP="009362CB">
            <w:pPr>
              <w:shd w:val="clear" w:color="auto" w:fill="FFFFFF"/>
              <w:suppressAutoHyphens/>
              <w:spacing w:line="276" w:lineRule="auto"/>
              <w:jc w:val="center"/>
              <w:rPr>
                <w:sz w:val="22"/>
                <w:szCs w:val="22"/>
                <w:lang w:eastAsia="ar-SA"/>
              </w:rPr>
            </w:pPr>
          </w:p>
        </w:tc>
      </w:tr>
      <w:tr w:rsidR="009362CB" w:rsidRPr="005D15E9"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9362CB" w:rsidP="009362CB">
            <w:pPr>
              <w:spacing w:line="276" w:lineRule="auto"/>
              <w:jc w:val="center"/>
              <w:rPr>
                <w:sz w:val="22"/>
                <w:szCs w:val="22"/>
              </w:rPr>
            </w:pPr>
            <w:r w:rsidRPr="005D15E9">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5D15E9" w:rsidRDefault="009362CB" w:rsidP="009362CB">
            <w:pPr>
              <w:suppressAutoHyphens/>
              <w:rPr>
                <w:sz w:val="22"/>
              </w:rPr>
            </w:pPr>
            <w:r w:rsidRPr="005D15E9">
              <w:rPr>
                <w:sz w:val="22"/>
              </w:rPr>
              <w:t>Монтаж системы</w:t>
            </w:r>
            <w:r w:rsidR="00DA23BC" w:rsidRPr="005D15E9">
              <w:rPr>
                <w:sz w:val="22"/>
              </w:rPr>
              <w:t xml:space="preserve"> ВКС и проведение тестового видеовызова</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5D15E9" w:rsidRDefault="009362CB" w:rsidP="009362CB">
            <w:pPr>
              <w:suppressAutoHyphens/>
              <w:jc w:val="center"/>
              <w:rPr>
                <w:sz w:val="22"/>
                <w:szCs w:val="22"/>
              </w:rPr>
            </w:pPr>
            <w:r w:rsidRPr="005D15E9">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DA23BC" w:rsidP="009362CB">
            <w:pPr>
              <w:spacing w:line="276" w:lineRule="auto"/>
              <w:jc w:val="center"/>
              <w:rPr>
                <w:sz w:val="22"/>
                <w:szCs w:val="22"/>
              </w:rPr>
            </w:pPr>
            <w:r w:rsidRPr="005D15E9">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5D15E9"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5D15E9"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8222" w:type="dxa"/>
            <w:gridSpan w:val="5"/>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r w:rsidRPr="005D15E9">
              <w:rPr>
                <w:b/>
                <w:bCs/>
                <w:sz w:val="22"/>
                <w:szCs w:val="22"/>
              </w:rPr>
              <w:t>ИТОГО с НДС</w:t>
            </w: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bl>
    <w:p w:rsidR="009362CB" w:rsidRPr="009362CB" w:rsidRDefault="009362CB" w:rsidP="009362CB">
      <w:pPr>
        <w:spacing w:line="276" w:lineRule="auto"/>
        <w:jc w:val="both"/>
        <w:rPr>
          <w:sz w:val="22"/>
          <w:szCs w:val="22"/>
          <w:highlight w:val="yellow"/>
          <w:lang w:eastAsia="ar-SA"/>
        </w:rPr>
      </w:pPr>
    </w:p>
    <w:p w:rsidR="009362CB" w:rsidRPr="009362CB" w:rsidRDefault="009362CB" w:rsidP="009362CB">
      <w:pPr>
        <w:spacing w:line="276" w:lineRule="auto"/>
        <w:jc w:val="both"/>
        <w:rPr>
          <w:sz w:val="22"/>
          <w:szCs w:val="22"/>
        </w:rPr>
      </w:pPr>
      <w:r w:rsidRPr="009362CB">
        <w:rPr>
          <w:sz w:val="22"/>
          <w:szCs w:val="22"/>
        </w:rPr>
        <w:t>Итого сумма: __________________________рублей ____ копеек, в том числе НДС (18%) _______ руб.</w:t>
      </w: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r w:rsidRPr="009362CB">
              <w:rPr>
                <w:sz w:val="22"/>
                <w:szCs w:val="22"/>
              </w:rPr>
              <w:t>м.п.</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r w:rsidRPr="009362CB">
              <w:rPr>
                <w:sz w:val="22"/>
                <w:szCs w:val="22"/>
              </w:rPr>
              <w:t>м.п.</w:t>
            </w:r>
          </w:p>
        </w:tc>
      </w:tr>
    </w:tbl>
    <w:p w:rsidR="009362CB" w:rsidRPr="009362CB" w:rsidRDefault="009362CB" w:rsidP="009362CB">
      <w:pPr>
        <w:spacing w:line="276" w:lineRule="auto"/>
        <w:rPr>
          <w:sz w:val="22"/>
          <w:szCs w:val="22"/>
        </w:rPr>
        <w:sectPr w:rsidR="009362CB" w:rsidRPr="009362CB">
          <w:pgSz w:w="11906" w:h="16838"/>
          <w:pgMar w:top="709" w:right="707" w:bottom="709" w:left="1134" w:header="708" w:footer="423" w:gutter="0"/>
          <w:cols w:space="720"/>
        </w:sectPr>
      </w:pPr>
    </w:p>
    <w:p w:rsidR="009362CB" w:rsidRPr="009362CB" w:rsidRDefault="009362CB" w:rsidP="009362CB">
      <w:pPr>
        <w:spacing w:line="276" w:lineRule="auto"/>
        <w:ind w:firstLine="567"/>
        <w:jc w:val="right"/>
        <w:rPr>
          <w:rFonts w:eastAsia="Calibri"/>
          <w:sz w:val="22"/>
          <w:szCs w:val="22"/>
        </w:rPr>
      </w:pPr>
      <w:r w:rsidRPr="009362CB">
        <w:rPr>
          <w:sz w:val="22"/>
          <w:szCs w:val="22"/>
        </w:rPr>
        <w:lastRenderedPageBreak/>
        <w:t>Приложение № 2</w:t>
      </w:r>
    </w:p>
    <w:p w:rsidR="009362CB" w:rsidRPr="009362CB" w:rsidRDefault="009362CB" w:rsidP="009362CB">
      <w:pPr>
        <w:spacing w:line="276" w:lineRule="auto"/>
        <w:ind w:firstLine="567"/>
        <w:jc w:val="right"/>
        <w:rPr>
          <w:sz w:val="22"/>
          <w:szCs w:val="22"/>
        </w:rPr>
      </w:pPr>
      <w:r w:rsidRPr="009362CB">
        <w:rPr>
          <w:sz w:val="22"/>
          <w:szCs w:val="22"/>
        </w:rPr>
        <w:t>к Договору № _____________</w:t>
      </w:r>
    </w:p>
    <w:p w:rsidR="009362CB" w:rsidRPr="009362CB" w:rsidRDefault="009362CB" w:rsidP="009362CB">
      <w:pPr>
        <w:spacing w:line="276" w:lineRule="auto"/>
        <w:ind w:firstLine="567"/>
        <w:jc w:val="right"/>
        <w:rPr>
          <w:sz w:val="22"/>
          <w:szCs w:val="22"/>
        </w:rPr>
      </w:pPr>
      <w:r w:rsidRPr="009362CB">
        <w:rPr>
          <w:sz w:val="22"/>
          <w:szCs w:val="22"/>
        </w:rPr>
        <w:t>от «___» _________2014 г.</w:t>
      </w:r>
    </w:p>
    <w:p w:rsidR="009362CB" w:rsidRPr="009362CB" w:rsidRDefault="009362CB" w:rsidP="009362CB">
      <w:pPr>
        <w:spacing w:line="276" w:lineRule="auto"/>
        <w:ind w:firstLine="567"/>
        <w:jc w:val="center"/>
        <w:rPr>
          <w:rFonts w:eastAsia="Calibri"/>
          <w:b/>
          <w:sz w:val="22"/>
          <w:szCs w:val="22"/>
          <w:lang w:eastAsia="en-US"/>
        </w:rPr>
      </w:pPr>
    </w:p>
    <w:p w:rsidR="009362CB" w:rsidRPr="009362CB" w:rsidRDefault="009362CB" w:rsidP="009362CB">
      <w:pPr>
        <w:spacing w:line="276" w:lineRule="auto"/>
        <w:ind w:firstLine="567"/>
        <w:rPr>
          <w:sz w:val="22"/>
          <w:szCs w:val="22"/>
        </w:rPr>
      </w:pPr>
    </w:p>
    <w:p w:rsidR="009362CB" w:rsidRPr="009362CB" w:rsidRDefault="009362CB" w:rsidP="009362CB">
      <w:pPr>
        <w:spacing w:line="276" w:lineRule="auto"/>
        <w:jc w:val="center"/>
        <w:rPr>
          <w:b/>
          <w:sz w:val="22"/>
          <w:szCs w:val="22"/>
        </w:rPr>
      </w:pPr>
      <w:r w:rsidRPr="009362CB">
        <w:rPr>
          <w:b/>
          <w:sz w:val="22"/>
          <w:szCs w:val="22"/>
        </w:rPr>
        <w:t>Технические требования</w:t>
      </w:r>
    </w:p>
    <w:p w:rsidR="009362CB" w:rsidRPr="009362CB" w:rsidRDefault="009362CB" w:rsidP="009362CB">
      <w:pPr>
        <w:spacing w:line="276" w:lineRule="auto"/>
        <w:jc w:val="center"/>
        <w:rPr>
          <w:b/>
          <w:sz w:val="22"/>
          <w:szCs w:val="22"/>
        </w:rPr>
      </w:pPr>
    </w:p>
    <w:p w:rsidR="009362CB" w:rsidRPr="009362CB" w:rsidRDefault="009362CB" w:rsidP="009362CB">
      <w:pPr>
        <w:spacing w:line="276" w:lineRule="auto"/>
        <w:jc w:val="center"/>
        <w:rPr>
          <w:b/>
          <w:sz w:val="22"/>
          <w:szCs w:val="22"/>
        </w:rPr>
      </w:pPr>
      <w:r w:rsidRPr="009362CB">
        <w:rPr>
          <w:b/>
          <w:sz w:val="22"/>
          <w:szCs w:val="22"/>
        </w:rPr>
        <w:t>1. Общие требования</w:t>
      </w:r>
    </w:p>
    <w:p w:rsidR="009362CB" w:rsidRPr="009362CB" w:rsidRDefault="009362CB" w:rsidP="009362CB">
      <w:pPr>
        <w:numPr>
          <w:ilvl w:val="0"/>
          <w:numId w:val="24"/>
        </w:numPr>
        <w:tabs>
          <w:tab w:val="left" w:pos="426"/>
        </w:tabs>
        <w:spacing w:line="276" w:lineRule="auto"/>
        <w:ind w:left="0" w:firstLine="0"/>
        <w:contextualSpacing/>
        <w:jc w:val="both"/>
        <w:rPr>
          <w:sz w:val="22"/>
          <w:szCs w:val="22"/>
        </w:rPr>
      </w:pPr>
      <w:r w:rsidRPr="009362CB">
        <w:rPr>
          <w:spacing w:val="6"/>
          <w:sz w:val="22"/>
          <w:szCs w:val="22"/>
        </w:rPr>
        <w:t>Оборудование новое, не ранее 2014 года выпуска, а комплектующие - не эксплуатировались.</w:t>
      </w:r>
    </w:p>
    <w:p w:rsidR="009362CB" w:rsidRPr="009362CB" w:rsidRDefault="009362CB" w:rsidP="009362CB">
      <w:pPr>
        <w:numPr>
          <w:ilvl w:val="0"/>
          <w:numId w:val="24"/>
        </w:numPr>
        <w:tabs>
          <w:tab w:val="left" w:pos="426"/>
        </w:tabs>
        <w:suppressAutoHyphens/>
        <w:spacing w:line="276" w:lineRule="auto"/>
        <w:ind w:left="0" w:firstLine="0"/>
        <w:jc w:val="both"/>
        <w:rPr>
          <w:sz w:val="22"/>
          <w:szCs w:val="22"/>
        </w:rPr>
      </w:pPr>
      <w:r w:rsidRPr="009362CB">
        <w:rPr>
          <w:sz w:val="22"/>
          <w:szCs w:val="22"/>
        </w:rPr>
        <w:t xml:space="preserve">Поставщик обеспечивает доставку оборудования (в штатной упаковке) на склад Покупателя. </w:t>
      </w:r>
    </w:p>
    <w:p w:rsidR="009362CB" w:rsidRPr="009362CB" w:rsidRDefault="009362CB" w:rsidP="009362CB">
      <w:pPr>
        <w:widowControl w:val="0"/>
        <w:numPr>
          <w:ilvl w:val="0"/>
          <w:numId w:val="24"/>
        </w:numPr>
        <w:shd w:val="clear" w:color="auto" w:fill="FFFFFF"/>
        <w:tabs>
          <w:tab w:val="left" w:pos="426"/>
          <w:tab w:val="left" w:pos="709"/>
        </w:tabs>
        <w:autoSpaceDE w:val="0"/>
        <w:autoSpaceDN w:val="0"/>
        <w:adjustRightInd w:val="0"/>
        <w:spacing w:line="276" w:lineRule="auto"/>
        <w:ind w:left="0" w:firstLine="0"/>
        <w:jc w:val="both"/>
        <w:rPr>
          <w:sz w:val="22"/>
          <w:szCs w:val="22"/>
        </w:rPr>
      </w:pPr>
      <w:r w:rsidRPr="009362CB">
        <w:rPr>
          <w:sz w:val="22"/>
          <w:szCs w:val="22"/>
        </w:rPr>
        <w:t>Одновременно с оборудованием Поставщик предоставляет комплект технической документации, а также документы, подтверждающие гарантийные обязательства Поставщика.</w:t>
      </w:r>
    </w:p>
    <w:p w:rsidR="009362CB" w:rsidRPr="009362CB" w:rsidRDefault="009362CB" w:rsidP="009362CB">
      <w:pPr>
        <w:spacing w:line="276" w:lineRule="auto"/>
        <w:jc w:val="both"/>
        <w:rPr>
          <w:sz w:val="22"/>
          <w:szCs w:val="22"/>
        </w:rPr>
      </w:pPr>
    </w:p>
    <w:p w:rsidR="009362CB" w:rsidRPr="009362CB" w:rsidRDefault="009362CB" w:rsidP="009362CB">
      <w:pPr>
        <w:spacing w:line="276" w:lineRule="auto"/>
        <w:contextualSpacing/>
        <w:jc w:val="center"/>
        <w:rPr>
          <w:b/>
          <w:sz w:val="22"/>
          <w:szCs w:val="22"/>
        </w:rPr>
      </w:pPr>
      <w:r w:rsidRPr="009362CB">
        <w:rPr>
          <w:b/>
          <w:sz w:val="22"/>
          <w:szCs w:val="22"/>
        </w:rPr>
        <w:t>2. Количество Оборудования</w:t>
      </w:r>
    </w:p>
    <w:p w:rsidR="009362CB" w:rsidRPr="009362CB" w:rsidRDefault="009362CB" w:rsidP="009362CB">
      <w:pPr>
        <w:spacing w:line="276" w:lineRule="auto"/>
        <w:jc w:val="center"/>
        <w:rPr>
          <w:b/>
          <w:bCs/>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3970"/>
        <w:gridCol w:w="1134"/>
        <w:gridCol w:w="992"/>
        <w:gridCol w:w="1418"/>
        <w:gridCol w:w="1843"/>
      </w:tblGrid>
      <w:tr w:rsidR="009362CB" w:rsidRPr="009362CB" w:rsidTr="009362CB">
        <w:trPr>
          <w:trHeight w:val="340"/>
          <w:tblHeader/>
        </w:trPr>
        <w:tc>
          <w:tcPr>
            <w:tcW w:w="70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 п/п</w:t>
            </w:r>
          </w:p>
        </w:tc>
        <w:tc>
          <w:tcPr>
            <w:tcW w:w="3970"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Наименование оборудования</w:t>
            </w:r>
          </w:p>
        </w:tc>
        <w:tc>
          <w:tcPr>
            <w:tcW w:w="1134"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Ед. изм.</w:t>
            </w:r>
          </w:p>
        </w:tc>
        <w:tc>
          <w:tcPr>
            <w:tcW w:w="992"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Кол-во</w:t>
            </w:r>
          </w:p>
        </w:tc>
        <w:tc>
          <w:tcPr>
            <w:tcW w:w="1418"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sz w:val="22"/>
                <w:szCs w:val="22"/>
              </w:rPr>
            </w:pPr>
            <w:r w:rsidRPr="009362CB">
              <w:rPr>
                <w:b/>
                <w:sz w:val="22"/>
                <w:szCs w:val="22"/>
              </w:rPr>
              <w:t>Цена с НДС, руб.</w:t>
            </w:r>
          </w:p>
        </w:tc>
        <w:tc>
          <w:tcPr>
            <w:tcW w:w="1843" w:type="dxa"/>
            <w:tcBorders>
              <w:top w:val="single" w:sz="4" w:space="0" w:color="auto"/>
              <w:left w:val="single" w:sz="4" w:space="0" w:color="auto"/>
              <w:bottom w:val="single" w:sz="4" w:space="0" w:color="auto"/>
              <w:right w:val="single" w:sz="4" w:space="0" w:color="auto"/>
            </w:tcBorders>
            <w:hideMark/>
          </w:tcPr>
          <w:p w:rsidR="009362CB" w:rsidRPr="009362CB" w:rsidRDefault="009362CB" w:rsidP="009362CB">
            <w:pPr>
              <w:keepNext/>
              <w:keepLines/>
              <w:suppressAutoHyphens/>
              <w:spacing w:line="276" w:lineRule="auto"/>
              <w:contextualSpacing/>
              <w:jc w:val="center"/>
              <w:outlineLvl w:val="2"/>
              <w:rPr>
                <w:b/>
                <w:caps/>
                <w:sz w:val="22"/>
                <w:szCs w:val="22"/>
              </w:rPr>
            </w:pPr>
            <w:r w:rsidRPr="009362CB">
              <w:rPr>
                <w:b/>
                <w:sz w:val="22"/>
                <w:szCs w:val="22"/>
              </w:rPr>
              <w:t>Сумма с НДС, руб.</w:t>
            </w: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rPr>
                <w:sz w:val="22"/>
                <w:szCs w:val="24"/>
                <w:lang w:eastAsia="ar-SA"/>
              </w:rPr>
            </w:pPr>
            <w:r w:rsidRPr="009362CB">
              <w:rPr>
                <w:sz w:val="22"/>
              </w:rPr>
              <w:t>Система видеоконференцсвязи (марка, идентификатор)</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2</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szCs w:val="24"/>
                <w:lang w:eastAsia="ar-SA"/>
              </w:rPr>
            </w:pPr>
            <w:r w:rsidRPr="009362CB">
              <w:rPr>
                <w:sz w:val="22"/>
                <w:szCs w:val="24"/>
                <w:lang w:eastAsia="ar-SA"/>
              </w:rPr>
              <w:t>…..</w:t>
            </w: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3</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szCs w:val="24"/>
                <w:lang w:eastAsia="ar-SA"/>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hideMark/>
          </w:tcPr>
          <w:p w:rsidR="009362CB" w:rsidRPr="009362CB" w:rsidRDefault="009362CB" w:rsidP="009362CB">
            <w:pPr>
              <w:suppressAutoHyphens/>
              <w:jc w:val="center"/>
              <w:rPr>
                <w:sz w:val="24"/>
                <w:szCs w:val="24"/>
                <w:lang w:eastAsia="ar-SA"/>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hideMark/>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4</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10</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5</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6</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1</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r w:rsidR="009362CB" w:rsidRPr="009362CB" w:rsidTr="009362CB">
        <w:trPr>
          <w:trHeight w:val="340"/>
        </w:trPr>
        <w:tc>
          <w:tcPr>
            <w:tcW w:w="708"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7</w:t>
            </w:r>
          </w:p>
        </w:tc>
        <w:tc>
          <w:tcPr>
            <w:tcW w:w="3970"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rPr>
                <w:sz w:val="22"/>
              </w:rPr>
            </w:pPr>
          </w:p>
        </w:tc>
        <w:tc>
          <w:tcPr>
            <w:tcW w:w="1134" w:type="dxa"/>
            <w:tcBorders>
              <w:top w:val="single" w:sz="4" w:space="0" w:color="auto"/>
              <w:left w:val="single" w:sz="4" w:space="0" w:color="auto"/>
              <w:bottom w:val="single" w:sz="4" w:space="0" w:color="auto"/>
              <w:right w:val="single" w:sz="4" w:space="0" w:color="auto"/>
            </w:tcBorders>
            <w:tcMar>
              <w:top w:w="85" w:type="dxa"/>
              <w:left w:w="108" w:type="dxa"/>
              <w:bottom w:w="85" w:type="dxa"/>
              <w:right w:w="108" w:type="dxa"/>
            </w:tcMar>
          </w:tcPr>
          <w:p w:rsidR="009362CB" w:rsidRPr="009362CB" w:rsidRDefault="009362CB" w:rsidP="009362CB">
            <w:pPr>
              <w:suppressAutoHyphens/>
              <w:jc w:val="center"/>
              <w:rPr>
                <w:sz w:val="22"/>
                <w:szCs w:val="22"/>
              </w:rPr>
            </w:pPr>
            <w:r w:rsidRPr="009362CB">
              <w:rPr>
                <w:sz w:val="22"/>
                <w:szCs w:val="22"/>
              </w:rPr>
              <w:t>шт.</w:t>
            </w:r>
          </w:p>
        </w:tc>
        <w:tc>
          <w:tcPr>
            <w:tcW w:w="992"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pacing w:line="276" w:lineRule="auto"/>
              <w:jc w:val="center"/>
              <w:rPr>
                <w:sz w:val="22"/>
                <w:szCs w:val="22"/>
              </w:rPr>
            </w:pPr>
            <w:r w:rsidRPr="009362CB">
              <w:rPr>
                <w:sz w:val="22"/>
                <w:szCs w:val="22"/>
              </w:rPr>
              <w:t>2</w:t>
            </w:r>
          </w:p>
        </w:tc>
        <w:tc>
          <w:tcPr>
            <w:tcW w:w="1418" w:type="dxa"/>
            <w:tcBorders>
              <w:top w:val="single" w:sz="4" w:space="0" w:color="auto"/>
              <w:left w:val="single" w:sz="4" w:space="0" w:color="auto"/>
              <w:bottom w:val="single" w:sz="4" w:space="0" w:color="auto"/>
              <w:right w:val="single" w:sz="4" w:space="0" w:color="auto"/>
            </w:tcBorders>
          </w:tcPr>
          <w:p w:rsidR="009362CB" w:rsidRPr="009362CB" w:rsidRDefault="009362CB" w:rsidP="009362CB">
            <w:pPr>
              <w:shd w:val="clear" w:color="auto" w:fill="FFFFFF"/>
              <w:suppressAutoHyphens/>
              <w:spacing w:line="276" w:lineRule="auto"/>
              <w:jc w:val="center"/>
              <w:rPr>
                <w:sz w:val="22"/>
                <w:szCs w:val="22"/>
                <w:lang w:eastAsia="ar-SA"/>
              </w:rPr>
            </w:pPr>
          </w:p>
        </w:tc>
        <w:tc>
          <w:tcPr>
            <w:tcW w:w="1843" w:type="dxa"/>
            <w:tcBorders>
              <w:top w:val="single" w:sz="4" w:space="0" w:color="auto"/>
              <w:left w:val="single" w:sz="4" w:space="0" w:color="auto"/>
              <w:bottom w:val="single" w:sz="4" w:space="0" w:color="auto"/>
              <w:right w:val="single" w:sz="4" w:space="0" w:color="auto"/>
            </w:tcBorders>
            <w:noWrap/>
            <w:tcMar>
              <w:top w:w="85" w:type="dxa"/>
              <w:left w:w="108" w:type="dxa"/>
              <w:bottom w:w="85" w:type="dxa"/>
              <w:right w:w="108" w:type="dxa"/>
            </w:tcMar>
          </w:tcPr>
          <w:p w:rsidR="009362CB" w:rsidRPr="009362CB" w:rsidRDefault="009362CB" w:rsidP="009362CB">
            <w:pPr>
              <w:shd w:val="clear" w:color="auto" w:fill="FFFFFF"/>
              <w:suppressAutoHyphens/>
              <w:spacing w:line="276" w:lineRule="auto"/>
              <w:jc w:val="center"/>
              <w:rPr>
                <w:sz w:val="22"/>
                <w:szCs w:val="22"/>
                <w:lang w:eastAsia="ar-SA"/>
              </w:rPr>
            </w:pPr>
          </w:p>
        </w:tc>
      </w:tr>
    </w:tbl>
    <w:p w:rsidR="009362CB" w:rsidRPr="009362CB" w:rsidRDefault="009362CB" w:rsidP="009362CB">
      <w:pPr>
        <w:spacing w:line="276" w:lineRule="auto"/>
        <w:jc w:val="both"/>
        <w:rPr>
          <w:sz w:val="22"/>
          <w:szCs w:val="22"/>
          <w:highlight w:val="yellow"/>
          <w:lang w:eastAsia="ar-SA"/>
        </w:rPr>
      </w:pPr>
    </w:p>
    <w:p w:rsidR="009362CB" w:rsidRPr="009362CB" w:rsidRDefault="009362CB" w:rsidP="009362CB">
      <w:pPr>
        <w:spacing w:line="276" w:lineRule="auto"/>
        <w:contextualSpacing/>
        <w:jc w:val="center"/>
        <w:rPr>
          <w:b/>
          <w:sz w:val="22"/>
          <w:szCs w:val="22"/>
          <w:lang w:eastAsia="ar-SA"/>
        </w:rPr>
      </w:pPr>
      <w:r w:rsidRPr="009362CB">
        <w:rPr>
          <w:b/>
          <w:sz w:val="22"/>
          <w:szCs w:val="22"/>
        </w:rPr>
        <w:t>3. Спецификация</w:t>
      </w:r>
    </w:p>
    <w:p w:rsidR="009362CB" w:rsidRPr="009362CB" w:rsidRDefault="009362CB" w:rsidP="009362CB">
      <w:pPr>
        <w:spacing w:line="276" w:lineRule="auto"/>
        <w:rPr>
          <w:rFonts w:eastAsia="Calibri"/>
          <w:sz w:val="22"/>
          <w:szCs w:val="22"/>
          <w:lang w:eastAsia="en-US"/>
        </w:rPr>
      </w:pPr>
      <w:r w:rsidRPr="009362CB">
        <w:rPr>
          <w:rFonts w:eastAsia="Calibri"/>
          <w:sz w:val="22"/>
          <w:szCs w:val="22"/>
          <w:lang w:eastAsia="en-US"/>
        </w:rPr>
        <w:t>Указать подробно</w:t>
      </w: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p w:rsidR="009362CB" w:rsidRPr="009362CB" w:rsidRDefault="009362CB" w:rsidP="009362CB">
      <w:pPr>
        <w:spacing w:line="276" w:lineRule="auto"/>
        <w:rPr>
          <w:rFonts w:eastAsia="Calibri"/>
          <w:sz w:val="22"/>
          <w:szCs w:val="22"/>
          <w:lang w:eastAsia="en-US"/>
        </w:rPr>
      </w:pPr>
    </w:p>
    <w:tbl>
      <w:tblPr>
        <w:tblW w:w="9930" w:type="dxa"/>
        <w:tblInd w:w="108" w:type="dxa"/>
        <w:tblLayout w:type="fixed"/>
        <w:tblLook w:val="04A0" w:firstRow="1" w:lastRow="0" w:firstColumn="1" w:lastColumn="0" w:noHBand="0" w:noVBand="1"/>
      </w:tblPr>
      <w:tblGrid>
        <w:gridCol w:w="4965"/>
        <w:gridCol w:w="4965"/>
      </w:tblGrid>
      <w:tr w:rsidR="009362CB" w:rsidRPr="009362CB" w:rsidTr="009362CB">
        <w:trPr>
          <w:trHeight w:val="382"/>
        </w:trPr>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ПОКУПАТЕЛЬ</w:t>
            </w:r>
          </w:p>
        </w:tc>
        <w:tc>
          <w:tcPr>
            <w:tcW w:w="4965" w:type="dxa"/>
            <w:hideMark/>
          </w:tcPr>
          <w:p w:rsidR="009362CB" w:rsidRPr="009362CB" w:rsidRDefault="009362CB" w:rsidP="009362CB">
            <w:pPr>
              <w:suppressAutoHyphens/>
              <w:spacing w:line="276" w:lineRule="auto"/>
              <w:jc w:val="center"/>
              <w:rPr>
                <w:bCs/>
                <w:sz w:val="22"/>
                <w:szCs w:val="22"/>
                <w:lang w:eastAsia="ar-SA"/>
              </w:rPr>
            </w:pPr>
            <w:r w:rsidRPr="009362CB">
              <w:rPr>
                <w:bCs/>
                <w:sz w:val="22"/>
                <w:szCs w:val="22"/>
              </w:rPr>
              <w:t>ПОСТАВЩИК</w:t>
            </w:r>
          </w:p>
        </w:tc>
      </w:tr>
      <w:tr w:rsidR="009362CB" w:rsidRPr="009362CB" w:rsidTr="009362CB">
        <w:tc>
          <w:tcPr>
            <w:tcW w:w="4965" w:type="dxa"/>
            <w:hideMark/>
          </w:tcPr>
          <w:p w:rsidR="009362CB" w:rsidRPr="009362CB" w:rsidRDefault="009362CB" w:rsidP="009362CB">
            <w:pPr>
              <w:suppressAutoHyphens/>
              <w:spacing w:line="276" w:lineRule="auto"/>
              <w:rPr>
                <w:sz w:val="22"/>
                <w:szCs w:val="22"/>
                <w:lang w:eastAsia="ar-SA"/>
              </w:rPr>
            </w:pPr>
            <w:r w:rsidRPr="009362CB">
              <w:rPr>
                <w:color w:val="000000"/>
                <w:sz w:val="22"/>
                <w:szCs w:val="22"/>
              </w:rPr>
              <w:t>Генеральный директор</w:t>
            </w:r>
          </w:p>
        </w:tc>
        <w:tc>
          <w:tcPr>
            <w:tcW w:w="4965" w:type="dxa"/>
            <w:hideMark/>
          </w:tcPr>
          <w:p w:rsidR="009362CB" w:rsidRPr="009362CB" w:rsidRDefault="009362CB" w:rsidP="009362CB">
            <w:pPr>
              <w:suppressAutoHyphens/>
              <w:spacing w:line="276" w:lineRule="auto"/>
              <w:rPr>
                <w:sz w:val="22"/>
                <w:szCs w:val="22"/>
                <w:lang w:eastAsia="ar-SA"/>
              </w:rPr>
            </w:pPr>
            <w:r w:rsidRPr="009362CB">
              <w:rPr>
                <w:sz w:val="22"/>
                <w:szCs w:val="22"/>
              </w:rPr>
              <w:t xml:space="preserve">  </w:t>
            </w:r>
          </w:p>
        </w:tc>
      </w:tr>
      <w:tr w:rsidR="009362CB" w:rsidRPr="009362CB" w:rsidTr="009362CB">
        <w:tc>
          <w:tcPr>
            <w:tcW w:w="4965" w:type="dxa"/>
            <w:hideMark/>
          </w:tcPr>
          <w:p w:rsidR="009362CB" w:rsidRPr="009362CB" w:rsidRDefault="009362CB" w:rsidP="009362CB">
            <w:pPr>
              <w:rPr>
                <w:rFonts w:ascii="Calibri" w:eastAsia="Calibri" w:hAnsi="Calibri"/>
              </w:rPr>
            </w:pPr>
          </w:p>
        </w:tc>
        <w:tc>
          <w:tcPr>
            <w:tcW w:w="4965" w:type="dxa"/>
          </w:tcPr>
          <w:p w:rsidR="009362CB" w:rsidRPr="009362CB" w:rsidRDefault="009362CB" w:rsidP="009362CB">
            <w:pPr>
              <w:suppressAutoHyphens/>
              <w:spacing w:line="276" w:lineRule="auto"/>
              <w:jc w:val="center"/>
              <w:rPr>
                <w:sz w:val="22"/>
                <w:szCs w:val="22"/>
                <w:lang w:eastAsia="ar-SA"/>
              </w:rPr>
            </w:pPr>
          </w:p>
        </w:tc>
      </w:tr>
      <w:tr w:rsidR="009362CB" w:rsidRPr="009362CB" w:rsidTr="009362CB">
        <w:tc>
          <w:tcPr>
            <w:tcW w:w="4965" w:type="dxa"/>
          </w:tcPr>
          <w:p w:rsidR="009362CB" w:rsidRPr="009362CB" w:rsidRDefault="009362CB" w:rsidP="009362CB">
            <w:pPr>
              <w:spacing w:line="276" w:lineRule="auto"/>
              <w:rPr>
                <w:sz w:val="22"/>
                <w:szCs w:val="22"/>
                <w:lang w:eastAsia="ar-SA"/>
              </w:rPr>
            </w:pPr>
            <w:r w:rsidRPr="009362CB">
              <w:rPr>
                <w:sz w:val="22"/>
                <w:szCs w:val="22"/>
              </w:rPr>
              <w:t>_________________ А.С. Никитин</w:t>
            </w:r>
          </w:p>
          <w:p w:rsidR="009362CB" w:rsidRPr="009362CB" w:rsidRDefault="009362CB" w:rsidP="009362CB">
            <w:pPr>
              <w:spacing w:line="276" w:lineRule="auto"/>
              <w:rPr>
                <w:sz w:val="22"/>
                <w:szCs w:val="22"/>
              </w:rPr>
            </w:pPr>
          </w:p>
          <w:p w:rsidR="009362CB" w:rsidRPr="009362CB" w:rsidRDefault="009362CB" w:rsidP="009362CB">
            <w:pPr>
              <w:tabs>
                <w:tab w:val="left" w:pos="1161"/>
              </w:tabs>
              <w:spacing w:line="276" w:lineRule="auto"/>
              <w:rPr>
                <w:sz w:val="22"/>
                <w:szCs w:val="22"/>
              </w:rPr>
            </w:pPr>
            <w:r w:rsidRPr="009362CB">
              <w:rPr>
                <w:sz w:val="22"/>
                <w:szCs w:val="22"/>
              </w:rPr>
              <w:t>«____» ________ 2014 г.</w:t>
            </w:r>
          </w:p>
          <w:p w:rsidR="009362CB" w:rsidRPr="009362CB" w:rsidRDefault="009362CB" w:rsidP="009362CB">
            <w:pPr>
              <w:tabs>
                <w:tab w:val="left" w:pos="1161"/>
              </w:tabs>
              <w:suppressAutoHyphens/>
              <w:spacing w:line="276" w:lineRule="auto"/>
              <w:rPr>
                <w:sz w:val="22"/>
                <w:szCs w:val="22"/>
                <w:lang w:eastAsia="ar-SA"/>
              </w:rPr>
            </w:pPr>
            <w:r w:rsidRPr="009362CB">
              <w:rPr>
                <w:sz w:val="22"/>
                <w:szCs w:val="22"/>
              </w:rPr>
              <w:t>м.п.</w:t>
            </w:r>
          </w:p>
        </w:tc>
        <w:tc>
          <w:tcPr>
            <w:tcW w:w="4965" w:type="dxa"/>
          </w:tcPr>
          <w:p w:rsidR="009362CB" w:rsidRPr="009362CB" w:rsidRDefault="009362CB" w:rsidP="009362CB">
            <w:pPr>
              <w:spacing w:line="276" w:lineRule="auto"/>
              <w:rPr>
                <w:sz w:val="22"/>
                <w:szCs w:val="22"/>
                <w:lang w:eastAsia="ar-SA"/>
              </w:rPr>
            </w:pPr>
            <w:r w:rsidRPr="009362CB">
              <w:rPr>
                <w:sz w:val="22"/>
                <w:szCs w:val="22"/>
              </w:rPr>
              <w:t xml:space="preserve">__________________ </w:t>
            </w:r>
          </w:p>
          <w:p w:rsidR="009362CB" w:rsidRPr="009362CB" w:rsidRDefault="009362CB" w:rsidP="009362CB">
            <w:pPr>
              <w:spacing w:line="276" w:lineRule="auto"/>
              <w:rPr>
                <w:sz w:val="22"/>
                <w:szCs w:val="22"/>
              </w:rPr>
            </w:pPr>
          </w:p>
          <w:p w:rsidR="009362CB" w:rsidRPr="009362CB" w:rsidRDefault="009362CB" w:rsidP="009362CB">
            <w:pPr>
              <w:spacing w:line="276" w:lineRule="auto"/>
              <w:rPr>
                <w:sz w:val="22"/>
                <w:szCs w:val="22"/>
              </w:rPr>
            </w:pPr>
            <w:r w:rsidRPr="009362CB">
              <w:rPr>
                <w:sz w:val="22"/>
                <w:szCs w:val="22"/>
              </w:rPr>
              <w:t xml:space="preserve"> «____»____________ 2014 г.</w:t>
            </w:r>
          </w:p>
          <w:p w:rsidR="009362CB" w:rsidRPr="009362CB" w:rsidRDefault="009362CB" w:rsidP="009362CB">
            <w:pPr>
              <w:suppressAutoHyphens/>
              <w:spacing w:line="276" w:lineRule="auto"/>
              <w:rPr>
                <w:sz w:val="22"/>
                <w:szCs w:val="22"/>
                <w:lang w:eastAsia="ar-SA"/>
              </w:rPr>
            </w:pPr>
            <w:r w:rsidRPr="009362CB">
              <w:rPr>
                <w:sz w:val="22"/>
                <w:szCs w:val="22"/>
              </w:rPr>
              <w:t>м.п.</w:t>
            </w:r>
          </w:p>
        </w:tc>
      </w:tr>
    </w:tbl>
    <w:p w:rsidR="009362CB" w:rsidRPr="009362CB" w:rsidRDefault="009362CB" w:rsidP="009362CB"/>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9362CB" w:rsidRPr="009362CB" w:rsidRDefault="009362CB" w:rsidP="009362CB">
      <w:pPr>
        <w:shd w:val="clear" w:color="auto" w:fill="FFFFFF"/>
        <w:ind w:left="125"/>
        <w:jc w:val="both"/>
        <w:rPr>
          <w:b/>
          <w:bCs/>
          <w:color w:val="000000"/>
          <w:spacing w:val="1"/>
          <w:sz w:val="22"/>
          <w:szCs w:val="22"/>
        </w:rPr>
      </w:pPr>
    </w:p>
    <w:p w:rsidR="008D1EC5" w:rsidRPr="009362CB" w:rsidRDefault="008D1EC5" w:rsidP="009362CB"/>
    <w:sectPr w:rsidR="008D1EC5" w:rsidRPr="009362CB" w:rsidSect="00366EBB">
      <w:footerReference w:type="default" r:id="rId18"/>
      <w:pgSz w:w="11906" w:h="16838"/>
      <w:pgMar w:top="1134" w:right="746" w:bottom="142" w:left="1259"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F9C" w:rsidRDefault="00A91F9C">
      <w:r>
        <w:separator/>
      </w:r>
    </w:p>
  </w:endnote>
  <w:endnote w:type="continuationSeparator" w:id="0">
    <w:p w:rsidR="00A91F9C" w:rsidRDefault="00A91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ET">
    <w:charset w:val="00"/>
    <w:family w:val="auto"/>
    <w:pitch w:val="variable"/>
    <w:sig w:usb0="00000087" w:usb1="00000000" w:usb2="00000000" w:usb3="00000000" w:csb0="0000001B"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yrvetica">
    <w:altName w:val="Times New Roman"/>
    <w:panose1 w:val="00000000000000000000"/>
    <w:charset w:val="00"/>
    <w:family w:val="auto"/>
    <w:notTrueType/>
    <w:pitch w:val="default"/>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FEB" w:rsidRDefault="00DD1FEB">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F9C" w:rsidRDefault="00A91F9C">
      <w:r>
        <w:separator/>
      </w:r>
    </w:p>
  </w:footnote>
  <w:footnote w:type="continuationSeparator" w:id="0">
    <w:p w:rsidR="00A91F9C" w:rsidRDefault="00A91F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FEB" w:rsidRDefault="00DD1FEB">
    <w:pPr>
      <w:pStyle w:val="a9"/>
      <w:jc w:val="right"/>
    </w:pPr>
    <w:r>
      <w:fldChar w:fldCharType="begin"/>
    </w:r>
    <w:r>
      <w:instrText xml:space="preserve"> PAGE   \* MERGEFORMAT </w:instrText>
    </w:r>
    <w:r>
      <w:fldChar w:fldCharType="separate"/>
    </w:r>
    <w:r w:rsidR="00AC5358">
      <w:rPr>
        <w:noProof/>
      </w:rPr>
      <w:t>29</w:t>
    </w:r>
    <w:r>
      <w:rPr>
        <w:noProof/>
      </w:rPr>
      <w:fldChar w:fldCharType="end"/>
    </w:r>
  </w:p>
  <w:p w:rsidR="00DD1FEB" w:rsidRDefault="00DD1FE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B6654A4"/>
    <w:lvl w:ilvl="0">
      <w:start w:val="1"/>
      <w:numFmt w:val="bullet"/>
      <w:pStyle w:val="3"/>
      <w:lvlText w:val=""/>
      <w:lvlJc w:val="left"/>
      <w:pPr>
        <w:tabs>
          <w:tab w:val="num" w:pos="643"/>
        </w:tabs>
        <w:ind w:left="643" w:hanging="360"/>
      </w:pPr>
      <w:rPr>
        <w:rFonts w:ascii="Symbol" w:hAnsi="Symbol" w:hint="default"/>
      </w:rPr>
    </w:lvl>
  </w:abstractNum>
  <w:abstractNum w:abstractNumId="1">
    <w:nsid w:val="FFFFFF89"/>
    <w:multiLevelType w:val="singleLevel"/>
    <w:tmpl w:val="71B48440"/>
    <w:lvl w:ilvl="0">
      <w:start w:val="1"/>
      <w:numFmt w:val="bullet"/>
      <w:pStyle w:val="30"/>
      <w:lvlText w:val=""/>
      <w:lvlJc w:val="left"/>
      <w:pPr>
        <w:tabs>
          <w:tab w:val="num" w:pos="360"/>
        </w:tabs>
        <w:ind w:left="360" w:hanging="360"/>
      </w:pPr>
      <w:rPr>
        <w:rFonts w:ascii="Symbol" w:hAnsi="Symbol" w:hint="default"/>
      </w:rPr>
    </w:lvl>
  </w:abstractNum>
  <w:abstractNum w:abstractNumId="2">
    <w:nsid w:val="00000001"/>
    <w:multiLevelType w:val="multilevel"/>
    <w:tmpl w:val="00000001"/>
    <w:name w:val="WW8Num1"/>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00000002"/>
    <w:multiLevelType w:val="multilevel"/>
    <w:tmpl w:val="00000002"/>
    <w:name w:val="WW8Num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color w:val="00000A"/>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
    <w:nsid w:val="00000003"/>
    <w:multiLevelType w:val="multilevel"/>
    <w:tmpl w:val="00000003"/>
    <w:name w:val="WW8Num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00"/>
        </w:tabs>
        <w:ind w:left="900" w:hanging="360"/>
      </w:pPr>
      <w:rPr>
        <w:rFonts w:cs="Times New Roman"/>
      </w:rPr>
    </w:lvl>
    <w:lvl w:ilvl="2">
      <w:start w:val="1"/>
      <w:numFmt w:val="decimal"/>
      <w:lvlText w:val="%1.%2.%3."/>
      <w:lvlJc w:val="left"/>
      <w:pPr>
        <w:tabs>
          <w:tab w:val="num" w:pos="1800"/>
        </w:tabs>
        <w:ind w:left="1800" w:hanging="720"/>
      </w:pPr>
      <w:rPr>
        <w:rFonts w:cs="Times New Roman"/>
      </w:rPr>
    </w:lvl>
    <w:lvl w:ilvl="3">
      <w:start w:val="1"/>
      <w:numFmt w:val="decimal"/>
      <w:lvlText w:val="%1.%2.%3.%4."/>
      <w:lvlJc w:val="left"/>
      <w:pPr>
        <w:tabs>
          <w:tab w:val="num" w:pos="2340"/>
        </w:tabs>
        <w:ind w:left="2340" w:hanging="720"/>
      </w:pPr>
      <w:rPr>
        <w:rFonts w:cs="Times New Roman"/>
      </w:rPr>
    </w:lvl>
    <w:lvl w:ilvl="4">
      <w:start w:val="1"/>
      <w:numFmt w:val="decimal"/>
      <w:lvlText w:val="%1.%2.%3.%4.%5."/>
      <w:lvlJc w:val="left"/>
      <w:pPr>
        <w:tabs>
          <w:tab w:val="num" w:pos="3240"/>
        </w:tabs>
        <w:ind w:left="3240" w:hanging="1080"/>
      </w:pPr>
      <w:rPr>
        <w:rFonts w:cs="Times New Roman"/>
      </w:rPr>
    </w:lvl>
    <w:lvl w:ilvl="5">
      <w:start w:val="1"/>
      <w:numFmt w:val="decimal"/>
      <w:lvlText w:val="%1.%2.%3.%4.%5.%6."/>
      <w:lvlJc w:val="left"/>
      <w:pPr>
        <w:tabs>
          <w:tab w:val="num" w:pos="3780"/>
        </w:tabs>
        <w:ind w:left="3780" w:hanging="1080"/>
      </w:pPr>
      <w:rPr>
        <w:rFonts w:cs="Times New Roman"/>
      </w:rPr>
    </w:lvl>
    <w:lvl w:ilvl="6">
      <w:start w:val="1"/>
      <w:numFmt w:val="decimal"/>
      <w:lvlText w:val="%1.%2.%3.%4.%5.%6.%7."/>
      <w:lvlJc w:val="left"/>
      <w:pPr>
        <w:tabs>
          <w:tab w:val="num" w:pos="4680"/>
        </w:tabs>
        <w:ind w:left="4680" w:hanging="1440"/>
      </w:pPr>
      <w:rPr>
        <w:rFonts w:cs="Times New Roman"/>
      </w:rPr>
    </w:lvl>
    <w:lvl w:ilvl="7">
      <w:start w:val="1"/>
      <w:numFmt w:val="decimal"/>
      <w:lvlText w:val="%1.%2.%3.%4.%5.%6.%7.%8."/>
      <w:lvlJc w:val="left"/>
      <w:pPr>
        <w:tabs>
          <w:tab w:val="num" w:pos="5220"/>
        </w:tabs>
        <w:ind w:left="5220" w:hanging="1440"/>
      </w:pPr>
      <w:rPr>
        <w:rFonts w:cs="Times New Roman"/>
      </w:rPr>
    </w:lvl>
    <w:lvl w:ilvl="8">
      <w:start w:val="1"/>
      <w:numFmt w:val="decimal"/>
      <w:lvlText w:val="%1.%2.%3.%4.%5.%6.%7.%8.%9."/>
      <w:lvlJc w:val="left"/>
      <w:pPr>
        <w:tabs>
          <w:tab w:val="num" w:pos="6120"/>
        </w:tabs>
        <w:ind w:left="6120" w:hanging="1800"/>
      </w:pPr>
      <w:rPr>
        <w:rFonts w:cs="Times New Roman"/>
      </w:rPr>
    </w:lvl>
  </w:abstractNum>
  <w:abstractNum w:abstractNumId="5">
    <w:nsid w:val="00000006"/>
    <w:multiLevelType w:val="multilevel"/>
    <w:tmpl w:val="00000006"/>
    <w:name w:val="WW8Num15"/>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6">
    <w:nsid w:val="02290396"/>
    <w:multiLevelType w:val="multilevel"/>
    <w:tmpl w:val="94AE51A6"/>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033B1E60"/>
    <w:multiLevelType w:val="hybridMultilevel"/>
    <w:tmpl w:val="23A037C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76F5970"/>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nsid w:val="077135F9"/>
    <w:multiLevelType w:val="hybridMultilevel"/>
    <w:tmpl w:val="B38C941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87F160F"/>
    <w:multiLevelType w:val="hybridMultilevel"/>
    <w:tmpl w:val="254E6ADE"/>
    <w:lvl w:ilvl="0" w:tplc="07E09A8A">
      <w:start w:val="1"/>
      <w:numFmt w:val="bullet"/>
      <w:lvlText w:val="-"/>
      <w:lvlJc w:val="left"/>
      <w:pPr>
        <w:ind w:left="644"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9413C9C"/>
    <w:multiLevelType w:val="multilevel"/>
    <w:tmpl w:val="DD663382"/>
    <w:lvl w:ilvl="0">
      <w:start w:val="1"/>
      <w:numFmt w:val="decimal"/>
      <w:lvlText w:val="%1"/>
      <w:lvlJc w:val="left"/>
      <w:rPr>
        <w:rFonts w:ascii="Times New Roman" w:eastAsia="Times New Roman" w:hAnsi="Times New Roman" w:cs="Times New Roman" w:hint="default"/>
        <w:b w:val="0"/>
        <w:i w:val="0"/>
        <w:smallCaps w:val="0"/>
        <w:strike w:val="0"/>
        <w:color w:val="000000"/>
        <w:sz w:val="22"/>
        <w:u w:val="none"/>
        <w:vertAlign w:val="baseline"/>
      </w:rPr>
    </w:lvl>
    <w:lvl w:ilvl="1">
      <w:start w:val="1"/>
      <w:numFmt w:val="decimal"/>
      <w:lvlText w:val="%2"/>
      <w:lvlJc w:val="left"/>
      <w:pPr>
        <w:ind w:left="432" w:firstLine="360"/>
      </w:pPr>
      <w:rPr>
        <w:rFonts w:ascii="Times New Roman" w:eastAsia="Times New Roman" w:hAnsi="Times New Roman" w:cs="Times New Roman" w:hint="default"/>
        <w:b/>
        <w:i w:val="0"/>
        <w:smallCaps w:val="0"/>
        <w:strike w:val="0"/>
        <w:color w:val="000000"/>
        <w:sz w:val="22"/>
        <w:u w:val="none"/>
        <w:vertAlign w:val="baseline"/>
      </w:rPr>
    </w:lvl>
    <w:lvl w:ilvl="2">
      <w:start w:val="1"/>
      <w:numFmt w:val="bullet"/>
      <w:lvlText w:val=""/>
      <w:lvlJc w:val="left"/>
      <w:pPr>
        <w:ind w:left="864" w:firstLine="720"/>
      </w:pPr>
      <w:rPr>
        <w:rFonts w:ascii="Symbol" w:hAnsi="Symbol" w:hint="default"/>
        <w:b w:val="0"/>
        <w:i w:val="0"/>
        <w:smallCaps w:val="0"/>
        <w:strike w:val="0"/>
        <w:color w:val="000000"/>
        <w:sz w:val="22"/>
        <w:u w:val="none"/>
        <w:vertAlign w:val="baseline"/>
      </w:rPr>
    </w:lvl>
    <w:lvl w:ilvl="3">
      <w:start w:val="1"/>
      <w:numFmt w:val="decimal"/>
      <w:lvlText w:val="%4"/>
      <w:lvlJc w:val="left"/>
      <w:pPr>
        <w:ind w:left="1368" w:firstLine="1080"/>
      </w:pPr>
      <w:rPr>
        <w:rFonts w:ascii="Times New Roman" w:eastAsia="Times New Roman" w:hAnsi="Times New Roman" w:cs="Times New Roman" w:hint="default"/>
        <w:b w:val="0"/>
        <w:i w:val="0"/>
        <w:smallCaps w:val="0"/>
        <w:strike w:val="0"/>
        <w:color w:val="000000"/>
        <w:sz w:val="22"/>
        <w:u w:val="none"/>
        <w:vertAlign w:val="baseline"/>
      </w:rPr>
    </w:lvl>
    <w:lvl w:ilvl="4">
      <w:start w:val="1"/>
      <w:numFmt w:val="decimal"/>
      <w:lvlText w:val="%5"/>
      <w:lvlJc w:val="left"/>
      <w:pPr>
        <w:ind w:left="1872" w:firstLine="1440"/>
      </w:pPr>
      <w:rPr>
        <w:rFonts w:ascii="Arial" w:eastAsia="Times New Roman" w:hAnsi="Arial" w:cs="Arial"/>
        <w:b w:val="0"/>
        <w:i w:val="0"/>
        <w:smallCaps w:val="0"/>
        <w:strike w:val="0"/>
        <w:color w:val="000000"/>
        <w:sz w:val="22"/>
        <w:u w:val="none"/>
        <w:vertAlign w:val="baseline"/>
      </w:rPr>
    </w:lvl>
    <w:lvl w:ilvl="5">
      <w:start w:val="1"/>
      <w:numFmt w:val="decimal"/>
      <w:lvlText w:val="%6"/>
      <w:lvlJc w:val="left"/>
      <w:pPr>
        <w:ind w:left="2376" w:firstLine="1800"/>
      </w:pPr>
      <w:rPr>
        <w:rFonts w:ascii="Arial" w:eastAsia="Times New Roman" w:hAnsi="Arial" w:cs="Arial"/>
        <w:b w:val="0"/>
        <w:i w:val="0"/>
        <w:smallCaps w:val="0"/>
        <w:strike w:val="0"/>
        <w:color w:val="000000"/>
        <w:sz w:val="22"/>
        <w:u w:val="none"/>
        <w:vertAlign w:val="baseline"/>
      </w:rPr>
    </w:lvl>
    <w:lvl w:ilvl="6">
      <w:start w:val="1"/>
      <w:numFmt w:val="decimal"/>
      <w:lvlText w:val="%7"/>
      <w:lvlJc w:val="left"/>
      <w:pPr>
        <w:ind w:left="2880" w:firstLine="2160"/>
      </w:pPr>
      <w:rPr>
        <w:rFonts w:ascii="Arial" w:eastAsia="Times New Roman" w:hAnsi="Arial" w:cs="Arial"/>
        <w:b w:val="0"/>
        <w:i w:val="0"/>
        <w:smallCaps w:val="0"/>
        <w:strike w:val="0"/>
        <w:color w:val="000000"/>
        <w:sz w:val="22"/>
        <w:u w:val="none"/>
        <w:vertAlign w:val="baseline"/>
      </w:rPr>
    </w:lvl>
    <w:lvl w:ilvl="7">
      <w:start w:val="1"/>
      <w:numFmt w:val="decimal"/>
      <w:lvlText w:val="%8"/>
      <w:lvlJc w:val="left"/>
      <w:pPr>
        <w:ind w:left="3384" w:firstLine="2520"/>
      </w:pPr>
      <w:rPr>
        <w:rFonts w:ascii="Arial" w:eastAsia="Times New Roman" w:hAnsi="Arial" w:cs="Arial"/>
        <w:b w:val="0"/>
        <w:i w:val="0"/>
        <w:smallCaps w:val="0"/>
        <w:strike w:val="0"/>
        <w:color w:val="000000"/>
        <w:sz w:val="22"/>
        <w:u w:val="none"/>
        <w:vertAlign w:val="baseline"/>
      </w:rPr>
    </w:lvl>
    <w:lvl w:ilvl="8">
      <w:start w:val="1"/>
      <w:numFmt w:val="decimal"/>
      <w:lvlText w:val="%9"/>
      <w:lvlJc w:val="left"/>
      <w:pPr>
        <w:ind w:left="3960" w:firstLine="2880"/>
      </w:pPr>
      <w:rPr>
        <w:rFonts w:ascii="Arial" w:eastAsia="Times New Roman" w:hAnsi="Arial" w:cs="Arial"/>
        <w:b w:val="0"/>
        <w:i w:val="0"/>
        <w:smallCaps w:val="0"/>
        <w:strike w:val="0"/>
        <w:color w:val="000000"/>
        <w:sz w:val="22"/>
        <w:u w:val="none"/>
        <w:vertAlign w:val="baseline"/>
      </w:rPr>
    </w:lvl>
  </w:abstractNum>
  <w:abstractNum w:abstractNumId="12">
    <w:nsid w:val="0B05768D"/>
    <w:multiLevelType w:val="hybridMultilevel"/>
    <w:tmpl w:val="8FBEF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FB55065"/>
    <w:multiLevelType w:val="hybridMultilevel"/>
    <w:tmpl w:val="A4D8801E"/>
    <w:lvl w:ilvl="0" w:tplc="5FEAFB80">
      <w:start w:val="1"/>
      <w:numFmt w:val="decimal"/>
      <w:lvlText w:val="%1."/>
      <w:lvlJc w:val="left"/>
      <w:pPr>
        <w:tabs>
          <w:tab w:val="num" w:pos="1080"/>
        </w:tabs>
        <w:ind w:left="1080" w:hanging="900"/>
      </w:pPr>
      <w:rPr>
        <w:rFonts w:cs="Times New Roman" w:hint="default"/>
      </w:rPr>
    </w:lvl>
    <w:lvl w:ilvl="1" w:tplc="18AA719C">
      <w:numFmt w:val="none"/>
      <w:lvlText w:val=""/>
      <w:lvlJc w:val="left"/>
      <w:pPr>
        <w:tabs>
          <w:tab w:val="num" w:pos="360"/>
        </w:tabs>
      </w:pPr>
      <w:rPr>
        <w:rFonts w:cs="Times New Roman"/>
      </w:rPr>
    </w:lvl>
    <w:lvl w:ilvl="2" w:tplc="F9667250">
      <w:numFmt w:val="none"/>
      <w:lvlText w:val=""/>
      <w:lvlJc w:val="left"/>
      <w:pPr>
        <w:tabs>
          <w:tab w:val="num" w:pos="360"/>
        </w:tabs>
      </w:pPr>
      <w:rPr>
        <w:rFonts w:cs="Times New Roman"/>
      </w:rPr>
    </w:lvl>
    <w:lvl w:ilvl="3" w:tplc="C2D86644">
      <w:numFmt w:val="none"/>
      <w:lvlText w:val=""/>
      <w:lvlJc w:val="left"/>
      <w:pPr>
        <w:tabs>
          <w:tab w:val="num" w:pos="360"/>
        </w:tabs>
      </w:pPr>
      <w:rPr>
        <w:rFonts w:cs="Times New Roman"/>
      </w:rPr>
    </w:lvl>
    <w:lvl w:ilvl="4" w:tplc="949CCBEA">
      <w:numFmt w:val="none"/>
      <w:lvlText w:val=""/>
      <w:lvlJc w:val="left"/>
      <w:pPr>
        <w:tabs>
          <w:tab w:val="num" w:pos="360"/>
        </w:tabs>
      </w:pPr>
      <w:rPr>
        <w:rFonts w:cs="Times New Roman"/>
      </w:rPr>
    </w:lvl>
    <w:lvl w:ilvl="5" w:tplc="7C4E2946">
      <w:numFmt w:val="none"/>
      <w:lvlText w:val=""/>
      <w:lvlJc w:val="left"/>
      <w:pPr>
        <w:tabs>
          <w:tab w:val="num" w:pos="360"/>
        </w:tabs>
      </w:pPr>
      <w:rPr>
        <w:rFonts w:cs="Times New Roman"/>
      </w:rPr>
    </w:lvl>
    <w:lvl w:ilvl="6" w:tplc="C26C41DC">
      <w:numFmt w:val="none"/>
      <w:lvlText w:val=""/>
      <w:lvlJc w:val="left"/>
      <w:pPr>
        <w:tabs>
          <w:tab w:val="num" w:pos="360"/>
        </w:tabs>
      </w:pPr>
      <w:rPr>
        <w:rFonts w:cs="Times New Roman"/>
      </w:rPr>
    </w:lvl>
    <w:lvl w:ilvl="7" w:tplc="20269E9C">
      <w:numFmt w:val="none"/>
      <w:lvlText w:val=""/>
      <w:lvlJc w:val="left"/>
      <w:pPr>
        <w:tabs>
          <w:tab w:val="num" w:pos="360"/>
        </w:tabs>
      </w:pPr>
      <w:rPr>
        <w:rFonts w:cs="Times New Roman"/>
      </w:rPr>
    </w:lvl>
    <w:lvl w:ilvl="8" w:tplc="425C540C">
      <w:numFmt w:val="none"/>
      <w:lvlText w:val=""/>
      <w:lvlJc w:val="left"/>
      <w:pPr>
        <w:tabs>
          <w:tab w:val="num" w:pos="360"/>
        </w:tabs>
      </w:pPr>
      <w:rPr>
        <w:rFonts w:cs="Times New Roman"/>
      </w:rPr>
    </w:lvl>
  </w:abstractNum>
  <w:abstractNum w:abstractNumId="14">
    <w:nsid w:val="16835315"/>
    <w:multiLevelType w:val="hybridMultilevel"/>
    <w:tmpl w:val="314C8BAE"/>
    <w:lvl w:ilvl="0" w:tplc="0419000F">
      <w:start w:val="1"/>
      <w:numFmt w:val="decimal"/>
      <w:pStyle w:val="1"/>
      <w:lvlText w:val="%1."/>
      <w:lvlJc w:val="left"/>
      <w:pPr>
        <w:tabs>
          <w:tab w:val="num" w:pos="1440"/>
        </w:tabs>
        <w:ind w:left="1440" w:hanging="360"/>
      </w:pPr>
      <w:rPr>
        <w:rFonts w:cs="Times New Roman"/>
      </w:rPr>
    </w:lvl>
    <w:lvl w:ilvl="1" w:tplc="04190019" w:tentative="1">
      <w:start w:val="1"/>
      <w:numFmt w:val="lowerLetter"/>
      <w:pStyle w:val="2"/>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5">
    <w:nsid w:val="1ADC3201"/>
    <w:multiLevelType w:val="hybridMultilevel"/>
    <w:tmpl w:val="027EE408"/>
    <w:lvl w:ilvl="0" w:tplc="6B202782">
      <w:start w:val="1"/>
      <w:numFmt w:val="decimal"/>
      <w:lvlText w:val="%1."/>
      <w:lvlJc w:val="left"/>
      <w:pPr>
        <w:tabs>
          <w:tab w:val="num" w:pos="720"/>
        </w:tabs>
        <w:ind w:left="720" w:hanging="360"/>
      </w:pPr>
      <w:rPr>
        <w:rFonts w:cs="Arial" w:hint="default"/>
        <w:color w:val="auto"/>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D50366B"/>
    <w:multiLevelType w:val="multilevel"/>
    <w:tmpl w:val="5860CF8C"/>
    <w:lvl w:ilvl="0">
      <w:start w:val="1"/>
      <w:numFmt w:val="decimal"/>
      <w:lvlText w:val="%1."/>
      <w:lvlJc w:val="left"/>
      <w:pPr>
        <w:ind w:left="360" w:hanging="360"/>
      </w:pPr>
      <w:rPr>
        <w:lang w:val="ru-RU"/>
      </w:rPr>
    </w:lvl>
    <w:lvl w:ilvl="1">
      <w:start w:val="2"/>
      <w:numFmt w:val="decimal"/>
      <w:isLgl/>
      <w:lvlText w:val="%1.%2"/>
      <w:lvlJc w:val="left"/>
      <w:pPr>
        <w:ind w:left="450" w:hanging="45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abstractNum w:abstractNumId="17">
    <w:nsid w:val="20F919A8"/>
    <w:multiLevelType w:val="multilevel"/>
    <w:tmpl w:val="24CC0340"/>
    <w:lvl w:ilvl="0">
      <w:start w:val="1"/>
      <w:numFmt w:val="decimal"/>
      <w:lvlText w:val="%1."/>
      <w:lvlJc w:val="left"/>
      <w:pPr>
        <w:tabs>
          <w:tab w:val="num" w:pos="1080"/>
        </w:tabs>
        <w:ind w:left="1080" w:hanging="360"/>
      </w:pPr>
      <w:rPr>
        <w:rFonts w:cs="Times New Roman"/>
      </w:r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18">
    <w:nsid w:val="238E3C3A"/>
    <w:multiLevelType w:val="multilevel"/>
    <w:tmpl w:val="89E0C88A"/>
    <w:lvl w:ilvl="0">
      <w:start w:val="3"/>
      <w:numFmt w:val="decimal"/>
      <w:lvlText w:val="%1."/>
      <w:lvlJc w:val="left"/>
      <w:pPr>
        <w:ind w:left="360" w:hanging="360"/>
      </w:pPr>
      <w:rPr>
        <w:rFonts w:hint="default"/>
      </w:rPr>
    </w:lvl>
    <w:lvl w:ilvl="1">
      <w:start w:val="2"/>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cs="Times New Roman" w:hint="default"/>
      </w:rPr>
    </w:lvl>
    <w:lvl w:ilvl="1" w:tplc="04190019" w:tentative="1">
      <w:start w:val="1"/>
      <w:numFmt w:val="lowerLetter"/>
      <w:lvlText w:val="%2."/>
      <w:lvlJc w:val="left"/>
      <w:pPr>
        <w:tabs>
          <w:tab w:val="num" w:pos="1480"/>
        </w:tabs>
        <w:ind w:left="1480" w:hanging="360"/>
      </w:pPr>
      <w:rPr>
        <w:rFonts w:cs="Times New Roman"/>
      </w:rPr>
    </w:lvl>
    <w:lvl w:ilvl="2" w:tplc="0419001B" w:tentative="1">
      <w:start w:val="1"/>
      <w:numFmt w:val="lowerRoman"/>
      <w:lvlText w:val="%3."/>
      <w:lvlJc w:val="right"/>
      <w:pPr>
        <w:tabs>
          <w:tab w:val="num" w:pos="2200"/>
        </w:tabs>
        <w:ind w:left="2200" w:hanging="180"/>
      </w:pPr>
      <w:rPr>
        <w:rFonts w:cs="Times New Roman"/>
      </w:rPr>
    </w:lvl>
    <w:lvl w:ilvl="3" w:tplc="0419000F" w:tentative="1">
      <w:start w:val="1"/>
      <w:numFmt w:val="decimal"/>
      <w:lvlText w:val="%4."/>
      <w:lvlJc w:val="left"/>
      <w:pPr>
        <w:tabs>
          <w:tab w:val="num" w:pos="2920"/>
        </w:tabs>
        <w:ind w:left="2920" w:hanging="360"/>
      </w:pPr>
      <w:rPr>
        <w:rFonts w:cs="Times New Roman"/>
      </w:rPr>
    </w:lvl>
    <w:lvl w:ilvl="4" w:tplc="04190019" w:tentative="1">
      <w:start w:val="1"/>
      <w:numFmt w:val="lowerLetter"/>
      <w:lvlText w:val="%5."/>
      <w:lvlJc w:val="left"/>
      <w:pPr>
        <w:tabs>
          <w:tab w:val="num" w:pos="3640"/>
        </w:tabs>
        <w:ind w:left="3640" w:hanging="360"/>
      </w:pPr>
      <w:rPr>
        <w:rFonts w:cs="Times New Roman"/>
      </w:rPr>
    </w:lvl>
    <w:lvl w:ilvl="5" w:tplc="0419001B" w:tentative="1">
      <w:start w:val="1"/>
      <w:numFmt w:val="lowerRoman"/>
      <w:lvlText w:val="%6."/>
      <w:lvlJc w:val="right"/>
      <w:pPr>
        <w:tabs>
          <w:tab w:val="num" w:pos="4360"/>
        </w:tabs>
        <w:ind w:left="4360" w:hanging="180"/>
      </w:pPr>
      <w:rPr>
        <w:rFonts w:cs="Times New Roman"/>
      </w:rPr>
    </w:lvl>
    <w:lvl w:ilvl="6" w:tplc="0419000F" w:tentative="1">
      <w:start w:val="1"/>
      <w:numFmt w:val="decimal"/>
      <w:lvlText w:val="%7."/>
      <w:lvlJc w:val="left"/>
      <w:pPr>
        <w:tabs>
          <w:tab w:val="num" w:pos="5080"/>
        </w:tabs>
        <w:ind w:left="5080" w:hanging="360"/>
      </w:pPr>
      <w:rPr>
        <w:rFonts w:cs="Times New Roman"/>
      </w:rPr>
    </w:lvl>
    <w:lvl w:ilvl="7" w:tplc="04190019" w:tentative="1">
      <w:start w:val="1"/>
      <w:numFmt w:val="lowerLetter"/>
      <w:lvlText w:val="%8."/>
      <w:lvlJc w:val="left"/>
      <w:pPr>
        <w:tabs>
          <w:tab w:val="num" w:pos="5800"/>
        </w:tabs>
        <w:ind w:left="5800" w:hanging="360"/>
      </w:pPr>
      <w:rPr>
        <w:rFonts w:cs="Times New Roman"/>
      </w:rPr>
    </w:lvl>
    <w:lvl w:ilvl="8" w:tplc="0419001B" w:tentative="1">
      <w:start w:val="1"/>
      <w:numFmt w:val="lowerRoman"/>
      <w:lvlText w:val="%9."/>
      <w:lvlJc w:val="right"/>
      <w:pPr>
        <w:tabs>
          <w:tab w:val="num" w:pos="6520"/>
        </w:tabs>
        <w:ind w:left="6520" w:hanging="180"/>
      </w:pPr>
      <w:rPr>
        <w:rFonts w:cs="Times New Roman"/>
      </w:rPr>
    </w:lvl>
  </w:abstractNum>
  <w:abstractNum w:abstractNumId="20">
    <w:nsid w:val="36603FC8"/>
    <w:multiLevelType w:val="hybridMultilevel"/>
    <w:tmpl w:val="B7887BEE"/>
    <w:lvl w:ilvl="0" w:tplc="B6CC5190">
      <w:start w:val="1"/>
      <w:numFmt w:val="bullet"/>
      <w:pStyle w:val="a"/>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BE74CD4"/>
    <w:multiLevelType w:val="multilevel"/>
    <w:tmpl w:val="662ABB16"/>
    <w:lvl w:ilvl="0">
      <w:start w:val="1"/>
      <w:numFmt w:val="decimal"/>
      <w:lvlText w:val="%1."/>
      <w:lvlJc w:val="left"/>
      <w:pPr>
        <w:ind w:left="720" w:hanging="360"/>
      </w:pPr>
      <w:rPr>
        <w:rFonts w:cs="Times New Roman" w:hint="default"/>
        <w:b/>
      </w:rPr>
    </w:lvl>
    <w:lvl w:ilvl="1">
      <w:start w:val="1"/>
      <w:numFmt w:val="decimal"/>
      <w:isLgl/>
      <w:lvlText w:val="%1.%2."/>
      <w:lvlJc w:val="left"/>
      <w:pPr>
        <w:ind w:left="1211"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nsid w:val="406364C9"/>
    <w:multiLevelType w:val="multilevel"/>
    <w:tmpl w:val="6CBC02D0"/>
    <w:lvl w:ilvl="0">
      <w:start w:val="2"/>
      <w:numFmt w:val="decimal"/>
      <w:lvlText w:val="%1."/>
      <w:lvlJc w:val="left"/>
      <w:pPr>
        <w:ind w:left="360" w:hanging="360"/>
      </w:pPr>
      <w:rPr>
        <w:rFonts w:hint="default"/>
        <w:b w:val="0"/>
      </w:rPr>
    </w:lvl>
    <w:lvl w:ilvl="1">
      <w:start w:val="3"/>
      <w:numFmt w:val="decimal"/>
      <w:lvlText w:val="%1.%2."/>
      <w:lvlJc w:val="left"/>
      <w:pPr>
        <w:ind w:left="1800" w:hanging="36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040" w:hanging="72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280" w:hanging="1080"/>
      </w:pPr>
      <w:rPr>
        <w:rFonts w:hint="default"/>
        <w:b w:val="0"/>
      </w:rPr>
    </w:lvl>
    <w:lvl w:ilvl="6">
      <w:start w:val="1"/>
      <w:numFmt w:val="decimal"/>
      <w:lvlText w:val="%1.%2.%3.%4.%5.%6.%7."/>
      <w:lvlJc w:val="left"/>
      <w:pPr>
        <w:ind w:left="10080" w:hanging="1440"/>
      </w:pPr>
      <w:rPr>
        <w:rFonts w:hint="default"/>
        <w:b w:val="0"/>
      </w:rPr>
    </w:lvl>
    <w:lvl w:ilvl="7">
      <w:start w:val="1"/>
      <w:numFmt w:val="decimal"/>
      <w:lvlText w:val="%1.%2.%3.%4.%5.%6.%7.%8."/>
      <w:lvlJc w:val="left"/>
      <w:pPr>
        <w:ind w:left="11520" w:hanging="1440"/>
      </w:pPr>
      <w:rPr>
        <w:rFonts w:hint="default"/>
        <w:b w:val="0"/>
      </w:rPr>
    </w:lvl>
    <w:lvl w:ilvl="8">
      <w:start w:val="1"/>
      <w:numFmt w:val="decimal"/>
      <w:lvlText w:val="%1.%2.%3.%4.%5.%6.%7.%8.%9."/>
      <w:lvlJc w:val="left"/>
      <w:pPr>
        <w:ind w:left="13320" w:hanging="1800"/>
      </w:pPr>
      <w:rPr>
        <w:rFonts w:hint="default"/>
        <w:b w:val="0"/>
      </w:rPr>
    </w:lvl>
  </w:abstractNum>
  <w:abstractNum w:abstractNumId="23">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24523C8"/>
    <w:multiLevelType w:val="multilevel"/>
    <w:tmpl w:val="DEAC21AC"/>
    <w:lvl w:ilvl="0">
      <w:start w:val="3"/>
      <w:numFmt w:val="decimal"/>
      <w:lvlText w:val="%1."/>
      <w:lvlJc w:val="left"/>
      <w:pPr>
        <w:ind w:left="540" w:hanging="540"/>
      </w:pPr>
      <w:rPr>
        <w:rFonts w:hint="default"/>
      </w:rPr>
    </w:lvl>
    <w:lvl w:ilvl="1">
      <w:start w:val="3"/>
      <w:numFmt w:val="decimal"/>
      <w:lvlText w:val="%1.%2."/>
      <w:lvlJc w:val="left"/>
      <w:pPr>
        <w:ind w:left="1147" w:hanging="54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296" w:hanging="1440"/>
      </w:pPr>
      <w:rPr>
        <w:rFonts w:hint="default"/>
      </w:rPr>
    </w:lvl>
  </w:abstractNum>
  <w:abstractNum w:abstractNumId="25">
    <w:nsid w:val="430F5EF2"/>
    <w:multiLevelType w:val="hybridMultilevel"/>
    <w:tmpl w:val="9C260516"/>
    <w:lvl w:ilvl="0" w:tplc="0419000F">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F150B89"/>
    <w:multiLevelType w:val="hybridMultilevel"/>
    <w:tmpl w:val="66F2BB0C"/>
    <w:lvl w:ilvl="0" w:tplc="04190005">
      <w:start w:val="1"/>
      <w:numFmt w:val="bullet"/>
      <w:lvlText w:val=""/>
      <w:lvlJc w:val="left"/>
      <w:pPr>
        <w:ind w:left="1097" w:hanging="360"/>
      </w:pPr>
      <w:rPr>
        <w:rFonts w:ascii="Wingdings" w:hAnsi="Wingdings" w:hint="default"/>
      </w:rPr>
    </w:lvl>
    <w:lvl w:ilvl="1" w:tplc="04190003" w:tentative="1">
      <w:start w:val="1"/>
      <w:numFmt w:val="bullet"/>
      <w:lvlText w:val="o"/>
      <w:lvlJc w:val="left"/>
      <w:pPr>
        <w:ind w:left="1817" w:hanging="360"/>
      </w:pPr>
      <w:rPr>
        <w:rFonts w:ascii="Courier New" w:hAnsi="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1"/>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8">
    <w:nsid w:val="59376DC5"/>
    <w:multiLevelType w:val="multilevel"/>
    <w:tmpl w:val="699855B0"/>
    <w:lvl w:ilvl="0">
      <w:start w:val="3"/>
      <w:numFmt w:val="decimal"/>
      <w:lvlText w:val="%1."/>
      <w:lvlJc w:val="left"/>
      <w:pPr>
        <w:tabs>
          <w:tab w:val="num" w:pos="720"/>
        </w:tabs>
        <w:ind w:left="720" w:hanging="360"/>
      </w:pPr>
      <w:rPr>
        <w:rFonts w:cs="Times New Roman"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6E069B7"/>
    <w:multiLevelType w:val="hybridMultilevel"/>
    <w:tmpl w:val="AF107442"/>
    <w:lvl w:ilvl="0" w:tplc="71EAA0CC">
      <w:start w:val="1"/>
      <w:numFmt w:val="bullet"/>
      <w:lvlText w:val=""/>
      <w:lvlJc w:val="left"/>
      <w:pPr>
        <w:tabs>
          <w:tab w:val="num" w:pos="720"/>
        </w:tabs>
        <w:ind w:left="720" w:hanging="360"/>
      </w:pPr>
      <w:rPr>
        <w:rFonts w:ascii="Wingdings" w:hAnsi="Wingdings" w:hint="default"/>
      </w:rPr>
    </w:lvl>
    <w:lvl w:ilvl="1" w:tplc="194A92FC">
      <w:start w:val="1"/>
      <w:numFmt w:val="bullet"/>
      <w:lvlText w:val="o"/>
      <w:lvlJc w:val="left"/>
      <w:pPr>
        <w:tabs>
          <w:tab w:val="num" w:pos="1440"/>
        </w:tabs>
        <w:ind w:left="1440" w:hanging="360"/>
      </w:pPr>
      <w:rPr>
        <w:rFonts w:ascii="Courier New" w:hAnsi="Courier New" w:hint="default"/>
      </w:rPr>
    </w:lvl>
    <w:lvl w:ilvl="2" w:tplc="4B38179A" w:tentative="1">
      <w:start w:val="1"/>
      <w:numFmt w:val="bullet"/>
      <w:lvlText w:val=""/>
      <w:lvlJc w:val="left"/>
      <w:pPr>
        <w:tabs>
          <w:tab w:val="num" w:pos="2160"/>
        </w:tabs>
        <w:ind w:left="2160" w:hanging="360"/>
      </w:pPr>
      <w:rPr>
        <w:rFonts w:ascii="Wingdings" w:hAnsi="Wingdings" w:hint="default"/>
      </w:rPr>
    </w:lvl>
    <w:lvl w:ilvl="3" w:tplc="B7F49B66" w:tentative="1">
      <w:start w:val="1"/>
      <w:numFmt w:val="bullet"/>
      <w:lvlText w:val=""/>
      <w:lvlJc w:val="left"/>
      <w:pPr>
        <w:tabs>
          <w:tab w:val="num" w:pos="2880"/>
        </w:tabs>
        <w:ind w:left="2880" w:hanging="360"/>
      </w:pPr>
      <w:rPr>
        <w:rFonts w:ascii="Symbol" w:hAnsi="Symbol" w:hint="default"/>
      </w:rPr>
    </w:lvl>
    <w:lvl w:ilvl="4" w:tplc="32D4514C" w:tentative="1">
      <w:start w:val="1"/>
      <w:numFmt w:val="bullet"/>
      <w:lvlText w:val="o"/>
      <w:lvlJc w:val="left"/>
      <w:pPr>
        <w:tabs>
          <w:tab w:val="num" w:pos="3600"/>
        </w:tabs>
        <w:ind w:left="3600" w:hanging="360"/>
      </w:pPr>
      <w:rPr>
        <w:rFonts w:ascii="Courier New" w:hAnsi="Courier New" w:hint="default"/>
      </w:rPr>
    </w:lvl>
    <w:lvl w:ilvl="5" w:tplc="457C37FE" w:tentative="1">
      <w:start w:val="1"/>
      <w:numFmt w:val="bullet"/>
      <w:lvlText w:val=""/>
      <w:lvlJc w:val="left"/>
      <w:pPr>
        <w:tabs>
          <w:tab w:val="num" w:pos="4320"/>
        </w:tabs>
        <w:ind w:left="4320" w:hanging="360"/>
      </w:pPr>
      <w:rPr>
        <w:rFonts w:ascii="Wingdings" w:hAnsi="Wingdings" w:hint="default"/>
      </w:rPr>
    </w:lvl>
    <w:lvl w:ilvl="6" w:tplc="585887E4" w:tentative="1">
      <w:start w:val="1"/>
      <w:numFmt w:val="bullet"/>
      <w:lvlText w:val=""/>
      <w:lvlJc w:val="left"/>
      <w:pPr>
        <w:tabs>
          <w:tab w:val="num" w:pos="5040"/>
        </w:tabs>
        <w:ind w:left="5040" w:hanging="360"/>
      </w:pPr>
      <w:rPr>
        <w:rFonts w:ascii="Symbol" w:hAnsi="Symbol" w:hint="default"/>
      </w:rPr>
    </w:lvl>
    <w:lvl w:ilvl="7" w:tplc="C1E884C2" w:tentative="1">
      <w:start w:val="1"/>
      <w:numFmt w:val="bullet"/>
      <w:lvlText w:val="o"/>
      <w:lvlJc w:val="left"/>
      <w:pPr>
        <w:tabs>
          <w:tab w:val="num" w:pos="5760"/>
        </w:tabs>
        <w:ind w:left="5760" w:hanging="360"/>
      </w:pPr>
      <w:rPr>
        <w:rFonts w:ascii="Courier New" w:hAnsi="Courier New" w:hint="default"/>
      </w:rPr>
    </w:lvl>
    <w:lvl w:ilvl="8" w:tplc="988CD140" w:tentative="1">
      <w:start w:val="1"/>
      <w:numFmt w:val="bullet"/>
      <w:lvlText w:val=""/>
      <w:lvlJc w:val="left"/>
      <w:pPr>
        <w:tabs>
          <w:tab w:val="num" w:pos="6480"/>
        </w:tabs>
        <w:ind w:left="6480" w:hanging="360"/>
      </w:pPr>
      <w:rPr>
        <w:rFonts w:ascii="Wingdings" w:hAnsi="Wingdings" w:hint="default"/>
      </w:rPr>
    </w:lvl>
  </w:abstractNum>
  <w:abstractNum w:abstractNumId="30">
    <w:nsid w:val="6E7A1BAA"/>
    <w:multiLevelType w:val="hybridMultilevel"/>
    <w:tmpl w:val="E730A20A"/>
    <w:lvl w:ilvl="0" w:tplc="04190003">
      <w:start w:val="1"/>
      <w:numFmt w:val="bullet"/>
      <w:lvlText w:val=""/>
      <w:lvlJc w:val="left"/>
      <w:pPr>
        <w:tabs>
          <w:tab w:val="num" w:pos="720"/>
        </w:tabs>
        <w:ind w:left="720" w:hanging="360"/>
      </w:pPr>
      <w:rPr>
        <w:rFonts w:ascii="Wingdings" w:hAnsi="Wingdings" w:hint="default"/>
      </w:rPr>
    </w:lvl>
    <w:lvl w:ilvl="1" w:tplc="04190003">
      <w:start w:val="1"/>
      <w:numFmt w:val="bullet"/>
      <w:lvlText w:val=""/>
      <w:lvlJc w:val="left"/>
      <w:pPr>
        <w:tabs>
          <w:tab w:val="num" w:pos="2520"/>
        </w:tabs>
        <w:ind w:left="2520" w:hanging="360"/>
      </w:pPr>
      <w:rPr>
        <w:rFonts w:ascii="Wingdings" w:hAnsi="Wingdings"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1">
    <w:nsid w:val="72E05A6E"/>
    <w:multiLevelType w:val="multilevel"/>
    <w:tmpl w:val="699855B0"/>
    <w:lvl w:ilvl="0">
      <w:start w:val="3"/>
      <w:numFmt w:val="decimal"/>
      <w:lvlText w:val="%1."/>
      <w:lvlJc w:val="left"/>
      <w:pPr>
        <w:tabs>
          <w:tab w:val="num" w:pos="720"/>
        </w:tabs>
        <w:ind w:left="720" w:hanging="360"/>
      </w:pPr>
      <w:rPr>
        <w:rFonts w:cs="Times New Roman"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7A084A19"/>
    <w:multiLevelType w:val="hybridMultilevel"/>
    <w:tmpl w:val="DF0090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7"/>
  </w:num>
  <w:num w:numId="4">
    <w:abstractNumId w:val="17"/>
  </w:num>
  <w:num w:numId="5">
    <w:abstractNumId w:val="14"/>
  </w:num>
  <w:num w:numId="6">
    <w:abstractNumId w:val="23"/>
  </w:num>
  <w:num w:numId="7">
    <w:abstractNumId w:val="30"/>
  </w:num>
  <w:num w:numId="8">
    <w:abstractNumId w:val="29"/>
  </w:num>
  <w:num w:numId="9">
    <w:abstractNumId w:val="26"/>
  </w:num>
  <w:num w:numId="10">
    <w:abstractNumId w:val="13"/>
  </w:num>
  <w:num w:numId="11">
    <w:abstractNumId w:val="19"/>
  </w:num>
  <w:num w:numId="12">
    <w:abstractNumId w:val="25"/>
  </w:num>
  <w:num w:numId="13">
    <w:abstractNumId w:val="20"/>
  </w:num>
  <w:num w:numId="14">
    <w:abstractNumId w:val="31"/>
  </w:num>
  <w:num w:numId="15">
    <w:abstractNumId w:val="10"/>
  </w:num>
  <w:num w:numId="16">
    <w:abstractNumId w:val="32"/>
  </w:num>
  <w:num w:numId="17">
    <w:abstractNumId w:val="15"/>
  </w:num>
  <w:num w:numId="18">
    <w:abstractNumId w:val="2"/>
  </w:num>
  <w:num w:numId="19">
    <w:abstractNumId w:val="22"/>
  </w:num>
  <w:num w:numId="20">
    <w:abstractNumId w:val="18"/>
  </w:num>
  <w:num w:numId="21">
    <w:abstractNumId w:val="24"/>
  </w:num>
  <w:num w:numId="22">
    <w:abstractNumId w:val="7"/>
  </w:num>
  <w:num w:numId="23">
    <w:abstractNumId w:val="9"/>
  </w:num>
  <w:num w:numId="24">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8"/>
  </w:num>
  <w:num w:numId="27">
    <w:abstractNumId w:val="21"/>
  </w:num>
  <w:num w:numId="28">
    <w:abstractNumId w:val="6"/>
  </w:num>
  <w:num w:numId="29">
    <w:abstractNumId w:val="28"/>
  </w:num>
  <w:num w:numId="30">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0BE4"/>
    <w:rsid w:val="0000113E"/>
    <w:rsid w:val="00001307"/>
    <w:rsid w:val="00002249"/>
    <w:rsid w:val="00002E3E"/>
    <w:rsid w:val="00004B8D"/>
    <w:rsid w:val="00005131"/>
    <w:rsid w:val="0001187B"/>
    <w:rsid w:val="00014A93"/>
    <w:rsid w:val="00015DF1"/>
    <w:rsid w:val="000177CC"/>
    <w:rsid w:val="00020652"/>
    <w:rsid w:val="00020984"/>
    <w:rsid w:val="00023634"/>
    <w:rsid w:val="00026D1C"/>
    <w:rsid w:val="000272E8"/>
    <w:rsid w:val="00030AD0"/>
    <w:rsid w:val="0003127F"/>
    <w:rsid w:val="00031332"/>
    <w:rsid w:val="00032447"/>
    <w:rsid w:val="00032ACD"/>
    <w:rsid w:val="00040331"/>
    <w:rsid w:val="00042CF9"/>
    <w:rsid w:val="00042FC5"/>
    <w:rsid w:val="00045EA6"/>
    <w:rsid w:val="00046FE4"/>
    <w:rsid w:val="00050BE3"/>
    <w:rsid w:val="00050E6F"/>
    <w:rsid w:val="00050F0F"/>
    <w:rsid w:val="000511C6"/>
    <w:rsid w:val="00051EEB"/>
    <w:rsid w:val="00052BF8"/>
    <w:rsid w:val="00054C5B"/>
    <w:rsid w:val="00054F65"/>
    <w:rsid w:val="000603A4"/>
    <w:rsid w:val="000605EE"/>
    <w:rsid w:val="000615AE"/>
    <w:rsid w:val="00061B66"/>
    <w:rsid w:val="00061F72"/>
    <w:rsid w:val="00063BAD"/>
    <w:rsid w:val="000652C1"/>
    <w:rsid w:val="00065DCB"/>
    <w:rsid w:val="0006653A"/>
    <w:rsid w:val="00067102"/>
    <w:rsid w:val="000675A3"/>
    <w:rsid w:val="00071171"/>
    <w:rsid w:val="00072BF0"/>
    <w:rsid w:val="0007377B"/>
    <w:rsid w:val="00073928"/>
    <w:rsid w:val="00074436"/>
    <w:rsid w:val="000779C2"/>
    <w:rsid w:val="00080A1F"/>
    <w:rsid w:val="00081BE4"/>
    <w:rsid w:val="0008286A"/>
    <w:rsid w:val="0008456E"/>
    <w:rsid w:val="00084665"/>
    <w:rsid w:val="000904F7"/>
    <w:rsid w:val="0009083A"/>
    <w:rsid w:val="00091AC1"/>
    <w:rsid w:val="00093216"/>
    <w:rsid w:val="000933D8"/>
    <w:rsid w:val="00095561"/>
    <w:rsid w:val="000956FD"/>
    <w:rsid w:val="000A0FE8"/>
    <w:rsid w:val="000A2C73"/>
    <w:rsid w:val="000A301E"/>
    <w:rsid w:val="000A6C40"/>
    <w:rsid w:val="000A73A7"/>
    <w:rsid w:val="000B1A12"/>
    <w:rsid w:val="000B2A2B"/>
    <w:rsid w:val="000B35A5"/>
    <w:rsid w:val="000B4475"/>
    <w:rsid w:val="000C020C"/>
    <w:rsid w:val="000C21AA"/>
    <w:rsid w:val="000C2567"/>
    <w:rsid w:val="000C3F84"/>
    <w:rsid w:val="000C5F80"/>
    <w:rsid w:val="000C61CF"/>
    <w:rsid w:val="000D0C8E"/>
    <w:rsid w:val="000D1DBE"/>
    <w:rsid w:val="000D30AA"/>
    <w:rsid w:val="000D3AA4"/>
    <w:rsid w:val="000D611E"/>
    <w:rsid w:val="000E0AC1"/>
    <w:rsid w:val="000E2A47"/>
    <w:rsid w:val="000E2DE7"/>
    <w:rsid w:val="000E3516"/>
    <w:rsid w:val="000E4CEF"/>
    <w:rsid w:val="000E7F6A"/>
    <w:rsid w:val="000F039A"/>
    <w:rsid w:val="000F169A"/>
    <w:rsid w:val="000F20C1"/>
    <w:rsid w:val="000F3562"/>
    <w:rsid w:val="000F441C"/>
    <w:rsid w:val="000F66F1"/>
    <w:rsid w:val="00100D42"/>
    <w:rsid w:val="00100FD2"/>
    <w:rsid w:val="00103C31"/>
    <w:rsid w:val="00104A9C"/>
    <w:rsid w:val="0010644C"/>
    <w:rsid w:val="00107A5F"/>
    <w:rsid w:val="001104B4"/>
    <w:rsid w:val="00111E54"/>
    <w:rsid w:val="00112429"/>
    <w:rsid w:val="0011302A"/>
    <w:rsid w:val="001150E1"/>
    <w:rsid w:val="00120496"/>
    <w:rsid w:val="001226C1"/>
    <w:rsid w:val="00122EAE"/>
    <w:rsid w:val="00123219"/>
    <w:rsid w:val="00123F6E"/>
    <w:rsid w:val="0012411D"/>
    <w:rsid w:val="00124B2D"/>
    <w:rsid w:val="00124DAC"/>
    <w:rsid w:val="00124FDF"/>
    <w:rsid w:val="00127763"/>
    <w:rsid w:val="00127850"/>
    <w:rsid w:val="00127FDB"/>
    <w:rsid w:val="00130B9D"/>
    <w:rsid w:val="00132429"/>
    <w:rsid w:val="00132D51"/>
    <w:rsid w:val="00134713"/>
    <w:rsid w:val="00136449"/>
    <w:rsid w:val="00136C40"/>
    <w:rsid w:val="00136D17"/>
    <w:rsid w:val="00137470"/>
    <w:rsid w:val="0014172F"/>
    <w:rsid w:val="0014408E"/>
    <w:rsid w:val="00146708"/>
    <w:rsid w:val="0015097E"/>
    <w:rsid w:val="00151137"/>
    <w:rsid w:val="001514B1"/>
    <w:rsid w:val="0015295C"/>
    <w:rsid w:val="00152F22"/>
    <w:rsid w:val="00155C29"/>
    <w:rsid w:val="00155F9F"/>
    <w:rsid w:val="00160F45"/>
    <w:rsid w:val="001619CF"/>
    <w:rsid w:val="001635A6"/>
    <w:rsid w:val="0016647F"/>
    <w:rsid w:val="001666DB"/>
    <w:rsid w:val="0016744D"/>
    <w:rsid w:val="0017000E"/>
    <w:rsid w:val="00171203"/>
    <w:rsid w:val="00171C0F"/>
    <w:rsid w:val="00171D29"/>
    <w:rsid w:val="00175152"/>
    <w:rsid w:val="00176AEA"/>
    <w:rsid w:val="0018063E"/>
    <w:rsid w:val="00180E68"/>
    <w:rsid w:val="00181920"/>
    <w:rsid w:val="00182F6E"/>
    <w:rsid w:val="00183625"/>
    <w:rsid w:val="00184D08"/>
    <w:rsid w:val="00185250"/>
    <w:rsid w:val="00185CEC"/>
    <w:rsid w:val="001863E7"/>
    <w:rsid w:val="001879C8"/>
    <w:rsid w:val="001920C0"/>
    <w:rsid w:val="001922DD"/>
    <w:rsid w:val="00192621"/>
    <w:rsid w:val="00192C48"/>
    <w:rsid w:val="00194D90"/>
    <w:rsid w:val="00197803"/>
    <w:rsid w:val="001A33B1"/>
    <w:rsid w:val="001A48AA"/>
    <w:rsid w:val="001A6B4B"/>
    <w:rsid w:val="001A71AF"/>
    <w:rsid w:val="001B0D92"/>
    <w:rsid w:val="001B1007"/>
    <w:rsid w:val="001B3CE8"/>
    <w:rsid w:val="001B5500"/>
    <w:rsid w:val="001C1CA8"/>
    <w:rsid w:val="001C1E23"/>
    <w:rsid w:val="001C366A"/>
    <w:rsid w:val="001C5E7F"/>
    <w:rsid w:val="001C7510"/>
    <w:rsid w:val="001D139C"/>
    <w:rsid w:val="001D16F4"/>
    <w:rsid w:val="001D292D"/>
    <w:rsid w:val="001D2FB2"/>
    <w:rsid w:val="001D5B66"/>
    <w:rsid w:val="001D605D"/>
    <w:rsid w:val="001D7457"/>
    <w:rsid w:val="001E0225"/>
    <w:rsid w:val="001E2D90"/>
    <w:rsid w:val="001E60F2"/>
    <w:rsid w:val="001E66F8"/>
    <w:rsid w:val="001E73A2"/>
    <w:rsid w:val="001F3D78"/>
    <w:rsid w:val="001F6895"/>
    <w:rsid w:val="00200B47"/>
    <w:rsid w:val="00201A36"/>
    <w:rsid w:val="00201ED9"/>
    <w:rsid w:val="00203130"/>
    <w:rsid w:val="00205733"/>
    <w:rsid w:val="002060B7"/>
    <w:rsid w:val="002066FE"/>
    <w:rsid w:val="00207EF5"/>
    <w:rsid w:val="00207EF6"/>
    <w:rsid w:val="002110F0"/>
    <w:rsid w:val="002119C2"/>
    <w:rsid w:val="00212A78"/>
    <w:rsid w:val="00214D4A"/>
    <w:rsid w:val="00215903"/>
    <w:rsid w:val="0021736D"/>
    <w:rsid w:val="00217916"/>
    <w:rsid w:val="002201F8"/>
    <w:rsid w:val="00221504"/>
    <w:rsid w:val="00221B15"/>
    <w:rsid w:val="00222131"/>
    <w:rsid w:val="0022312B"/>
    <w:rsid w:val="00223A9C"/>
    <w:rsid w:val="002263E2"/>
    <w:rsid w:val="0022682C"/>
    <w:rsid w:val="00227874"/>
    <w:rsid w:val="00227BEF"/>
    <w:rsid w:val="00230A01"/>
    <w:rsid w:val="00230B3A"/>
    <w:rsid w:val="002315A3"/>
    <w:rsid w:val="00232250"/>
    <w:rsid w:val="0023419C"/>
    <w:rsid w:val="0023464B"/>
    <w:rsid w:val="00236636"/>
    <w:rsid w:val="002369A0"/>
    <w:rsid w:val="00236BD7"/>
    <w:rsid w:val="002371B2"/>
    <w:rsid w:val="002429EC"/>
    <w:rsid w:val="00243077"/>
    <w:rsid w:val="0024374D"/>
    <w:rsid w:val="00243C77"/>
    <w:rsid w:val="002454E5"/>
    <w:rsid w:val="00246571"/>
    <w:rsid w:val="002465E4"/>
    <w:rsid w:val="002534F3"/>
    <w:rsid w:val="00253534"/>
    <w:rsid w:val="00253EDF"/>
    <w:rsid w:val="00255BE7"/>
    <w:rsid w:val="002577F8"/>
    <w:rsid w:val="00260857"/>
    <w:rsid w:val="00263CB0"/>
    <w:rsid w:val="00264546"/>
    <w:rsid w:val="002666D7"/>
    <w:rsid w:val="00272279"/>
    <w:rsid w:val="00275D44"/>
    <w:rsid w:val="002763D2"/>
    <w:rsid w:val="0027663A"/>
    <w:rsid w:val="00276940"/>
    <w:rsid w:val="002769D4"/>
    <w:rsid w:val="00277009"/>
    <w:rsid w:val="00281892"/>
    <w:rsid w:val="00283803"/>
    <w:rsid w:val="00284DA2"/>
    <w:rsid w:val="002850AB"/>
    <w:rsid w:val="00285B8E"/>
    <w:rsid w:val="00286B48"/>
    <w:rsid w:val="00287357"/>
    <w:rsid w:val="00287EEE"/>
    <w:rsid w:val="0029002C"/>
    <w:rsid w:val="00290E7F"/>
    <w:rsid w:val="00292B13"/>
    <w:rsid w:val="002937BA"/>
    <w:rsid w:val="00293A05"/>
    <w:rsid w:val="0029481E"/>
    <w:rsid w:val="00295A8B"/>
    <w:rsid w:val="00297680"/>
    <w:rsid w:val="0029772A"/>
    <w:rsid w:val="00297AEF"/>
    <w:rsid w:val="002A10FC"/>
    <w:rsid w:val="002A1F5F"/>
    <w:rsid w:val="002A3844"/>
    <w:rsid w:val="002A4B13"/>
    <w:rsid w:val="002A5B67"/>
    <w:rsid w:val="002A61F4"/>
    <w:rsid w:val="002B04DD"/>
    <w:rsid w:val="002B05B3"/>
    <w:rsid w:val="002B21BD"/>
    <w:rsid w:val="002B24E2"/>
    <w:rsid w:val="002B4285"/>
    <w:rsid w:val="002B42EB"/>
    <w:rsid w:val="002B5C65"/>
    <w:rsid w:val="002B5CB4"/>
    <w:rsid w:val="002B650A"/>
    <w:rsid w:val="002B6E24"/>
    <w:rsid w:val="002C0A2A"/>
    <w:rsid w:val="002C0FE2"/>
    <w:rsid w:val="002C1351"/>
    <w:rsid w:val="002C1EB3"/>
    <w:rsid w:val="002C5348"/>
    <w:rsid w:val="002C606C"/>
    <w:rsid w:val="002C6329"/>
    <w:rsid w:val="002C69A5"/>
    <w:rsid w:val="002C71CF"/>
    <w:rsid w:val="002D0012"/>
    <w:rsid w:val="002D1228"/>
    <w:rsid w:val="002D3526"/>
    <w:rsid w:val="002D3DF2"/>
    <w:rsid w:val="002D4BF6"/>
    <w:rsid w:val="002D56BD"/>
    <w:rsid w:val="002D61CF"/>
    <w:rsid w:val="002D63B3"/>
    <w:rsid w:val="002D6A34"/>
    <w:rsid w:val="002D775B"/>
    <w:rsid w:val="002E03AA"/>
    <w:rsid w:val="002E08DA"/>
    <w:rsid w:val="002E1201"/>
    <w:rsid w:val="002E1720"/>
    <w:rsid w:val="002E2B36"/>
    <w:rsid w:val="002E2EB4"/>
    <w:rsid w:val="002E2F87"/>
    <w:rsid w:val="002E5785"/>
    <w:rsid w:val="002E5811"/>
    <w:rsid w:val="002E5CAF"/>
    <w:rsid w:val="002E6C36"/>
    <w:rsid w:val="002E7862"/>
    <w:rsid w:val="002E7D6F"/>
    <w:rsid w:val="002F0885"/>
    <w:rsid w:val="002F3002"/>
    <w:rsid w:val="002F41D1"/>
    <w:rsid w:val="002F47C8"/>
    <w:rsid w:val="002F592A"/>
    <w:rsid w:val="002F5A04"/>
    <w:rsid w:val="002F64D7"/>
    <w:rsid w:val="002F7C30"/>
    <w:rsid w:val="0030021C"/>
    <w:rsid w:val="00300AB7"/>
    <w:rsid w:val="00301792"/>
    <w:rsid w:val="00307531"/>
    <w:rsid w:val="00307E37"/>
    <w:rsid w:val="00310201"/>
    <w:rsid w:val="0031398F"/>
    <w:rsid w:val="00314410"/>
    <w:rsid w:val="0031673D"/>
    <w:rsid w:val="00321533"/>
    <w:rsid w:val="00322F44"/>
    <w:rsid w:val="00323DA2"/>
    <w:rsid w:val="00326DE0"/>
    <w:rsid w:val="00327D01"/>
    <w:rsid w:val="00330281"/>
    <w:rsid w:val="0033049F"/>
    <w:rsid w:val="00330BCD"/>
    <w:rsid w:val="003315DB"/>
    <w:rsid w:val="00333183"/>
    <w:rsid w:val="00335189"/>
    <w:rsid w:val="0033569C"/>
    <w:rsid w:val="00335EAA"/>
    <w:rsid w:val="0033651A"/>
    <w:rsid w:val="00336774"/>
    <w:rsid w:val="0033678E"/>
    <w:rsid w:val="003378F0"/>
    <w:rsid w:val="0034156F"/>
    <w:rsid w:val="003416CF"/>
    <w:rsid w:val="00341D05"/>
    <w:rsid w:val="00342122"/>
    <w:rsid w:val="003426EF"/>
    <w:rsid w:val="003443BA"/>
    <w:rsid w:val="00350BB9"/>
    <w:rsid w:val="003511CA"/>
    <w:rsid w:val="003541F6"/>
    <w:rsid w:val="00355876"/>
    <w:rsid w:val="00356029"/>
    <w:rsid w:val="0035661C"/>
    <w:rsid w:val="00357080"/>
    <w:rsid w:val="003614A1"/>
    <w:rsid w:val="00361A0D"/>
    <w:rsid w:val="003625B2"/>
    <w:rsid w:val="00363641"/>
    <w:rsid w:val="00364455"/>
    <w:rsid w:val="00365B1E"/>
    <w:rsid w:val="00365F3E"/>
    <w:rsid w:val="00366EBB"/>
    <w:rsid w:val="0037059A"/>
    <w:rsid w:val="00370827"/>
    <w:rsid w:val="00371E9A"/>
    <w:rsid w:val="003720ED"/>
    <w:rsid w:val="003732AD"/>
    <w:rsid w:val="00374D52"/>
    <w:rsid w:val="003767CD"/>
    <w:rsid w:val="00376D78"/>
    <w:rsid w:val="003812B1"/>
    <w:rsid w:val="003819BA"/>
    <w:rsid w:val="00382B1A"/>
    <w:rsid w:val="00382FF9"/>
    <w:rsid w:val="0038355B"/>
    <w:rsid w:val="00383565"/>
    <w:rsid w:val="00383ED8"/>
    <w:rsid w:val="00384070"/>
    <w:rsid w:val="00384836"/>
    <w:rsid w:val="003856EC"/>
    <w:rsid w:val="00385CF2"/>
    <w:rsid w:val="0038688F"/>
    <w:rsid w:val="00390B2A"/>
    <w:rsid w:val="00393F20"/>
    <w:rsid w:val="003971C5"/>
    <w:rsid w:val="00397292"/>
    <w:rsid w:val="003A0536"/>
    <w:rsid w:val="003A082D"/>
    <w:rsid w:val="003A24C1"/>
    <w:rsid w:val="003A5C0A"/>
    <w:rsid w:val="003A5D2E"/>
    <w:rsid w:val="003A6BF3"/>
    <w:rsid w:val="003A71EA"/>
    <w:rsid w:val="003A74A1"/>
    <w:rsid w:val="003B122A"/>
    <w:rsid w:val="003B23B3"/>
    <w:rsid w:val="003B265E"/>
    <w:rsid w:val="003B2D0F"/>
    <w:rsid w:val="003B36BB"/>
    <w:rsid w:val="003B727C"/>
    <w:rsid w:val="003C01DD"/>
    <w:rsid w:val="003C03F6"/>
    <w:rsid w:val="003C07E4"/>
    <w:rsid w:val="003C17CA"/>
    <w:rsid w:val="003C2BC8"/>
    <w:rsid w:val="003C31EC"/>
    <w:rsid w:val="003C3AED"/>
    <w:rsid w:val="003C40DD"/>
    <w:rsid w:val="003D036D"/>
    <w:rsid w:val="003D1801"/>
    <w:rsid w:val="003D2A5A"/>
    <w:rsid w:val="003D5A70"/>
    <w:rsid w:val="003E109F"/>
    <w:rsid w:val="003E146C"/>
    <w:rsid w:val="003E5252"/>
    <w:rsid w:val="003E55E8"/>
    <w:rsid w:val="003E580F"/>
    <w:rsid w:val="003E749A"/>
    <w:rsid w:val="003F02EB"/>
    <w:rsid w:val="003F046E"/>
    <w:rsid w:val="003F18CE"/>
    <w:rsid w:val="003F3FE4"/>
    <w:rsid w:val="003F496C"/>
    <w:rsid w:val="003F648A"/>
    <w:rsid w:val="003F6A57"/>
    <w:rsid w:val="003F6E9D"/>
    <w:rsid w:val="004031C1"/>
    <w:rsid w:val="004041C0"/>
    <w:rsid w:val="00404D16"/>
    <w:rsid w:val="0040568E"/>
    <w:rsid w:val="004065FD"/>
    <w:rsid w:val="00406D30"/>
    <w:rsid w:val="00406E15"/>
    <w:rsid w:val="00406E96"/>
    <w:rsid w:val="004073DE"/>
    <w:rsid w:val="00407575"/>
    <w:rsid w:val="00407FCA"/>
    <w:rsid w:val="00410894"/>
    <w:rsid w:val="00414DF1"/>
    <w:rsid w:val="00415F5A"/>
    <w:rsid w:val="004161B2"/>
    <w:rsid w:val="0042107A"/>
    <w:rsid w:val="004213F3"/>
    <w:rsid w:val="0042227C"/>
    <w:rsid w:val="00422E31"/>
    <w:rsid w:val="00425E0B"/>
    <w:rsid w:val="00432AFC"/>
    <w:rsid w:val="00433D9B"/>
    <w:rsid w:val="004368CC"/>
    <w:rsid w:val="0043745E"/>
    <w:rsid w:val="0043784B"/>
    <w:rsid w:val="004409B1"/>
    <w:rsid w:val="00440B48"/>
    <w:rsid w:val="0044184A"/>
    <w:rsid w:val="004434A0"/>
    <w:rsid w:val="0045131B"/>
    <w:rsid w:val="00451BBB"/>
    <w:rsid w:val="00451D5B"/>
    <w:rsid w:val="004535F6"/>
    <w:rsid w:val="004539A7"/>
    <w:rsid w:val="004541A9"/>
    <w:rsid w:val="00455311"/>
    <w:rsid w:val="004600D0"/>
    <w:rsid w:val="00460C79"/>
    <w:rsid w:val="00461A14"/>
    <w:rsid w:val="0047020F"/>
    <w:rsid w:val="00471EFD"/>
    <w:rsid w:val="00471F27"/>
    <w:rsid w:val="00471FFF"/>
    <w:rsid w:val="004729DE"/>
    <w:rsid w:val="00472A8D"/>
    <w:rsid w:val="004760C2"/>
    <w:rsid w:val="004762FB"/>
    <w:rsid w:val="0047713A"/>
    <w:rsid w:val="00483152"/>
    <w:rsid w:val="00486355"/>
    <w:rsid w:val="0048793E"/>
    <w:rsid w:val="00491BA3"/>
    <w:rsid w:val="00492BEE"/>
    <w:rsid w:val="00493A22"/>
    <w:rsid w:val="00494EA0"/>
    <w:rsid w:val="004967AE"/>
    <w:rsid w:val="00497893"/>
    <w:rsid w:val="00497A62"/>
    <w:rsid w:val="00497DD5"/>
    <w:rsid w:val="00497F34"/>
    <w:rsid w:val="004A0FCA"/>
    <w:rsid w:val="004A3ECB"/>
    <w:rsid w:val="004A4973"/>
    <w:rsid w:val="004A71A6"/>
    <w:rsid w:val="004A78FC"/>
    <w:rsid w:val="004B0550"/>
    <w:rsid w:val="004B1009"/>
    <w:rsid w:val="004B14B0"/>
    <w:rsid w:val="004B3292"/>
    <w:rsid w:val="004B7A2E"/>
    <w:rsid w:val="004C263B"/>
    <w:rsid w:val="004C459F"/>
    <w:rsid w:val="004C581A"/>
    <w:rsid w:val="004C60E4"/>
    <w:rsid w:val="004C62A3"/>
    <w:rsid w:val="004C6901"/>
    <w:rsid w:val="004D095E"/>
    <w:rsid w:val="004D0E0B"/>
    <w:rsid w:val="004D21E7"/>
    <w:rsid w:val="004D2C01"/>
    <w:rsid w:val="004D47FC"/>
    <w:rsid w:val="004D7A01"/>
    <w:rsid w:val="004E02EC"/>
    <w:rsid w:val="004E2C05"/>
    <w:rsid w:val="004E31AA"/>
    <w:rsid w:val="004E3766"/>
    <w:rsid w:val="004E410B"/>
    <w:rsid w:val="004E4B77"/>
    <w:rsid w:val="004E5D13"/>
    <w:rsid w:val="004E5D94"/>
    <w:rsid w:val="004E6DC6"/>
    <w:rsid w:val="004F0D60"/>
    <w:rsid w:val="004F1460"/>
    <w:rsid w:val="004F18C8"/>
    <w:rsid w:val="004F3E64"/>
    <w:rsid w:val="004F3EBF"/>
    <w:rsid w:val="004F71B8"/>
    <w:rsid w:val="0050109F"/>
    <w:rsid w:val="00502B14"/>
    <w:rsid w:val="00504585"/>
    <w:rsid w:val="005047A7"/>
    <w:rsid w:val="00505E3A"/>
    <w:rsid w:val="00505F8D"/>
    <w:rsid w:val="005075C7"/>
    <w:rsid w:val="00512693"/>
    <w:rsid w:val="0051391F"/>
    <w:rsid w:val="005145C2"/>
    <w:rsid w:val="00517F33"/>
    <w:rsid w:val="0052048C"/>
    <w:rsid w:val="005207EC"/>
    <w:rsid w:val="00520B0A"/>
    <w:rsid w:val="00521CB4"/>
    <w:rsid w:val="00522966"/>
    <w:rsid w:val="00522DDF"/>
    <w:rsid w:val="00522EE6"/>
    <w:rsid w:val="0052389A"/>
    <w:rsid w:val="00526459"/>
    <w:rsid w:val="005268AC"/>
    <w:rsid w:val="00531C5D"/>
    <w:rsid w:val="005326CE"/>
    <w:rsid w:val="005328A3"/>
    <w:rsid w:val="005331D0"/>
    <w:rsid w:val="00533CD9"/>
    <w:rsid w:val="00533F64"/>
    <w:rsid w:val="00534A2E"/>
    <w:rsid w:val="00535080"/>
    <w:rsid w:val="005362E9"/>
    <w:rsid w:val="005400DE"/>
    <w:rsid w:val="00540E26"/>
    <w:rsid w:val="005427D1"/>
    <w:rsid w:val="00544190"/>
    <w:rsid w:val="00545A0A"/>
    <w:rsid w:val="00546365"/>
    <w:rsid w:val="00546640"/>
    <w:rsid w:val="005469E5"/>
    <w:rsid w:val="00546C18"/>
    <w:rsid w:val="00550ADF"/>
    <w:rsid w:val="0055140E"/>
    <w:rsid w:val="005523EE"/>
    <w:rsid w:val="005540D4"/>
    <w:rsid w:val="0055463F"/>
    <w:rsid w:val="00555E77"/>
    <w:rsid w:val="0055610B"/>
    <w:rsid w:val="005568FF"/>
    <w:rsid w:val="00563863"/>
    <w:rsid w:val="00563B69"/>
    <w:rsid w:val="00564875"/>
    <w:rsid w:val="00564951"/>
    <w:rsid w:val="00565DFC"/>
    <w:rsid w:val="00570508"/>
    <w:rsid w:val="00570FBC"/>
    <w:rsid w:val="005718E5"/>
    <w:rsid w:val="00571E0B"/>
    <w:rsid w:val="00573DBE"/>
    <w:rsid w:val="0057691B"/>
    <w:rsid w:val="00576C0E"/>
    <w:rsid w:val="005779A1"/>
    <w:rsid w:val="00577B5A"/>
    <w:rsid w:val="00581D67"/>
    <w:rsid w:val="0058201A"/>
    <w:rsid w:val="0058257B"/>
    <w:rsid w:val="005840D6"/>
    <w:rsid w:val="0059053C"/>
    <w:rsid w:val="00590BD0"/>
    <w:rsid w:val="00591E13"/>
    <w:rsid w:val="00592C8D"/>
    <w:rsid w:val="005938E3"/>
    <w:rsid w:val="005950F1"/>
    <w:rsid w:val="00596865"/>
    <w:rsid w:val="005A1291"/>
    <w:rsid w:val="005A2A1C"/>
    <w:rsid w:val="005A3CDE"/>
    <w:rsid w:val="005A3ECB"/>
    <w:rsid w:val="005B0DF3"/>
    <w:rsid w:val="005B1F84"/>
    <w:rsid w:val="005B3ACD"/>
    <w:rsid w:val="005C0871"/>
    <w:rsid w:val="005C3A91"/>
    <w:rsid w:val="005C43D8"/>
    <w:rsid w:val="005C5182"/>
    <w:rsid w:val="005C7398"/>
    <w:rsid w:val="005D106E"/>
    <w:rsid w:val="005D15E9"/>
    <w:rsid w:val="005D1DC5"/>
    <w:rsid w:val="005D3C48"/>
    <w:rsid w:val="005D4DCE"/>
    <w:rsid w:val="005D5A64"/>
    <w:rsid w:val="005D66DD"/>
    <w:rsid w:val="005D6FC0"/>
    <w:rsid w:val="005E3C8A"/>
    <w:rsid w:val="005E4706"/>
    <w:rsid w:val="005E4880"/>
    <w:rsid w:val="005E686E"/>
    <w:rsid w:val="005F14BF"/>
    <w:rsid w:val="005F196A"/>
    <w:rsid w:val="005F1BDE"/>
    <w:rsid w:val="005F2EBB"/>
    <w:rsid w:val="005F4A2D"/>
    <w:rsid w:val="005F59FB"/>
    <w:rsid w:val="005F6259"/>
    <w:rsid w:val="005F6C67"/>
    <w:rsid w:val="005F7F6F"/>
    <w:rsid w:val="005F7FE5"/>
    <w:rsid w:val="00600C5A"/>
    <w:rsid w:val="00603475"/>
    <w:rsid w:val="006045E7"/>
    <w:rsid w:val="006108B3"/>
    <w:rsid w:val="00613C9D"/>
    <w:rsid w:val="00613DBB"/>
    <w:rsid w:val="0061410B"/>
    <w:rsid w:val="006163C4"/>
    <w:rsid w:val="00616CB2"/>
    <w:rsid w:val="006209D8"/>
    <w:rsid w:val="00620AA6"/>
    <w:rsid w:val="00621C95"/>
    <w:rsid w:val="00621EFE"/>
    <w:rsid w:val="00625907"/>
    <w:rsid w:val="00626005"/>
    <w:rsid w:val="0062672E"/>
    <w:rsid w:val="00626FD2"/>
    <w:rsid w:val="00627472"/>
    <w:rsid w:val="00630F3F"/>
    <w:rsid w:val="00631A9B"/>
    <w:rsid w:val="0063207B"/>
    <w:rsid w:val="0063288B"/>
    <w:rsid w:val="00633C00"/>
    <w:rsid w:val="00634961"/>
    <w:rsid w:val="0063577B"/>
    <w:rsid w:val="0063619C"/>
    <w:rsid w:val="00637A05"/>
    <w:rsid w:val="0064173C"/>
    <w:rsid w:val="006421C3"/>
    <w:rsid w:val="00642829"/>
    <w:rsid w:val="00645D66"/>
    <w:rsid w:val="0064628E"/>
    <w:rsid w:val="00650340"/>
    <w:rsid w:val="00652213"/>
    <w:rsid w:val="006541C2"/>
    <w:rsid w:val="006544B5"/>
    <w:rsid w:val="00654734"/>
    <w:rsid w:val="00654F34"/>
    <w:rsid w:val="0065532C"/>
    <w:rsid w:val="006553CD"/>
    <w:rsid w:val="00657B29"/>
    <w:rsid w:val="006607B3"/>
    <w:rsid w:val="0066326B"/>
    <w:rsid w:val="00664BE8"/>
    <w:rsid w:val="00667E59"/>
    <w:rsid w:val="00670B29"/>
    <w:rsid w:val="0067202B"/>
    <w:rsid w:val="006733A4"/>
    <w:rsid w:val="0067379C"/>
    <w:rsid w:val="00677E45"/>
    <w:rsid w:val="00680597"/>
    <w:rsid w:val="006818D6"/>
    <w:rsid w:val="00682E29"/>
    <w:rsid w:val="00685A2B"/>
    <w:rsid w:val="0069058F"/>
    <w:rsid w:val="0069188F"/>
    <w:rsid w:val="006924D2"/>
    <w:rsid w:val="0069494A"/>
    <w:rsid w:val="00694C05"/>
    <w:rsid w:val="00696607"/>
    <w:rsid w:val="006A0BDB"/>
    <w:rsid w:val="006A1FC2"/>
    <w:rsid w:val="006A33D6"/>
    <w:rsid w:val="006A5025"/>
    <w:rsid w:val="006A6701"/>
    <w:rsid w:val="006A6856"/>
    <w:rsid w:val="006A6E64"/>
    <w:rsid w:val="006B0BB3"/>
    <w:rsid w:val="006B2A34"/>
    <w:rsid w:val="006B30B8"/>
    <w:rsid w:val="006C2F1A"/>
    <w:rsid w:val="006C3163"/>
    <w:rsid w:val="006C470D"/>
    <w:rsid w:val="006C5F86"/>
    <w:rsid w:val="006C7237"/>
    <w:rsid w:val="006C7BAB"/>
    <w:rsid w:val="006D062E"/>
    <w:rsid w:val="006D1053"/>
    <w:rsid w:val="006D2435"/>
    <w:rsid w:val="006D3898"/>
    <w:rsid w:val="006D3B29"/>
    <w:rsid w:val="006D3C21"/>
    <w:rsid w:val="006D555D"/>
    <w:rsid w:val="006D5B1F"/>
    <w:rsid w:val="006D5CEC"/>
    <w:rsid w:val="006D5FE3"/>
    <w:rsid w:val="006D64AB"/>
    <w:rsid w:val="006E0C4B"/>
    <w:rsid w:val="006E2607"/>
    <w:rsid w:val="006E3573"/>
    <w:rsid w:val="006E3A1F"/>
    <w:rsid w:val="006E4EAE"/>
    <w:rsid w:val="006E65BA"/>
    <w:rsid w:val="006E7D89"/>
    <w:rsid w:val="006F077F"/>
    <w:rsid w:val="006F1373"/>
    <w:rsid w:val="006F1750"/>
    <w:rsid w:val="006F181D"/>
    <w:rsid w:val="006F1FCE"/>
    <w:rsid w:val="006F4585"/>
    <w:rsid w:val="006F60B7"/>
    <w:rsid w:val="006F6907"/>
    <w:rsid w:val="006F6C87"/>
    <w:rsid w:val="0070089E"/>
    <w:rsid w:val="0070333F"/>
    <w:rsid w:val="0070453D"/>
    <w:rsid w:val="007060CF"/>
    <w:rsid w:val="007067F3"/>
    <w:rsid w:val="00710FCE"/>
    <w:rsid w:val="00711CC0"/>
    <w:rsid w:val="007140E9"/>
    <w:rsid w:val="00717ABA"/>
    <w:rsid w:val="00717D05"/>
    <w:rsid w:val="00720805"/>
    <w:rsid w:val="0072197D"/>
    <w:rsid w:val="0072616A"/>
    <w:rsid w:val="00727124"/>
    <w:rsid w:val="007271B1"/>
    <w:rsid w:val="0073078E"/>
    <w:rsid w:val="00735947"/>
    <w:rsid w:val="007376F6"/>
    <w:rsid w:val="00741C4E"/>
    <w:rsid w:val="00743447"/>
    <w:rsid w:val="00743D1D"/>
    <w:rsid w:val="00745C71"/>
    <w:rsid w:val="00746111"/>
    <w:rsid w:val="007519AF"/>
    <w:rsid w:val="007522F7"/>
    <w:rsid w:val="00752BCE"/>
    <w:rsid w:val="00752D2C"/>
    <w:rsid w:val="0075314E"/>
    <w:rsid w:val="007539DF"/>
    <w:rsid w:val="00753F58"/>
    <w:rsid w:val="00756653"/>
    <w:rsid w:val="00756D9E"/>
    <w:rsid w:val="00757789"/>
    <w:rsid w:val="007600BE"/>
    <w:rsid w:val="00761038"/>
    <w:rsid w:val="00761FA6"/>
    <w:rsid w:val="007625EA"/>
    <w:rsid w:val="0076406D"/>
    <w:rsid w:val="00765105"/>
    <w:rsid w:val="00765436"/>
    <w:rsid w:val="00765D0C"/>
    <w:rsid w:val="00770AF1"/>
    <w:rsid w:val="00771314"/>
    <w:rsid w:val="0077771B"/>
    <w:rsid w:val="007807BF"/>
    <w:rsid w:val="00780F8F"/>
    <w:rsid w:val="007815F5"/>
    <w:rsid w:val="00781A61"/>
    <w:rsid w:val="007837AA"/>
    <w:rsid w:val="007841CE"/>
    <w:rsid w:val="00784DB7"/>
    <w:rsid w:val="00786202"/>
    <w:rsid w:val="007866D8"/>
    <w:rsid w:val="007915F5"/>
    <w:rsid w:val="0079278E"/>
    <w:rsid w:val="007956FC"/>
    <w:rsid w:val="007A00AE"/>
    <w:rsid w:val="007A1E03"/>
    <w:rsid w:val="007A30A7"/>
    <w:rsid w:val="007A3315"/>
    <w:rsid w:val="007A669F"/>
    <w:rsid w:val="007A7B5F"/>
    <w:rsid w:val="007B1131"/>
    <w:rsid w:val="007B1719"/>
    <w:rsid w:val="007B3909"/>
    <w:rsid w:val="007B56C3"/>
    <w:rsid w:val="007B5C9B"/>
    <w:rsid w:val="007B66B5"/>
    <w:rsid w:val="007B7E3B"/>
    <w:rsid w:val="007C049C"/>
    <w:rsid w:val="007C0632"/>
    <w:rsid w:val="007C2DDD"/>
    <w:rsid w:val="007C35AF"/>
    <w:rsid w:val="007C4D67"/>
    <w:rsid w:val="007C4FBF"/>
    <w:rsid w:val="007C5F97"/>
    <w:rsid w:val="007C6B79"/>
    <w:rsid w:val="007C77E0"/>
    <w:rsid w:val="007D02ED"/>
    <w:rsid w:val="007D0D1C"/>
    <w:rsid w:val="007D235E"/>
    <w:rsid w:val="007D241D"/>
    <w:rsid w:val="007D2EAD"/>
    <w:rsid w:val="007D399D"/>
    <w:rsid w:val="007D591E"/>
    <w:rsid w:val="007D749F"/>
    <w:rsid w:val="007E137F"/>
    <w:rsid w:val="007E15B8"/>
    <w:rsid w:val="007E3EAA"/>
    <w:rsid w:val="007E431A"/>
    <w:rsid w:val="007E5E0E"/>
    <w:rsid w:val="007E6D94"/>
    <w:rsid w:val="007E752A"/>
    <w:rsid w:val="007E7840"/>
    <w:rsid w:val="007F0533"/>
    <w:rsid w:val="007F07D3"/>
    <w:rsid w:val="007F1332"/>
    <w:rsid w:val="007F266D"/>
    <w:rsid w:val="007F381E"/>
    <w:rsid w:val="007F6322"/>
    <w:rsid w:val="007F6897"/>
    <w:rsid w:val="008014B3"/>
    <w:rsid w:val="00802590"/>
    <w:rsid w:val="008058BB"/>
    <w:rsid w:val="00806745"/>
    <w:rsid w:val="0080703C"/>
    <w:rsid w:val="00807795"/>
    <w:rsid w:val="00807DA0"/>
    <w:rsid w:val="00810E64"/>
    <w:rsid w:val="00812472"/>
    <w:rsid w:val="00813097"/>
    <w:rsid w:val="00814DB6"/>
    <w:rsid w:val="008159D3"/>
    <w:rsid w:val="008160C7"/>
    <w:rsid w:val="00816DC3"/>
    <w:rsid w:val="00821D07"/>
    <w:rsid w:val="00822FDA"/>
    <w:rsid w:val="00823336"/>
    <w:rsid w:val="0082339B"/>
    <w:rsid w:val="008273E2"/>
    <w:rsid w:val="00827BC3"/>
    <w:rsid w:val="00831250"/>
    <w:rsid w:val="0083154C"/>
    <w:rsid w:val="008325C6"/>
    <w:rsid w:val="00832661"/>
    <w:rsid w:val="00832BCE"/>
    <w:rsid w:val="00832ED5"/>
    <w:rsid w:val="008333E2"/>
    <w:rsid w:val="008337D4"/>
    <w:rsid w:val="00833BF7"/>
    <w:rsid w:val="00833D62"/>
    <w:rsid w:val="00834410"/>
    <w:rsid w:val="008376E6"/>
    <w:rsid w:val="00843739"/>
    <w:rsid w:val="008444EB"/>
    <w:rsid w:val="008460BE"/>
    <w:rsid w:val="0084726B"/>
    <w:rsid w:val="00850E24"/>
    <w:rsid w:val="00851000"/>
    <w:rsid w:val="00851F55"/>
    <w:rsid w:val="00852028"/>
    <w:rsid w:val="0085268B"/>
    <w:rsid w:val="00852A7E"/>
    <w:rsid w:val="0085452D"/>
    <w:rsid w:val="0085474F"/>
    <w:rsid w:val="00855759"/>
    <w:rsid w:val="008564EE"/>
    <w:rsid w:val="0085698E"/>
    <w:rsid w:val="00856F82"/>
    <w:rsid w:val="00857309"/>
    <w:rsid w:val="00860673"/>
    <w:rsid w:val="008608D9"/>
    <w:rsid w:val="0086149D"/>
    <w:rsid w:val="00861F3A"/>
    <w:rsid w:val="00863CDE"/>
    <w:rsid w:val="008640E8"/>
    <w:rsid w:val="00865272"/>
    <w:rsid w:val="0087043F"/>
    <w:rsid w:val="00870923"/>
    <w:rsid w:val="008712CE"/>
    <w:rsid w:val="00872355"/>
    <w:rsid w:val="00872D8D"/>
    <w:rsid w:val="00872F83"/>
    <w:rsid w:val="00874ACA"/>
    <w:rsid w:val="00877BFE"/>
    <w:rsid w:val="00877CC5"/>
    <w:rsid w:val="00880733"/>
    <w:rsid w:val="0088198B"/>
    <w:rsid w:val="00885C95"/>
    <w:rsid w:val="008863E8"/>
    <w:rsid w:val="008865C4"/>
    <w:rsid w:val="00886AD8"/>
    <w:rsid w:val="00891066"/>
    <w:rsid w:val="008919AD"/>
    <w:rsid w:val="008926A4"/>
    <w:rsid w:val="008926C9"/>
    <w:rsid w:val="00894231"/>
    <w:rsid w:val="008945BE"/>
    <w:rsid w:val="0089755E"/>
    <w:rsid w:val="008A0033"/>
    <w:rsid w:val="008A0A44"/>
    <w:rsid w:val="008A17DA"/>
    <w:rsid w:val="008A6237"/>
    <w:rsid w:val="008A6D47"/>
    <w:rsid w:val="008A7445"/>
    <w:rsid w:val="008A7894"/>
    <w:rsid w:val="008A7D56"/>
    <w:rsid w:val="008B0238"/>
    <w:rsid w:val="008B183F"/>
    <w:rsid w:val="008B1C2C"/>
    <w:rsid w:val="008B2323"/>
    <w:rsid w:val="008B38AB"/>
    <w:rsid w:val="008B583A"/>
    <w:rsid w:val="008B58F3"/>
    <w:rsid w:val="008B6949"/>
    <w:rsid w:val="008B6A1A"/>
    <w:rsid w:val="008C03A2"/>
    <w:rsid w:val="008C04F8"/>
    <w:rsid w:val="008C18FB"/>
    <w:rsid w:val="008C1C3D"/>
    <w:rsid w:val="008C2370"/>
    <w:rsid w:val="008C2783"/>
    <w:rsid w:val="008C2A11"/>
    <w:rsid w:val="008C2D01"/>
    <w:rsid w:val="008C3129"/>
    <w:rsid w:val="008C44EB"/>
    <w:rsid w:val="008C464A"/>
    <w:rsid w:val="008C4812"/>
    <w:rsid w:val="008C5C34"/>
    <w:rsid w:val="008C6826"/>
    <w:rsid w:val="008C6F3B"/>
    <w:rsid w:val="008C7150"/>
    <w:rsid w:val="008C72E2"/>
    <w:rsid w:val="008D0CAF"/>
    <w:rsid w:val="008D1CB9"/>
    <w:rsid w:val="008D1EC5"/>
    <w:rsid w:val="008D4ECF"/>
    <w:rsid w:val="008D5FDC"/>
    <w:rsid w:val="008D7439"/>
    <w:rsid w:val="008D7773"/>
    <w:rsid w:val="008D7CFA"/>
    <w:rsid w:val="008E0BAF"/>
    <w:rsid w:val="008E1CBB"/>
    <w:rsid w:val="008E29DF"/>
    <w:rsid w:val="008E2B16"/>
    <w:rsid w:val="008F45A3"/>
    <w:rsid w:val="008F4CCF"/>
    <w:rsid w:val="008F5413"/>
    <w:rsid w:val="008F637B"/>
    <w:rsid w:val="008F65D6"/>
    <w:rsid w:val="008F7DE9"/>
    <w:rsid w:val="0090077A"/>
    <w:rsid w:val="00901604"/>
    <w:rsid w:val="009030AE"/>
    <w:rsid w:val="009038DC"/>
    <w:rsid w:val="00903ED8"/>
    <w:rsid w:val="00903EE3"/>
    <w:rsid w:val="00904FDA"/>
    <w:rsid w:val="00905728"/>
    <w:rsid w:val="0090667A"/>
    <w:rsid w:val="00910436"/>
    <w:rsid w:val="00911F32"/>
    <w:rsid w:val="00913440"/>
    <w:rsid w:val="009159D0"/>
    <w:rsid w:val="00915D17"/>
    <w:rsid w:val="00917098"/>
    <w:rsid w:val="00917DC9"/>
    <w:rsid w:val="00920A35"/>
    <w:rsid w:val="00922839"/>
    <w:rsid w:val="009231C9"/>
    <w:rsid w:val="0092644C"/>
    <w:rsid w:val="00926A74"/>
    <w:rsid w:val="00927A8D"/>
    <w:rsid w:val="00930A17"/>
    <w:rsid w:val="009322E3"/>
    <w:rsid w:val="00932C37"/>
    <w:rsid w:val="00934CB2"/>
    <w:rsid w:val="0093602F"/>
    <w:rsid w:val="009362CB"/>
    <w:rsid w:val="009417BF"/>
    <w:rsid w:val="00942966"/>
    <w:rsid w:val="0094333C"/>
    <w:rsid w:val="00943468"/>
    <w:rsid w:val="00943BF2"/>
    <w:rsid w:val="00945588"/>
    <w:rsid w:val="009455D3"/>
    <w:rsid w:val="00945FC8"/>
    <w:rsid w:val="0094644D"/>
    <w:rsid w:val="00947A92"/>
    <w:rsid w:val="00947FE6"/>
    <w:rsid w:val="009505B0"/>
    <w:rsid w:val="00950B08"/>
    <w:rsid w:val="00950E12"/>
    <w:rsid w:val="00951F80"/>
    <w:rsid w:val="00954291"/>
    <w:rsid w:val="00956DA3"/>
    <w:rsid w:val="0096190F"/>
    <w:rsid w:val="00963327"/>
    <w:rsid w:val="00963BC2"/>
    <w:rsid w:val="00964A50"/>
    <w:rsid w:val="0096788A"/>
    <w:rsid w:val="009714D3"/>
    <w:rsid w:val="0097193C"/>
    <w:rsid w:val="00974553"/>
    <w:rsid w:val="009809A2"/>
    <w:rsid w:val="00981E7D"/>
    <w:rsid w:val="00983799"/>
    <w:rsid w:val="00983E49"/>
    <w:rsid w:val="009841FE"/>
    <w:rsid w:val="00984E21"/>
    <w:rsid w:val="00984E66"/>
    <w:rsid w:val="00987E5E"/>
    <w:rsid w:val="00990746"/>
    <w:rsid w:val="00990B84"/>
    <w:rsid w:val="00992088"/>
    <w:rsid w:val="00992708"/>
    <w:rsid w:val="0099272B"/>
    <w:rsid w:val="00995306"/>
    <w:rsid w:val="00995F2B"/>
    <w:rsid w:val="00995F42"/>
    <w:rsid w:val="0099631E"/>
    <w:rsid w:val="00996599"/>
    <w:rsid w:val="0099698F"/>
    <w:rsid w:val="009A1DCB"/>
    <w:rsid w:val="009A294B"/>
    <w:rsid w:val="009A3F25"/>
    <w:rsid w:val="009A4563"/>
    <w:rsid w:val="009A48A0"/>
    <w:rsid w:val="009A4D0A"/>
    <w:rsid w:val="009B0342"/>
    <w:rsid w:val="009B19B4"/>
    <w:rsid w:val="009B29EB"/>
    <w:rsid w:val="009B367B"/>
    <w:rsid w:val="009B4265"/>
    <w:rsid w:val="009B4C90"/>
    <w:rsid w:val="009C0726"/>
    <w:rsid w:val="009C224A"/>
    <w:rsid w:val="009C34AB"/>
    <w:rsid w:val="009C3678"/>
    <w:rsid w:val="009C7178"/>
    <w:rsid w:val="009C7613"/>
    <w:rsid w:val="009C7F49"/>
    <w:rsid w:val="009D16E8"/>
    <w:rsid w:val="009D2034"/>
    <w:rsid w:val="009D7485"/>
    <w:rsid w:val="009D7765"/>
    <w:rsid w:val="009E0315"/>
    <w:rsid w:val="009E0834"/>
    <w:rsid w:val="009E42C7"/>
    <w:rsid w:val="009E453F"/>
    <w:rsid w:val="009E5C1C"/>
    <w:rsid w:val="009E6C88"/>
    <w:rsid w:val="009E7B7C"/>
    <w:rsid w:val="009F17A2"/>
    <w:rsid w:val="009F180E"/>
    <w:rsid w:val="009F261A"/>
    <w:rsid w:val="009F2F33"/>
    <w:rsid w:val="009F350D"/>
    <w:rsid w:val="009F51AA"/>
    <w:rsid w:val="009F5E5B"/>
    <w:rsid w:val="009F69D6"/>
    <w:rsid w:val="00A01B45"/>
    <w:rsid w:val="00A02EEA"/>
    <w:rsid w:val="00A03943"/>
    <w:rsid w:val="00A04A2B"/>
    <w:rsid w:val="00A04E11"/>
    <w:rsid w:val="00A05569"/>
    <w:rsid w:val="00A058AD"/>
    <w:rsid w:val="00A05A0C"/>
    <w:rsid w:val="00A066E6"/>
    <w:rsid w:val="00A067E1"/>
    <w:rsid w:val="00A0688D"/>
    <w:rsid w:val="00A0797D"/>
    <w:rsid w:val="00A079CA"/>
    <w:rsid w:val="00A103BC"/>
    <w:rsid w:val="00A14A19"/>
    <w:rsid w:val="00A165C0"/>
    <w:rsid w:val="00A166CE"/>
    <w:rsid w:val="00A16781"/>
    <w:rsid w:val="00A1798E"/>
    <w:rsid w:val="00A21539"/>
    <w:rsid w:val="00A21FAB"/>
    <w:rsid w:val="00A22AD6"/>
    <w:rsid w:val="00A22C70"/>
    <w:rsid w:val="00A234C9"/>
    <w:rsid w:val="00A24D8F"/>
    <w:rsid w:val="00A24F5F"/>
    <w:rsid w:val="00A2572F"/>
    <w:rsid w:val="00A26AE1"/>
    <w:rsid w:val="00A26BD0"/>
    <w:rsid w:val="00A27EB8"/>
    <w:rsid w:val="00A3069D"/>
    <w:rsid w:val="00A30FE3"/>
    <w:rsid w:val="00A34623"/>
    <w:rsid w:val="00A35BF5"/>
    <w:rsid w:val="00A36DD1"/>
    <w:rsid w:val="00A4018C"/>
    <w:rsid w:val="00A4314C"/>
    <w:rsid w:val="00A43349"/>
    <w:rsid w:val="00A43981"/>
    <w:rsid w:val="00A439FD"/>
    <w:rsid w:val="00A43CC5"/>
    <w:rsid w:val="00A4456F"/>
    <w:rsid w:val="00A47102"/>
    <w:rsid w:val="00A50F73"/>
    <w:rsid w:val="00A5118C"/>
    <w:rsid w:val="00A51DC2"/>
    <w:rsid w:val="00A52B12"/>
    <w:rsid w:val="00A52CB4"/>
    <w:rsid w:val="00A54F07"/>
    <w:rsid w:val="00A5568C"/>
    <w:rsid w:val="00A5759E"/>
    <w:rsid w:val="00A61857"/>
    <w:rsid w:val="00A6286E"/>
    <w:rsid w:val="00A64729"/>
    <w:rsid w:val="00A64C30"/>
    <w:rsid w:val="00A650BF"/>
    <w:rsid w:val="00A67D86"/>
    <w:rsid w:val="00A70275"/>
    <w:rsid w:val="00A712E0"/>
    <w:rsid w:val="00A721E1"/>
    <w:rsid w:val="00A73764"/>
    <w:rsid w:val="00A73BB7"/>
    <w:rsid w:val="00A76302"/>
    <w:rsid w:val="00A76BCA"/>
    <w:rsid w:val="00A8099E"/>
    <w:rsid w:val="00A825A0"/>
    <w:rsid w:val="00A826BB"/>
    <w:rsid w:val="00A82CB1"/>
    <w:rsid w:val="00A83456"/>
    <w:rsid w:val="00A841E8"/>
    <w:rsid w:val="00A84F34"/>
    <w:rsid w:val="00A8501A"/>
    <w:rsid w:val="00A85443"/>
    <w:rsid w:val="00A87136"/>
    <w:rsid w:val="00A87901"/>
    <w:rsid w:val="00A87E48"/>
    <w:rsid w:val="00A900D3"/>
    <w:rsid w:val="00A91D23"/>
    <w:rsid w:val="00A91F9C"/>
    <w:rsid w:val="00A93391"/>
    <w:rsid w:val="00A9456A"/>
    <w:rsid w:val="00A94BFF"/>
    <w:rsid w:val="00A94D9C"/>
    <w:rsid w:val="00A9603B"/>
    <w:rsid w:val="00A961AE"/>
    <w:rsid w:val="00A97352"/>
    <w:rsid w:val="00A975EF"/>
    <w:rsid w:val="00AA02E9"/>
    <w:rsid w:val="00AA0F21"/>
    <w:rsid w:val="00AA16BC"/>
    <w:rsid w:val="00AA2F6E"/>
    <w:rsid w:val="00AA41E9"/>
    <w:rsid w:val="00AA6556"/>
    <w:rsid w:val="00AA6688"/>
    <w:rsid w:val="00AA6DB7"/>
    <w:rsid w:val="00AB0C1A"/>
    <w:rsid w:val="00AB1421"/>
    <w:rsid w:val="00AB1CC7"/>
    <w:rsid w:val="00AB2D2D"/>
    <w:rsid w:val="00AB501E"/>
    <w:rsid w:val="00AB5321"/>
    <w:rsid w:val="00AB5800"/>
    <w:rsid w:val="00AB77BF"/>
    <w:rsid w:val="00AC072B"/>
    <w:rsid w:val="00AC11F5"/>
    <w:rsid w:val="00AC39A1"/>
    <w:rsid w:val="00AC5358"/>
    <w:rsid w:val="00AD00E2"/>
    <w:rsid w:val="00AD0168"/>
    <w:rsid w:val="00AD0EC7"/>
    <w:rsid w:val="00AD23A9"/>
    <w:rsid w:val="00AD27E8"/>
    <w:rsid w:val="00AD2B3D"/>
    <w:rsid w:val="00AD4BFB"/>
    <w:rsid w:val="00AD663C"/>
    <w:rsid w:val="00AD6996"/>
    <w:rsid w:val="00AE03AE"/>
    <w:rsid w:val="00AE1CF8"/>
    <w:rsid w:val="00AE317D"/>
    <w:rsid w:val="00AE4720"/>
    <w:rsid w:val="00AE4722"/>
    <w:rsid w:val="00AF5C87"/>
    <w:rsid w:val="00AF6105"/>
    <w:rsid w:val="00B0018C"/>
    <w:rsid w:val="00B01DCE"/>
    <w:rsid w:val="00B07BBF"/>
    <w:rsid w:val="00B105B0"/>
    <w:rsid w:val="00B114C3"/>
    <w:rsid w:val="00B131F4"/>
    <w:rsid w:val="00B13CC6"/>
    <w:rsid w:val="00B15814"/>
    <w:rsid w:val="00B16030"/>
    <w:rsid w:val="00B164FC"/>
    <w:rsid w:val="00B21033"/>
    <w:rsid w:val="00B2113C"/>
    <w:rsid w:val="00B228B6"/>
    <w:rsid w:val="00B23CF6"/>
    <w:rsid w:val="00B23F5F"/>
    <w:rsid w:val="00B2629E"/>
    <w:rsid w:val="00B27ED4"/>
    <w:rsid w:val="00B3094C"/>
    <w:rsid w:val="00B319B5"/>
    <w:rsid w:val="00B324B1"/>
    <w:rsid w:val="00B327F0"/>
    <w:rsid w:val="00B338D7"/>
    <w:rsid w:val="00B3732C"/>
    <w:rsid w:val="00B3776E"/>
    <w:rsid w:val="00B37E93"/>
    <w:rsid w:val="00B44638"/>
    <w:rsid w:val="00B457B8"/>
    <w:rsid w:val="00B46433"/>
    <w:rsid w:val="00B47DE5"/>
    <w:rsid w:val="00B50121"/>
    <w:rsid w:val="00B5120B"/>
    <w:rsid w:val="00B522E5"/>
    <w:rsid w:val="00B534BB"/>
    <w:rsid w:val="00B53C3B"/>
    <w:rsid w:val="00B549BB"/>
    <w:rsid w:val="00B57861"/>
    <w:rsid w:val="00B5793D"/>
    <w:rsid w:val="00B62787"/>
    <w:rsid w:val="00B63946"/>
    <w:rsid w:val="00B63DA2"/>
    <w:rsid w:val="00B64D20"/>
    <w:rsid w:val="00B652ED"/>
    <w:rsid w:val="00B655FA"/>
    <w:rsid w:val="00B65C3A"/>
    <w:rsid w:val="00B660A6"/>
    <w:rsid w:val="00B66B63"/>
    <w:rsid w:val="00B67BF0"/>
    <w:rsid w:val="00B70713"/>
    <w:rsid w:val="00B714CA"/>
    <w:rsid w:val="00B73757"/>
    <w:rsid w:val="00B7511C"/>
    <w:rsid w:val="00B753B1"/>
    <w:rsid w:val="00B76262"/>
    <w:rsid w:val="00B76C99"/>
    <w:rsid w:val="00B77EA5"/>
    <w:rsid w:val="00B80FA2"/>
    <w:rsid w:val="00B84163"/>
    <w:rsid w:val="00B851BF"/>
    <w:rsid w:val="00B85C25"/>
    <w:rsid w:val="00B8797D"/>
    <w:rsid w:val="00B92CA3"/>
    <w:rsid w:val="00B948E9"/>
    <w:rsid w:val="00B94C1B"/>
    <w:rsid w:val="00B950B3"/>
    <w:rsid w:val="00B951D0"/>
    <w:rsid w:val="00B959D6"/>
    <w:rsid w:val="00B96846"/>
    <w:rsid w:val="00B96B23"/>
    <w:rsid w:val="00B9711A"/>
    <w:rsid w:val="00B97D02"/>
    <w:rsid w:val="00B97F27"/>
    <w:rsid w:val="00BA01A8"/>
    <w:rsid w:val="00BA206A"/>
    <w:rsid w:val="00BA40B3"/>
    <w:rsid w:val="00BA484B"/>
    <w:rsid w:val="00BA4B59"/>
    <w:rsid w:val="00BA4D1C"/>
    <w:rsid w:val="00BA5650"/>
    <w:rsid w:val="00BA56D6"/>
    <w:rsid w:val="00BA6F8E"/>
    <w:rsid w:val="00BB1208"/>
    <w:rsid w:val="00BB37C1"/>
    <w:rsid w:val="00BB4474"/>
    <w:rsid w:val="00BB492A"/>
    <w:rsid w:val="00BB5BCF"/>
    <w:rsid w:val="00BB77FA"/>
    <w:rsid w:val="00BC116A"/>
    <w:rsid w:val="00BC120E"/>
    <w:rsid w:val="00BC1737"/>
    <w:rsid w:val="00BC19AD"/>
    <w:rsid w:val="00BC1CCD"/>
    <w:rsid w:val="00BC3DD4"/>
    <w:rsid w:val="00BC4076"/>
    <w:rsid w:val="00BC45FF"/>
    <w:rsid w:val="00BC5608"/>
    <w:rsid w:val="00BC5EFC"/>
    <w:rsid w:val="00BC5FB6"/>
    <w:rsid w:val="00BC7CB3"/>
    <w:rsid w:val="00BD1C40"/>
    <w:rsid w:val="00BD32A7"/>
    <w:rsid w:val="00BD4132"/>
    <w:rsid w:val="00BD4580"/>
    <w:rsid w:val="00BE1EE0"/>
    <w:rsid w:val="00BE2216"/>
    <w:rsid w:val="00BE334B"/>
    <w:rsid w:val="00BE7676"/>
    <w:rsid w:val="00BE7A1A"/>
    <w:rsid w:val="00BF09A8"/>
    <w:rsid w:val="00BF32A7"/>
    <w:rsid w:val="00BF4223"/>
    <w:rsid w:val="00BF46EA"/>
    <w:rsid w:val="00BF4919"/>
    <w:rsid w:val="00C0068B"/>
    <w:rsid w:val="00C015AD"/>
    <w:rsid w:val="00C01688"/>
    <w:rsid w:val="00C0209A"/>
    <w:rsid w:val="00C04EC4"/>
    <w:rsid w:val="00C05AAB"/>
    <w:rsid w:val="00C063FE"/>
    <w:rsid w:val="00C06CE3"/>
    <w:rsid w:val="00C07112"/>
    <w:rsid w:val="00C1183D"/>
    <w:rsid w:val="00C120C8"/>
    <w:rsid w:val="00C1274C"/>
    <w:rsid w:val="00C1582B"/>
    <w:rsid w:val="00C25B51"/>
    <w:rsid w:val="00C2654D"/>
    <w:rsid w:val="00C30FA5"/>
    <w:rsid w:val="00C31CBA"/>
    <w:rsid w:val="00C37CD4"/>
    <w:rsid w:val="00C438E5"/>
    <w:rsid w:val="00C439ED"/>
    <w:rsid w:val="00C44C33"/>
    <w:rsid w:val="00C46414"/>
    <w:rsid w:val="00C50269"/>
    <w:rsid w:val="00C50DA3"/>
    <w:rsid w:val="00C51A1F"/>
    <w:rsid w:val="00C51D16"/>
    <w:rsid w:val="00C53AE1"/>
    <w:rsid w:val="00C57921"/>
    <w:rsid w:val="00C610FB"/>
    <w:rsid w:val="00C651E9"/>
    <w:rsid w:val="00C65344"/>
    <w:rsid w:val="00C65751"/>
    <w:rsid w:val="00C65EB6"/>
    <w:rsid w:val="00C6677A"/>
    <w:rsid w:val="00C709B8"/>
    <w:rsid w:val="00C71898"/>
    <w:rsid w:val="00C72DFF"/>
    <w:rsid w:val="00C73E82"/>
    <w:rsid w:val="00C755C1"/>
    <w:rsid w:val="00C76454"/>
    <w:rsid w:val="00C804EB"/>
    <w:rsid w:val="00C80A83"/>
    <w:rsid w:val="00C81D11"/>
    <w:rsid w:val="00C828EA"/>
    <w:rsid w:val="00C82B02"/>
    <w:rsid w:val="00C84C6E"/>
    <w:rsid w:val="00C86073"/>
    <w:rsid w:val="00C862CF"/>
    <w:rsid w:val="00C921F4"/>
    <w:rsid w:val="00C92D93"/>
    <w:rsid w:val="00C9553C"/>
    <w:rsid w:val="00C96C7E"/>
    <w:rsid w:val="00C97BD7"/>
    <w:rsid w:val="00CA0287"/>
    <w:rsid w:val="00CA197E"/>
    <w:rsid w:val="00CA274E"/>
    <w:rsid w:val="00CA2DD2"/>
    <w:rsid w:val="00CA2F5A"/>
    <w:rsid w:val="00CA3BF3"/>
    <w:rsid w:val="00CA4847"/>
    <w:rsid w:val="00CA4939"/>
    <w:rsid w:val="00CB0DA6"/>
    <w:rsid w:val="00CB0EFB"/>
    <w:rsid w:val="00CB10A6"/>
    <w:rsid w:val="00CB156D"/>
    <w:rsid w:val="00CB1770"/>
    <w:rsid w:val="00CB1DF4"/>
    <w:rsid w:val="00CB2A18"/>
    <w:rsid w:val="00CB3867"/>
    <w:rsid w:val="00CB5DD3"/>
    <w:rsid w:val="00CB6206"/>
    <w:rsid w:val="00CB6986"/>
    <w:rsid w:val="00CC0041"/>
    <w:rsid w:val="00CC23AB"/>
    <w:rsid w:val="00CC327A"/>
    <w:rsid w:val="00CC4353"/>
    <w:rsid w:val="00CC7013"/>
    <w:rsid w:val="00CC7152"/>
    <w:rsid w:val="00CD0EF3"/>
    <w:rsid w:val="00CD61C9"/>
    <w:rsid w:val="00CD6209"/>
    <w:rsid w:val="00CD6518"/>
    <w:rsid w:val="00CE2954"/>
    <w:rsid w:val="00CE3877"/>
    <w:rsid w:val="00CE4175"/>
    <w:rsid w:val="00CE6EE1"/>
    <w:rsid w:val="00CE73B2"/>
    <w:rsid w:val="00CF065B"/>
    <w:rsid w:val="00CF0A9E"/>
    <w:rsid w:val="00CF0E33"/>
    <w:rsid w:val="00CF114A"/>
    <w:rsid w:val="00CF326D"/>
    <w:rsid w:val="00CF408E"/>
    <w:rsid w:val="00CF44FD"/>
    <w:rsid w:val="00CF60B7"/>
    <w:rsid w:val="00CF6CFC"/>
    <w:rsid w:val="00CF6EC1"/>
    <w:rsid w:val="00CF7303"/>
    <w:rsid w:val="00CF7A40"/>
    <w:rsid w:val="00CF7AE1"/>
    <w:rsid w:val="00D0205B"/>
    <w:rsid w:val="00D023B9"/>
    <w:rsid w:val="00D03B89"/>
    <w:rsid w:val="00D04D38"/>
    <w:rsid w:val="00D05130"/>
    <w:rsid w:val="00D056B5"/>
    <w:rsid w:val="00D113CC"/>
    <w:rsid w:val="00D123E4"/>
    <w:rsid w:val="00D12A76"/>
    <w:rsid w:val="00D138A1"/>
    <w:rsid w:val="00D140E4"/>
    <w:rsid w:val="00D155C8"/>
    <w:rsid w:val="00D15AC1"/>
    <w:rsid w:val="00D17FB6"/>
    <w:rsid w:val="00D209F9"/>
    <w:rsid w:val="00D223EB"/>
    <w:rsid w:val="00D24FDD"/>
    <w:rsid w:val="00D26D4F"/>
    <w:rsid w:val="00D30764"/>
    <w:rsid w:val="00D30CCF"/>
    <w:rsid w:val="00D30EC7"/>
    <w:rsid w:val="00D316C3"/>
    <w:rsid w:val="00D332DE"/>
    <w:rsid w:val="00D3367F"/>
    <w:rsid w:val="00D33919"/>
    <w:rsid w:val="00D41A2F"/>
    <w:rsid w:val="00D4395E"/>
    <w:rsid w:val="00D440C3"/>
    <w:rsid w:val="00D44EF9"/>
    <w:rsid w:val="00D4607E"/>
    <w:rsid w:val="00D46E64"/>
    <w:rsid w:val="00D50403"/>
    <w:rsid w:val="00D5040F"/>
    <w:rsid w:val="00D50A21"/>
    <w:rsid w:val="00D5128D"/>
    <w:rsid w:val="00D518D7"/>
    <w:rsid w:val="00D527E1"/>
    <w:rsid w:val="00D5350D"/>
    <w:rsid w:val="00D54EC4"/>
    <w:rsid w:val="00D56BDA"/>
    <w:rsid w:val="00D60ECE"/>
    <w:rsid w:val="00D62CB7"/>
    <w:rsid w:val="00D63221"/>
    <w:rsid w:val="00D6385B"/>
    <w:rsid w:val="00D64B68"/>
    <w:rsid w:val="00D64FFA"/>
    <w:rsid w:val="00D658E1"/>
    <w:rsid w:val="00D66BEE"/>
    <w:rsid w:val="00D67094"/>
    <w:rsid w:val="00D67DA4"/>
    <w:rsid w:val="00D67F69"/>
    <w:rsid w:val="00D7297A"/>
    <w:rsid w:val="00D75492"/>
    <w:rsid w:val="00D76F12"/>
    <w:rsid w:val="00D80098"/>
    <w:rsid w:val="00D80653"/>
    <w:rsid w:val="00D82453"/>
    <w:rsid w:val="00D830CD"/>
    <w:rsid w:val="00D836E0"/>
    <w:rsid w:val="00D83ABC"/>
    <w:rsid w:val="00D83EFE"/>
    <w:rsid w:val="00D841A7"/>
    <w:rsid w:val="00D84451"/>
    <w:rsid w:val="00D857D2"/>
    <w:rsid w:val="00D873B5"/>
    <w:rsid w:val="00D87EE4"/>
    <w:rsid w:val="00D9018D"/>
    <w:rsid w:val="00D908CA"/>
    <w:rsid w:val="00D9328F"/>
    <w:rsid w:val="00D933BD"/>
    <w:rsid w:val="00D93979"/>
    <w:rsid w:val="00D93B3E"/>
    <w:rsid w:val="00D93F50"/>
    <w:rsid w:val="00DA1970"/>
    <w:rsid w:val="00DA23BC"/>
    <w:rsid w:val="00DA5444"/>
    <w:rsid w:val="00DA6D13"/>
    <w:rsid w:val="00DA7236"/>
    <w:rsid w:val="00DB1146"/>
    <w:rsid w:val="00DB1BF5"/>
    <w:rsid w:val="00DB29F1"/>
    <w:rsid w:val="00DB2E6B"/>
    <w:rsid w:val="00DB4CDC"/>
    <w:rsid w:val="00DB5CA3"/>
    <w:rsid w:val="00DB6AF5"/>
    <w:rsid w:val="00DC0662"/>
    <w:rsid w:val="00DC1C80"/>
    <w:rsid w:val="00DC1ED6"/>
    <w:rsid w:val="00DC2A9E"/>
    <w:rsid w:val="00DC686E"/>
    <w:rsid w:val="00DD1FEB"/>
    <w:rsid w:val="00DD3295"/>
    <w:rsid w:val="00DD3FC3"/>
    <w:rsid w:val="00DD53C7"/>
    <w:rsid w:val="00DD54E5"/>
    <w:rsid w:val="00DD67E4"/>
    <w:rsid w:val="00DE00DF"/>
    <w:rsid w:val="00DE05EB"/>
    <w:rsid w:val="00DE0D24"/>
    <w:rsid w:val="00DE1482"/>
    <w:rsid w:val="00DE53C9"/>
    <w:rsid w:val="00DE73EA"/>
    <w:rsid w:val="00DF09CD"/>
    <w:rsid w:val="00DF1B60"/>
    <w:rsid w:val="00DF1D85"/>
    <w:rsid w:val="00DF2EBF"/>
    <w:rsid w:val="00DF46CC"/>
    <w:rsid w:val="00DF51F6"/>
    <w:rsid w:val="00E0034E"/>
    <w:rsid w:val="00E011AB"/>
    <w:rsid w:val="00E017C8"/>
    <w:rsid w:val="00E02470"/>
    <w:rsid w:val="00E03C87"/>
    <w:rsid w:val="00E045AE"/>
    <w:rsid w:val="00E0559B"/>
    <w:rsid w:val="00E06B0A"/>
    <w:rsid w:val="00E06E2F"/>
    <w:rsid w:val="00E11083"/>
    <w:rsid w:val="00E11E9C"/>
    <w:rsid w:val="00E14665"/>
    <w:rsid w:val="00E16472"/>
    <w:rsid w:val="00E211F2"/>
    <w:rsid w:val="00E212D6"/>
    <w:rsid w:val="00E2307D"/>
    <w:rsid w:val="00E24FA7"/>
    <w:rsid w:val="00E24FAB"/>
    <w:rsid w:val="00E27B29"/>
    <w:rsid w:val="00E3210F"/>
    <w:rsid w:val="00E355E4"/>
    <w:rsid w:val="00E36178"/>
    <w:rsid w:val="00E370AF"/>
    <w:rsid w:val="00E4149E"/>
    <w:rsid w:val="00E4233D"/>
    <w:rsid w:val="00E44543"/>
    <w:rsid w:val="00E44DA4"/>
    <w:rsid w:val="00E455B4"/>
    <w:rsid w:val="00E4590A"/>
    <w:rsid w:val="00E4778F"/>
    <w:rsid w:val="00E47BA2"/>
    <w:rsid w:val="00E53546"/>
    <w:rsid w:val="00E53C2F"/>
    <w:rsid w:val="00E55846"/>
    <w:rsid w:val="00E56DCA"/>
    <w:rsid w:val="00E5738C"/>
    <w:rsid w:val="00E613C6"/>
    <w:rsid w:val="00E62D21"/>
    <w:rsid w:val="00E63FC7"/>
    <w:rsid w:val="00E6528E"/>
    <w:rsid w:val="00E65C86"/>
    <w:rsid w:val="00E67609"/>
    <w:rsid w:val="00E710AB"/>
    <w:rsid w:val="00E71475"/>
    <w:rsid w:val="00E714CC"/>
    <w:rsid w:val="00E74D24"/>
    <w:rsid w:val="00E750A1"/>
    <w:rsid w:val="00E81358"/>
    <w:rsid w:val="00E83BA9"/>
    <w:rsid w:val="00E84038"/>
    <w:rsid w:val="00E8452C"/>
    <w:rsid w:val="00E85A4A"/>
    <w:rsid w:val="00E87AF7"/>
    <w:rsid w:val="00E91D6A"/>
    <w:rsid w:val="00E927C8"/>
    <w:rsid w:val="00E96618"/>
    <w:rsid w:val="00EA0DDE"/>
    <w:rsid w:val="00EA13AE"/>
    <w:rsid w:val="00EA1E05"/>
    <w:rsid w:val="00EA23EA"/>
    <w:rsid w:val="00EA382D"/>
    <w:rsid w:val="00EA3E0A"/>
    <w:rsid w:val="00EA4385"/>
    <w:rsid w:val="00EA5EB2"/>
    <w:rsid w:val="00EA63E1"/>
    <w:rsid w:val="00EB25E6"/>
    <w:rsid w:val="00EB2B8A"/>
    <w:rsid w:val="00EB3630"/>
    <w:rsid w:val="00EB36F0"/>
    <w:rsid w:val="00EB5B3C"/>
    <w:rsid w:val="00EB5D53"/>
    <w:rsid w:val="00EB5EF7"/>
    <w:rsid w:val="00EC0C46"/>
    <w:rsid w:val="00EC1158"/>
    <w:rsid w:val="00EC184B"/>
    <w:rsid w:val="00EC1EEB"/>
    <w:rsid w:val="00EC23DC"/>
    <w:rsid w:val="00EC252C"/>
    <w:rsid w:val="00EC2A5E"/>
    <w:rsid w:val="00EC2AAF"/>
    <w:rsid w:val="00EC407A"/>
    <w:rsid w:val="00EC4B97"/>
    <w:rsid w:val="00EC51F6"/>
    <w:rsid w:val="00EC73E9"/>
    <w:rsid w:val="00ED0DDE"/>
    <w:rsid w:val="00ED1B0F"/>
    <w:rsid w:val="00ED1DDE"/>
    <w:rsid w:val="00ED447B"/>
    <w:rsid w:val="00ED5572"/>
    <w:rsid w:val="00ED774C"/>
    <w:rsid w:val="00EE1109"/>
    <w:rsid w:val="00EE14FC"/>
    <w:rsid w:val="00EE1D55"/>
    <w:rsid w:val="00EE2F40"/>
    <w:rsid w:val="00EE459C"/>
    <w:rsid w:val="00EE5A11"/>
    <w:rsid w:val="00EE6033"/>
    <w:rsid w:val="00EE7604"/>
    <w:rsid w:val="00EF106D"/>
    <w:rsid w:val="00EF449E"/>
    <w:rsid w:val="00EF5AA5"/>
    <w:rsid w:val="00EF6551"/>
    <w:rsid w:val="00F01CA5"/>
    <w:rsid w:val="00F0209A"/>
    <w:rsid w:val="00F02EE5"/>
    <w:rsid w:val="00F036E5"/>
    <w:rsid w:val="00F03C36"/>
    <w:rsid w:val="00F0554E"/>
    <w:rsid w:val="00F071E9"/>
    <w:rsid w:val="00F07409"/>
    <w:rsid w:val="00F126C3"/>
    <w:rsid w:val="00F13FC1"/>
    <w:rsid w:val="00F143C9"/>
    <w:rsid w:val="00F166DE"/>
    <w:rsid w:val="00F20550"/>
    <w:rsid w:val="00F20749"/>
    <w:rsid w:val="00F209B7"/>
    <w:rsid w:val="00F215F1"/>
    <w:rsid w:val="00F2241C"/>
    <w:rsid w:val="00F22DE7"/>
    <w:rsid w:val="00F2566B"/>
    <w:rsid w:val="00F25D44"/>
    <w:rsid w:val="00F25F21"/>
    <w:rsid w:val="00F260EA"/>
    <w:rsid w:val="00F26EB2"/>
    <w:rsid w:val="00F3005F"/>
    <w:rsid w:val="00F30AB1"/>
    <w:rsid w:val="00F33615"/>
    <w:rsid w:val="00F3421F"/>
    <w:rsid w:val="00F368E6"/>
    <w:rsid w:val="00F37726"/>
    <w:rsid w:val="00F37B0E"/>
    <w:rsid w:val="00F37B8E"/>
    <w:rsid w:val="00F40BAE"/>
    <w:rsid w:val="00F4178E"/>
    <w:rsid w:val="00F42C5B"/>
    <w:rsid w:val="00F436E3"/>
    <w:rsid w:val="00F43C60"/>
    <w:rsid w:val="00F446F4"/>
    <w:rsid w:val="00F46F3A"/>
    <w:rsid w:val="00F47CAB"/>
    <w:rsid w:val="00F5067A"/>
    <w:rsid w:val="00F50784"/>
    <w:rsid w:val="00F51D9D"/>
    <w:rsid w:val="00F5203A"/>
    <w:rsid w:val="00F522A1"/>
    <w:rsid w:val="00F57CD4"/>
    <w:rsid w:val="00F60266"/>
    <w:rsid w:val="00F60F1F"/>
    <w:rsid w:val="00F61D08"/>
    <w:rsid w:val="00F61D7D"/>
    <w:rsid w:val="00F62AB4"/>
    <w:rsid w:val="00F631BD"/>
    <w:rsid w:val="00F636C7"/>
    <w:rsid w:val="00F64018"/>
    <w:rsid w:val="00F657DA"/>
    <w:rsid w:val="00F67744"/>
    <w:rsid w:val="00F677D4"/>
    <w:rsid w:val="00F678FD"/>
    <w:rsid w:val="00F67D86"/>
    <w:rsid w:val="00F7037A"/>
    <w:rsid w:val="00F71EED"/>
    <w:rsid w:val="00F739D7"/>
    <w:rsid w:val="00F747F0"/>
    <w:rsid w:val="00F74844"/>
    <w:rsid w:val="00F76CDF"/>
    <w:rsid w:val="00F77325"/>
    <w:rsid w:val="00F8136D"/>
    <w:rsid w:val="00F82C9D"/>
    <w:rsid w:val="00F84EB7"/>
    <w:rsid w:val="00F85904"/>
    <w:rsid w:val="00F87AD2"/>
    <w:rsid w:val="00F949FF"/>
    <w:rsid w:val="00F94E85"/>
    <w:rsid w:val="00F97E06"/>
    <w:rsid w:val="00FA01F8"/>
    <w:rsid w:val="00FA07BC"/>
    <w:rsid w:val="00FA0FE3"/>
    <w:rsid w:val="00FA1774"/>
    <w:rsid w:val="00FA1DDE"/>
    <w:rsid w:val="00FA257C"/>
    <w:rsid w:val="00FA3E4F"/>
    <w:rsid w:val="00FA4A8B"/>
    <w:rsid w:val="00FA6616"/>
    <w:rsid w:val="00FB15A2"/>
    <w:rsid w:val="00FB1947"/>
    <w:rsid w:val="00FB1D92"/>
    <w:rsid w:val="00FB2CE5"/>
    <w:rsid w:val="00FB351C"/>
    <w:rsid w:val="00FB44A1"/>
    <w:rsid w:val="00FB5187"/>
    <w:rsid w:val="00FB52C6"/>
    <w:rsid w:val="00FB65F7"/>
    <w:rsid w:val="00FB6AF6"/>
    <w:rsid w:val="00FB6CBF"/>
    <w:rsid w:val="00FC177C"/>
    <w:rsid w:val="00FC2D68"/>
    <w:rsid w:val="00FC4283"/>
    <w:rsid w:val="00FC43D0"/>
    <w:rsid w:val="00FC5DF0"/>
    <w:rsid w:val="00FD0BB5"/>
    <w:rsid w:val="00FD2C6B"/>
    <w:rsid w:val="00FD2E6B"/>
    <w:rsid w:val="00FD3746"/>
    <w:rsid w:val="00FD3E9E"/>
    <w:rsid w:val="00FD4CD6"/>
    <w:rsid w:val="00FE0530"/>
    <w:rsid w:val="00FE0F27"/>
    <w:rsid w:val="00FE2E5F"/>
    <w:rsid w:val="00FE3321"/>
    <w:rsid w:val="00FE42E2"/>
    <w:rsid w:val="00FE5D2B"/>
    <w:rsid w:val="00FE6045"/>
    <w:rsid w:val="00FE678A"/>
    <w:rsid w:val="00FE7488"/>
    <w:rsid w:val="00FF21CB"/>
    <w:rsid w:val="00FF3A03"/>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lsdException w:name="Body Text" w:uiPriority="0"/>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670B29"/>
    <w:rPr>
      <w:sz w:val="20"/>
      <w:szCs w:val="20"/>
    </w:rPr>
  </w:style>
  <w:style w:type="paragraph" w:styleId="10">
    <w:name w:val="heading 1"/>
    <w:basedOn w:val="a0"/>
    <w:next w:val="a0"/>
    <w:link w:val="11"/>
    <w:uiPriority w:val="99"/>
    <w:qFormat/>
    <w:rsid w:val="004E6DC6"/>
    <w:pPr>
      <w:keepNext/>
      <w:spacing w:before="240" w:after="60"/>
      <w:jc w:val="center"/>
      <w:outlineLvl w:val="0"/>
    </w:pPr>
    <w:rPr>
      <w:b/>
      <w:kern w:val="28"/>
      <w:sz w:val="28"/>
    </w:rPr>
  </w:style>
  <w:style w:type="paragraph" w:styleId="20">
    <w:name w:val="heading 2"/>
    <w:basedOn w:val="a0"/>
    <w:next w:val="a0"/>
    <w:link w:val="21"/>
    <w:uiPriority w:val="99"/>
    <w:qFormat/>
    <w:rsid w:val="004E6DC6"/>
    <w:pPr>
      <w:keepNext/>
      <w:spacing w:after="60"/>
      <w:jc w:val="center"/>
      <w:outlineLvl w:val="1"/>
    </w:pPr>
    <w:rPr>
      <w:b/>
      <w:sz w:val="30"/>
    </w:rPr>
  </w:style>
  <w:style w:type="paragraph" w:styleId="31">
    <w:name w:val="heading 3"/>
    <w:aliases w:val="H3"/>
    <w:basedOn w:val="a0"/>
    <w:next w:val="a0"/>
    <w:link w:val="32"/>
    <w:uiPriority w:val="99"/>
    <w:qFormat/>
    <w:rsid w:val="004E6DC6"/>
    <w:pPr>
      <w:keepNext/>
      <w:numPr>
        <w:ilvl w:val="2"/>
        <w:numId w:val="3"/>
      </w:numPr>
      <w:spacing w:before="240" w:after="60"/>
      <w:jc w:val="both"/>
      <w:outlineLvl w:val="2"/>
    </w:pPr>
    <w:rPr>
      <w:rFonts w:ascii="Arial" w:hAnsi="Arial"/>
      <w:b/>
      <w:sz w:val="24"/>
    </w:rPr>
  </w:style>
  <w:style w:type="paragraph" w:styleId="4">
    <w:name w:val="heading 4"/>
    <w:aliases w:val="Параграф"/>
    <w:basedOn w:val="a0"/>
    <w:next w:val="a0"/>
    <w:link w:val="40"/>
    <w:uiPriority w:val="99"/>
    <w:qFormat/>
    <w:rsid w:val="004E6DC6"/>
    <w:pPr>
      <w:keepNext/>
      <w:numPr>
        <w:ilvl w:val="3"/>
        <w:numId w:val="3"/>
      </w:numPr>
      <w:spacing w:before="240" w:after="60"/>
      <w:jc w:val="both"/>
      <w:outlineLvl w:val="3"/>
    </w:pPr>
    <w:rPr>
      <w:rFonts w:ascii="Arial" w:hAnsi="Arial"/>
      <w:b/>
      <w:sz w:val="28"/>
    </w:rPr>
  </w:style>
  <w:style w:type="paragraph" w:styleId="5">
    <w:name w:val="heading 5"/>
    <w:basedOn w:val="a0"/>
    <w:next w:val="a0"/>
    <w:link w:val="50"/>
    <w:uiPriority w:val="99"/>
    <w:qFormat/>
    <w:rsid w:val="004E6DC6"/>
    <w:pPr>
      <w:numPr>
        <w:ilvl w:val="4"/>
        <w:numId w:val="3"/>
      </w:numPr>
      <w:spacing w:before="240" w:after="60"/>
      <w:jc w:val="both"/>
      <w:outlineLvl w:val="4"/>
    </w:pPr>
    <w:rPr>
      <w:b/>
      <w:sz w:val="28"/>
    </w:rPr>
  </w:style>
  <w:style w:type="paragraph" w:styleId="6">
    <w:name w:val="heading 6"/>
    <w:basedOn w:val="a0"/>
    <w:next w:val="a0"/>
    <w:link w:val="60"/>
    <w:uiPriority w:val="99"/>
    <w:qFormat/>
    <w:rsid w:val="004E6DC6"/>
    <w:pPr>
      <w:numPr>
        <w:ilvl w:val="5"/>
        <w:numId w:val="3"/>
      </w:numPr>
      <w:spacing w:before="240" w:after="60"/>
      <w:jc w:val="both"/>
      <w:outlineLvl w:val="5"/>
    </w:pPr>
    <w:rPr>
      <w:i/>
      <w:sz w:val="22"/>
    </w:rPr>
  </w:style>
  <w:style w:type="paragraph" w:styleId="7">
    <w:name w:val="heading 7"/>
    <w:basedOn w:val="a0"/>
    <w:next w:val="a0"/>
    <w:link w:val="70"/>
    <w:uiPriority w:val="99"/>
    <w:qFormat/>
    <w:rsid w:val="004E6DC6"/>
    <w:pPr>
      <w:numPr>
        <w:ilvl w:val="6"/>
        <w:numId w:val="3"/>
      </w:numPr>
      <w:spacing w:before="240" w:after="60"/>
      <w:jc w:val="both"/>
      <w:outlineLvl w:val="6"/>
    </w:pPr>
    <w:rPr>
      <w:rFonts w:ascii="Arial" w:hAnsi="Arial"/>
    </w:rPr>
  </w:style>
  <w:style w:type="paragraph" w:styleId="8">
    <w:name w:val="heading 8"/>
    <w:basedOn w:val="a0"/>
    <w:next w:val="a0"/>
    <w:link w:val="80"/>
    <w:uiPriority w:val="99"/>
    <w:qFormat/>
    <w:rsid w:val="004E6DC6"/>
    <w:pPr>
      <w:numPr>
        <w:ilvl w:val="7"/>
        <w:numId w:val="3"/>
      </w:numPr>
      <w:spacing w:before="240" w:after="60"/>
      <w:jc w:val="both"/>
      <w:outlineLvl w:val="7"/>
    </w:pPr>
    <w:rPr>
      <w:rFonts w:ascii="Arial" w:hAnsi="Arial"/>
      <w:i/>
    </w:rPr>
  </w:style>
  <w:style w:type="paragraph" w:styleId="9">
    <w:name w:val="heading 9"/>
    <w:basedOn w:val="a0"/>
    <w:next w:val="a0"/>
    <w:link w:val="90"/>
    <w:uiPriority w:val="99"/>
    <w:qFormat/>
    <w:rsid w:val="004E6DC6"/>
    <w:pPr>
      <w:numPr>
        <w:ilvl w:val="8"/>
        <w:numId w:val="3"/>
      </w:numPr>
      <w:spacing w:before="240" w:after="60"/>
      <w:jc w:val="both"/>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1"/>
    <w:basedOn w:val="a1"/>
    <w:link w:val="10"/>
    <w:uiPriority w:val="99"/>
    <w:locked/>
    <w:rsid w:val="00EA5EB2"/>
    <w:rPr>
      <w:rFonts w:ascii="Cambria" w:hAnsi="Cambria" w:cs="Times New Roman"/>
      <w:b/>
      <w:bCs/>
      <w:kern w:val="32"/>
      <w:sz w:val="32"/>
      <w:szCs w:val="32"/>
    </w:rPr>
  </w:style>
  <w:style w:type="character" w:customStyle="1" w:styleId="21">
    <w:name w:val="Заголовок 2 Знак"/>
    <w:basedOn w:val="a1"/>
    <w:link w:val="20"/>
    <w:uiPriority w:val="99"/>
    <w:locked/>
    <w:rsid w:val="004E6DC6"/>
    <w:rPr>
      <w:rFonts w:cs="Times New Roman"/>
      <w:b/>
      <w:sz w:val="30"/>
      <w:lang w:val="ru-RU" w:eastAsia="ru-RU" w:bidi="ar-SA"/>
    </w:rPr>
  </w:style>
  <w:style w:type="character" w:customStyle="1" w:styleId="32">
    <w:name w:val="Заголовок 3 Знак"/>
    <w:aliases w:val="H3 Знак"/>
    <w:basedOn w:val="a1"/>
    <w:link w:val="31"/>
    <w:uiPriority w:val="99"/>
    <w:locked/>
    <w:rsid w:val="004E6DC6"/>
    <w:rPr>
      <w:rFonts w:ascii="Arial" w:hAnsi="Arial"/>
      <w:b/>
      <w:sz w:val="24"/>
      <w:szCs w:val="20"/>
    </w:rPr>
  </w:style>
  <w:style w:type="character" w:customStyle="1" w:styleId="40">
    <w:name w:val="Заголовок 4 Знак"/>
    <w:aliases w:val="Параграф Знак"/>
    <w:basedOn w:val="a1"/>
    <w:link w:val="4"/>
    <w:uiPriority w:val="99"/>
    <w:locked/>
    <w:rsid w:val="00EA5EB2"/>
    <w:rPr>
      <w:rFonts w:ascii="Arial" w:hAnsi="Arial"/>
      <w:b/>
      <w:sz w:val="28"/>
      <w:szCs w:val="20"/>
    </w:rPr>
  </w:style>
  <w:style w:type="character" w:customStyle="1" w:styleId="50">
    <w:name w:val="Заголовок 5 Знак"/>
    <w:basedOn w:val="a1"/>
    <w:link w:val="5"/>
    <w:uiPriority w:val="99"/>
    <w:locked/>
    <w:rsid w:val="00EA5EB2"/>
    <w:rPr>
      <w:b/>
      <w:sz w:val="28"/>
      <w:szCs w:val="20"/>
    </w:rPr>
  </w:style>
  <w:style w:type="character" w:customStyle="1" w:styleId="60">
    <w:name w:val="Заголовок 6 Знак"/>
    <w:basedOn w:val="a1"/>
    <w:link w:val="6"/>
    <w:uiPriority w:val="99"/>
    <w:locked/>
    <w:rsid w:val="00EA5EB2"/>
    <w:rPr>
      <w:i/>
      <w:szCs w:val="20"/>
    </w:rPr>
  </w:style>
  <w:style w:type="character" w:customStyle="1" w:styleId="70">
    <w:name w:val="Заголовок 7 Знак"/>
    <w:basedOn w:val="a1"/>
    <w:link w:val="7"/>
    <w:uiPriority w:val="99"/>
    <w:locked/>
    <w:rsid w:val="00EA5EB2"/>
    <w:rPr>
      <w:rFonts w:ascii="Arial" w:hAnsi="Arial"/>
      <w:sz w:val="20"/>
      <w:szCs w:val="20"/>
    </w:rPr>
  </w:style>
  <w:style w:type="character" w:customStyle="1" w:styleId="80">
    <w:name w:val="Заголовок 8 Знак"/>
    <w:basedOn w:val="a1"/>
    <w:link w:val="8"/>
    <w:uiPriority w:val="99"/>
    <w:locked/>
    <w:rsid w:val="004E6DC6"/>
    <w:rPr>
      <w:rFonts w:ascii="Arial" w:hAnsi="Arial"/>
      <w:i/>
      <w:sz w:val="20"/>
      <w:szCs w:val="20"/>
    </w:rPr>
  </w:style>
  <w:style w:type="character" w:customStyle="1" w:styleId="90">
    <w:name w:val="Заголовок 9 Знак"/>
    <w:basedOn w:val="a1"/>
    <w:link w:val="9"/>
    <w:uiPriority w:val="99"/>
    <w:locked/>
    <w:rsid w:val="00EA5EB2"/>
    <w:rPr>
      <w:rFonts w:ascii="Arial" w:hAnsi="Arial"/>
      <w:b/>
      <w:i/>
      <w:sz w:val="18"/>
      <w:szCs w:val="20"/>
    </w:rPr>
  </w:style>
  <w:style w:type="paragraph" w:customStyle="1" w:styleId="style1">
    <w:name w:val="style1"/>
    <w:basedOn w:val="a0"/>
    <w:uiPriority w:val="99"/>
    <w:rsid w:val="004E6DC6"/>
    <w:pPr>
      <w:numPr>
        <w:ilvl w:val="1"/>
        <w:numId w:val="4"/>
      </w:numPr>
    </w:pPr>
    <w:rPr>
      <w:sz w:val="24"/>
    </w:rPr>
  </w:style>
  <w:style w:type="paragraph" w:customStyle="1" w:styleId="ConsNonformat">
    <w:name w:val="ConsNonformat"/>
    <w:uiPriority w:val="99"/>
    <w:rsid w:val="004E6DC6"/>
    <w:pPr>
      <w:widowControl w:val="0"/>
    </w:pPr>
    <w:rPr>
      <w:rFonts w:ascii="Courier New" w:hAnsi="Courier New"/>
      <w:szCs w:val="20"/>
    </w:rPr>
  </w:style>
  <w:style w:type="paragraph" w:customStyle="1" w:styleId="ConsNormal">
    <w:name w:val="ConsNormal"/>
    <w:uiPriority w:val="99"/>
    <w:rsid w:val="004E6DC6"/>
    <w:pPr>
      <w:widowControl w:val="0"/>
      <w:ind w:firstLine="720"/>
    </w:pPr>
    <w:rPr>
      <w:rFonts w:ascii="Arial" w:hAnsi="Arial"/>
      <w:sz w:val="20"/>
      <w:szCs w:val="20"/>
    </w:rPr>
  </w:style>
  <w:style w:type="paragraph" w:styleId="a4">
    <w:name w:val="Title"/>
    <w:basedOn w:val="a0"/>
    <w:link w:val="a5"/>
    <w:uiPriority w:val="99"/>
    <w:qFormat/>
    <w:rsid w:val="004E6DC6"/>
    <w:pPr>
      <w:spacing w:before="240" w:after="60"/>
      <w:jc w:val="center"/>
      <w:outlineLvl w:val="0"/>
    </w:pPr>
    <w:rPr>
      <w:rFonts w:ascii="Arial" w:hAnsi="Arial"/>
      <w:b/>
      <w:kern w:val="28"/>
      <w:sz w:val="32"/>
    </w:rPr>
  </w:style>
  <w:style w:type="character" w:customStyle="1" w:styleId="a5">
    <w:name w:val="Название Знак"/>
    <w:basedOn w:val="a1"/>
    <w:link w:val="a4"/>
    <w:uiPriority w:val="99"/>
    <w:locked/>
    <w:rsid w:val="00026D1C"/>
    <w:rPr>
      <w:rFonts w:ascii="Arial" w:hAnsi="Arial" w:cs="Times New Roman"/>
      <w:b/>
      <w:kern w:val="28"/>
      <w:sz w:val="32"/>
    </w:rPr>
  </w:style>
  <w:style w:type="paragraph" w:styleId="12">
    <w:name w:val="toc 1"/>
    <w:basedOn w:val="a0"/>
    <w:next w:val="a0"/>
    <w:autoRedefine/>
    <w:uiPriority w:val="99"/>
    <w:rsid w:val="004E6DC6"/>
    <w:pPr>
      <w:tabs>
        <w:tab w:val="left" w:pos="0"/>
        <w:tab w:val="right" w:leader="dot" w:pos="9923"/>
      </w:tabs>
    </w:pPr>
    <w:rPr>
      <w:b/>
      <w:caps/>
      <w:noProof/>
      <w:color w:val="000000"/>
      <w:sz w:val="28"/>
      <w:szCs w:val="28"/>
    </w:rPr>
  </w:style>
  <w:style w:type="paragraph" w:styleId="a6">
    <w:name w:val="Date"/>
    <w:basedOn w:val="a0"/>
    <w:next w:val="a0"/>
    <w:link w:val="a7"/>
    <w:uiPriority w:val="99"/>
    <w:rsid w:val="004E6DC6"/>
    <w:pPr>
      <w:spacing w:after="60"/>
      <w:jc w:val="both"/>
    </w:pPr>
    <w:rPr>
      <w:sz w:val="24"/>
    </w:rPr>
  </w:style>
  <w:style w:type="character" w:customStyle="1" w:styleId="a7">
    <w:name w:val="Дата Знак"/>
    <w:basedOn w:val="a1"/>
    <w:link w:val="a6"/>
    <w:uiPriority w:val="99"/>
    <w:semiHidden/>
    <w:locked/>
    <w:rsid w:val="00EA5EB2"/>
    <w:rPr>
      <w:rFonts w:cs="Times New Roman"/>
      <w:sz w:val="20"/>
      <w:szCs w:val="20"/>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0"/>
    <w:uiPriority w:val="99"/>
    <w:rsid w:val="004E6DC6"/>
    <w:pPr>
      <w:keepNext/>
      <w:keepLines/>
      <w:widowControl w:val="0"/>
      <w:suppressLineNumbers/>
      <w:suppressAutoHyphens/>
      <w:ind w:firstLine="709"/>
      <w:jc w:val="center"/>
    </w:pPr>
    <w:rPr>
      <w:rFonts w:ascii="Verdana" w:hAnsi="Verdana"/>
      <w:b/>
      <w:i/>
    </w:rPr>
  </w:style>
  <w:style w:type="character" w:styleId="a8">
    <w:name w:val="Hyperlink"/>
    <w:basedOn w:val="a1"/>
    <w:uiPriority w:val="99"/>
    <w:rsid w:val="004E6DC6"/>
    <w:rPr>
      <w:rFonts w:cs="Times New Roman"/>
      <w:color w:val="0000FF"/>
      <w:u w:val="single"/>
    </w:rPr>
  </w:style>
  <w:style w:type="paragraph" w:styleId="34">
    <w:name w:val="toc 3"/>
    <w:basedOn w:val="a0"/>
    <w:next w:val="a0"/>
    <w:autoRedefine/>
    <w:uiPriority w:val="99"/>
    <w:rsid w:val="004E6DC6"/>
    <w:pPr>
      <w:ind w:left="480"/>
    </w:pPr>
    <w:rPr>
      <w:i/>
      <w:sz w:val="24"/>
    </w:rPr>
  </w:style>
  <w:style w:type="paragraph" w:customStyle="1" w:styleId="210">
    <w:name w:val="Основной текст с отступом 2.Знак1"/>
    <w:basedOn w:val="a0"/>
    <w:uiPriority w:val="99"/>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0"/>
    <w:uiPriority w:val="99"/>
    <w:rsid w:val="004E6DC6"/>
    <w:pPr>
      <w:spacing w:after="60"/>
      <w:jc w:val="both"/>
    </w:pPr>
    <w:rPr>
      <w:sz w:val="24"/>
    </w:rPr>
  </w:style>
  <w:style w:type="paragraph" w:styleId="a">
    <w:name w:val="List Bullet"/>
    <w:basedOn w:val="a0"/>
    <w:autoRedefine/>
    <w:uiPriority w:val="99"/>
    <w:rsid w:val="00EA382D"/>
    <w:pPr>
      <w:widowControl w:val="0"/>
      <w:numPr>
        <w:numId w:val="13"/>
      </w:numPr>
      <w:suppressAutoHyphens/>
      <w:ind w:left="0" w:firstLine="360"/>
      <w:jc w:val="both"/>
    </w:pPr>
    <w:rPr>
      <w:sz w:val="24"/>
    </w:rPr>
  </w:style>
  <w:style w:type="paragraph" w:styleId="a9">
    <w:name w:val="header"/>
    <w:basedOn w:val="a0"/>
    <w:link w:val="aa"/>
    <w:uiPriority w:val="99"/>
    <w:rsid w:val="004E6DC6"/>
    <w:pPr>
      <w:tabs>
        <w:tab w:val="center" w:pos="4677"/>
        <w:tab w:val="right" w:pos="9355"/>
      </w:tabs>
    </w:pPr>
    <w:rPr>
      <w:sz w:val="24"/>
    </w:rPr>
  </w:style>
  <w:style w:type="character" w:customStyle="1" w:styleId="aa">
    <w:name w:val="Верхний колонтитул Знак"/>
    <w:basedOn w:val="a1"/>
    <w:link w:val="a9"/>
    <w:uiPriority w:val="99"/>
    <w:locked/>
    <w:rsid w:val="004E6DC6"/>
    <w:rPr>
      <w:rFonts w:cs="Times New Roman"/>
      <w:sz w:val="24"/>
      <w:lang w:val="ru-RU" w:eastAsia="ru-RU" w:bidi="ar-SA"/>
    </w:rPr>
  </w:style>
  <w:style w:type="paragraph" w:styleId="ab">
    <w:name w:val="Body Text Indent"/>
    <w:basedOn w:val="a0"/>
    <w:link w:val="ac"/>
    <w:uiPriority w:val="99"/>
    <w:rsid w:val="004E6DC6"/>
    <w:rPr>
      <w:color w:val="000000"/>
      <w:sz w:val="24"/>
    </w:rPr>
  </w:style>
  <w:style w:type="character" w:customStyle="1" w:styleId="ac">
    <w:name w:val="Основной текст с отступом Знак"/>
    <w:basedOn w:val="a1"/>
    <w:link w:val="ab"/>
    <w:uiPriority w:val="99"/>
    <w:locked/>
    <w:rsid w:val="004E6DC6"/>
    <w:rPr>
      <w:rFonts w:cs="Times New Roman"/>
      <w:color w:val="000000"/>
      <w:sz w:val="24"/>
      <w:lang w:val="ru-RU" w:eastAsia="ru-RU" w:bidi="ar-SA"/>
    </w:rPr>
  </w:style>
  <w:style w:type="paragraph" w:styleId="ad">
    <w:name w:val="caption"/>
    <w:basedOn w:val="a0"/>
    <w:next w:val="a0"/>
    <w:uiPriority w:val="99"/>
    <w:qFormat/>
    <w:rsid w:val="004E6DC6"/>
    <w:pPr>
      <w:spacing w:before="120"/>
      <w:ind w:left="-357" w:firstLine="539"/>
    </w:pPr>
    <w:rPr>
      <w:b/>
      <w:color w:val="000000"/>
      <w:sz w:val="24"/>
    </w:rPr>
  </w:style>
  <w:style w:type="paragraph" w:styleId="35">
    <w:name w:val="Body Text 3"/>
    <w:basedOn w:val="a0"/>
    <w:link w:val="36"/>
    <w:uiPriority w:val="99"/>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6">
    <w:name w:val="Основной текст 3 Знак"/>
    <w:basedOn w:val="a1"/>
    <w:link w:val="35"/>
    <w:uiPriority w:val="99"/>
    <w:semiHidden/>
    <w:locked/>
    <w:rsid w:val="00EA5EB2"/>
    <w:rPr>
      <w:rFonts w:cs="Times New Roman"/>
      <w:sz w:val="16"/>
      <w:szCs w:val="16"/>
    </w:rPr>
  </w:style>
  <w:style w:type="paragraph" w:styleId="ae">
    <w:name w:val="Body Text"/>
    <w:aliases w:val="Знак1,body text,Основной текст Знак Знак,Основной текст Знак, Знак1,текст таблицы"/>
    <w:basedOn w:val="a0"/>
    <w:link w:val="13"/>
    <w:rsid w:val="004E6DC6"/>
    <w:pPr>
      <w:spacing w:after="120"/>
      <w:jc w:val="both"/>
    </w:pPr>
    <w:rPr>
      <w:sz w:val="24"/>
    </w:rPr>
  </w:style>
  <w:style w:type="character" w:customStyle="1" w:styleId="13">
    <w:name w:val="Основной текст Знак1"/>
    <w:aliases w:val="Знак1 Знак,body text Знак,Основной текст Знак Знак Знак,Основной текст Знак Знак2, Знак1 Знак,текст таблицы Знак"/>
    <w:basedOn w:val="a1"/>
    <w:link w:val="ae"/>
    <w:locked/>
    <w:rsid w:val="004E6DC6"/>
    <w:rPr>
      <w:rFonts w:cs="Times New Roman"/>
      <w:sz w:val="24"/>
      <w:lang w:val="ru-RU" w:eastAsia="ru-RU" w:bidi="ar-SA"/>
    </w:rPr>
  </w:style>
  <w:style w:type="character" w:customStyle="1" w:styleId="af">
    <w:name w:val="Основной шрифт"/>
    <w:uiPriority w:val="99"/>
    <w:rsid w:val="004E6DC6"/>
  </w:style>
  <w:style w:type="paragraph" w:styleId="23">
    <w:name w:val="Body Text Indent 2"/>
    <w:aliases w:val="Знак"/>
    <w:basedOn w:val="a0"/>
    <w:link w:val="24"/>
    <w:uiPriority w:val="99"/>
    <w:rsid w:val="004E6DC6"/>
    <w:pPr>
      <w:ind w:firstLine="540"/>
      <w:jc w:val="both"/>
    </w:pPr>
    <w:rPr>
      <w:sz w:val="24"/>
    </w:rPr>
  </w:style>
  <w:style w:type="character" w:customStyle="1" w:styleId="24">
    <w:name w:val="Основной текст с отступом 2 Знак"/>
    <w:aliases w:val="Знак Знак"/>
    <w:basedOn w:val="a1"/>
    <w:link w:val="23"/>
    <w:uiPriority w:val="99"/>
    <w:semiHidden/>
    <w:locked/>
    <w:rsid w:val="00EA5EB2"/>
    <w:rPr>
      <w:rFonts w:cs="Times New Roman"/>
      <w:sz w:val="20"/>
      <w:szCs w:val="20"/>
    </w:rPr>
  </w:style>
  <w:style w:type="paragraph" w:customStyle="1" w:styleId="ConsPlusNormal">
    <w:name w:val="ConsPlusNormal"/>
    <w:link w:val="ConsPlusNormal0"/>
    <w:uiPriority w:val="99"/>
    <w:rsid w:val="004E6DC6"/>
    <w:pPr>
      <w:ind w:firstLine="720"/>
    </w:pPr>
    <w:rPr>
      <w:rFonts w:ascii="Arial" w:hAnsi="Arial"/>
      <w:sz w:val="20"/>
      <w:szCs w:val="20"/>
    </w:rPr>
  </w:style>
  <w:style w:type="character" w:customStyle="1" w:styleId="ConsPlusNormal0">
    <w:name w:val="ConsPlusNormal Знак"/>
    <w:basedOn w:val="a1"/>
    <w:link w:val="ConsPlusNormal"/>
    <w:uiPriority w:val="99"/>
    <w:locked/>
    <w:rsid w:val="004E6DC6"/>
    <w:rPr>
      <w:rFonts w:ascii="Arial" w:hAnsi="Arial" w:cs="Times New Roman"/>
      <w:lang w:val="ru-RU" w:eastAsia="ru-RU" w:bidi="ar-SA"/>
    </w:rPr>
  </w:style>
  <w:style w:type="paragraph" w:styleId="37">
    <w:name w:val="Body Text Indent 3"/>
    <w:basedOn w:val="a0"/>
    <w:link w:val="38"/>
    <w:uiPriority w:val="99"/>
    <w:rsid w:val="004E6DC6"/>
    <w:pPr>
      <w:ind w:left="5040"/>
    </w:pPr>
    <w:rPr>
      <w:rFonts w:ascii="Verdana" w:hAnsi="Verdana"/>
      <w:i/>
    </w:rPr>
  </w:style>
  <w:style w:type="character" w:customStyle="1" w:styleId="38">
    <w:name w:val="Основной текст с отступом 3 Знак"/>
    <w:basedOn w:val="a1"/>
    <w:link w:val="37"/>
    <w:uiPriority w:val="99"/>
    <w:semiHidden/>
    <w:locked/>
    <w:rsid w:val="00EA5EB2"/>
    <w:rPr>
      <w:rFonts w:cs="Times New Roman"/>
      <w:sz w:val="16"/>
      <w:szCs w:val="16"/>
    </w:rPr>
  </w:style>
  <w:style w:type="paragraph" w:customStyle="1" w:styleId="ConsPlusNonformat">
    <w:name w:val="ConsPlusNonformat"/>
    <w:uiPriority w:val="99"/>
    <w:rsid w:val="004E6DC6"/>
    <w:rPr>
      <w:rFonts w:ascii="Courier New" w:hAnsi="Courier New"/>
      <w:sz w:val="20"/>
      <w:szCs w:val="20"/>
    </w:rPr>
  </w:style>
  <w:style w:type="character" w:styleId="af0">
    <w:name w:val="page number"/>
    <w:basedOn w:val="a1"/>
    <w:uiPriority w:val="99"/>
    <w:rsid w:val="004E6DC6"/>
    <w:rPr>
      <w:rFonts w:cs="Times New Roman"/>
    </w:rPr>
  </w:style>
  <w:style w:type="character" w:styleId="af1">
    <w:name w:val="FollowedHyperlink"/>
    <w:basedOn w:val="a1"/>
    <w:uiPriority w:val="99"/>
    <w:rsid w:val="004E6DC6"/>
    <w:rPr>
      <w:rFonts w:cs="Times New Roman"/>
      <w:color w:val="800080"/>
      <w:u w:val="single"/>
    </w:rPr>
  </w:style>
  <w:style w:type="paragraph" w:styleId="af2">
    <w:name w:val="footer"/>
    <w:basedOn w:val="a0"/>
    <w:link w:val="14"/>
    <w:uiPriority w:val="99"/>
    <w:rsid w:val="004E6DC6"/>
    <w:pPr>
      <w:tabs>
        <w:tab w:val="center" w:pos="4153"/>
        <w:tab w:val="right" w:pos="8306"/>
      </w:tabs>
    </w:pPr>
  </w:style>
  <w:style w:type="character" w:customStyle="1" w:styleId="14">
    <w:name w:val="Нижний колонтитул Знак1"/>
    <w:basedOn w:val="a1"/>
    <w:link w:val="af2"/>
    <w:uiPriority w:val="99"/>
    <w:locked/>
    <w:rsid w:val="004E6DC6"/>
    <w:rPr>
      <w:rFonts w:cs="Times New Roman"/>
      <w:lang w:val="ru-RU" w:eastAsia="ru-RU" w:bidi="ar-SA"/>
    </w:rPr>
  </w:style>
  <w:style w:type="paragraph" w:styleId="25">
    <w:name w:val="List Bullet 2"/>
    <w:basedOn w:val="a0"/>
    <w:autoRedefine/>
    <w:uiPriority w:val="99"/>
    <w:rsid w:val="004E6DC6"/>
    <w:pPr>
      <w:tabs>
        <w:tab w:val="num" w:pos="643"/>
      </w:tabs>
      <w:spacing w:after="60"/>
      <w:ind w:left="643" w:hanging="360"/>
      <w:jc w:val="both"/>
    </w:pPr>
    <w:rPr>
      <w:sz w:val="24"/>
    </w:rPr>
  </w:style>
  <w:style w:type="character" w:styleId="af3">
    <w:name w:val="Strong"/>
    <w:basedOn w:val="a1"/>
    <w:uiPriority w:val="22"/>
    <w:qFormat/>
    <w:rsid w:val="004E6DC6"/>
    <w:rPr>
      <w:rFonts w:cs="Times New Roman"/>
      <w:b/>
      <w:bCs/>
    </w:rPr>
  </w:style>
  <w:style w:type="paragraph" w:styleId="26">
    <w:name w:val="Body Text 2"/>
    <w:basedOn w:val="a0"/>
    <w:link w:val="27"/>
    <w:uiPriority w:val="99"/>
    <w:rsid w:val="004E6DC6"/>
    <w:pPr>
      <w:tabs>
        <w:tab w:val="num" w:pos="1191"/>
      </w:tabs>
    </w:pPr>
    <w:rPr>
      <w:rFonts w:ascii="Verdana" w:hAnsi="Verdana"/>
      <w:b/>
    </w:rPr>
  </w:style>
  <w:style w:type="character" w:customStyle="1" w:styleId="27">
    <w:name w:val="Основной текст 2 Знак"/>
    <w:basedOn w:val="a1"/>
    <w:link w:val="26"/>
    <w:uiPriority w:val="99"/>
    <w:semiHidden/>
    <w:locked/>
    <w:rsid w:val="00EA5EB2"/>
    <w:rPr>
      <w:rFonts w:cs="Times New Roman"/>
      <w:sz w:val="20"/>
      <w:szCs w:val="20"/>
    </w:rPr>
  </w:style>
  <w:style w:type="paragraph" w:customStyle="1" w:styleId="Normal1">
    <w:name w:val="Normal1"/>
    <w:uiPriority w:val="99"/>
    <w:rsid w:val="004E6DC6"/>
    <w:pPr>
      <w:widowControl w:val="0"/>
    </w:pPr>
    <w:rPr>
      <w:rFonts w:ascii="Arial" w:hAnsi="Arial"/>
      <w:sz w:val="20"/>
      <w:szCs w:val="20"/>
    </w:rPr>
  </w:style>
  <w:style w:type="paragraph" w:styleId="HTML">
    <w:name w:val="HTML Address"/>
    <w:basedOn w:val="a0"/>
    <w:link w:val="HTML0"/>
    <w:uiPriority w:val="99"/>
    <w:rsid w:val="004E6DC6"/>
    <w:pPr>
      <w:spacing w:after="60"/>
      <w:jc w:val="both"/>
    </w:pPr>
    <w:rPr>
      <w:i/>
      <w:sz w:val="24"/>
    </w:rPr>
  </w:style>
  <w:style w:type="character" w:customStyle="1" w:styleId="HTML0">
    <w:name w:val="Адрес HTML Знак"/>
    <w:basedOn w:val="a1"/>
    <w:link w:val="HTML"/>
    <w:uiPriority w:val="99"/>
    <w:semiHidden/>
    <w:locked/>
    <w:rsid w:val="00EA5EB2"/>
    <w:rPr>
      <w:rFonts w:cs="Times New Roman"/>
      <w:i/>
      <w:iCs/>
      <w:sz w:val="20"/>
      <w:szCs w:val="20"/>
    </w:rPr>
  </w:style>
  <w:style w:type="paragraph" w:customStyle="1" w:styleId="ConsCell">
    <w:name w:val="ConsCell"/>
    <w:uiPriority w:val="99"/>
    <w:rsid w:val="004E6DC6"/>
    <w:pPr>
      <w:widowControl w:val="0"/>
      <w:autoSpaceDE w:val="0"/>
      <w:autoSpaceDN w:val="0"/>
      <w:adjustRightInd w:val="0"/>
    </w:pPr>
    <w:rPr>
      <w:rFonts w:ascii="Arial" w:hAnsi="Arial"/>
      <w:sz w:val="20"/>
      <w:szCs w:val="20"/>
    </w:rPr>
  </w:style>
  <w:style w:type="table" w:styleId="af4">
    <w:name w:val="Table Grid"/>
    <w:aliases w:val="OTR"/>
    <w:basedOn w:val="a2"/>
    <w:rsid w:val="004E6DC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0"/>
    <w:uiPriority w:val="99"/>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1"/>
    <w:uiPriority w:val="99"/>
    <w:rsid w:val="004E6DC6"/>
    <w:rPr>
      <w:rFonts w:cs="Times New Roman"/>
      <w:b/>
      <w:kern w:val="28"/>
      <w:sz w:val="36"/>
      <w:lang w:val="ru-RU" w:eastAsia="ru-RU" w:bidi="ar-SA"/>
    </w:rPr>
  </w:style>
  <w:style w:type="paragraph" w:styleId="30">
    <w:name w:val="List Number 3"/>
    <w:basedOn w:val="a0"/>
    <w:uiPriority w:val="99"/>
    <w:rsid w:val="004E6DC6"/>
    <w:pPr>
      <w:numPr>
        <w:numId w:val="1"/>
      </w:numPr>
      <w:tabs>
        <w:tab w:val="clear" w:pos="360"/>
        <w:tab w:val="num" w:pos="926"/>
      </w:tabs>
      <w:spacing w:after="60"/>
      <w:ind w:left="926"/>
      <w:jc w:val="both"/>
    </w:pPr>
    <w:rPr>
      <w:sz w:val="24"/>
    </w:rPr>
  </w:style>
  <w:style w:type="paragraph" w:customStyle="1" w:styleId="af6">
    <w:name w:val="Таблица шапка"/>
    <w:basedOn w:val="a0"/>
    <w:uiPriority w:val="99"/>
    <w:rsid w:val="004E6DC6"/>
    <w:pPr>
      <w:keepNext/>
      <w:spacing w:before="40" w:after="40"/>
      <w:ind w:left="57" w:right="57"/>
    </w:pPr>
    <w:rPr>
      <w:sz w:val="18"/>
      <w:szCs w:val="18"/>
    </w:rPr>
  </w:style>
  <w:style w:type="paragraph" w:styleId="af7">
    <w:name w:val="Note Heading"/>
    <w:basedOn w:val="a0"/>
    <w:next w:val="a0"/>
    <w:link w:val="af8"/>
    <w:uiPriority w:val="99"/>
    <w:rsid w:val="004E6DC6"/>
    <w:pPr>
      <w:spacing w:after="60"/>
      <w:jc w:val="both"/>
    </w:pPr>
    <w:rPr>
      <w:sz w:val="24"/>
      <w:szCs w:val="24"/>
    </w:rPr>
  </w:style>
  <w:style w:type="character" w:customStyle="1" w:styleId="af8">
    <w:name w:val="Заголовок записки Знак"/>
    <w:basedOn w:val="a1"/>
    <w:link w:val="af7"/>
    <w:uiPriority w:val="99"/>
    <w:semiHidden/>
    <w:locked/>
    <w:rsid w:val="00EA5EB2"/>
    <w:rPr>
      <w:rFonts w:cs="Times New Roman"/>
      <w:sz w:val="20"/>
      <w:szCs w:val="20"/>
    </w:rPr>
  </w:style>
  <w:style w:type="paragraph" w:styleId="af9">
    <w:name w:val="footnote text"/>
    <w:basedOn w:val="a0"/>
    <w:link w:val="afa"/>
    <w:uiPriority w:val="99"/>
    <w:semiHidden/>
    <w:rsid w:val="004E6DC6"/>
    <w:pPr>
      <w:spacing w:after="60"/>
      <w:jc w:val="both"/>
    </w:pPr>
  </w:style>
  <w:style w:type="character" w:customStyle="1" w:styleId="afa">
    <w:name w:val="Текст сноски Знак"/>
    <w:basedOn w:val="a1"/>
    <w:link w:val="af9"/>
    <w:uiPriority w:val="99"/>
    <w:semiHidden/>
    <w:locked/>
    <w:rsid w:val="00EA5EB2"/>
    <w:rPr>
      <w:rFonts w:cs="Times New Roman"/>
      <w:sz w:val="20"/>
      <w:szCs w:val="20"/>
    </w:rPr>
  </w:style>
  <w:style w:type="paragraph" w:styleId="28">
    <w:name w:val="toc 2"/>
    <w:basedOn w:val="a0"/>
    <w:next w:val="a0"/>
    <w:autoRedefine/>
    <w:uiPriority w:val="99"/>
    <w:rsid w:val="004E6DC6"/>
    <w:pPr>
      <w:tabs>
        <w:tab w:val="right" w:leader="dot" w:pos="9912"/>
      </w:tabs>
      <w:ind w:right="-426"/>
    </w:pPr>
    <w:rPr>
      <w:b/>
      <w:noProof/>
      <w:sz w:val="28"/>
      <w:szCs w:val="28"/>
      <w:lang w:val="en-US"/>
    </w:rPr>
  </w:style>
  <w:style w:type="paragraph" w:styleId="16">
    <w:name w:val="index 1"/>
    <w:basedOn w:val="a0"/>
    <w:next w:val="a0"/>
    <w:autoRedefine/>
    <w:uiPriority w:val="99"/>
    <w:semiHidden/>
    <w:rsid w:val="004E6DC6"/>
    <w:pPr>
      <w:ind w:left="200" w:hanging="200"/>
    </w:pPr>
  </w:style>
  <w:style w:type="character" w:styleId="afb">
    <w:name w:val="footnote reference"/>
    <w:basedOn w:val="a1"/>
    <w:uiPriority w:val="99"/>
    <w:semiHidden/>
    <w:rsid w:val="004E6DC6"/>
    <w:rPr>
      <w:rFonts w:cs="Times New Roman"/>
      <w:vertAlign w:val="superscript"/>
    </w:rPr>
  </w:style>
  <w:style w:type="paragraph" w:customStyle="1" w:styleId="Heading">
    <w:name w:val="Heading"/>
    <w:uiPriority w:val="99"/>
    <w:rsid w:val="004E6DC6"/>
    <w:pPr>
      <w:autoSpaceDE w:val="0"/>
      <w:autoSpaceDN w:val="0"/>
      <w:adjustRightInd w:val="0"/>
    </w:pPr>
    <w:rPr>
      <w:rFonts w:ascii="Arial" w:hAnsi="Arial" w:cs="Arial"/>
      <w:b/>
      <w:bCs/>
    </w:rPr>
  </w:style>
  <w:style w:type="paragraph" w:customStyle="1" w:styleId="17">
    <w:name w:val="Знак Знак Знак Знак1"/>
    <w:basedOn w:val="a0"/>
    <w:uiPriority w:val="99"/>
    <w:rsid w:val="004E6DC6"/>
    <w:pPr>
      <w:tabs>
        <w:tab w:val="num" w:pos="567"/>
      </w:tabs>
      <w:spacing w:after="160" w:line="240" w:lineRule="exact"/>
    </w:pPr>
    <w:rPr>
      <w:rFonts w:ascii="Verdana" w:hAnsi="Verdana" w:cs="Verdana"/>
      <w:lang w:val="en-US" w:eastAsia="en-US"/>
    </w:rPr>
  </w:style>
  <w:style w:type="paragraph" w:styleId="afc">
    <w:name w:val="Normal (Web)"/>
    <w:basedOn w:val="a0"/>
    <w:uiPriority w:val="99"/>
    <w:rsid w:val="004E6DC6"/>
    <w:pPr>
      <w:spacing w:before="100" w:beforeAutospacing="1" w:after="100" w:afterAutospacing="1"/>
    </w:pPr>
    <w:rPr>
      <w:sz w:val="24"/>
      <w:szCs w:val="24"/>
    </w:rPr>
  </w:style>
  <w:style w:type="paragraph" w:customStyle="1" w:styleId="afd">
    <w:name w:val="Знак Знак Знак Знак Знак Знак Знак Знак"/>
    <w:basedOn w:val="a0"/>
    <w:uiPriority w:val="99"/>
    <w:rsid w:val="004E6DC6"/>
    <w:pPr>
      <w:spacing w:after="160" w:line="240" w:lineRule="exact"/>
    </w:pPr>
    <w:rPr>
      <w:rFonts w:ascii="Verdana" w:hAnsi="Verdana" w:cs="Verdana"/>
      <w:lang w:val="en-US" w:eastAsia="en-US"/>
    </w:rPr>
  </w:style>
  <w:style w:type="paragraph" w:customStyle="1" w:styleId="afe">
    <w:name w:val="Знак Знак Знак Знак Знак Знак Знак"/>
    <w:basedOn w:val="a0"/>
    <w:uiPriority w:val="99"/>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0"/>
    <w:uiPriority w:val="99"/>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0"/>
    <w:uiPriority w:val="99"/>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0"/>
    <w:uiPriority w:val="99"/>
    <w:rsid w:val="004E6DC6"/>
    <w:pPr>
      <w:suppressAutoHyphens/>
      <w:spacing w:after="120" w:line="480" w:lineRule="auto"/>
    </w:pPr>
    <w:rPr>
      <w:sz w:val="24"/>
      <w:szCs w:val="24"/>
      <w:lang w:eastAsia="ar-SA"/>
    </w:rPr>
  </w:style>
  <w:style w:type="paragraph" w:customStyle="1" w:styleId="WW-3">
    <w:name w:val="WW-Основной текст 3"/>
    <w:basedOn w:val="a0"/>
    <w:uiPriority w:val="99"/>
    <w:rsid w:val="004E6DC6"/>
    <w:pPr>
      <w:suppressAutoHyphens/>
      <w:spacing w:after="120"/>
    </w:pPr>
    <w:rPr>
      <w:sz w:val="16"/>
      <w:szCs w:val="16"/>
      <w:lang w:eastAsia="ar-SA"/>
    </w:rPr>
  </w:style>
  <w:style w:type="paragraph" w:customStyle="1" w:styleId="211">
    <w:name w:val="Основной текст 21"/>
    <w:basedOn w:val="a0"/>
    <w:uiPriority w:val="99"/>
    <w:rsid w:val="004E6DC6"/>
    <w:pPr>
      <w:spacing w:line="360" w:lineRule="auto"/>
      <w:jc w:val="center"/>
    </w:pPr>
    <w:rPr>
      <w:b/>
      <w:sz w:val="28"/>
    </w:rPr>
  </w:style>
  <w:style w:type="paragraph" w:customStyle="1" w:styleId="212">
    <w:name w:val="Заголовок 21"/>
    <w:basedOn w:val="a0"/>
    <w:next w:val="a0"/>
    <w:uiPriority w:val="99"/>
    <w:rsid w:val="004E6DC6"/>
    <w:pPr>
      <w:keepNext/>
      <w:spacing w:line="360" w:lineRule="auto"/>
      <w:ind w:left="5040" w:firstLine="720"/>
      <w:jc w:val="both"/>
    </w:pPr>
    <w:rPr>
      <w:sz w:val="28"/>
    </w:rPr>
  </w:style>
  <w:style w:type="paragraph" w:styleId="aff">
    <w:name w:val="No Spacing"/>
    <w:uiPriority w:val="1"/>
    <w:qFormat/>
    <w:rsid w:val="004E6DC6"/>
    <w:rPr>
      <w:sz w:val="24"/>
      <w:szCs w:val="24"/>
    </w:rPr>
  </w:style>
  <w:style w:type="paragraph" w:customStyle="1" w:styleId="BodyText21">
    <w:name w:val="Body Text 21"/>
    <w:basedOn w:val="Normal1"/>
    <w:uiPriority w:val="99"/>
    <w:rsid w:val="004E6DC6"/>
    <w:pPr>
      <w:widowControl/>
      <w:spacing w:line="360" w:lineRule="auto"/>
      <w:jc w:val="center"/>
    </w:pPr>
    <w:rPr>
      <w:rFonts w:ascii="Times New Roman" w:hAnsi="Times New Roman"/>
      <w:b/>
      <w:sz w:val="28"/>
    </w:rPr>
  </w:style>
  <w:style w:type="paragraph" w:customStyle="1" w:styleId="Heading21">
    <w:name w:val="Heading 21"/>
    <w:basedOn w:val="Normal1"/>
    <w:next w:val="Normal1"/>
    <w:uiPriority w:val="99"/>
    <w:rsid w:val="004E6DC6"/>
    <w:pPr>
      <w:keepNext/>
      <w:widowControl/>
      <w:spacing w:line="360" w:lineRule="auto"/>
      <w:ind w:left="5040" w:firstLine="720"/>
      <w:jc w:val="both"/>
    </w:pPr>
    <w:rPr>
      <w:rFonts w:ascii="Times New Roman" w:hAnsi="Times New Roman"/>
      <w:sz w:val="28"/>
    </w:rPr>
  </w:style>
  <w:style w:type="paragraph" w:customStyle="1" w:styleId="aff0">
    <w:name w:val="a"/>
    <w:basedOn w:val="a0"/>
    <w:uiPriority w:val="99"/>
    <w:rsid w:val="004E6DC6"/>
    <w:pPr>
      <w:snapToGrid w:val="0"/>
      <w:spacing w:line="360" w:lineRule="auto"/>
      <w:ind w:left="1134" w:hanging="567"/>
      <w:jc w:val="both"/>
    </w:pPr>
    <w:rPr>
      <w:sz w:val="28"/>
      <w:szCs w:val="28"/>
    </w:rPr>
  </w:style>
  <w:style w:type="character" w:customStyle="1" w:styleId="FontStyle77">
    <w:name w:val="Font Style77"/>
    <w:basedOn w:val="a1"/>
    <w:uiPriority w:val="99"/>
    <w:rsid w:val="004E6DC6"/>
    <w:rPr>
      <w:rFonts w:ascii="Times New Roman" w:hAnsi="Times New Roman" w:cs="Times New Roman"/>
      <w:sz w:val="22"/>
      <w:szCs w:val="22"/>
    </w:rPr>
  </w:style>
  <w:style w:type="character" w:customStyle="1" w:styleId="FontStyle79">
    <w:name w:val="Font Style79"/>
    <w:basedOn w:val="a1"/>
    <w:uiPriority w:val="99"/>
    <w:rsid w:val="004E6DC6"/>
    <w:rPr>
      <w:rFonts w:ascii="Times New Roman" w:hAnsi="Times New Roman" w:cs="Times New Roman"/>
      <w:sz w:val="22"/>
      <w:szCs w:val="22"/>
    </w:rPr>
  </w:style>
  <w:style w:type="paragraph" w:customStyle="1" w:styleId="signed">
    <w:name w:val="signed"/>
    <w:basedOn w:val="a0"/>
    <w:uiPriority w:val="99"/>
    <w:rsid w:val="004E6DC6"/>
    <w:pPr>
      <w:spacing w:after="80"/>
      <w:jc w:val="both"/>
    </w:pPr>
    <w:rPr>
      <w:rFonts w:ascii="TimesET" w:hAnsi="TimesET"/>
      <w:sz w:val="24"/>
      <w:szCs w:val="24"/>
    </w:rPr>
  </w:style>
  <w:style w:type="paragraph" w:customStyle="1" w:styleId="consnonformat0">
    <w:name w:val="consnonformat"/>
    <w:basedOn w:val="a0"/>
    <w:uiPriority w:val="99"/>
    <w:rsid w:val="004E6DC6"/>
    <w:pPr>
      <w:snapToGrid w:val="0"/>
    </w:pPr>
    <w:rPr>
      <w:rFonts w:ascii="Courier New" w:hAnsi="Courier New" w:cs="Courier New"/>
    </w:rPr>
  </w:style>
  <w:style w:type="paragraph" w:customStyle="1" w:styleId="a00">
    <w:name w:val="a0"/>
    <w:basedOn w:val="a0"/>
    <w:uiPriority w:val="99"/>
    <w:rsid w:val="004E6DC6"/>
    <w:pPr>
      <w:snapToGrid w:val="0"/>
      <w:spacing w:before="40" w:after="40"/>
    </w:pPr>
  </w:style>
  <w:style w:type="paragraph" w:styleId="aff1">
    <w:name w:val="Subtitle"/>
    <w:basedOn w:val="a0"/>
    <w:link w:val="aff2"/>
    <w:uiPriority w:val="99"/>
    <w:qFormat/>
    <w:rsid w:val="004E6DC6"/>
    <w:pPr>
      <w:spacing w:after="60"/>
      <w:jc w:val="center"/>
      <w:outlineLvl w:val="1"/>
    </w:pPr>
    <w:rPr>
      <w:rFonts w:ascii="Arial" w:hAnsi="Arial"/>
      <w:sz w:val="24"/>
    </w:rPr>
  </w:style>
  <w:style w:type="character" w:customStyle="1" w:styleId="aff2">
    <w:name w:val="Подзаголовок Знак"/>
    <w:basedOn w:val="a1"/>
    <w:link w:val="aff1"/>
    <w:uiPriority w:val="99"/>
    <w:locked/>
    <w:rsid w:val="004E6DC6"/>
    <w:rPr>
      <w:rFonts w:ascii="Arial" w:hAnsi="Arial" w:cs="Times New Roman"/>
      <w:sz w:val="24"/>
      <w:lang w:val="ru-RU" w:eastAsia="ru-RU" w:bidi="ar-SA"/>
    </w:rPr>
  </w:style>
  <w:style w:type="character" w:customStyle="1" w:styleId="19">
    <w:name w:val="Основной текст Знак Знак Знак1"/>
    <w:aliases w:val="Основной текст Знак Знак1,Знак Знак Знак1"/>
    <w:basedOn w:val="a1"/>
    <w:uiPriority w:val="99"/>
    <w:rsid w:val="004E6DC6"/>
    <w:rPr>
      <w:rFonts w:cs="Times New Roman"/>
      <w:sz w:val="24"/>
      <w:lang w:val="ru-RU" w:eastAsia="ru-RU" w:bidi="ar-SA"/>
    </w:rPr>
  </w:style>
  <w:style w:type="paragraph" w:styleId="3">
    <w:name w:val="List Bullet 3"/>
    <w:basedOn w:val="a0"/>
    <w:autoRedefine/>
    <w:uiPriority w:val="99"/>
    <w:rsid w:val="004E6DC6"/>
    <w:pPr>
      <w:numPr>
        <w:numId w:val="2"/>
      </w:numPr>
      <w:tabs>
        <w:tab w:val="clear" w:pos="643"/>
        <w:tab w:val="num" w:pos="926"/>
      </w:tabs>
      <w:spacing w:after="60"/>
      <w:ind w:left="926"/>
      <w:jc w:val="both"/>
    </w:pPr>
    <w:rPr>
      <w:sz w:val="24"/>
    </w:rPr>
  </w:style>
  <w:style w:type="paragraph" w:customStyle="1" w:styleId="1">
    <w:name w:val="Стиль1"/>
    <w:basedOn w:val="a0"/>
    <w:uiPriority w:val="99"/>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0"/>
    <w:uiPriority w:val="99"/>
    <w:rsid w:val="004E6DC6"/>
    <w:pPr>
      <w:tabs>
        <w:tab w:val="num" w:pos="1440"/>
      </w:tabs>
      <w:ind w:left="1440" w:hanging="360"/>
    </w:pPr>
  </w:style>
  <w:style w:type="paragraph" w:customStyle="1" w:styleId="h4">
    <w:name w:val="h4"/>
    <w:basedOn w:val="a0"/>
    <w:rsid w:val="004E6DC6"/>
    <w:pPr>
      <w:spacing w:before="75"/>
    </w:pPr>
    <w:rPr>
      <w:b/>
      <w:bCs/>
      <w:sz w:val="24"/>
      <w:szCs w:val="24"/>
    </w:rPr>
  </w:style>
  <w:style w:type="paragraph" w:customStyle="1" w:styleId="1a">
    <w:name w:val="Обычный1"/>
    <w:basedOn w:val="a0"/>
    <w:uiPriority w:val="99"/>
    <w:rsid w:val="004E6DC6"/>
    <w:pPr>
      <w:spacing w:after="15"/>
    </w:pPr>
    <w:rPr>
      <w:sz w:val="24"/>
      <w:szCs w:val="24"/>
    </w:rPr>
  </w:style>
  <w:style w:type="paragraph" w:customStyle="1" w:styleId="ConsPlusCell">
    <w:name w:val="ConsPlusCell"/>
    <w:uiPriority w:val="99"/>
    <w:rsid w:val="004E6DC6"/>
    <w:pPr>
      <w:widowControl w:val="0"/>
      <w:autoSpaceDE w:val="0"/>
      <w:autoSpaceDN w:val="0"/>
      <w:adjustRightInd w:val="0"/>
    </w:pPr>
    <w:rPr>
      <w:rFonts w:ascii="Arial" w:hAnsi="Arial" w:cs="Arial"/>
      <w:sz w:val="20"/>
      <w:szCs w:val="20"/>
    </w:rPr>
  </w:style>
  <w:style w:type="paragraph" w:customStyle="1" w:styleId="aff3">
    <w:name w:val="По центру"/>
    <w:basedOn w:val="a0"/>
    <w:uiPriority w:val="99"/>
    <w:rsid w:val="004E6DC6"/>
    <w:pPr>
      <w:jc w:val="center"/>
    </w:pPr>
    <w:rPr>
      <w:sz w:val="28"/>
    </w:rPr>
  </w:style>
  <w:style w:type="paragraph" w:customStyle="1" w:styleId="41">
    <w:name w:val="4. Текст"/>
    <w:basedOn w:val="aff4"/>
    <w:link w:val="42"/>
    <w:autoRedefine/>
    <w:uiPriority w:val="99"/>
    <w:rsid w:val="00943BF2"/>
    <w:pPr>
      <w:widowControl w:val="0"/>
      <w:spacing w:after="60" w:line="288" w:lineRule="auto"/>
      <w:ind w:firstLine="720"/>
      <w:jc w:val="center"/>
    </w:pPr>
    <w:rPr>
      <w:bCs/>
      <w:spacing w:val="2"/>
      <w:sz w:val="24"/>
      <w:szCs w:val="24"/>
    </w:rPr>
  </w:style>
  <w:style w:type="paragraph" w:styleId="aff4">
    <w:name w:val="annotation text"/>
    <w:basedOn w:val="a0"/>
    <w:link w:val="aff5"/>
    <w:uiPriority w:val="99"/>
    <w:semiHidden/>
    <w:rsid w:val="004E6DC6"/>
  </w:style>
  <w:style w:type="character" w:customStyle="1" w:styleId="aff5">
    <w:name w:val="Текст примечания Знак"/>
    <w:basedOn w:val="a1"/>
    <w:link w:val="aff4"/>
    <w:uiPriority w:val="99"/>
    <w:locked/>
    <w:rsid w:val="00821D07"/>
    <w:rPr>
      <w:rFonts w:cs="Times New Roman"/>
      <w:lang w:val="ru-RU" w:eastAsia="ru-RU" w:bidi="ar-SA"/>
    </w:rPr>
  </w:style>
  <w:style w:type="character" w:customStyle="1" w:styleId="42">
    <w:name w:val="4. Текст Знак"/>
    <w:basedOn w:val="a1"/>
    <w:link w:val="41"/>
    <w:uiPriority w:val="99"/>
    <w:locked/>
    <w:rsid w:val="00943BF2"/>
    <w:rPr>
      <w:rFonts w:cs="Times New Roman"/>
      <w:bCs/>
      <w:spacing w:val="2"/>
      <w:sz w:val="24"/>
      <w:szCs w:val="24"/>
      <w:lang w:val="ru-RU" w:eastAsia="ru-RU" w:bidi="ar-SA"/>
    </w:rPr>
  </w:style>
  <w:style w:type="paragraph" w:customStyle="1" w:styleId="aff6">
    <w:name w:val="обычн БО"/>
    <w:basedOn w:val="a0"/>
    <w:link w:val="aff7"/>
    <w:uiPriority w:val="99"/>
    <w:rsid w:val="004E6DC6"/>
    <w:pPr>
      <w:ind w:firstLine="720"/>
      <w:jc w:val="both"/>
    </w:pPr>
    <w:rPr>
      <w:rFonts w:ascii="Arial" w:hAnsi="Arial"/>
      <w:sz w:val="28"/>
    </w:rPr>
  </w:style>
  <w:style w:type="character" w:customStyle="1" w:styleId="aff7">
    <w:name w:val="обычн БО Знак"/>
    <w:basedOn w:val="a1"/>
    <w:link w:val="aff6"/>
    <w:uiPriority w:val="99"/>
    <w:locked/>
    <w:rsid w:val="004E6DC6"/>
    <w:rPr>
      <w:rFonts w:ascii="Arial" w:hAnsi="Arial" w:cs="Times New Roman"/>
      <w:sz w:val="28"/>
      <w:lang w:val="ru-RU" w:eastAsia="ru-RU" w:bidi="ar-SA"/>
    </w:rPr>
  </w:style>
  <w:style w:type="paragraph" w:customStyle="1" w:styleId="Web">
    <w:name w:val="Обычный (Web)"/>
    <w:aliases w:val="Обычный (веб)1"/>
    <w:basedOn w:val="a0"/>
    <w:uiPriority w:val="99"/>
    <w:rsid w:val="004E6DC6"/>
    <w:pPr>
      <w:spacing w:before="100" w:beforeAutospacing="1" w:after="100" w:afterAutospacing="1"/>
    </w:pPr>
    <w:rPr>
      <w:sz w:val="24"/>
      <w:szCs w:val="24"/>
    </w:rPr>
  </w:style>
  <w:style w:type="paragraph" w:customStyle="1" w:styleId="BodyText211">
    <w:name w:val="Body Text 211"/>
    <w:basedOn w:val="a0"/>
    <w:uiPriority w:val="99"/>
    <w:rsid w:val="004E6DC6"/>
    <w:pPr>
      <w:spacing w:line="360" w:lineRule="auto"/>
      <w:jc w:val="center"/>
    </w:pPr>
    <w:rPr>
      <w:b/>
      <w:sz w:val="28"/>
    </w:rPr>
  </w:style>
  <w:style w:type="paragraph" w:customStyle="1" w:styleId="39">
    <w:name w:val="Стиль3 Знак"/>
    <w:basedOn w:val="23"/>
    <w:uiPriority w:val="99"/>
    <w:rsid w:val="004E6DC6"/>
    <w:pPr>
      <w:widowControl w:val="0"/>
      <w:tabs>
        <w:tab w:val="num" w:pos="227"/>
      </w:tabs>
      <w:adjustRightInd w:val="0"/>
      <w:ind w:firstLine="0"/>
    </w:pPr>
  </w:style>
  <w:style w:type="character" w:customStyle="1" w:styleId="51">
    <w:name w:val="Заголовок №5"/>
    <w:basedOn w:val="a1"/>
    <w:uiPriority w:val="99"/>
    <w:rsid w:val="004E6DC6"/>
    <w:rPr>
      <w:rFonts w:ascii="Times New Roman" w:hAnsi="Times New Roman" w:cs="Times New Roman"/>
      <w:spacing w:val="1"/>
      <w:sz w:val="22"/>
      <w:szCs w:val="22"/>
    </w:rPr>
  </w:style>
  <w:style w:type="character" w:customStyle="1" w:styleId="52">
    <w:name w:val="Основной текст (5)_"/>
    <w:basedOn w:val="a1"/>
    <w:link w:val="510"/>
    <w:uiPriority w:val="99"/>
    <w:locked/>
    <w:rsid w:val="004E6DC6"/>
    <w:rPr>
      <w:rFonts w:cs="Times New Roman"/>
      <w:sz w:val="22"/>
      <w:szCs w:val="22"/>
      <w:lang w:bidi="ar-SA"/>
    </w:rPr>
  </w:style>
  <w:style w:type="paragraph" w:customStyle="1" w:styleId="510">
    <w:name w:val="Основной текст (5)1"/>
    <w:basedOn w:val="a0"/>
    <w:link w:val="52"/>
    <w:uiPriority w:val="99"/>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rsid w:val="004E6DC6"/>
    <w:rPr>
      <w:rFonts w:cs="Times New Roman"/>
      <w:spacing w:val="1"/>
      <w:sz w:val="22"/>
      <w:szCs w:val="22"/>
      <w:lang w:bidi="ar-SA"/>
    </w:rPr>
  </w:style>
  <w:style w:type="paragraph" w:styleId="aff8">
    <w:name w:val="Balloon Text"/>
    <w:basedOn w:val="a0"/>
    <w:link w:val="aff9"/>
    <w:uiPriority w:val="99"/>
    <w:semiHidden/>
    <w:rsid w:val="00F2566B"/>
    <w:rPr>
      <w:rFonts w:ascii="Tahoma" w:hAnsi="Tahoma" w:cs="Tahoma"/>
      <w:sz w:val="16"/>
      <w:szCs w:val="16"/>
    </w:rPr>
  </w:style>
  <w:style w:type="character" w:customStyle="1" w:styleId="aff9">
    <w:name w:val="Текст выноски Знак"/>
    <w:basedOn w:val="a1"/>
    <w:link w:val="aff8"/>
    <w:uiPriority w:val="99"/>
    <w:semiHidden/>
    <w:locked/>
    <w:rsid w:val="00EA5EB2"/>
    <w:rPr>
      <w:rFonts w:cs="Times New Roman"/>
      <w:sz w:val="2"/>
    </w:rPr>
  </w:style>
  <w:style w:type="paragraph" w:customStyle="1" w:styleId="affa">
    <w:name w:val="Знак Знак Знак Знак Знак Знак Знак Знак Знак Знак"/>
    <w:basedOn w:val="a0"/>
    <w:uiPriority w:val="99"/>
    <w:rsid w:val="00BD1C40"/>
    <w:pPr>
      <w:spacing w:after="160" w:line="240" w:lineRule="exact"/>
    </w:pPr>
    <w:rPr>
      <w:rFonts w:ascii="Verdana" w:hAnsi="Verdana" w:cs="Verdana"/>
      <w:lang w:val="en-US" w:eastAsia="en-US"/>
    </w:rPr>
  </w:style>
  <w:style w:type="paragraph" w:customStyle="1" w:styleId="2110">
    <w:name w:val="Основной текст 211"/>
    <w:basedOn w:val="a0"/>
    <w:uiPriority w:val="99"/>
    <w:rsid w:val="00230B3A"/>
    <w:pPr>
      <w:suppressAutoHyphens/>
      <w:spacing w:after="120" w:line="480" w:lineRule="auto"/>
    </w:pPr>
    <w:rPr>
      <w:sz w:val="24"/>
      <w:szCs w:val="24"/>
      <w:lang w:eastAsia="ar-SA"/>
    </w:rPr>
  </w:style>
  <w:style w:type="paragraph" w:customStyle="1" w:styleId="310">
    <w:name w:val="Основной текст 31"/>
    <w:basedOn w:val="a0"/>
    <w:uiPriority w:val="99"/>
    <w:rsid w:val="008B583A"/>
    <w:pPr>
      <w:suppressAutoHyphens/>
      <w:spacing w:after="120"/>
      <w:jc w:val="both"/>
    </w:pPr>
    <w:rPr>
      <w:sz w:val="16"/>
      <w:szCs w:val="16"/>
      <w:lang w:eastAsia="ar-SA"/>
    </w:rPr>
  </w:style>
  <w:style w:type="paragraph" w:styleId="affb">
    <w:name w:val="List Number"/>
    <w:basedOn w:val="a0"/>
    <w:uiPriority w:val="99"/>
    <w:rsid w:val="00A4456F"/>
    <w:pPr>
      <w:tabs>
        <w:tab w:val="num" w:pos="3420"/>
      </w:tabs>
      <w:ind w:left="3420" w:hanging="360"/>
    </w:pPr>
  </w:style>
  <w:style w:type="character" w:customStyle="1" w:styleId="110">
    <w:name w:val="Знак Знак11"/>
    <w:basedOn w:val="a1"/>
    <w:uiPriority w:val="99"/>
    <w:rsid w:val="00A4456F"/>
    <w:rPr>
      <w:rFonts w:cs="Times New Roman"/>
      <w:lang w:val="ru-RU" w:eastAsia="ru-RU" w:bidi="ar-SA"/>
    </w:rPr>
  </w:style>
  <w:style w:type="paragraph" w:customStyle="1" w:styleId="affc">
    <w:name w:val="Подпункт"/>
    <w:basedOn w:val="a0"/>
    <w:uiPriority w:val="99"/>
    <w:rsid w:val="00D80653"/>
    <w:pPr>
      <w:tabs>
        <w:tab w:val="num" w:pos="360"/>
        <w:tab w:val="num" w:pos="2025"/>
      </w:tabs>
      <w:ind w:left="360" w:hanging="360"/>
      <w:jc w:val="both"/>
    </w:pPr>
    <w:rPr>
      <w:sz w:val="24"/>
    </w:rPr>
  </w:style>
  <w:style w:type="character" w:customStyle="1" w:styleId="affd">
    <w:name w:val="Нижний колонтитул Знак"/>
    <w:basedOn w:val="a1"/>
    <w:uiPriority w:val="99"/>
    <w:locked/>
    <w:rsid w:val="008C1C3D"/>
    <w:rPr>
      <w:rFonts w:cs="Times New Roman"/>
      <w:sz w:val="22"/>
      <w:szCs w:val="22"/>
      <w:lang w:eastAsia="en-US"/>
    </w:rPr>
  </w:style>
  <w:style w:type="paragraph" w:customStyle="1" w:styleId="Style14">
    <w:name w:val="Style14"/>
    <w:basedOn w:val="a0"/>
    <w:uiPriority w:val="99"/>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0"/>
    <w:uiPriority w:val="99"/>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uiPriority w:val="99"/>
    <w:rsid w:val="000D3AA4"/>
    <w:rPr>
      <w:rFonts w:ascii="Times New Roman" w:hAnsi="Times New Roman"/>
      <w:sz w:val="24"/>
    </w:rPr>
  </w:style>
  <w:style w:type="paragraph" w:customStyle="1" w:styleId="-11">
    <w:name w:val="Цветной список - Акцент 11"/>
    <w:basedOn w:val="a0"/>
    <w:uiPriority w:val="99"/>
    <w:rsid w:val="000D3AA4"/>
    <w:pPr>
      <w:spacing w:after="200" w:line="276" w:lineRule="auto"/>
      <w:ind w:left="720"/>
      <w:contextualSpacing/>
      <w:jc w:val="both"/>
    </w:pPr>
    <w:rPr>
      <w:rFonts w:ascii="Arial" w:hAnsi="Arial" w:cs="Arial"/>
      <w:lang w:eastAsia="en-US"/>
    </w:rPr>
  </w:style>
  <w:style w:type="paragraph" w:customStyle="1" w:styleId="Style2">
    <w:name w:val="Style2"/>
    <w:basedOn w:val="a0"/>
    <w:uiPriority w:val="99"/>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0"/>
    <w:uiPriority w:val="99"/>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0"/>
    <w:uiPriority w:val="99"/>
    <w:rsid w:val="000D3AA4"/>
    <w:pPr>
      <w:widowControl w:val="0"/>
      <w:autoSpaceDE w:val="0"/>
      <w:autoSpaceDN w:val="0"/>
      <w:adjustRightInd w:val="0"/>
      <w:jc w:val="both"/>
    </w:pPr>
    <w:rPr>
      <w:sz w:val="24"/>
      <w:szCs w:val="24"/>
    </w:rPr>
  </w:style>
  <w:style w:type="paragraph" w:customStyle="1" w:styleId="Style7">
    <w:name w:val="Style7"/>
    <w:basedOn w:val="a0"/>
    <w:uiPriority w:val="99"/>
    <w:rsid w:val="000D3AA4"/>
    <w:pPr>
      <w:widowControl w:val="0"/>
      <w:autoSpaceDE w:val="0"/>
      <w:autoSpaceDN w:val="0"/>
      <w:adjustRightInd w:val="0"/>
      <w:spacing w:line="310" w:lineRule="exact"/>
    </w:pPr>
    <w:rPr>
      <w:sz w:val="24"/>
      <w:szCs w:val="24"/>
    </w:rPr>
  </w:style>
  <w:style w:type="paragraph" w:customStyle="1" w:styleId="Style8">
    <w:name w:val="Style8"/>
    <w:basedOn w:val="a0"/>
    <w:uiPriority w:val="99"/>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0"/>
    <w:uiPriority w:val="99"/>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0"/>
    <w:uiPriority w:val="99"/>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0"/>
    <w:uiPriority w:val="99"/>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0"/>
    <w:uiPriority w:val="99"/>
    <w:rsid w:val="000D3AA4"/>
    <w:pPr>
      <w:widowControl w:val="0"/>
      <w:autoSpaceDE w:val="0"/>
      <w:autoSpaceDN w:val="0"/>
      <w:adjustRightInd w:val="0"/>
      <w:spacing w:line="317" w:lineRule="exact"/>
    </w:pPr>
    <w:rPr>
      <w:sz w:val="24"/>
      <w:szCs w:val="24"/>
    </w:rPr>
  </w:style>
  <w:style w:type="paragraph" w:customStyle="1" w:styleId="Style21">
    <w:name w:val="Style21"/>
    <w:basedOn w:val="a0"/>
    <w:uiPriority w:val="99"/>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0"/>
    <w:uiPriority w:val="99"/>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0"/>
    <w:uiPriority w:val="99"/>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rsid w:val="000D3AA4"/>
    <w:rPr>
      <w:rFonts w:ascii="Times New Roman" w:hAnsi="Times New Roman"/>
      <w:b/>
      <w:sz w:val="24"/>
    </w:rPr>
  </w:style>
  <w:style w:type="character" w:styleId="affe">
    <w:name w:val="annotation reference"/>
    <w:basedOn w:val="a1"/>
    <w:uiPriority w:val="99"/>
    <w:semiHidden/>
    <w:rsid w:val="00F260EA"/>
    <w:rPr>
      <w:rFonts w:cs="Times New Roman"/>
      <w:sz w:val="16"/>
      <w:szCs w:val="16"/>
    </w:rPr>
  </w:style>
  <w:style w:type="paragraph" w:styleId="afff">
    <w:name w:val="annotation subject"/>
    <w:basedOn w:val="aff4"/>
    <w:next w:val="aff4"/>
    <w:link w:val="afff0"/>
    <w:uiPriority w:val="99"/>
    <w:semiHidden/>
    <w:rsid w:val="00F260EA"/>
    <w:rPr>
      <w:b/>
      <w:bCs/>
    </w:rPr>
  </w:style>
  <w:style w:type="character" w:customStyle="1" w:styleId="afff0">
    <w:name w:val="Тема примечания Знак"/>
    <w:basedOn w:val="aff5"/>
    <w:link w:val="afff"/>
    <w:uiPriority w:val="99"/>
    <w:semiHidden/>
    <w:locked/>
    <w:rsid w:val="00EA5EB2"/>
    <w:rPr>
      <w:rFonts w:cs="Times New Roman"/>
      <w:b/>
      <w:bCs/>
      <w:sz w:val="20"/>
      <w:szCs w:val="20"/>
      <w:lang w:val="ru-RU" w:eastAsia="ru-RU" w:bidi="ar-SA"/>
    </w:rPr>
  </w:style>
  <w:style w:type="paragraph" w:customStyle="1" w:styleId="111">
    <w:name w:val="Заголовок 11"/>
    <w:basedOn w:val="a0"/>
    <w:uiPriority w:val="99"/>
    <w:rsid w:val="00FE7488"/>
    <w:pPr>
      <w:tabs>
        <w:tab w:val="num" w:pos="360"/>
      </w:tabs>
    </w:pPr>
    <w:rPr>
      <w:lang w:val="en-US"/>
    </w:rPr>
  </w:style>
  <w:style w:type="paragraph" w:customStyle="1" w:styleId="311">
    <w:name w:val="Заголовок 31"/>
    <w:basedOn w:val="a0"/>
    <w:uiPriority w:val="99"/>
    <w:rsid w:val="00FE7488"/>
    <w:pPr>
      <w:tabs>
        <w:tab w:val="num" w:pos="720"/>
      </w:tabs>
      <w:ind w:left="720" w:hanging="720"/>
    </w:pPr>
    <w:rPr>
      <w:lang w:val="en-US"/>
    </w:rPr>
  </w:style>
  <w:style w:type="paragraph" w:customStyle="1" w:styleId="410">
    <w:name w:val="Заголовок 41"/>
    <w:basedOn w:val="a0"/>
    <w:uiPriority w:val="99"/>
    <w:rsid w:val="00FE7488"/>
    <w:pPr>
      <w:tabs>
        <w:tab w:val="num" w:pos="864"/>
      </w:tabs>
      <w:ind w:left="864" w:hanging="864"/>
    </w:pPr>
    <w:rPr>
      <w:lang w:val="en-US"/>
    </w:rPr>
  </w:style>
  <w:style w:type="paragraph" w:customStyle="1" w:styleId="511">
    <w:name w:val="Заголовок 51"/>
    <w:basedOn w:val="a0"/>
    <w:uiPriority w:val="99"/>
    <w:rsid w:val="00FE7488"/>
    <w:pPr>
      <w:tabs>
        <w:tab w:val="num" w:pos="1008"/>
      </w:tabs>
      <w:ind w:left="1008" w:hanging="1008"/>
    </w:pPr>
    <w:rPr>
      <w:lang w:val="en-US"/>
    </w:rPr>
  </w:style>
  <w:style w:type="paragraph" w:customStyle="1" w:styleId="61">
    <w:name w:val="Заголовок 61"/>
    <w:basedOn w:val="a0"/>
    <w:uiPriority w:val="99"/>
    <w:rsid w:val="00FE7488"/>
    <w:pPr>
      <w:tabs>
        <w:tab w:val="num" w:pos="1152"/>
      </w:tabs>
      <w:ind w:left="1152" w:hanging="1152"/>
    </w:pPr>
    <w:rPr>
      <w:lang w:val="en-US"/>
    </w:rPr>
  </w:style>
  <w:style w:type="paragraph" w:customStyle="1" w:styleId="71">
    <w:name w:val="Заголовок 71"/>
    <w:basedOn w:val="a0"/>
    <w:uiPriority w:val="99"/>
    <w:rsid w:val="00FE7488"/>
    <w:pPr>
      <w:tabs>
        <w:tab w:val="num" w:pos="1296"/>
      </w:tabs>
      <w:ind w:left="1296" w:hanging="1296"/>
    </w:pPr>
    <w:rPr>
      <w:lang w:val="en-US"/>
    </w:rPr>
  </w:style>
  <w:style w:type="paragraph" w:customStyle="1" w:styleId="81">
    <w:name w:val="Заголовок 81"/>
    <w:basedOn w:val="a0"/>
    <w:uiPriority w:val="99"/>
    <w:rsid w:val="00FE7488"/>
    <w:pPr>
      <w:tabs>
        <w:tab w:val="num" w:pos="1440"/>
      </w:tabs>
      <w:ind w:left="1440" w:hanging="1440"/>
    </w:pPr>
    <w:rPr>
      <w:lang w:val="en-US"/>
    </w:rPr>
  </w:style>
  <w:style w:type="paragraph" w:customStyle="1" w:styleId="91">
    <w:name w:val="Заголовок 91"/>
    <w:basedOn w:val="a0"/>
    <w:uiPriority w:val="99"/>
    <w:rsid w:val="00FE7488"/>
    <w:pPr>
      <w:tabs>
        <w:tab w:val="num" w:pos="1584"/>
      </w:tabs>
      <w:ind w:left="1584" w:hanging="1584"/>
    </w:pPr>
    <w:rPr>
      <w:lang w:val="en-US"/>
    </w:rPr>
  </w:style>
  <w:style w:type="paragraph" w:customStyle="1" w:styleId="ListParagraph1">
    <w:name w:val="List Paragraph1"/>
    <w:basedOn w:val="a0"/>
    <w:uiPriority w:val="99"/>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rsid w:val="00926A74"/>
    <w:pPr>
      <w:spacing w:before="120" w:after="120"/>
    </w:pPr>
    <w:rPr>
      <w:szCs w:val="28"/>
    </w:rPr>
  </w:style>
  <w:style w:type="paragraph" w:customStyle="1" w:styleId="Default">
    <w:name w:val="Default"/>
    <w:uiPriority w:val="99"/>
    <w:rsid w:val="009A1DCB"/>
    <w:pPr>
      <w:autoSpaceDE w:val="0"/>
      <w:autoSpaceDN w:val="0"/>
      <w:adjustRightInd w:val="0"/>
    </w:pPr>
    <w:rPr>
      <w:color w:val="000000"/>
      <w:sz w:val="24"/>
      <w:szCs w:val="24"/>
    </w:rPr>
  </w:style>
  <w:style w:type="paragraph" w:styleId="afff2">
    <w:name w:val="Plain Text"/>
    <w:basedOn w:val="a0"/>
    <w:link w:val="afff3"/>
    <w:uiPriority w:val="99"/>
    <w:rsid w:val="006B2A34"/>
    <w:rPr>
      <w:rFonts w:ascii="Courier New" w:hAnsi="Courier New"/>
      <w:lang w:eastAsia="en-US"/>
    </w:rPr>
  </w:style>
  <w:style w:type="character" w:customStyle="1" w:styleId="afff3">
    <w:name w:val="Текст Знак"/>
    <w:basedOn w:val="a1"/>
    <w:link w:val="afff2"/>
    <w:uiPriority w:val="99"/>
    <w:locked/>
    <w:rsid w:val="00EA5EB2"/>
    <w:rPr>
      <w:rFonts w:ascii="Courier New" w:hAnsi="Courier New" w:cs="Courier New"/>
      <w:sz w:val="20"/>
      <w:szCs w:val="20"/>
    </w:rPr>
  </w:style>
  <w:style w:type="paragraph" w:customStyle="1" w:styleId="2a">
    <w:name w:val="заголовок 2"/>
    <w:basedOn w:val="a0"/>
    <w:next w:val="a0"/>
    <w:uiPriority w:val="99"/>
    <w:rsid w:val="006B2A34"/>
    <w:pPr>
      <w:keepNext/>
      <w:autoSpaceDE w:val="0"/>
      <w:autoSpaceDN w:val="0"/>
      <w:jc w:val="both"/>
      <w:outlineLvl w:val="1"/>
    </w:pPr>
    <w:rPr>
      <w:b/>
      <w:bCs/>
      <w:sz w:val="22"/>
      <w:szCs w:val="22"/>
    </w:rPr>
  </w:style>
  <w:style w:type="paragraph" w:customStyle="1" w:styleId="TableContents">
    <w:name w:val="Table Contents"/>
    <w:basedOn w:val="Standard"/>
    <w:uiPriority w:val="99"/>
    <w:rsid w:val="00963BC2"/>
    <w:pPr>
      <w:suppressLineNumbers/>
    </w:pPr>
  </w:style>
  <w:style w:type="paragraph" w:customStyle="1" w:styleId="Standard">
    <w:name w:val="Standard"/>
    <w:uiPriority w:val="99"/>
    <w:rsid w:val="00963BC2"/>
    <w:pPr>
      <w:widowControl w:val="0"/>
      <w:suppressAutoHyphens/>
      <w:autoSpaceDN w:val="0"/>
      <w:textAlignment w:val="baseline"/>
    </w:pPr>
    <w:rPr>
      <w:rFonts w:eastAsia="Arial Unicode MS" w:cs="Mangal"/>
      <w:kern w:val="3"/>
      <w:sz w:val="21"/>
      <w:szCs w:val="24"/>
      <w:lang w:eastAsia="zh-CN" w:bidi="hi-IN"/>
    </w:rPr>
  </w:style>
  <w:style w:type="paragraph" w:customStyle="1" w:styleId="1b">
    <w:name w:val="Обычный1"/>
    <w:uiPriority w:val="99"/>
    <w:rsid w:val="00026D1C"/>
    <w:rPr>
      <w:rFonts w:ascii="Cyrvetica" w:hAnsi="Cyrvetica"/>
      <w:sz w:val="20"/>
      <w:szCs w:val="20"/>
      <w:lang w:val="en-US"/>
    </w:rPr>
  </w:style>
  <w:style w:type="character" w:customStyle="1" w:styleId="text21">
    <w:name w:val="text21"/>
    <w:basedOn w:val="a1"/>
    <w:uiPriority w:val="99"/>
    <w:rsid w:val="004E31AA"/>
    <w:rPr>
      <w:rFonts w:ascii="Verdana" w:hAnsi="Verdana" w:cs="Times New Roman"/>
      <w:color w:val="000000"/>
      <w:sz w:val="18"/>
      <w:szCs w:val="18"/>
    </w:rPr>
  </w:style>
  <w:style w:type="paragraph" w:customStyle="1" w:styleId="afff4">
    <w:name w:val="Заголовок"/>
    <w:basedOn w:val="a0"/>
    <w:next w:val="ae"/>
    <w:uiPriority w:val="99"/>
    <w:rsid w:val="00C610FB"/>
    <w:pPr>
      <w:keepNext/>
      <w:suppressAutoHyphens/>
      <w:spacing w:before="240" w:after="120"/>
      <w:jc w:val="center"/>
    </w:pPr>
    <w:rPr>
      <w:rFonts w:ascii="TimesET" w:eastAsia="Arial Unicode MS" w:hAnsi="TimesET" w:cs="Mangal"/>
      <w:b/>
      <w:kern w:val="1"/>
      <w:sz w:val="28"/>
      <w:lang w:eastAsia="ar-SA"/>
    </w:rPr>
  </w:style>
  <w:style w:type="paragraph" w:customStyle="1" w:styleId="312">
    <w:name w:val="Основной текст с отступом 31"/>
    <w:basedOn w:val="a0"/>
    <w:uiPriority w:val="99"/>
    <w:rsid w:val="00C610FB"/>
    <w:pPr>
      <w:suppressAutoHyphens/>
    </w:pPr>
    <w:rPr>
      <w:kern w:val="1"/>
      <w:sz w:val="24"/>
      <w:szCs w:val="24"/>
      <w:lang w:eastAsia="ar-SA"/>
    </w:rPr>
  </w:style>
  <w:style w:type="paragraph" w:customStyle="1" w:styleId="2b">
    <w:name w:val="Абзац списка2"/>
    <w:basedOn w:val="a0"/>
    <w:uiPriority w:val="99"/>
    <w:rsid w:val="00C610FB"/>
    <w:pPr>
      <w:suppressAutoHyphens/>
      <w:ind w:left="720"/>
    </w:pPr>
    <w:rPr>
      <w:kern w:val="1"/>
      <w:sz w:val="24"/>
      <w:szCs w:val="24"/>
      <w:lang w:eastAsia="ar-SA"/>
    </w:rPr>
  </w:style>
  <w:style w:type="paragraph" w:styleId="afff5">
    <w:name w:val="List Paragraph"/>
    <w:basedOn w:val="a0"/>
    <w:link w:val="afff6"/>
    <w:uiPriority w:val="34"/>
    <w:qFormat/>
    <w:rsid w:val="00C610FB"/>
    <w:pPr>
      <w:ind w:left="720"/>
      <w:contextualSpacing/>
    </w:pPr>
  </w:style>
  <w:style w:type="paragraph" w:customStyle="1" w:styleId="Simlple">
    <w:name w:val="Simlple"/>
    <w:basedOn w:val="a0"/>
    <w:uiPriority w:val="99"/>
    <w:rsid w:val="00C610FB"/>
    <w:pPr>
      <w:spacing w:before="60" w:after="60"/>
      <w:ind w:firstLine="284"/>
      <w:jc w:val="both"/>
    </w:pPr>
    <w:rPr>
      <w:rFonts w:ascii="Arial" w:hAnsi="Arial"/>
    </w:rPr>
  </w:style>
  <w:style w:type="paragraph" w:customStyle="1" w:styleId="1c">
    <w:name w:val="Цитата1"/>
    <w:basedOn w:val="a0"/>
    <w:rsid w:val="00335EAA"/>
    <w:pPr>
      <w:suppressAutoHyphens/>
    </w:pPr>
    <w:rPr>
      <w:kern w:val="1"/>
      <w:sz w:val="24"/>
      <w:szCs w:val="24"/>
      <w:lang w:eastAsia="ar-SA"/>
    </w:rPr>
  </w:style>
  <w:style w:type="paragraph" w:customStyle="1" w:styleId="1d">
    <w:name w:val="Текст1"/>
    <w:basedOn w:val="a0"/>
    <w:rsid w:val="00335EAA"/>
    <w:pPr>
      <w:suppressAutoHyphens/>
    </w:pPr>
    <w:rPr>
      <w:rFonts w:ascii="Courier New" w:hAnsi="Courier New" w:cs="Courier New"/>
      <w:lang w:eastAsia="ar-SA"/>
    </w:rPr>
  </w:style>
  <w:style w:type="paragraph" w:styleId="afff7">
    <w:name w:val="Revision"/>
    <w:hidden/>
    <w:uiPriority w:val="99"/>
    <w:semiHidden/>
    <w:rsid w:val="00FB65F7"/>
    <w:rPr>
      <w:sz w:val="20"/>
      <w:szCs w:val="20"/>
    </w:rPr>
  </w:style>
  <w:style w:type="paragraph" w:customStyle="1" w:styleId="afff8">
    <w:name w:val="Стандарт"/>
    <w:uiPriority w:val="99"/>
    <w:rsid w:val="008D1EC5"/>
    <w:pPr>
      <w:suppressAutoHyphens/>
      <w:autoSpaceDE w:val="0"/>
    </w:pPr>
    <w:rPr>
      <w:sz w:val="20"/>
      <w:szCs w:val="24"/>
    </w:rPr>
  </w:style>
  <w:style w:type="character" w:customStyle="1" w:styleId="2c">
    <w:name w:val="Основной текст (2)_"/>
    <w:basedOn w:val="a1"/>
    <w:link w:val="2d"/>
    <w:rsid w:val="000177CC"/>
    <w:rPr>
      <w:b/>
      <w:bCs/>
      <w:sz w:val="23"/>
      <w:szCs w:val="23"/>
      <w:shd w:val="clear" w:color="auto" w:fill="FFFFFF"/>
    </w:rPr>
  </w:style>
  <w:style w:type="paragraph" w:customStyle="1" w:styleId="2d">
    <w:name w:val="Основной текст (2)"/>
    <w:basedOn w:val="a0"/>
    <w:link w:val="2c"/>
    <w:rsid w:val="000177CC"/>
    <w:pPr>
      <w:widowControl w:val="0"/>
      <w:shd w:val="clear" w:color="auto" w:fill="FFFFFF"/>
      <w:spacing w:before="5220" w:after="360" w:line="0" w:lineRule="atLeast"/>
      <w:jc w:val="center"/>
    </w:pPr>
    <w:rPr>
      <w:b/>
      <w:bCs/>
      <w:sz w:val="23"/>
      <w:szCs w:val="23"/>
    </w:rPr>
  </w:style>
  <w:style w:type="character" w:customStyle="1" w:styleId="apple-style-span">
    <w:name w:val="apple-style-span"/>
    <w:basedOn w:val="a1"/>
    <w:rsid w:val="00EC1158"/>
  </w:style>
  <w:style w:type="character" w:customStyle="1" w:styleId="apple-converted-space">
    <w:name w:val="apple-converted-space"/>
    <w:basedOn w:val="a1"/>
    <w:rsid w:val="00C07112"/>
  </w:style>
  <w:style w:type="character" w:customStyle="1" w:styleId="PlainText">
    <w:name w:val="PlainText Знак"/>
    <w:link w:val="PlainText0"/>
    <w:locked/>
    <w:rsid w:val="00DE1482"/>
    <w:rPr>
      <w:sz w:val="24"/>
      <w:szCs w:val="24"/>
    </w:rPr>
  </w:style>
  <w:style w:type="paragraph" w:customStyle="1" w:styleId="PlainText0">
    <w:name w:val="PlainText"/>
    <w:basedOn w:val="a0"/>
    <w:link w:val="PlainText"/>
    <w:rsid w:val="00DE1482"/>
    <w:pPr>
      <w:spacing w:line="288" w:lineRule="auto"/>
    </w:pPr>
    <w:rPr>
      <w:sz w:val="24"/>
      <w:szCs w:val="24"/>
    </w:rPr>
  </w:style>
  <w:style w:type="paragraph" w:customStyle="1" w:styleId="atTitle">
    <w:name w:val="atTitle"/>
    <w:basedOn w:val="a0"/>
    <w:next w:val="a0"/>
    <w:uiPriority w:val="99"/>
    <w:rsid w:val="00DE1482"/>
    <w:pPr>
      <w:keepNext/>
      <w:keepLines/>
      <w:suppressAutoHyphens/>
      <w:spacing w:after="120" w:line="288" w:lineRule="auto"/>
      <w:contextualSpacing/>
      <w:jc w:val="center"/>
      <w:outlineLvl w:val="2"/>
    </w:pPr>
    <w:rPr>
      <w:b/>
      <w:caps/>
      <w:sz w:val="24"/>
      <w:szCs w:val="28"/>
    </w:rPr>
  </w:style>
  <w:style w:type="paragraph" w:customStyle="1" w:styleId="Requisite">
    <w:name w:val="Requisite"/>
    <w:basedOn w:val="PlainText0"/>
    <w:next w:val="PlainText0"/>
    <w:uiPriority w:val="99"/>
    <w:rsid w:val="00DE1482"/>
    <w:pPr>
      <w:spacing w:before="480" w:after="120"/>
      <w:jc w:val="center"/>
    </w:pPr>
    <w:rPr>
      <w:b/>
      <w:bCs/>
      <w:szCs w:val="20"/>
    </w:rPr>
  </w:style>
  <w:style w:type="paragraph" w:customStyle="1" w:styleId="TableItemCenter">
    <w:name w:val="TableItemCenter"/>
    <w:basedOn w:val="a0"/>
    <w:next w:val="a0"/>
    <w:uiPriority w:val="99"/>
    <w:rsid w:val="00DE1482"/>
    <w:pPr>
      <w:spacing w:after="200" w:line="276" w:lineRule="auto"/>
    </w:pPr>
    <w:rPr>
      <w:rFonts w:ascii="Calibri" w:eastAsia="Calibri" w:hAnsi="Calibri"/>
      <w:sz w:val="22"/>
      <w:szCs w:val="22"/>
      <w:lang w:eastAsia="en-US"/>
    </w:rPr>
  </w:style>
  <w:style w:type="character" w:customStyle="1" w:styleId="afff6">
    <w:name w:val="Абзац списка Знак"/>
    <w:link w:val="afff5"/>
    <w:locked/>
    <w:rsid w:val="00CF730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42978">
      <w:bodyDiv w:val="1"/>
      <w:marLeft w:val="0"/>
      <w:marRight w:val="0"/>
      <w:marTop w:val="0"/>
      <w:marBottom w:val="0"/>
      <w:divBdr>
        <w:top w:val="none" w:sz="0" w:space="0" w:color="auto"/>
        <w:left w:val="none" w:sz="0" w:space="0" w:color="auto"/>
        <w:bottom w:val="none" w:sz="0" w:space="0" w:color="auto"/>
        <w:right w:val="none" w:sz="0" w:space="0" w:color="auto"/>
      </w:divBdr>
      <w:divsChild>
        <w:div w:id="1728145251">
          <w:marLeft w:val="0"/>
          <w:marRight w:val="0"/>
          <w:marTop w:val="0"/>
          <w:marBottom w:val="0"/>
          <w:divBdr>
            <w:top w:val="none" w:sz="0" w:space="0" w:color="auto"/>
            <w:left w:val="none" w:sz="0" w:space="0" w:color="auto"/>
            <w:bottom w:val="none" w:sz="0" w:space="0" w:color="auto"/>
            <w:right w:val="none" w:sz="0" w:space="0" w:color="auto"/>
          </w:divBdr>
        </w:div>
        <w:div w:id="1724596473">
          <w:marLeft w:val="0"/>
          <w:marRight w:val="0"/>
          <w:marTop w:val="0"/>
          <w:marBottom w:val="0"/>
          <w:divBdr>
            <w:top w:val="none" w:sz="0" w:space="0" w:color="auto"/>
            <w:left w:val="none" w:sz="0" w:space="0" w:color="auto"/>
            <w:bottom w:val="none" w:sz="0" w:space="0" w:color="auto"/>
            <w:right w:val="none" w:sz="0" w:space="0" w:color="auto"/>
          </w:divBdr>
        </w:div>
        <w:div w:id="796996582">
          <w:marLeft w:val="0"/>
          <w:marRight w:val="0"/>
          <w:marTop w:val="0"/>
          <w:marBottom w:val="0"/>
          <w:divBdr>
            <w:top w:val="none" w:sz="0" w:space="0" w:color="auto"/>
            <w:left w:val="none" w:sz="0" w:space="0" w:color="auto"/>
            <w:bottom w:val="none" w:sz="0" w:space="0" w:color="auto"/>
            <w:right w:val="none" w:sz="0" w:space="0" w:color="auto"/>
          </w:divBdr>
        </w:div>
        <w:div w:id="407578111">
          <w:marLeft w:val="0"/>
          <w:marRight w:val="0"/>
          <w:marTop w:val="0"/>
          <w:marBottom w:val="0"/>
          <w:divBdr>
            <w:top w:val="none" w:sz="0" w:space="0" w:color="auto"/>
            <w:left w:val="none" w:sz="0" w:space="0" w:color="auto"/>
            <w:bottom w:val="none" w:sz="0" w:space="0" w:color="auto"/>
            <w:right w:val="none" w:sz="0" w:space="0" w:color="auto"/>
          </w:divBdr>
        </w:div>
        <w:div w:id="842745265">
          <w:marLeft w:val="0"/>
          <w:marRight w:val="0"/>
          <w:marTop w:val="0"/>
          <w:marBottom w:val="0"/>
          <w:divBdr>
            <w:top w:val="none" w:sz="0" w:space="0" w:color="auto"/>
            <w:left w:val="none" w:sz="0" w:space="0" w:color="auto"/>
            <w:bottom w:val="none" w:sz="0" w:space="0" w:color="auto"/>
            <w:right w:val="none" w:sz="0" w:space="0" w:color="auto"/>
          </w:divBdr>
        </w:div>
        <w:div w:id="926578389">
          <w:marLeft w:val="0"/>
          <w:marRight w:val="0"/>
          <w:marTop w:val="0"/>
          <w:marBottom w:val="0"/>
          <w:divBdr>
            <w:top w:val="none" w:sz="0" w:space="0" w:color="auto"/>
            <w:left w:val="none" w:sz="0" w:space="0" w:color="auto"/>
            <w:bottom w:val="none" w:sz="0" w:space="0" w:color="auto"/>
            <w:right w:val="none" w:sz="0" w:space="0" w:color="auto"/>
          </w:divBdr>
        </w:div>
      </w:divsChild>
    </w:div>
    <w:div w:id="305474356">
      <w:bodyDiv w:val="1"/>
      <w:marLeft w:val="0"/>
      <w:marRight w:val="0"/>
      <w:marTop w:val="0"/>
      <w:marBottom w:val="0"/>
      <w:divBdr>
        <w:top w:val="none" w:sz="0" w:space="0" w:color="auto"/>
        <w:left w:val="none" w:sz="0" w:space="0" w:color="auto"/>
        <w:bottom w:val="none" w:sz="0" w:space="0" w:color="auto"/>
        <w:right w:val="none" w:sz="0" w:space="0" w:color="auto"/>
      </w:divBdr>
      <w:divsChild>
        <w:div w:id="349138124">
          <w:marLeft w:val="0"/>
          <w:marRight w:val="0"/>
          <w:marTop w:val="0"/>
          <w:marBottom w:val="0"/>
          <w:divBdr>
            <w:top w:val="none" w:sz="0" w:space="0" w:color="auto"/>
            <w:left w:val="none" w:sz="0" w:space="0" w:color="auto"/>
            <w:bottom w:val="none" w:sz="0" w:space="0" w:color="auto"/>
            <w:right w:val="none" w:sz="0" w:space="0" w:color="auto"/>
          </w:divBdr>
        </w:div>
      </w:divsChild>
    </w:div>
    <w:div w:id="366417310">
      <w:bodyDiv w:val="1"/>
      <w:marLeft w:val="0"/>
      <w:marRight w:val="0"/>
      <w:marTop w:val="0"/>
      <w:marBottom w:val="0"/>
      <w:divBdr>
        <w:top w:val="none" w:sz="0" w:space="0" w:color="auto"/>
        <w:left w:val="none" w:sz="0" w:space="0" w:color="auto"/>
        <w:bottom w:val="none" w:sz="0" w:space="0" w:color="auto"/>
        <w:right w:val="none" w:sz="0" w:space="0" w:color="auto"/>
      </w:divBdr>
      <w:divsChild>
        <w:div w:id="54548935">
          <w:marLeft w:val="0"/>
          <w:marRight w:val="0"/>
          <w:marTop w:val="0"/>
          <w:marBottom w:val="0"/>
          <w:divBdr>
            <w:top w:val="none" w:sz="0" w:space="0" w:color="auto"/>
            <w:left w:val="none" w:sz="0" w:space="0" w:color="auto"/>
            <w:bottom w:val="none" w:sz="0" w:space="0" w:color="auto"/>
            <w:right w:val="none" w:sz="0" w:space="0" w:color="auto"/>
          </w:divBdr>
        </w:div>
        <w:div w:id="1276213752">
          <w:marLeft w:val="0"/>
          <w:marRight w:val="0"/>
          <w:marTop w:val="0"/>
          <w:marBottom w:val="0"/>
          <w:divBdr>
            <w:top w:val="none" w:sz="0" w:space="0" w:color="auto"/>
            <w:left w:val="none" w:sz="0" w:space="0" w:color="auto"/>
            <w:bottom w:val="none" w:sz="0" w:space="0" w:color="auto"/>
            <w:right w:val="none" w:sz="0" w:space="0" w:color="auto"/>
          </w:divBdr>
        </w:div>
        <w:div w:id="1208757432">
          <w:marLeft w:val="0"/>
          <w:marRight w:val="0"/>
          <w:marTop w:val="0"/>
          <w:marBottom w:val="0"/>
          <w:divBdr>
            <w:top w:val="none" w:sz="0" w:space="0" w:color="auto"/>
            <w:left w:val="none" w:sz="0" w:space="0" w:color="auto"/>
            <w:bottom w:val="none" w:sz="0" w:space="0" w:color="auto"/>
            <w:right w:val="none" w:sz="0" w:space="0" w:color="auto"/>
          </w:divBdr>
        </w:div>
      </w:divsChild>
    </w:div>
    <w:div w:id="374542363">
      <w:bodyDiv w:val="1"/>
      <w:marLeft w:val="0"/>
      <w:marRight w:val="0"/>
      <w:marTop w:val="0"/>
      <w:marBottom w:val="0"/>
      <w:divBdr>
        <w:top w:val="none" w:sz="0" w:space="0" w:color="auto"/>
        <w:left w:val="none" w:sz="0" w:space="0" w:color="auto"/>
        <w:bottom w:val="none" w:sz="0" w:space="0" w:color="auto"/>
        <w:right w:val="none" w:sz="0" w:space="0" w:color="auto"/>
      </w:divBdr>
    </w:div>
    <w:div w:id="411388580">
      <w:bodyDiv w:val="1"/>
      <w:marLeft w:val="0"/>
      <w:marRight w:val="0"/>
      <w:marTop w:val="0"/>
      <w:marBottom w:val="0"/>
      <w:divBdr>
        <w:top w:val="none" w:sz="0" w:space="0" w:color="auto"/>
        <w:left w:val="none" w:sz="0" w:space="0" w:color="auto"/>
        <w:bottom w:val="none" w:sz="0" w:space="0" w:color="auto"/>
        <w:right w:val="none" w:sz="0" w:space="0" w:color="auto"/>
      </w:divBdr>
    </w:div>
    <w:div w:id="589435920">
      <w:bodyDiv w:val="1"/>
      <w:marLeft w:val="0"/>
      <w:marRight w:val="0"/>
      <w:marTop w:val="0"/>
      <w:marBottom w:val="0"/>
      <w:divBdr>
        <w:top w:val="none" w:sz="0" w:space="0" w:color="auto"/>
        <w:left w:val="none" w:sz="0" w:space="0" w:color="auto"/>
        <w:bottom w:val="none" w:sz="0" w:space="0" w:color="auto"/>
        <w:right w:val="none" w:sz="0" w:space="0" w:color="auto"/>
      </w:divBdr>
    </w:div>
    <w:div w:id="622466248">
      <w:bodyDiv w:val="1"/>
      <w:marLeft w:val="0"/>
      <w:marRight w:val="0"/>
      <w:marTop w:val="0"/>
      <w:marBottom w:val="0"/>
      <w:divBdr>
        <w:top w:val="none" w:sz="0" w:space="0" w:color="auto"/>
        <w:left w:val="none" w:sz="0" w:space="0" w:color="auto"/>
        <w:bottom w:val="none" w:sz="0" w:space="0" w:color="auto"/>
        <w:right w:val="none" w:sz="0" w:space="0" w:color="auto"/>
      </w:divBdr>
    </w:div>
    <w:div w:id="646979594">
      <w:bodyDiv w:val="1"/>
      <w:marLeft w:val="0"/>
      <w:marRight w:val="0"/>
      <w:marTop w:val="0"/>
      <w:marBottom w:val="0"/>
      <w:divBdr>
        <w:top w:val="none" w:sz="0" w:space="0" w:color="auto"/>
        <w:left w:val="none" w:sz="0" w:space="0" w:color="auto"/>
        <w:bottom w:val="none" w:sz="0" w:space="0" w:color="auto"/>
        <w:right w:val="none" w:sz="0" w:space="0" w:color="auto"/>
      </w:divBdr>
    </w:div>
    <w:div w:id="958680792">
      <w:marLeft w:val="0"/>
      <w:marRight w:val="0"/>
      <w:marTop w:val="0"/>
      <w:marBottom w:val="0"/>
      <w:divBdr>
        <w:top w:val="none" w:sz="0" w:space="0" w:color="auto"/>
        <w:left w:val="none" w:sz="0" w:space="0" w:color="auto"/>
        <w:bottom w:val="none" w:sz="0" w:space="0" w:color="auto"/>
        <w:right w:val="none" w:sz="0" w:space="0" w:color="auto"/>
      </w:divBdr>
      <w:divsChild>
        <w:div w:id="958680788">
          <w:marLeft w:val="0"/>
          <w:marRight w:val="0"/>
          <w:marTop w:val="0"/>
          <w:marBottom w:val="0"/>
          <w:divBdr>
            <w:top w:val="none" w:sz="0" w:space="0" w:color="auto"/>
            <w:left w:val="none" w:sz="0" w:space="0" w:color="auto"/>
            <w:bottom w:val="none" w:sz="0" w:space="0" w:color="auto"/>
            <w:right w:val="none" w:sz="0" w:space="0" w:color="auto"/>
          </w:divBdr>
        </w:div>
        <w:div w:id="958680793">
          <w:marLeft w:val="0"/>
          <w:marRight w:val="0"/>
          <w:marTop w:val="0"/>
          <w:marBottom w:val="0"/>
          <w:divBdr>
            <w:top w:val="none" w:sz="0" w:space="0" w:color="auto"/>
            <w:left w:val="none" w:sz="0" w:space="0" w:color="auto"/>
            <w:bottom w:val="none" w:sz="0" w:space="0" w:color="auto"/>
            <w:right w:val="none" w:sz="0" w:space="0" w:color="auto"/>
          </w:divBdr>
        </w:div>
        <w:div w:id="958680795">
          <w:marLeft w:val="0"/>
          <w:marRight w:val="0"/>
          <w:marTop w:val="0"/>
          <w:marBottom w:val="0"/>
          <w:divBdr>
            <w:top w:val="none" w:sz="0" w:space="0" w:color="auto"/>
            <w:left w:val="none" w:sz="0" w:space="0" w:color="auto"/>
            <w:bottom w:val="none" w:sz="0" w:space="0" w:color="auto"/>
            <w:right w:val="none" w:sz="0" w:space="0" w:color="auto"/>
          </w:divBdr>
        </w:div>
        <w:div w:id="958680797">
          <w:marLeft w:val="0"/>
          <w:marRight w:val="0"/>
          <w:marTop w:val="0"/>
          <w:marBottom w:val="0"/>
          <w:divBdr>
            <w:top w:val="none" w:sz="0" w:space="0" w:color="auto"/>
            <w:left w:val="none" w:sz="0" w:space="0" w:color="auto"/>
            <w:bottom w:val="none" w:sz="0" w:space="0" w:color="auto"/>
            <w:right w:val="none" w:sz="0" w:space="0" w:color="auto"/>
          </w:divBdr>
        </w:div>
        <w:div w:id="958680798">
          <w:marLeft w:val="0"/>
          <w:marRight w:val="0"/>
          <w:marTop w:val="0"/>
          <w:marBottom w:val="0"/>
          <w:divBdr>
            <w:top w:val="none" w:sz="0" w:space="0" w:color="auto"/>
            <w:left w:val="none" w:sz="0" w:space="0" w:color="auto"/>
            <w:bottom w:val="none" w:sz="0" w:space="0" w:color="auto"/>
            <w:right w:val="none" w:sz="0" w:space="0" w:color="auto"/>
          </w:divBdr>
        </w:div>
        <w:div w:id="958680800">
          <w:marLeft w:val="0"/>
          <w:marRight w:val="0"/>
          <w:marTop w:val="0"/>
          <w:marBottom w:val="0"/>
          <w:divBdr>
            <w:top w:val="none" w:sz="0" w:space="0" w:color="auto"/>
            <w:left w:val="none" w:sz="0" w:space="0" w:color="auto"/>
            <w:bottom w:val="none" w:sz="0" w:space="0" w:color="auto"/>
            <w:right w:val="none" w:sz="0" w:space="0" w:color="auto"/>
          </w:divBdr>
        </w:div>
        <w:div w:id="958680803">
          <w:marLeft w:val="0"/>
          <w:marRight w:val="0"/>
          <w:marTop w:val="0"/>
          <w:marBottom w:val="0"/>
          <w:divBdr>
            <w:top w:val="none" w:sz="0" w:space="0" w:color="auto"/>
            <w:left w:val="none" w:sz="0" w:space="0" w:color="auto"/>
            <w:bottom w:val="none" w:sz="0" w:space="0" w:color="auto"/>
            <w:right w:val="none" w:sz="0" w:space="0" w:color="auto"/>
          </w:divBdr>
        </w:div>
        <w:div w:id="958680807">
          <w:marLeft w:val="0"/>
          <w:marRight w:val="0"/>
          <w:marTop w:val="0"/>
          <w:marBottom w:val="0"/>
          <w:divBdr>
            <w:top w:val="none" w:sz="0" w:space="0" w:color="auto"/>
            <w:left w:val="none" w:sz="0" w:space="0" w:color="auto"/>
            <w:bottom w:val="none" w:sz="0" w:space="0" w:color="auto"/>
            <w:right w:val="none" w:sz="0" w:space="0" w:color="auto"/>
          </w:divBdr>
        </w:div>
        <w:div w:id="958680809">
          <w:marLeft w:val="0"/>
          <w:marRight w:val="0"/>
          <w:marTop w:val="0"/>
          <w:marBottom w:val="0"/>
          <w:divBdr>
            <w:top w:val="none" w:sz="0" w:space="0" w:color="auto"/>
            <w:left w:val="none" w:sz="0" w:space="0" w:color="auto"/>
            <w:bottom w:val="none" w:sz="0" w:space="0" w:color="auto"/>
            <w:right w:val="none" w:sz="0" w:space="0" w:color="auto"/>
          </w:divBdr>
        </w:div>
        <w:div w:id="958680818">
          <w:marLeft w:val="0"/>
          <w:marRight w:val="0"/>
          <w:marTop w:val="0"/>
          <w:marBottom w:val="0"/>
          <w:divBdr>
            <w:top w:val="none" w:sz="0" w:space="0" w:color="auto"/>
            <w:left w:val="none" w:sz="0" w:space="0" w:color="auto"/>
            <w:bottom w:val="none" w:sz="0" w:space="0" w:color="auto"/>
            <w:right w:val="none" w:sz="0" w:space="0" w:color="auto"/>
          </w:divBdr>
        </w:div>
        <w:div w:id="958680830">
          <w:marLeft w:val="0"/>
          <w:marRight w:val="0"/>
          <w:marTop w:val="0"/>
          <w:marBottom w:val="0"/>
          <w:divBdr>
            <w:top w:val="none" w:sz="0" w:space="0" w:color="auto"/>
            <w:left w:val="none" w:sz="0" w:space="0" w:color="auto"/>
            <w:bottom w:val="none" w:sz="0" w:space="0" w:color="auto"/>
            <w:right w:val="none" w:sz="0" w:space="0" w:color="auto"/>
          </w:divBdr>
        </w:div>
        <w:div w:id="958680839">
          <w:marLeft w:val="0"/>
          <w:marRight w:val="0"/>
          <w:marTop w:val="0"/>
          <w:marBottom w:val="0"/>
          <w:divBdr>
            <w:top w:val="none" w:sz="0" w:space="0" w:color="auto"/>
            <w:left w:val="none" w:sz="0" w:space="0" w:color="auto"/>
            <w:bottom w:val="none" w:sz="0" w:space="0" w:color="auto"/>
            <w:right w:val="none" w:sz="0" w:space="0" w:color="auto"/>
          </w:divBdr>
        </w:div>
        <w:div w:id="958680841">
          <w:marLeft w:val="0"/>
          <w:marRight w:val="0"/>
          <w:marTop w:val="0"/>
          <w:marBottom w:val="0"/>
          <w:divBdr>
            <w:top w:val="none" w:sz="0" w:space="0" w:color="auto"/>
            <w:left w:val="none" w:sz="0" w:space="0" w:color="auto"/>
            <w:bottom w:val="none" w:sz="0" w:space="0" w:color="auto"/>
            <w:right w:val="none" w:sz="0" w:space="0" w:color="auto"/>
          </w:divBdr>
        </w:div>
        <w:div w:id="958680845">
          <w:marLeft w:val="0"/>
          <w:marRight w:val="0"/>
          <w:marTop w:val="0"/>
          <w:marBottom w:val="0"/>
          <w:divBdr>
            <w:top w:val="none" w:sz="0" w:space="0" w:color="auto"/>
            <w:left w:val="none" w:sz="0" w:space="0" w:color="auto"/>
            <w:bottom w:val="none" w:sz="0" w:space="0" w:color="auto"/>
            <w:right w:val="none" w:sz="0" w:space="0" w:color="auto"/>
          </w:divBdr>
        </w:div>
      </w:divsChild>
    </w:div>
    <w:div w:id="958680802">
      <w:marLeft w:val="0"/>
      <w:marRight w:val="0"/>
      <w:marTop w:val="0"/>
      <w:marBottom w:val="0"/>
      <w:divBdr>
        <w:top w:val="none" w:sz="0" w:space="0" w:color="auto"/>
        <w:left w:val="none" w:sz="0" w:space="0" w:color="auto"/>
        <w:bottom w:val="none" w:sz="0" w:space="0" w:color="auto"/>
        <w:right w:val="none" w:sz="0" w:space="0" w:color="auto"/>
      </w:divBdr>
      <w:divsChild>
        <w:div w:id="958680822">
          <w:marLeft w:val="0"/>
          <w:marRight w:val="0"/>
          <w:marTop w:val="0"/>
          <w:marBottom w:val="0"/>
          <w:divBdr>
            <w:top w:val="none" w:sz="0" w:space="0" w:color="auto"/>
            <w:left w:val="none" w:sz="0" w:space="0" w:color="auto"/>
            <w:bottom w:val="none" w:sz="0" w:space="0" w:color="auto"/>
            <w:right w:val="none" w:sz="0" w:space="0" w:color="auto"/>
          </w:divBdr>
          <w:divsChild>
            <w:div w:id="958680837">
              <w:marLeft w:val="0"/>
              <w:marRight w:val="0"/>
              <w:marTop w:val="0"/>
              <w:marBottom w:val="0"/>
              <w:divBdr>
                <w:top w:val="none" w:sz="0" w:space="0" w:color="auto"/>
                <w:left w:val="none" w:sz="0" w:space="0" w:color="auto"/>
                <w:bottom w:val="none" w:sz="0" w:space="0" w:color="auto"/>
                <w:right w:val="none" w:sz="0" w:space="0" w:color="auto"/>
              </w:divBdr>
              <w:divsChild>
                <w:div w:id="958680791">
                  <w:marLeft w:val="0"/>
                  <w:marRight w:val="0"/>
                  <w:marTop w:val="0"/>
                  <w:marBottom w:val="0"/>
                  <w:divBdr>
                    <w:top w:val="none" w:sz="0" w:space="0" w:color="auto"/>
                    <w:left w:val="none" w:sz="0" w:space="0" w:color="auto"/>
                    <w:bottom w:val="none" w:sz="0" w:space="0" w:color="auto"/>
                    <w:right w:val="none" w:sz="0" w:space="0" w:color="auto"/>
                  </w:divBdr>
                  <w:divsChild>
                    <w:div w:id="958680785">
                      <w:marLeft w:val="13"/>
                      <w:marRight w:val="3501"/>
                      <w:marTop w:val="0"/>
                      <w:marBottom w:val="0"/>
                      <w:divBdr>
                        <w:top w:val="none" w:sz="0" w:space="0" w:color="auto"/>
                        <w:left w:val="none" w:sz="0" w:space="0" w:color="auto"/>
                        <w:bottom w:val="none" w:sz="0" w:space="0" w:color="auto"/>
                        <w:right w:val="none" w:sz="0" w:space="0" w:color="auto"/>
                      </w:divBdr>
                      <w:divsChild>
                        <w:div w:id="95868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680806">
      <w:marLeft w:val="0"/>
      <w:marRight w:val="0"/>
      <w:marTop w:val="0"/>
      <w:marBottom w:val="0"/>
      <w:divBdr>
        <w:top w:val="none" w:sz="0" w:space="0" w:color="auto"/>
        <w:left w:val="none" w:sz="0" w:space="0" w:color="auto"/>
        <w:bottom w:val="none" w:sz="0" w:space="0" w:color="auto"/>
        <w:right w:val="none" w:sz="0" w:space="0" w:color="auto"/>
      </w:divBdr>
      <w:divsChild>
        <w:div w:id="958680829">
          <w:marLeft w:val="0"/>
          <w:marRight w:val="0"/>
          <w:marTop w:val="0"/>
          <w:marBottom w:val="0"/>
          <w:divBdr>
            <w:top w:val="none" w:sz="0" w:space="0" w:color="auto"/>
            <w:left w:val="none" w:sz="0" w:space="0" w:color="auto"/>
            <w:bottom w:val="none" w:sz="0" w:space="0" w:color="auto"/>
            <w:right w:val="none" w:sz="0" w:space="0" w:color="auto"/>
          </w:divBdr>
          <w:divsChild>
            <w:div w:id="958680789">
              <w:marLeft w:val="0"/>
              <w:marRight w:val="0"/>
              <w:marTop w:val="0"/>
              <w:marBottom w:val="0"/>
              <w:divBdr>
                <w:top w:val="none" w:sz="0" w:space="0" w:color="auto"/>
                <w:left w:val="none" w:sz="0" w:space="0" w:color="auto"/>
                <w:bottom w:val="none" w:sz="0" w:space="0" w:color="auto"/>
                <w:right w:val="none" w:sz="0" w:space="0" w:color="auto"/>
              </w:divBdr>
              <w:divsChild>
                <w:div w:id="9586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1">
      <w:marLeft w:val="0"/>
      <w:marRight w:val="0"/>
      <w:marTop w:val="0"/>
      <w:marBottom w:val="0"/>
      <w:divBdr>
        <w:top w:val="none" w:sz="0" w:space="0" w:color="auto"/>
        <w:left w:val="none" w:sz="0" w:space="0" w:color="auto"/>
        <w:bottom w:val="none" w:sz="0" w:space="0" w:color="auto"/>
        <w:right w:val="none" w:sz="0" w:space="0" w:color="auto"/>
      </w:divBdr>
      <w:divsChild>
        <w:div w:id="958680846">
          <w:marLeft w:val="0"/>
          <w:marRight w:val="0"/>
          <w:marTop w:val="0"/>
          <w:marBottom w:val="0"/>
          <w:divBdr>
            <w:top w:val="none" w:sz="0" w:space="0" w:color="auto"/>
            <w:left w:val="none" w:sz="0" w:space="0" w:color="auto"/>
            <w:bottom w:val="none" w:sz="0" w:space="0" w:color="auto"/>
            <w:right w:val="none" w:sz="0" w:space="0" w:color="auto"/>
          </w:divBdr>
          <w:divsChild>
            <w:div w:id="958680815">
              <w:marLeft w:val="0"/>
              <w:marRight w:val="0"/>
              <w:marTop w:val="0"/>
              <w:marBottom w:val="0"/>
              <w:divBdr>
                <w:top w:val="none" w:sz="0" w:space="0" w:color="auto"/>
                <w:left w:val="none" w:sz="0" w:space="0" w:color="auto"/>
                <w:bottom w:val="none" w:sz="0" w:space="0" w:color="auto"/>
                <w:right w:val="none" w:sz="0" w:space="0" w:color="auto"/>
              </w:divBdr>
              <w:divsChild>
                <w:div w:id="9586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6">
      <w:marLeft w:val="0"/>
      <w:marRight w:val="0"/>
      <w:marTop w:val="0"/>
      <w:marBottom w:val="0"/>
      <w:divBdr>
        <w:top w:val="none" w:sz="0" w:space="0" w:color="auto"/>
        <w:left w:val="none" w:sz="0" w:space="0" w:color="auto"/>
        <w:bottom w:val="none" w:sz="0" w:space="0" w:color="auto"/>
        <w:right w:val="none" w:sz="0" w:space="0" w:color="auto"/>
      </w:divBdr>
      <w:divsChild>
        <w:div w:id="958680813">
          <w:marLeft w:val="0"/>
          <w:marRight w:val="0"/>
          <w:marTop w:val="0"/>
          <w:marBottom w:val="0"/>
          <w:divBdr>
            <w:top w:val="none" w:sz="0" w:space="0" w:color="auto"/>
            <w:left w:val="none" w:sz="0" w:space="0" w:color="auto"/>
            <w:bottom w:val="none" w:sz="0" w:space="0" w:color="auto"/>
            <w:right w:val="none" w:sz="0" w:space="0" w:color="auto"/>
          </w:divBdr>
          <w:divsChild>
            <w:div w:id="958680823">
              <w:marLeft w:val="0"/>
              <w:marRight w:val="0"/>
              <w:marTop w:val="0"/>
              <w:marBottom w:val="0"/>
              <w:divBdr>
                <w:top w:val="none" w:sz="0" w:space="0" w:color="auto"/>
                <w:left w:val="none" w:sz="0" w:space="0" w:color="auto"/>
                <w:bottom w:val="none" w:sz="0" w:space="0" w:color="auto"/>
                <w:right w:val="none" w:sz="0" w:space="0" w:color="auto"/>
              </w:divBdr>
              <w:divsChild>
                <w:div w:id="95868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7">
      <w:marLeft w:val="0"/>
      <w:marRight w:val="0"/>
      <w:marTop w:val="0"/>
      <w:marBottom w:val="0"/>
      <w:divBdr>
        <w:top w:val="none" w:sz="0" w:space="0" w:color="auto"/>
        <w:left w:val="none" w:sz="0" w:space="0" w:color="auto"/>
        <w:bottom w:val="none" w:sz="0" w:space="0" w:color="auto"/>
        <w:right w:val="none" w:sz="0" w:space="0" w:color="auto"/>
      </w:divBdr>
      <w:divsChild>
        <w:div w:id="958680794">
          <w:marLeft w:val="0"/>
          <w:marRight w:val="0"/>
          <w:marTop w:val="0"/>
          <w:marBottom w:val="0"/>
          <w:divBdr>
            <w:top w:val="none" w:sz="0" w:space="0" w:color="auto"/>
            <w:left w:val="none" w:sz="0" w:space="0" w:color="auto"/>
            <w:bottom w:val="none" w:sz="0" w:space="0" w:color="auto"/>
            <w:right w:val="none" w:sz="0" w:space="0" w:color="auto"/>
          </w:divBdr>
          <w:divsChild>
            <w:div w:id="958680838">
              <w:marLeft w:val="0"/>
              <w:marRight w:val="0"/>
              <w:marTop w:val="0"/>
              <w:marBottom w:val="0"/>
              <w:divBdr>
                <w:top w:val="none" w:sz="0" w:space="0" w:color="auto"/>
                <w:left w:val="none" w:sz="0" w:space="0" w:color="auto"/>
                <w:bottom w:val="none" w:sz="0" w:space="0" w:color="auto"/>
                <w:right w:val="none" w:sz="0" w:space="0" w:color="auto"/>
              </w:divBdr>
              <w:divsChild>
                <w:div w:id="95868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19">
      <w:marLeft w:val="0"/>
      <w:marRight w:val="0"/>
      <w:marTop w:val="0"/>
      <w:marBottom w:val="0"/>
      <w:divBdr>
        <w:top w:val="none" w:sz="0" w:space="0" w:color="auto"/>
        <w:left w:val="none" w:sz="0" w:space="0" w:color="auto"/>
        <w:bottom w:val="none" w:sz="0" w:space="0" w:color="auto"/>
        <w:right w:val="none" w:sz="0" w:space="0" w:color="auto"/>
      </w:divBdr>
      <w:divsChild>
        <w:div w:id="958680796">
          <w:marLeft w:val="0"/>
          <w:marRight w:val="0"/>
          <w:marTop w:val="0"/>
          <w:marBottom w:val="0"/>
          <w:divBdr>
            <w:top w:val="none" w:sz="0" w:space="0" w:color="auto"/>
            <w:left w:val="none" w:sz="0" w:space="0" w:color="auto"/>
            <w:bottom w:val="none" w:sz="0" w:space="0" w:color="auto"/>
            <w:right w:val="none" w:sz="0" w:space="0" w:color="auto"/>
          </w:divBdr>
          <w:divsChild>
            <w:div w:id="958680824">
              <w:marLeft w:val="0"/>
              <w:marRight w:val="0"/>
              <w:marTop w:val="0"/>
              <w:marBottom w:val="0"/>
              <w:divBdr>
                <w:top w:val="none" w:sz="0" w:space="0" w:color="auto"/>
                <w:left w:val="none" w:sz="0" w:space="0" w:color="auto"/>
                <w:bottom w:val="none" w:sz="0" w:space="0" w:color="auto"/>
                <w:right w:val="none" w:sz="0" w:space="0" w:color="auto"/>
              </w:divBdr>
              <w:divsChild>
                <w:div w:id="95868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6">
      <w:marLeft w:val="0"/>
      <w:marRight w:val="0"/>
      <w:marTop w:val="0"/>
      <w:marBottom w:val="0"/>
      <w:divBdr>
        <w:top w:val="none" w:sz="0" w:space="0" w:color="auto"/>
        <w:left w:val="none" w:sz="0" w:space="0" w:color="auto"/>
        <w:bottom w:val="none" w:sz="0" w:space="0" w:color="auto"/>
        <w:right w:val="none" w:sz="0" w:space="0" w:color="auto"/>
      </w:divBdr>
      <w:divsChild>
        <w:div w:id="958680799">
          <w:marLeft w:val="0"/>
          <w:marRight w:val="0"/>
          <w:marTop w:val="0"/>
          <w:marBottom w:val="0"/>
          <w:divBdr>
            <w:top w:val="none" w:sz="0" w:space="0" w:color="auto"/>
            <w:left w:val="none" w:sz="0" w:space="0" w:color="auto"/>
            <w:bottom w:val="none" w:sz="0" w:space="0" w:color="auto"/>
            <w:right w:val="none" w:sz="0" w:space="0" w:color="auto"/>
          </w:divBdr>
          <w:divsChild>
            <w:div w:id="958680810">
              <w:marLeft w:val="0"/>
              <w:marRight w:val="0"/>
              <w:marTop w:val="0"/>
              <w:marBottom w:val="0"/>
              <w:divBdr>
                <w:top w:val="none" w:sz="0" w:space="0" w:color="auto"/>
                <w:left w:val="none" w:sz="0" w:space="0" w:color="auto"/>
                <w:bottom w:val="none" w:sz="0" w:space="0" w:color="auto"/>
                <w:right w:val="none" w:sz="0" w:space="0" w:color="auto"/>
              </w:divBdr>
              <w:divsChild>
                <w:div w:id="95868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27">
      <w:marLeft w:val="0"/>
      <w:marRight w:val="0"/>
      <w:marTop w:val="0"/>
      <w:marBottom w:val="0"/>
      <w:divBdr>
        <w:top w:val="none" w:sz="0" w:space="0" w:color="auto"/>
        <w:left w:val="none" w:sz="0" w:space="0" w:color="auto"/>
        <w:bottom w:val="none" w:sz="0" w:space="0" w:color="auto"/>
        <w:right w:val="none" w:sz="0" w:space="0" w:color="auto"/>
      </w:divBdr>
      <w:divsChild>
        <w:div w:id="958680790">
          <w:marLeft w:val="0"/>
          <w:marRight w:val="0"/>
          <w:marTop w:val="0"/>
          <w:marBottom w:val="0"/>
          <w:divBdr>
            <w:top w:val="none" w:sz="0" w:space="0" w:color="auto"/>
            <w:left w:val="none" w:sz="0" w:space="0" w:color="auto"/>
            <w:bottom w:val="none" w:sz="0" w:space="0" w:color="auto"/>
            <w:right w:val="none" w:sz="0" w:space="0" w:color="auto"/>
          </w:divBdr>
          <w:divsChild>
            <w:div w:id="958680828">
              <w:marLeft w:val="0"/>
              <w:marRight w:val="0"/>
              <w:marTop w:val="0"/>
              <w:marBottom w:val="0"/>
              <w:divBdr>
                <w:top w:val="none" w:sz="0" w:space="0" w:color="auto"/>
                <w:left w:val="none" w:sz="0" w:space="0" w:color="auto"/>
                <w:bottom w:val="none" w:sz="0" w:space="0" w:color="auto"/>
                <w:right w:val="none" w:sz="0" w:space="0" w:color="auto"/>
              </w:divBdr>
              <w:divsChild>
                <w:div w:id="95868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2">
      <w:marLeft w:val="0"/>
      <w:marRight w:val="0"/>
      <w:marTop w:val="0"/>
      <w:marBottom w:val="0"/>
      <w:divBdr>
        <w:top w:val="none" w:sz="0" w:space="0" w:color="auto"/>
        <w:left w:val="none" w:sz="0" w:space="0" w:color="auto"/>
        <w:bottom w:val="none" w:sz="0" w:space="0" w:color="auto"/>
        <w:right w:val="none" w:sz="0" w:space="0" w:color="auto"/>
      </w:divBdr>
    </w:div>
    <w:div w:id="958680834">
      <w:marLeft w:val="0"/>
      <w:marRight w:val="0"/>
      <w:marTop w:val="0"/>
      <w:marBottom w:val="0"/>
      <w:divBdr>
        <w:top w:val="none" w:sz="0" w:space="0" w:color="auto"/>
        <w:left w:val="none" w:sz="0" w:space="0" w:color="auto"/>
        <w:bottom w:val="none" w:sz="0" w:space="0" w:color="auto"/>
        <w:right w:val="none" w:sz="0" w:space="0" w:color="auto"/>
      </w:divBdr>
      <w:divsChild>
        <w:div w:id="958680808">
          <w:marLeft w:val="0"/>
          <w:marRight w:val="0"/>
          <w:marTop w:val="0"/>
          <w:marBottom w:val="0"/>
          <w:divBdr>
            <w:top w:val="none" w:sz="0" w:space="0" w:color="auto"/>
            <w:left w:val="none" w:sz="0" w:space="0" w:color="auto"/>
            <w:bottom w:val="none" w:sz="0" w:space="0" w:color="auto"/>
            <w:right w:val="none" w:sz="0" w:space="0" w:color="auto"/>
          </w:divBdr>
          <w:divsChild>
            <w:div w:id="958680831">
              <w:marLeft w:val="0"/>
              <w:marRight w:val="0"/>
              <w:marTop w:val="0"/>
              <w:marBottom w:val="0"/>
              <w:divBdr>
                <w:top w:val="none" w:sz="0" w:space="0" w:color="auto"/>
                <w:left w:val="none" w:sz="0" w:space="0" w:color="auto"/>
                <w:bottom w:val="none" w:sz="0" w:space="0" w:color="auto"/>
                <w:right w:val="none" w:sz="0" w:space="0" w:color="auto"/>
              </w:divBdr>
              <w:divsChild>
                <w:div w:id="95868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680836">
      <w:marLeft w:val="0"/>
      <w:marRight w:val="0"/>
      <w:marTop w:val="0"/>
      <w:marBottom w:val="0"/>
      <w:divBdr>
        <w:top w:val="none" w:sz="0" w:space="0" w:color="auto"/>
        <w:left w:val="none" w:sz="0" w:space="0" w:color="auto"/>
        <w:bottom w:val="none" w:sz="0" w:space="0" w:color="auto"/>
        <w:right w:val="none" w:sz="0" w:space="0" w:color="auto"/>
      </w:divBdr>
    </w:div>
    <w:div w:id="958680842">
      <w:marLeft w:val="0"/>
      <w:marRight w:val="0"/>
      <w:marTop w:val="0"/>
      <w:marBottom w:val="0"/>
      <w:divBdr>
        <w:top w:val="none" w:sz="0" w:space="0" w:color="auto"/>
        <w:left w:val="none" w:sz="0" w:space="0" w:color="auto"/>
        <w:bottom w:val="none" w:sz="0" w:space="0" w:color="auto"/>
        <w:right w:val="none" w:sz="0" w:space="0" w:color="auto"/>
      </w:divBdr>
    </w:div>
    <w:div w:id="958680843">
      <w:marLeft w:val="0"/>
      <w:marRight w:val="0"/>
      <w:marTop w:val="0"/>
      <w:marBottom w:val="0"/>
      <w:divBdr>
        <w:top w:val="none" w:sz="0" w:space="0" w:color="auto"/>
        <w:left w:val="none" w:sz="0" w:space="0" w:color="auto"/>
        <w:bottom w:val="none" w:sz="0" w:space="0" w:color="auto"/>
        <w:right w:val="none" w:sz="0" w:space="0" w:color="auto"/>
      </w:divBdr>
    </w:div>
    <w:div w:id="958680844">
      <w:marLeft w:val="0"/>
      <w:marRight w:val="0"/>
      <w:marTop w:val="0"/>
      <w:marBottom w:val="0"/>
      <w:divBdr>
        <w:top w:val="none" w:sz="0" w:space="0" w:color="auto"/>
        <w:left w:val="none" w:sz="0" w:space="0" w:color="auto"/>
        <w:bottom w:val="none" w:sz="0" w:space="0" w:color="auto"/>
        <w:right w:val="none" w:sz="0" w:space="0" w:color="auto"/>
      </w:divBdr>
      <w:divsChild>
        <w:div w:id="958680825">
          <w:marLeft w:val="0"/>
          <w:marRight w:val="0"/>
          <w:marTop w:val="0"/>
          <w:marBottom w:val="0"/>
          <w:divBdr>
            <w:top w:val="none" w:sz="0" w:space="0" w:color="auto"/>
            <w:left w:val="none" w:sz="0" w:space="0" w:color="auto"/>
            <w:bottom w:val="none" w:sz="0" w:space="0" w:color="auto"/>
            <w:right w:val="none" w:sz="0" w:space="0" w:color="auto"/>
          </w:divBdr>
        </w:div>
      </w:divsChild>
    </w:div>
    <w:div w:id="958680848">
      <w:marLeft w:val="0"/>
      <w:marRight w:val="0"/>
      <w:marTop w:val="0"/>
      <w:marBottom w:val="0"/>
      <w:divBdr>
        <w:top w:val="none" w:sz="0" w:space="0" w:color="auto"/>
        <w:left w:val="none" w:sz="0" w:space="0" w:color="auto"/>
        <w:bottom w:val="none" w:sz="0" w:space="0" w:color="auto"/>
        <w:right w:val="none" w:sz="0" w:space="0" w:color="auto"/>
      </w:divBdr>
      <w:divsChild>
        <w:div w:id="958680786">
          <w:marLeft w:val="0"/>
          <w:marRight w:val="0"/>
          <w:marTop w:val="0"/>
          <w:marBottom w:val="0"/>
          <w:divBdr>
            <w:top w:val="none" w:sz="0" w:space="0" w:color="auto"/>
            <w:left w:val="none" w:sz="0" w:space="0" w:color="auto"/>
            <w:bottom w:val="none" w:sz="0" w:space="0" w:color="auto"/>
            <w:right w:val="none" w:sz="0" w:space="0" w:color="auto"/>
          </w:divBdr>
        </w:div>
        <w:div w:id="958680821">
          <w:marLeft w:val="0"/>
          <w:marRight w:val="0"/>
          <w:marTop w:val="0"/>
          <w:marBottom w:val="0"/>
          <w:divBdr>
            <w:top w:val="none" w:sz="0" w:space="0" w:color="auto"/>
            <w:left w:val="none" w:sz="0" w:space="0" w:color="auto"/>
            <w:bottom w:val="none" w:sz="0" w:space="0" w:color="auto"/>
            <w:right w:val="none" w:sz="0" w:space="0" w:color="auto"/>
          </w:divBdr>
        </w:div>
        <w:div w:id="958680835">
          <w:marLeft w:val="0"/>
          <w:marRight w:val="0"/>
          <w:marTop w:val="0"/>
          <w:marBottom w:val="0"/>
          <w:divBdr>
            <w:top w:val="none" w:sz="0" w:space="0" w:color="auto"/>
            <w:left w:val="none" w:sz="0" w:space="0" w:color="auto"/>
            <w:bottom w:val="none" w:sz="0" w:space="0" w:color="auto"/>
            <w:right w:val="none" w:sz="0" w:space="0" w:color="auto"/>
          </w:divBdr>
        </w:div>
        <w:div w:id="958680847">
          <w:marLeft w:val="0"/>
          <w:marRight w:val="0"/>
          <w:marTop w:val="0"/>
          <w:marBottom w:val="0"/>
          <w:divBdr>
            <w:top w:val="none" w:sz="0" w:space="0" w:color="auto"/>
            <w:left w:val="none" w:sz="0" w:space="0" w:color="auto"/>
            <w:bottom w:val="none" w:sz="0" w:space="0" w:color="auto"/>
            <w:right w:val="none" w:sz="0" w:space="0" w:color="auto"/>
          </w:divBdr>
        </w:div>
      </w:divsChild>
    </w:div>
    <w:div w:id="996225980">
      <w:bodyDiv w:val="1"/>
      <w:marLeft w:val="0"/>
      <w:marRight w:val="0"/>
      <w:marTop w:val="100"/>
      <w:marBottom w:val="100"/>
      <w:divBdr>
        <w:top w:val="none" w:sz="0" w:space="0" w:color="auto"/>
        <w:left w:val="none" w:sz="0" w:space="0" w:color="auto"/>
        <w:bottom w:val="none" w:sz="0" w:space="0" w:color="auto"/>
        <w:right w:val="none" w:sz="0" w:space="0" w:color="auto"/>
      </w:divBdr>
      <w:divsChild>
        <w:div w:id="1997761075">
          <w:marLeft w:val="0"/>
          <w:marRight w:val="0"/>
          <w:marTop w:val="0"/>
          <w:marBottom w:val="0"/>
          <w:divBdr>
            <w:top w:val="none" w:sz="0" w:space="0" w:color="auto"/>
            <w:left w:val="none" w:sz="0" w:space="0" w:color="auto"/>
            <w:bottom w:val="none" w:sz="0" w:space="0" w:color="auto"/>
            <w:right w:val="none" w:sz="0" w:space="0" w:color="auto"/>
          </w:divBdr>
          <w:divsChild>
            <w:div w:id="197089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0444">
      <w:bodyDiv w:val="1"/>
      <w:marLeft w:val="0"/>
      <w:marRight w:val="0"/>
      <w:marTop w:val="0"/>
      <w:marBottom w:val="0"/>
      <w:divBdr>
        <w:top w:val="none" w:sz="0" w:space="0" w:color="auto"/>
        <w:left w:val="none" w:sz="0" w:space="0" w:color="auto"/>
        <w:bottom w:val="none" w:sz="0" w:space="0" w:color="auto"/>
        <w:right w:val="none" w:sz="0" w:space="0" w:color="auto"/>
      </w:divBdr>
      <w:divsChild>
        <w:div w:id="740714200">
          <w:marLeft w:val="0"/>
          <w:marRight w:val="0"/>
          <w:marTop w:val="0"/>
          <w:marBottom w:val="0"/>
          <w:divBdr>
            <w:top w:val="none" w:sz="0" w:space="0" w:color="auto"/>
            <w:left w:val="none" w:sz="0" w:space="0" w:color="auto"/>
            <w:bottom w:val="none" w:sz="0" w:space="0" w:color="auto"/>
            <w:right w:val="none" w:sz="0" w:space="0" w:color="auto"/>
          </w:divBdr>
        </w:div>
        <w:div w:id="99692218">
          <w:marLeft w:val="0"/>
          <w:marRight w:val="0"/>
          <w:marTop w:val="0"/>
          <w:marBottom w:val="0"/>
          <w:divBdr>
            <w:top w:val="none" w:sz="0" w:space="0" w:color="auto"/>
            <w:left w:val="none" w:sz="0" w:space="0" w:color="auto"/>
            <w:bottom w:val="none" w:sz="0" w:space="0" w:color="auto"/>
            <w:right w:val="none" w:sz="0" w:space="0" w:color="auto"/>
          </w:divBdr>
        </w:div>
        <w:div w:id="570968795">
          <w:marLeft w:val="0"/>
          <w:marRight w:val="0"/>
          <w:marTop w:val="0"/>
          <w:marBottom w:val="0"/>
          <w:divBdr>
            <w:top w:val="none" w:sz="0" w:space="0" w:color="auto"/>
            <w:left w:val="none" w:sz="0" w:space="0" w:color="auto"/>
            <w:bottom w:val="none" w:sz="0" w:space="0" w:color="auto"/>
            <w:right w:val="none" w:sz="0" w:space="0" w:color="auto"/>
          </w:divBdr>
        </w:div>
        <w:div w:id="1164515213">
          <w:marLeft w:val="0"/>
          <w:marRight w:val="0"/>
          <w:marTop w:val="0"/>
          <w:marBottom w:val="0"/>
          <w:divBdr>
            <w:top w:val="none" w:sz="0" w:space="0" w:color="auto"/>
            <w:left w:val="none" w:sz="0" w:space="0" w:color="auto"/>
            <w:bottom w:val="none" w:sz="0" w:space="0" w:color="auto"/>
            <w:right w:val="none" w:sz="0" w:space="0" w:color="auto"/>
          </w:divBdr>
        </w:div>
        <w:div w:id="439565001">
          <w:marLeft w:val="0"/>
          <w:marRight w:val="0"/>
          <w:marTop w:val="0"/>
          <w:marBottom w:val="0"/>
          <w:divBdr>
            <w:top w:val="none" w:sz="0" w:space="0" w:color="auto"/>
            <w:left w:val="none" w:sz="0" w:space="0" w:color="auto"/>
            <w:bottom w:val="none" w:sz="0" w:space="0" w:color="auto"/>
            <w:right w:val="none" w:sz="0" w:space="0" w:color="auto"/>
          </w:divBdr>
        </w:div>
        <w:div w:id="1310402321">
          <w:marLeft w:val="0"/>
          <w:marRight w:val="0"/>
          <w:marTop w:val="0"/>
          <w:marBottom w:val="0"/>
          <w:divBdr>
            <w:top w:val="none" w:sz="0" w:space="0" w:color="auto"/>
            <w:left w:val="none" w:sz="0" w:space="0" w:color="auto"/>
            <w:bottom w:val="none" w:sz="0" w:space="0" w:color="auto"/>
            <w:right w:val="none" w:sz="0" w:space="0" w:color="auto"/>
          </w:divBdr>
        </w:div>
      </w:divsChild>
    </w:div>
    <w:div w:id="1296374639">
      <w:bodyDiv w:val="1"/>
      <w:marLeft w:val="0"/>
      <w:marRight w:val="0"/>
      <w:marTop w:val="0"/>
      <w:marBottom w:val="0"/>
      <w:divBdr>
        <w:top w:val="none" w:sz="0" w:space="0" w:color="auto"/>
        <w:left w:val="none" w:sz="0" w:space="0" w:color="auto"/>
        <w:bottom w:val="none" w:sz="0" w:space="0" w:color="auto"/>
        <w:right w:val="none" w:sz="0" w:space="0" w:color="auto"/>
      </w:divBdr>
      <w:divsChild>
        <w:div w:id="862137169">
          <w:marLeft w:val="0"/>
          <w:marRight w:val="0"/>
          <w:marTop w:val="0"/>
          <w:marBottom w:val="0"/>
          <w:divBdr>
            <w:top w:val="none" w:sz="0" w:space="0" w:color="auto"/>
            <w:left w:val="none" w:sz="0" w:space="0" w:color="auto"/>
            <w:bottom w:val="none" w:sz="0" w:space="0" w:color="auto"/>
            <w:right w:val="none" w:sz="0" w:space="0" w:color="auto"/>
          </w:divBdr>
        </w:div>
        <w:div w:id="1318268572">
          <w:marLeft w:val="0"/>
          <w:marRight w:val="0"/>
          <w:marTop w:val="0"/>
          <w:marBottom w:val="0"/>
          <w:divBdr>
            <w:top w:val="none" w:sz="0" w:space="0" w:color="auto"/>
            <w:left w:val="none" w:sz="0" w:space="0" w:color="auto"/>
            <w:bottom w:val="none" w:sz="0" w:space="0" w:color="auto"/>
            <w:right w:val="none" w:sz="0" w:space="0" w:color="auto"/>
          </w:divBdr>
        </w:div>
        <w:div w:id="575820114">
          <w:marLeft w:val="0"/>
          <w:marRight w:val="0"/>
          <w:marTop w:val="0"/>
          <w:marBottom w:val="0"/>
          <w:divBdr>
            <w:top w:val="none" w:sz="0" w:space="0" w:color="auto"/>
            <w:left w:val="none" w:sz="0" w:space="0" w:color="auto"/>
            <w:bottom w:val="none" w:sz="0" w:space="0" w:color="auto"/>
            <w:right w:val="none" w:sz="0" w:space="0" w:color="auto"/>
          </w:divBdr>
        </w:div>
      </w:divsChild>
    </w:div>
    <w:div w:id="1393426621">
      <w:bodyDiv w:val="1"/>
      <w:marLeft w:val="0"/>
      <w:marRight w:val="0"/>
      <w:marTop w:val="0"/>
      <w:marBottom w:val="0"/>
      <w:divBdr>
        <w:top w:val="none" w:sz="0" w:space="0" w:color="auto"/>
        <w:left w:val="none" w:sz="0" w:space="0" w:color="auto"/>
        <w:bottom w:val="none" w:sz="0" w:space="0" w:color="auto"/>
        <w:right w:val="none" w:sz="0" w:space="0" w:color="auto"/>
      </w:divBdr>
      <w:divsChild>
        <w:div w:id="1490635709">
          <w:marLeft w:val="0"/>
          <w:marRight w:val="0"/>
          <w:marTop w:val="0"/>
          <w:marBottom w:val="0"/>
          <w:divBdr>
            <w:top w:val="none" w:sz="0" w:space="0" w:color="auto"/>
            <w:left w:val="none" w:sz="0" w:space="0" w:color="auto"/>
            <w:bottom w:val="none" w:sz="0" w:space="0" w:color="auto"/>
            <w:right w:val="none" w:sz="0" w:space="0" w:color="auto"/>
          </w:divBdr>
        </w:div>
      </w:divsChild>
    </w:div>
    <w:div w:id="1627740616">
      <w:bodyDiv w:val="1"/>
      <w:marLeft w:val="0"/>
      <w:marRight w:val="0"/>
      <w:marTop w:val="100"/>
      <w:marBottom w:val="100"/>
      <w:divBdr>
        <w:top w:val="none" w:sz="0" w:space="0" w:color="auto"/>
        <w:left w:val="none" w:sz="0" w:space="0" w:color="auto"/>
        <w:bottom w:val="none" w:sz="0" w:space="0" w:color="auto"/>
        <w:right w:val="none" w:sz="0" w:space="0" w:color="auto"/>
      </w:divBdr>
      <w:divsChild>
        <w:div w:id="564417921">
          <w:marLeft w:val="0"/>
          <w:marRight w:val="0"/>
          <w:marTop w:val="0"/>
          <w:marBottom w:val="0"/>
          <w:divBdr>
            <w:top w:val="none" w:sz="0" w:space="0" w:color="auto"/>
            <w:left w:val="none" w:sz="0" w:space="0" w:color="auto"/>
            <w:bottom w:val="none" w:sz="0" w:space="0" w:color="auto"/>
            <w:right w:val="none" w:sz="0" w:space="0" w:color="auto"/>
          </w:divBdr>
          <w:divsChild>
            <w:div w:id="192436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24390">
      <w:bodyDiv w:val="1"/>
      <w:marLeft w:val="0"/>
      <w:marRight w:val="0"/>
      <w:marTop w:val="0"/>
      <w:marBottom w:val="0"/>
      <w:divBdr>
        <w:top w:val="none" w:sz="0" w:space="0" w:color="auto"/>
        <w:left w:val="none" w:sz="0" w:space="0" w:color="auto"/>
        <w:bottom w:val="none" w:sz="0" w:space="0" w:color="auto"/>
        <w:right w:val="none" w:sz="0" w:space="0" w:color="auto"/>
      </w:divBdr>
    </w:div>
    <w:div w:id="1713379967">
      <w:bodyDiv w:val="1"/>
      <w:marLeft w:val="0"/>
      <w:marRight w:val="0"/>
      <w:marTop w:val="0"/>
      <w:marBottom w:val="0"/>
      <w:divBdr>
        <w:top w:val="none" w:sz="0" w:space="0" w:color="auto"/>
        <w:left w:val="none" w:sz="0" w:space="0" w:color="auto"/>
        <w:bottom w:val="none" w:sz="0" w:space="0" w:color="auto"/>
        <w:right w:val="none" w:sz="0" w:space="0" w:color="auto"/>
      </w:divBdr>
    </w:div>
    <w:div w:id="1814831100">
      <w:bodyDiv w:val="1"/>
      <w:marLeft w:val="0"/>
      <w:marRight w:val="0"/>
      <w:marTop w:val="0"/>
      <w:marBottom w:val="0"/>
      <w:divBdr>
        <w:top w:val="none" w:sz="0" w:space="0" w:color="auto"/>
        <w:left w:val="none" w:sz="0" w:space="0" w:color="auto"/>
        <w:bottom w:val="none" w:sz="0" w:space="0" w:color="auto"/>
        <w:right w:val="none" w:sz="0" w:space="0" w:color="auto"/>
      </w:divBdr>
    </w:div>
    <w:div w:id="1863860222">
      <w:bodyDiv w:val="1"/>
      <w:marLeft w:val="0"/>
      <w:marRight w:val="0"/>
      <w:marTop w:val="0"/>
      <w:marBottom w:val="0"/>
      <w:divBdr>
        <w:top w:val="none" w:sz="0" w:space="0" w:color="auto"/>
        <w:left w:val="none" w:sz="0" w:space="0" w:color="auto"/>
        <w:bottom w:val="none" w:sz="0" w:space="0" w:color="auto"/>
        <w:right w:val="none" w:sz="0" w:space="0" w:color="auto"/>
      </w:divBdr>
      <w:divsChild>
        <w:div w:id="179272435">
          <w:marLeft w:val="0"/>
          <w:marRight w:val="0"/>
          <w:marTop w:val="0"/>
          <w:marBottom w:val="0"/>
          <w:divBdr>
            <w:top w:val="none" w:sz="0" w:space="0" w:color="auto"/>
            <w:left w:val="none" w:sz="0" w:space="0" w:color="auto"/>
            <w:bottom w:val="none" w:sz="0" w:space="0" w:color="auto"/>
            <w:right w:val="none" w:sz="0" w:space="0" w:color="auto"/>
          </w:divBdr>
          <w:divsChild>
            <w:div w:id="1255363110">
              <w:marLeft w:val="0"/>
              <w:marRight w:val="0"/>
              <w:marTop w:val="0"/>
              <w:marBottom w:val="0"/>
              <w:divBdr>
                <w:top w:val="none" w:sz="0" w:space="0" w:color="auto"/>
                <w:left w:val="none" w:sz="0" w:space="0" w:color="auto"/>
                <w:bottom w:val="none" w:sz="0" w:space="0" w:color="auto"/>
                <w:right w:val="none" w:sz="0" w:space="0" w:color="auto"/>
              </w:divBdr>
              <w:divsChild>
                <w:div w:id="213124408">
                  <w:marLeft w:val="0"/>
                  <w:marRight w:val="0"/>
                  <w:marTop w:val="0"/>
                  <w:marBottom w:val="0"/>
                  <w:divBdr>
                    <w:top w:val="none" w:sz="0" w:space="0" w:color="auto"/>
                    <w:left w:val="none" w:sz="0" w:space="0" w:color="auto"/>
                    <w:bottom w:val="none" w:sz="0" w:space="0" w:color="auto"/>
                    <w:right w:val="none" w:sz="0" w:space="0" w:color="auto"/>
                  </w:divBdr>
                  <w:divsChild>
                    <w:div w:id="1133981473">
                      <w:marLeft w:val="0"/>
                      <w:marRight w:val="0"/>
                      <w:marTop w:val="0"/>
                      <w:marBottom w:val="0"/>
                      <w:divBdr>
                        <w:top w:val="none" w:sz="0" w:space="0" w:color="auto"/>
                        <w:left w:val="none" w:sz="0" w:space="0" w:color="auto"/>
                        <w:bottom w:val="none" w:sz="0" w:space="0" w:color="auto"/>
                        <w:right w:val="none" w:sz="0" w:space="0" w:color="auto"/>
                      </w:divBdr>
                      <w:divsChild>
                        <w:div w:id="21084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361107">
      <w:bodyDiv w:val="1"/>
      <w:marLeft w:val="0"/>
      <w:marRight w:val="0"/>
      <w:marTop w:val="0"/>
      <w:marBottom w:val="0"/>
      <w:divBdr>
        <w:top w:val="none" w:sz="0" w:space="0" w:color="auto"/>
        <w:left w:val="none" w:sz="0" w:space="0" w:color="auto"/>
        <w:bottom w:val="none" w:sz="0" w:space="0" w:color="auto"/>
        <w:right w:val="none" w:sz="0" w:space="0" w:color="auto"/>
      </w:divBdr>
      <w:divsChild>
        <w:div w:id="1896577391">
          <w:marLeft w:val="0"/>
          <w:marRight w:val="0"/>
          <w:marTop w:val="0"/>
          <w:marBottom w:val="0"/>
          <w:divBdr>
            <w:top w:val="none" w:sz="0" w:space="0" w:color="auto"/>
            <w:left w:val="none" w:sz="0" w:space="0" w:color="auto"/>
            <w:bottom w:val="none" w:sz="0" w:space="0" w:color="auto"/>
            <w:right w:val="none" w:sz="0" w:space="0" w:color="auto"/>
          </w:divBdr>
        </w:div>
        <w:div w:id="927925541">
          <w:marLeft w:val="0"/>
          <w:marRight w:val="0"/>
          <w:marTop w:val="0"/>
          <w:marBottom w:val="0"/>
          <w:divBdr>
            <w:top w:val="none" w:sz="0" w:space="0" w:color="auto"/>
            <w:left w:val="none" w:sz="0" w:space="0" w:color="auto"/>
            <w:bottom w:val="none" w:sz="0" w:space="0" w:color="auto"/>
            <w:right w:val="none" w:sz="0" w:space="0" w:color="auto"/>
          </w:divBdr>
        </w:div>
        <w:div w:id="1736733699">
          <w:marLeft w:val="0"/>
          <w:marRight w:val="0"/>
          <w:marTop w:val="0"/>
          <w:marBottom w:val="0"/>
          <w:divBdr>
            <w:top w:val="none" w:sz="0" w:space="0" w:color="auto"/>
            <w:left w:val="none" w:sz="0" w:space="0" w:color="auto"/>
            <w:bottom w:val="none" w:sz="0" w:space="0" w:color="auto"/>
            <w:right w:val="none" w:sz="0" w:space="0" w:color="auto"/>
          </w:divBdr>
        </w:div>
        <w:div w:id="1065570953">
          <w:marLeft w:val="0"/>
          <w:marRight w:val="0"/>
          <w:marTop w:val="0"/>
          <w:marBottom w:val="0"/>
          <w:divBdr>
            <w:top w:val="none" w:sz="0" w:space="0" w:color="auto"/>
            <w:left w:val="none" w:sz="0" w:space="0" w:color="auto"/>
            <w:bottom w:val="none" w:sz="0" w:space="0" w:color="auto"/>
            <w:right w:val="none" w:sz="0" w:space="0" w:color="auto"/>
          </w:divBdr>
        </w:div>
      </w:divsChild>
    </w:div>
    <w:div w:id="1985162864">
      <w:bodyDiv w:val="1"/>
      <w:marLeft w:val="0"/>
      <w:marRight w:val="0"/>
      <w:marTop w:val="0"/>
      <w:marBottom w:val="0"/>
      <w:divBdr>
        <w:top w:val="none" w:sz="0" w:space="0" w:color="auto"/>
        <w:left w:val="none" w:sz="0" w:space="0" w:color="auto"/>
        <w:bottom w:val="none" w:sz="0" w:space="0" w:color="auto"/>
        <w:right w:val="none" w:sz="0" w:space="0" w:color="auto"/>
      </w:divBdr>
    </w:div>
    <w:div w:id="2011449582">
      <w:bodyDiv w:val="1"/>
      <w:marLeft w:val="0"/>
      <w:marRight w:val="0"/>
      <w:marTop w:val="0"/>
      <w:marBottom w:val="0"/>
      <w:divBdr>
        <w:top w:val="none" w:sz="0" w:space="0" w:color="auto"/>
        <w:left w:val="none" w:sz="0" w:space="0" w:color="auto"/>
        <w:bottom w:val="none" w:sz="0" w:space="0" w:color="auto"/>
        <w:right w:val="none" w:sz="0" w:space="0" w:color="auto"/>
      </w:divBdr>
    </w:div>
    <w:div w:id="2034307552">
      <w:bodyDiv w:val="1"/>
      <w:marLeft w:val="0"/>
      <w:marRight w:val="0"/>
      <w:marTop w:val="0"/>
      <w:marBottom w:val="0"/>
      <w:divBdr>
        <w:top w:val="none" w:sz="0" w:space="0" w:color="auto"/>
        <w:left w:val="none" w:sz="0" w:space="0" w:color="auto"/>
        <w:bottom w:val="none" w:sz="0" w:space="0" w:color="auto"/>
        <w:right w:val="none" w:sz="0" w:space="0" w:color="auto"/>
      </w:divBdr>
      <w:divsChild>
        <w:div w:id="831874913">
          <w:marLeft w:val="0"/>
          <w:marRight w:val="0"/>
          <w:marTop w:val="0"/>
          <w:marBottom w:val="0"/>
          <w:divBdr>
            <w:top w:val="none" w:sz="0" w:space="0" w:color="auto"/>
            <w:left w:val="none" w:sz="0" w:space="0" w:color="auto"/>
            <w:bottom w:val="dotted" w:sz="6" w:space="0" w:color="707070"/>
            <w:right w:val="none" w:sz="0" w:space="0" w:color="auto"/>
          </w:divBdr>
        </w:div>
      </w:divsChild>
    </w:div>
    <w:div w:id="2079354753">
      <w:bodyDiv w:val="1"/>
      <w:marLeft w:val="0"/>
      <w:marRight w:val="0"/>
      <w:marTop w:val="0"/>
      <w:marBottom w:val="0"/>
      <w:divBdr>
        <w:top w:val="none" w:sz="0" w:space="0" w:color="auto"/>
        <w:left w:val="none" w:sz="0" w:space="0" w:color="auto"/>
        <w:bottom w:val="none" w:sz="0" w:space="0" w:color="auto"/>
        <w:right w:val="none" w:sz="0" w:space="0" w:color="auto"/>
      </w:divBdr>
    </w:div>
    <w:div w:id="208197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v.plyaskin@asi.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tp.sberbank-ast.ru" TargetMode="External"/><Relationship Id="rId17" Type="http://schemas.openxmlformats.org/officeDocument/2006/relationships/hyperlink" Target="file:///C:\Users\SamarinaZF.LBK-623-2\&#1056;&#1072;&#1073;&#1086;&#1095;&#1080;&#1081;%20&#1089;&#1090;&#1086;&#1083;\&#1055;&#1051;&#1054;&#1065;&#1040;&#1044;&#1050;&#1040;%20&#1040;&#1057;&#1058;\78%20&#1047;&#1040;&#1054;%20&#1040;&#1042;&#1056;&#1054;&#1056;&#1040;%20&#1051;&#1072;&#1073;\&#1044;&#1040;%20-%2048.12%20&#1052;&#1086;&#1085;&#1086;&#1088;&#1077;&#1072;&#1082;&#1090;&#1086;&#1088;.doc"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i.ru" TargetMode="External"/><Relationship Id="rId5" Type="http://schemas.openxmlformats.org/officeDocument/2006/relationships/settings" Target="settings.xml"/><Relationship Id="rId15" Type="http://schemas.openxmlformats.org/officeDocument/2006/relationships/hyperlink" Target="http://www.asi.ru" TargetMode="External"/><Relationship Id="rId10" Type="http://schemas.openxmlformats.org/officeDocument/2006/relationships/hyperlink" Target="http://www.utp.sberbank-ast.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mailto:asi@as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516063-3BC4-4EC3-99FA-83D07FE5E1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10125</Words>
  <Characters>57714</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2</cp:revision>
  <cp:lastPrinted>2013-05-22T05:16:00Z</cp:lastPrinted>
  <dcterms:created xsi:type="dcterms:W3CDTF">2014-03-24T09:09:00Z</dcterms:created>
  <dcterms:modified xsi:type="dcterms:W3CDTF">2014-03-24T09:09:00Z</dcterms:modified>
</cp:coreProperties>
</file>