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F01" w:rsidRPr="00D72342" w:rsidRDefault="00B54F01" w:rsidP="00B54F0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bookmarkStart w:id="0" w:name="_GoBack"/>
      <w:proofErr w:type="spellStart"/>
      <w:r w:rsidRPr="00D72342">
        <w:rPr>
          <w:rFonts w:ascii="Times New Roman" w:hAnsi="Times New Roman" w:cs="Times New Roman"/>
          <w:sz w:val="28"/>
          <w:szCs w:val="28"/>
        </w:rPr>
        <w:t>Нацпарк</w:t>
      </w:r>
      <w:proofErr w:type="spellEnd"/>
      <w:r w:rsidRPr="00D72342">
        <w:rPr>
          <w:rFonts w:ascii="Times New Roman" w:hAnsi="Times New Roman" w:cs="Times New Roman"/>
          <w:sz w:val="28"/>
          <w:szCs w:val="28"/>
        </w:rPr>
        <w:t xml:space="preserve"> «</w:t>
      </w:r>
      <w:r w:rsidRPr="00D72342">
        <w:rPr>
          <w:rFonts w:ascii="Times New Roman" w:hAnsi="Times New Roman" w:cs="Times New Roman"/>
          <w:sz w:val="28"/>
          <w:szCs w:val="28"/>
        </w:rPr>
        <w:t xml:space="preserve">Красноярские столбы» </w:t>
      </w:r>
    </w:p>
    <w:p w:rsidR="00B54F01" w:rsidRPr="00D72342" w:rsidRDefault="00B54F01" w:rsidP="00B54F0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72342">
        <w:rPr>
          <w:rFonts w:ascii="Times New Roman" w:hAnsi="Times New Roman" w:cs="Times New Roman"/>
          <w:sz w:val="28"/>
          <w:szCs w:val="28"/>
        </w:rPr>
        <w:t>Нацпарк</w:t>
      </w:r>
      <w:proofErr w:type="spellEnd"/>
      <w:r w:rsidRPr="00D7234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72342">
        <w:rPr>
          <w:rFonts w:ascii="Times New Roman" w:hAnsi="Times New Roman" w:cs="Times New Roman"/>
          <w:sz w:val="28"/>
          <w:szCs w:val="28"/>
        </w:rPr>
        <w:t>Кенозерский</w:t>
      </w:r>
      <w:proofErr w:type="spellEnd"/>
      <w:r w:rsidRPr="00D72342">
        <w:rPr>
          <w:rFonts w:ascii="Times New Roman" w:hAnsi="Times New Roman" w:cs="Times New Roman"/>
          <w:sz w:val="28"/>
          <w:szCs w:val="28"/>
        </w:rPr>
        <w:t>»</w:t>
      </w:r>
    </w:p>
    <w:p w:rsidR="00B54F01" w:rsidRPr="00D72342" w:rsidRDefault="00B54F01" w:rsidP="00B54F0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72342">
        <w:rPr>
          <w:rFonts w:ascii="Times New Roman" w:hAnsi="Times New Roman" w:cs="Times New Roman"/>
          <w:sz w:val="28"/>
          <w:szCs w:val="28"/>
        </w:rPr>
        <w:t>Нацпарк</w:t>
      </w:r>
      <w:proofErr w:type="spellEnd"/>
      <w:r w:rsidRPr="00D72342">
        <w:rPr>
          <w:rFonts w:ascii="Times New Roman" w:hAnsi="Times New Roman" w:cs="Times New Roman"/>
          <w:sz w:val="28"/>
          <w:szCs w:val="28"/>
        </w:rPr>
        <w:t xml:space="preserve"> «Мещера» </w:t>
      </w:r>
    </w:p>
    <w:p w:rsidR="00B54F01" w:rsidRPr="00D72342" w:rsidRDefault="00B54F01" w:rsidP="00B54F0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72342">
        <w:rPr>
          <w:rFonts w:ascii="Times New Roman" w:hAnsi="Times New Roman" w:cs="Times New Roman"/>
          <w:sz w:val="28"/>
          <w:szCs w:val="28"/>
        </w:rPr>
        <w:t>Нацпарк</w:t>
      </w:r>
      <w:proofErr w:type="spellEnd"/>
      <w:r w:rsidRPr="00D72342">
        <w:rPr>
          <w:rFonts w:ascii="Times New Roman" w:hAnsi="Times New Roman" w:cs="Times New Roman"/>
          <w:sz w:val="28"/>
          <w:szCs w:val="28"/>
        </w:rPr>
        <w:t xml:space="preserve"> «Прибайкальский»</w:t>
      </w:r>
    </w:p>
    <w:p w:rsidR="00B54F01" w:rsidRPr="00D72342" w:rsidRDefault="00B54F01" w:rsidP="00B54F0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72342">
        <w:rPr>
          <w:rFonts w:ascii="Times New Roman" w:hAnsi="Times New Roman" w:cs="Times New Roman"/>
          <w:sz w:val="28"/>
          <w:szCs w:val="28"/>
        </w:rPr>
        <w:t>Нацпарк</w:t>
      </w:r>
      <w:proofErr w:type="spellEnd"/>
      <w:r w:rsidRPr="00D72342">
        <w:rPr>
          <w:rFonts w:ascii="Times New Roman" w:hAnsi="Times New Roman" w:cs="Times New Roman"/>
          <w:sz w:val="28"/>
          <w:szCs w:val="28"/>
        </w:rPr>
        <w:t xml:space="preserve"> «Башкирия» </w:t>
      </w:r>
    </w:p>
    <w:p w:rsidR="00B54F01" w:rsidRPr="00D72342" w:rsidRDefault="00B54F01" w:rsidP="00B54F0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72342">
        <w:rPr>
          <w:rFonts w:ascii="Times New Roman" w:hAnsi="Times New Roman" w:cs="Times New Roman"/>
          <w:sz w:val="28"/>
          <w:szCs w:val="28"/>
        </w:rPr>
        <w:t>Нацпарк</w:t>
      </w:r>
      <w:proofErr w:type="spellEnd"/>
      <w:r w:rsidRPr="00D72342">
        <w:rPr>
          <w:rFonts w:ascii="Times New Roman" w:hAnsi="Times New Roman" w:cs="Times New Roman"/>
          <w:sz w:val="28"/>
          <w:szCs w:val="28"/>
        </w:rPr>
        <w:t xml:space="preserve"> «Онежское поморье» </w:t>
      </w:r>
    </w:p>
    <w:p w:rsidR="00B54F01" w:rsidRPr="00D72342" w:rsidRDefault="00B54F01" w:rsidP="00B54F0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72342">
        <w:rPr>
          <w:rFonts w:ascii="Times New Roman" w:hAnsi="Times New Roman" w:cs="Times New Roman"/>
          <w:sz w:val="28"/>
          <w:szCs w:val="28"/>
        </w:rPr>
        <w:t>Нацпарк</w:t>
      </w:r>
      <w:proofErr w:type="spellEnd"/>
      <w:r w:rsidRPr="00D7234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72342">
        <w:rPr>
          <w:rFonts w:ascii="Times New Roman" w:hAnsi="Times New Roman" w:cs="Times New Roman"/>
          <w:sz w:val="28"/>
          <w:szCs w:val="28"/>
        </w:rPr>
        <w:t>Таганай</w:t>
      </w:r>
      <w:proofErr w:type="spellEnd"/>
      <w:r w:rsidRPr="00D72342">
        <w:rPr>
          <w:rFonts w:ascii="Times New Roman" w:hAnsi="Times New Roman" w:cs="Times New Roman"/>
          <w:sz w:val="28"/>
          <w:szCs w:val="28"/>
        </w:rPr>
        <w:t>»</w:t>
      </w:r>
    </w:p>
    <w:p w:rsidR="00B54F01" w:rsidRPr="00D72342" w:rsidRDefault="00B54F01" w:rsidP="00B54F0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72342">
        <w:rPr>
          <w:rFonts w:ascii="Times New Roman" w:hAnsi="Times New Roman" w:cs="Times New Roman"/>
          <w:sz w:val="28"/>
          <w:szCs w:val="28"/>
        </w:rPr>
        <w:t>Нацпарк</w:t>
      </w:r>
      <w:proofErr w:type="spellEnd"/>
      <w:r w:rsidRPr="00D72342">
        <w:rPr>
          <w:rFonts w:ascii="Times New Roman" w:hAnsi="Times New Roman" w:cs="Times New Roman"/>
          <w:sz w:val="28"/>
          <w:szCs w:val="28"/>
        </w:rPr>
        <w:t xml:space="preserve"> «Угра»</w:t>
      </w:r>
    </w:p>
    <w:p w:rsidR="00B54F01" w:rsidRPr="00D72342" w:rsidRDefault="00B54F01" w:rsidP="00B54F0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72342">
        <w:rPr>
          <w:rFonts w:ascii="Times New Roman" w:hAnsi="Times New Roman" w:cs="Times New Roman"/>
          <w:sz w:val="28"/>
          <w:szCs w:val="28"/>
        </w:rPr>
        <w:t>Байка</w:t>
      </w:r>
      <w:r w:rsidRPr="00D72342">
        <w:rPr>
          <w:rFonts w:ascii="Times New Roman" w:hAnsi="Times New Roman" w:cs="Times New Roman"/>
          <w:sz w:val="28"/>
          <w:szCs w:val="28"/>
        </w:rPr>
        <w:t xml:space="preserve">льский заповедник </w:t>
      </w:r>
    </w:p>
    <w:p w:rsidR="00B54F01" w:rsidRPr="00D72342" w:rsidRDefault="00B54F01" w:rsidP="00B54F0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72342">
        <w:rPr>
          <w:rFonts w:ascii="Times New Roman" w:hAnsi="Times New Roman" w:cs="Times New Roman"/>
          <w:sz w:val="28"/>
          <w:szCs w:val="28"/>
        </w:rPr>
        <w:t>Хакасский заповедник</w:t>
      </w:r>
    </w:p>
    <w:p w:rsidR="00B54F01" w:rsidRPr="00D72342" w:rsidRDefault="00B54F01" w:rsidP="00B54F0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72342">
        <w:rPr>
          <w:rFonts w:ascii="Times New Roman" w:hAnsi="Times New Roman" w:cs="Times New Roman"/>
          <w:sz w:val="28"/>
          <w:szCs w:val="28"/>
        </w:rPr>
        <w:t xml:space="preserve">Кавказский </w:t>
      </w:r>
      <w:r w:rsidRPr="00D72342">
        <w:rPr>
          <w:rFonts w:ascii="Times New Roman" w:hAnsi="Times New Roman" w:cs="Times New Roman"/>
          <w:sz w:val="28"/>
          <w:szCs w:val="28"/>
        </w:rPr>
        <w:t>заповедник</w:t>
      </w:r>
    </w:p>
    <w:p w:rsidR="00B54F01" w:rsidRPr="00D72342" w:rsidRDefault="00B54F01" w:rsidP="00B54F0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72342">
        <w:rPr>
          <w:rFonts w:ascii="Times New Roman" w:hAnsi="Times New Roman" w:cs="Times New Roman"/>
          <w:sz w:val="28"/>
          <w:szCs w:val="28"/>
        </w:rPr>
        <w:t xml:space="preserve">Астраханский </w:t>
      </w:r>
      <w:r w:rsidRPr="00D72342">
        <w:rPr>
          <w:rFonts w:ascii="Times New Roman" w:hAnsi="Times New Roman" w:cs="Times New Roman"/>
          <w:sz w:val="28"/>
          <w:szCs w:val="28"/>
        </w:rPr>
        <w:t xml:space="preserve">заповедник </w:t>
      </w:r>
    </w:p>
    <w:p w:rsidR="00B54F01" w:rsidRPr="00D72342" w:rsidRDefault="00B54F01" w:rsidP="00B54F0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72342">
        <w:rPr>
          <w:rFonts w:ascii="Times New Roman" w:hAnsi="Times New Roman" w:cs="Times New Roman"/>
          <w:sz w:val="28"/>
          <w:szCs w:val="28"/>
        </w:rPr>
        <w:t>Полистовский</w:t>
      </w:r>
      <w:proofErr w:type="spellEnd"/>
      <w:r w:rsidRPr="00D72342">
        <w:rPr>
          <w:rFonts w:ascii="Times New Roman" w:hAnsi="Times New Roman" w:cs="Times New Roman"/>
          <w:sz w:val="28"/>
          <w:szCs w:val="28"/>
        </w:rPr>
        <w:t xml:space="preserve"> </w:t>
      </w:r>
      <w:r w:rsidRPr="00D72342">
        <w:rPr>
          <w:rFonts w:ascii="Times New Roman" w:hAnsi="Times New Roman" w:cs="Times New Roman"/>
          <w:sz w:val="28"/>
          <w:szCs w:val="28"/>
        </w:rPr>
        <w:t xml:space="preserve">заповедник </w:t>
      </w:r>
    </w:p>
    <w:p w:rsidR="00B54F01" w:rsidRPr="00D72342" w:rsidRDefault="00B54F01" w:rsidP="00B54F0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72342">
        <w:rPr>
          <w:rFonts w:ascii="Times New Roman" w:hAnsi="Times New Roman" w:cs="Times New Roman"/>
          <w:sz w:val="28"/>
          <w:szCs w:val="28"/>
        </w:rPr>
        <w:t xml:space="preserve">Кандалакшский </w:t>
      </w:r>
      <w:r w:rsidRPr="00D72342">
        <w:rPr>
          <w:rFonts w:ascii="Times New Roman" w:hAnsi="Times New Roman" w:cs="Times New Roman"/>
          <w:sz w:val="28"/>
          <w:szCs w:val="28"/>
        </w:rPr>
        <w:t>заповедник</w:t>
      </w:r>
    </w:p>
    <w:p w:rsidR="00B54F01" w:rsidRPr="00D72342" w:rsidRDefault="00B54F01" w:rsidP="00B54F0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72342">
        <w:rPr>
          <w:rFonts w:ascii="Times New Roman" w:hAnsi="Times New Roman" w:cs="Times New Roman"/>
          <w:sz w:val="28"/>
          <w:szCs w:val="28"/>
        </w:rPr>
        <w:t>З</w:t>
      </w:r>
      <w:r w:rsidRPr="00D72342">
        <w:rPr>
          <w:rFonts w:ascii="Times New Roman" w:hAnsi="Times New Roman" w:cs="Times New Roman"/>
          <w:sz w:val="28"/>
          <w:szCs w:val="28"/>
        </w:rPr>
        <w:t>аповедник «Брянский лес»</w:t>
      </w:r>
    </w:p>
    <w:bookmarkEnd w:id="0"/>
    <w:p w:rsidR="00264AFC" w:rsidRPr="00D72342" w:rsidRDefault="00D72342"/>
    <w:sectPr w:rsidR="00264AFC" w:rsidRPr="00D723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0787D"/>
    <w:multiLevelType w:val="hybridMultilevel"/>
    <w:tmpl w:val="6742DA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F01"/>
    <w:rsid w:val="00084B7A"/>
    <w:rsid w:val="00445051"/>
    <w:rsid w:val="007A507A"/>
    <w:rsid w:val="00915906"/>
    <w:rsid w:val="00B12C41"/>
    <w:rsid w:val="00B47B93"/>
    <w:rsid w:val="00B54F01"/>
    <w:rsid w:val="00CA05C1"/>
    <w:rsid w:val="00D7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ED25B4-30AA-4A61-B39A-20825718B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B54F01"/>
    <w:pPr>
      <w:spacing w:after="0" w:line="240" w:lineRule="auto"/>
    </w:pPr>
    <w:rPr>
      <w:rFonts w:ascii="Calibri" w:hAnsi="Calibri" w:cs="Consolas"/>
      <w:bCs w:val="0"/>
      <w:sz w:val="22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B54F01"/>
    <w:rPr>
      <w:rFonts w:ascii="Calibri" w:hAnsi="Calibri" w:cs="Consolas"/>
      <w:bCs w:val="0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5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Дубов Григорий Денисович</dc:creator>
  <cp:keywords/>
  <dc:description/>
  <cp:lastModifiedBy>Дубов Григорий Денисович</cp:lastModifiedBy>
  <cp:revision>2</cp:revision>
  <dcterms:created xsi:type="dcterms:W3CDTF">2020-01-27T14:43:00Z</dcterms:created>
  <dcterms:modified xsi:type="dcterms:W3CDTF">2020-01-27T14:47:00Z</dcterms:modified>
</cp:coreProperties>
</file>