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B6B631F"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70015548"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460449" w:rsidRPr="002514FD">
        <w:rPr>
          <w:b/>
          <w:sz w:val="28"/>
          <w:szCs w:val="28"/>
        </w:rPr>
        <w:t xml:space="preserve">на </w:t>
      </w:r>
      <w:r w:rsidR="00394A98">
        <w:rPr>
          <w:b/>
          <w:sz w:val="28"/>
          <w:szCs w:val="28"/>
        </w:rPr>
        <w:t xml:space="preserve">предоставление </w:t>
      </w:r>
      <w:r w:rsidR="00460449" w:rsidRPr="002514FD">
        <w:rPr>
          <w:b/>
          <w:sz w:val="28"/>
          <w:szCs w:val="28"/>
        </w:rPr>
        <w:t>доступ</w:t>
      </w:r>
      <w:r w:rsidR="00394A98">
        <w:rPr>
          <w:b/>
          <w:sz w:val="28"/>
          <w:szCs w:val="28"/>
        </w:rPr>
        <w:t>а</w:t>
      </w:r>
      <w:r w:rsidR="00460449" w:rsidRPr="002514FD">
        <w:rPr>
          <w:b/>
          <w:sz w:val="28"/>
          <w:szCs w:val="28"/>
        </w:rPr>
        <w:t xml:space="preserve"> к информационно-аналитической системе.</w:t>
      </w:r>
      <w:r w:rsidR="00A7488B">
        <w:rPr>
          <w:b/>
          <w:bCs/>
          <w:sz w:val="28"/>
          <w:szCs w:val="28"/>
        </w:rPr>
        <w:t xml:space="preserve"> </w:t>
      </w:r>
    </w:p>
    <w:p w14:paraId="3BA651CE" w14:textId="77777777" w:rsidR="0096091F" w:rsidRDefault="0096091F" w:rsidP="00D46172">
      <w:pPr>
        <w:pStyle w:val="44"/>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lastRenderedPageBreak/>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lastRenderedPageBreak/>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a"/>
            <w:sz w:val="24"/>
            <w:szCs w:val="24"/>
          </w:rPr>
          <w:t>www.asi.ru</w:t>
        </w:r>
      </w:hyperlink>
      <w:r w:rsidR="0028788F" w:rsidRPr="0028788F">
        <w:rPr>
          <w:sz w:val="24"/>
          <w:szCs w:val="24"/>
        </w:rPr>
        <w:t>).</w:t>
      </w:r>
    </w:p>
    <w:p w14:paraId="252C3544" w14:textId="52E8DE3D" w:rsidR="00706C33" w:rsidRPr="00706C33" w:rsidRDefault="0028788F" w:rsidP="00706C33">
      <w:pPr>
        <w:pStyle w:val="ad"/>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8C3FA0" w:rsidRPr="00B42B02">
          <w:rPr>
            <w:rStyle w:val="aa"/>
            <w:szCs w:val="24"/>
          </w:rPr>
          <w:t>http://</w:t>
        </w:r>
        <w:r w:rsidR="008C3FA0" w:rsidRPr="00B42B02">
          <w:rPr>
            <w:rStyle w:val="aa"/>
            <w:szCs w:val="24"/>
            <w:lang w:val="en-US"/>
          </w:rPr>
          <w:t>utp</w:t>
        </w:r>
        <w:r w:rsidR="008C3FA0" w:rsidRPr="00B42B02">
          <w:rPr>
            <w:rStyle w:val="aa"/>
            <w:szCs w:val="24"/>
          </w:rPr>
          <w:t>.</w:t>
        </w:r>
        <w:r w:rsidR="008C3FA0" w:rsidRPr="00B42B02">
          <w:rPr>
            <w:rStyle w:val="aa"/>
            <w:szCs w:val="24"/>
            <w:lang w:val="en-US"/>
          </w:rPr>
          <w:t>sberbank</w:t>
        </w:r>
        <w:r w:rsidR="008C3FA0" w:rsidRPr="00B42B02">
          <w:rPr>
            <w:rStyle w:val="aa"/>
            <w:szCs w:val="24"/>
          </w:rPr>
          <w:t>-</w:t>
        </w:r>
        <w:r w:rsidR="008C3FA0" w:rsidRPr="00B42B02">
          <w:rPr>
            <w:rStyle w:val="aa"/>
            <w:szCs w:val="24"/>
            <w:lang w:val="en-US"/>
          </w:rPr>
          <w:t>ast</w:t>
        </w:r>
        <w:r w:rsidR="008C3FA0" w:rsidRPr="00B42B02">
          <w:rPr>
            <w:rStyle w:val="aa"/>
            <w:szCs w:val="24"/>
          </w:rPr>
          <w:t>.</w:t>
        </w:r>
        <w:r w:rsidR="008C3FA0" w:rsidRPr="00B42B02">
          <w:rPr>
            <w:rStyle w:val="aa"/>
            <w:szCs w:val="24"/>
            <w:lang w:val="en-US"/>
          </w:rPr>
          <w:t>ru</w:t>
        </w:r>
      </w:hyperlink>
      <w:r w:rsidR="00706C33">
        <w:rPr>
          <w:color w:val="auto"/>
          <w:szCs w:val="24"/>
        </w:rPr>
        <w:t>).</w:t>
      </w:r>
    </w:p>
    <w:p w14:paraId="70E7FD3D" w14:textId="375F25A7" w:rsidR="002D7540" w:rsidRDefault="002D7540">
      <w:pPr>
        <w:rPr>
          <w:sz w:val="24"/>
          <w:szCs w:val="24"/>
        </w:rPr>
      </w:pPr>
      <w:r>
        <w:rPr>
          <w:szCs w:val="24"/>
        </w:rPr>
        <w:lastRenderedPageBreak/>
        <w:br w:type="page"/>
      </w:r>
    </w:p>
    <w:p w14:paraId="58345567" w14:textId="77777777" w:rsidR="00FD2E6B" w:rsidRDefault="00FD2E6B" w:rsidP="002D7540">
      <w:pPr>
        <w:pStyle w:val="ad"/>
        <w:spacing w:after="60"/>
        <w:jc w:val="both"/>
        <w:rPr>
          <w:color w:val="auto"/>
          <w:szCs w:val="24"/>
        </w:rPr>
      </w:pPr>
    </w:p>
    <w:p w14:paraId="0EEAF40A" w14:textId="77777777"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a"/>
            <w:color w:val="auto"/>
            <w:szCs w:val="24"/>
            <w:u w:val="none"/>
          </w:rPr>
          <w:t>Информационн</w:t>
        </w:r>
        <w:r w:rsidR="005B0DF3">
          <w:rPr>
            <w:rStyle w:val="aa"/>
            <w:color w:val="auto"/>
            <w:szCs w:val="24"/>
            <w:u w:val="none"/>
          </w:rPr>
          <w:t>ая</w:t>
        </w:r>
        <w:r w:rsidR="005B0DF3" w:rsidRPr="00DB6AF5">
          <w:rPr>
            <w:rStyle w:val="aa"/>
            <w:color w:val="auto"/>
            <w:szCs w:val="24"/>
            <w:u w:val="none"/>
          </w:rPr>
          <w:t xml:space="preserve"> карт</w:t>
        </w:r>
        <w:r w:rsidR="005B0DF3">
          <w:rPr>
            <w:rStyle w:val="aa"/>
            <w:color w:val="auto"/>
            <w:szCs w:val="24"/>
            <w:u w:val="none"/>
          </w:rPr>
          <w:t>а</w:t>
        </w:r>
        <w:r w:rsidR="005B0DF3" w:rsidRPr="00DB6AF5">
          <w:rPr>
            <w:rStyle w:val="aa"/>
            <w:color w:val="auto"/>
            <w:szCs w:val="24"/>
            <w:u w:val="none"/>
          </w:rPr>
          <w:t xml:space="preserve"> </w:t>
        </w:r>
        <w:r w:rsidR="00164335">
          <w:rPr>
            <w:rStyle w:val="aa"/>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w:t>
      </w:r>
      <w:r w:rsidR="004E6DC6" w:rsidRPr="00297AEF">
        <w:rPr>
          <w:szCs w:val="24"/>
        </w:rPr>
        <w:lastRenderedPageBreak/>
        <w:t xml:space="preserve">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a"/>
            <w:color w:val="auto"/>
            <w:szCs w:val="24"/>
            <w:u w:val="none"/>
          </w:rPr>
          <w:t xml:space="preserve">Информационной карте </w:t>
        </w:r>
        <w:r w:rsidR="00717ABA">
          <w:rPr>
            <w:rStyle w:val="aa"/>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46A0C455"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w:t>
      </w:r>
      <w:r w:rsidR="00076A29">
        <w:rPr>
          <w:szCs w:val="24"/>
        </w:rPr>
        <w:t>услуг</w:t>
      </w:r>
    </w:p>
    <w:p w14:paraId="5349BF45" w14:textId="5FB5EB4A"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w:t>
      </w:r>
      <w:r w:rsidR="00076A29">
        <w:rPr>
          <w:szCs w:val="24"/>
        </w:rPr>
        <w:t>оказания услуг указаны в Информационной карте запроса 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lastRenderedPageBreak/>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w:t>
      </w:r>
      <w:r w:rsidRPr="00297AEF">
        <w:rPr>
          <w:sz w:val="24"/>
          <w:szCs w:val="24"/>
        </w:rPr>
        <w:lastRenderedPageBreak/>
        <w:t xml:space="preserve">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w:t>
      </w:r>
      <w:r>
        <w:rPr>
          <w:rFonts w:ascii="Times New Roman" w:hAnsi="Times New Roman"/>
          <w:sz w:val="24"/>
          <w:szCs w:val="24"/>
        </w:rPr>
        <w:lastRenderedPageBreak/>
        <w:t xml:space="preserve">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w:t>
      </w:r>
      <w:r w:rsidR="00182F6E">
        <w:rPr>
          <w:sz w:val="24"/>
          <w:szCs w:val="24"/>
        </w:rPr>
        <w:lastRenderedPageBreak/>
        <w:t>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lastRenderedPageBreak/>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lastRenderedPageBreak/>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67FB4D65" w14:textId="77777777" w:rsidR="00F9756D" w:rsidRDefault="00F9756D" w:rsidP="00CA2876">
      <w:pPr>
        <w:ind w:firstLine="540"/>
        <w:jc w:val="both"/>
        <w:rPr>
          <w:sz w:val="24"/>
          <w:szCs w:val="24"/>
        </w:rPr>
      </w:pPr>
    </w:p>
    <w:p w14:paraId="2ED50FE8" w14:textId="77777777" w:rsidR="00F9756D" w:rsidRDefault="00F9756D"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227C0920">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200D0E" w:rsidRDefault="00200D0E"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200D0E" w:rsidRDefault="00200D0E" w:rsidP="00CA2876">
                            <w:pPr>
                              <w:pStyle w:val="h4"/>
                              <w:spacing w:before="0"/>
                              <w:jc w:val="right"/>
                              <w:rPr>
                                <w:i/>
                              </w:rPr>
                            </w:pPr>
                          </w:p>
                          <w:p w14:paraId="0DEE6762" w14:textId="77777777" w:rsidR="00200D0E" w:rsidRPr="00C65751" w:rsidRDefault="00200D0E" w:rsidP="00CA2876">
                            <w:pPr>
                              <w:pStyle w:val="h4"/>
                              <w:spacing w:before="0"/>
                              <w:jc w:val="right"/>
                              <w:rPr>
                                <w:i/>
                              </w:rPr>
                            </w:pPr>
                          </w:p>
                          <w:p w14:paraId="0E00C5EA" w14:textId="77777777" w:rsidR="00200D0E" w:rsidRPr="00C65751" w:rsidRDefault="00200D0E" w:rsidP="00CA2876">
                            <w:pPr>
                              <w:jc w:val="center"/>
                              <w:rPr>
                                <w:b/>
                                <w:sz w:val="24"/>
                                <w:szCs w:val="24"/>
                              </w:rPr>
                            </w:pPr>
                            <w:r w:rsidRPr="00C65751">
                              <w:rPr>
                                <w:b/>
                                <w:sz w:val="24"/>
                                <w:szCs w:val="24"/>
                              </w:rPr>
                              <w:t>ЗАЯВКА</w:t>
                            </w:r>
                          </w:p>
                          <w:p w14:paraId="4EB55509" w14:textId="40F696C2" w:rsidR="00200D0E" w:rsidRDefault="00200D0E"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136CF2AF" w:rsidR="00200D0E" w:rsidRDefault="00200D0E" w:rsidP="00CA2876">
                            <w:pPr>
                              <w:pStyle w:val="af0"/>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на п</w:t>
                            </w:r>
                            <w:r w:rsidRPr="00200D0E">
                              <w:rPr>
                                <w:b/>
                                <w:bCs/>
                                <w:iCs/>
                                <w:szCs w:val="24"/>
                              </w:rPr>
                              <w:t>редоставление доступа к информационно-аналитической системе</w:t>
                            </w:r>
                          </w:p>
                          <w:p w14:paraId="5BB0790C" w14:textId="7E6906AA" w:rsidR="00200D0E" w:rsidRPr="0039516F" w:rsidRDefault="00200D0E" w:rsidP="00CA2876">
                            <w:pPr>
                              <w:pStyle w:val="af0"/>
                              <w:spacing w:after="0"/>
                              <w:jc w:val="center"/>
                              <w:rPr>
                                <w:b/>
                                <w:bCs/>
                                <w:iCs/>
                                <w:szCs w:val="24"/>
                              </w:rPr>
                            </w:pPr>
                            <w:r>
                              <w:rPr>
                                <w:b/>
                                <w:bCs/>
                                <w:iCs/>
                                <w:szCs w:val="24"/>
                              </w:rPr>
                              <w:t>(</w:t>
                            </w:r>
                            <w:r>
                              <w:rPr>
                                <w:b/>
                                <w:bCs/>
                                <w:iCs/>
                                <w:szCs w:val="24"/>
                                <w:lang w:val="en-US"/>
                              </w:rPr>
                              <w:t>SBR</w:t>
                            </w:r>
                            <w:r w:rsidRPr="0039516F">
                              <w:rPr>
                                <w:b/>
                                <w:bCs/>
                                <w:iCs/>
                                <w:szCs w:val="24"/>
                              </w:rPr>
                              <w:t xml:space="preserve">                             )</w:t>
                            </w:r>
                          </w:p>
                          <w:p w14:paraId="2EAEAE7F" w14:textId="77777777" w:rsidR="00200D0E" w:rsidRPr="0039516F" w:rsidRDefault="00200D0E" w:rsidP="00CA2876">
                            <w:pPr>
                              <w:pStyle w:val="af0"/>
                              <w:spacing w:after="0"/>
                              <w:jc w:val="center"/>
                              <w:rPr>
                                <w:b/>
                                <w:bCs/>
                                <w:iCs/>
                                <w:szCs w:val="24"/>
                              </w:rPr>
                            </w:pPr>
                          </w:p>
                          <w:p w14:paraId="1E31A15E" w14:textId="77777777" w:rsidR="00200D0E" w:rsidRPr="0039516F" w:rsidRDefault="00200D0E" w:rsidP="00CA2876">
                            <w:pPr>
                              <w:pStyle w:val="af0"/>
                              <w:spacing w:after="0"/>
                              <w:jc w:val="center"/>
                              <w:rPr>
                                <w:b/>
                                <w:bCs/>
                                <w:iCs/>
                                <w:szCs w:val="24"/>
                              </w:rPr>
                            </w:pPr>
                          </w:p>
                          <w:p w14:paraId="71AC0C72" w14:textId="77777777" w:rsidR="00200D0E" w:rsidRDefault="00200D0E" w:rsidP="00CA2876">
                            <w:pPr>
                              <w:pStyle w:val="33"/>
                              <w:tabs>
                                <w:tab w:val="clear" w:pos="1307"/>
                              </w:tabs>
                              <w:ind w:left="0"/>
                              <w:rPr>
                                <w:szCs w:val="24"/>
                              </w:rPr>
                            </w:pPr>
                          </w:p>
                          <w:p w14:paraId="49E5975D" w14:textId="77777777" w:rsidR="00200D0E" w:rsidRPr="003708E5" w:rsidRDefault="00200D0E" w:rsidP="00CA2876">
                            <w:pPr>
                              <w:pStyle w:val="33"/>
                              <w:tabs>
                                <w:tab w:val="clear" w:pos="1307"/>
                              </w:tabs>
                              <w:ind w:left="0"/>
                              <w:rPr>
                                <w:sz w:val="20"/>
                              </w:rPr>
                            </w:pPr>
                            <w:r w:rsidRPr="003708E5">
                              <w:rPr>
                                <w:sz w:val="20"/>
                              </w:rPr>
                              <w:t>Регистрационный номер заявки №_________</w:t>
                            </w:r>
                          </w:p>
                          <w:p w14:paraId="07ECA06F" w14:textId="6BD77805" w:rsidR="00200D0E" w:rsidRPr="003708E5" w:rsidRDefault="00200D0E" w:rsidP="00CA2876">
                            <w:pPr>
                              <w:pStyle w:val="33"/>
                              <w:tabs>
                                <w:tab w:val="clear" w:pos="1307"/>
                              </w:tabs>
                              <w:ind w:left="0"/>
                              <w:rPr>
                                <w:sz w:val="20"/>
                              </w:rPr>
                            </w:pPr>
                            <w:r w:rsidRPr="003708E5">
                              <w:rPr>
                                <w:sz w:val="20"/>
                              </w:rPr>
                              <w:t>Дата     «___»______ 201</w:t>
                            </w:r>
                            <w:r w:rsidRPr="00394A98">
                              <w:rPr>
                                <w:sz w:val="20"/>
                              </w:rPr>
                              <w:t>6</w:t>
                            </w:r>
                            <w:r w:rsidRPr="003708E5">
                              <w:rPr>
                                <w:sz w:val="20"/>
                              </w:rPr>
                              <w:t xml:space="preserve"> г.</w:t>
                            </w:r>
                          </w:p>
                          <w:p w14:paraId="1BD3670B" w14:textId="77777777" w:rsidR="00200D0E" w:rsidRPr="003708E5" w:rsidRDefault="00200D0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200D0E" w:rsidRDefault="00200D0E"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200D0E" w:rsidRDefault="00200D0E" w:rsidP="00CA2876">
                      <w:pPr>
                        <w:pStyle w:val="h4"/>
                        <w:spacing w:before="0"/>
                        <w:jc w:val="right"/>
                        <w:rPr>
                          <w:i/>
                        </w:rPr>
                      </w:pPr>
                    </w:p>
                    <w:p w14:paraId="0DEE6762" w14:textId="77777777" w:rsidR="00200D0E" w:rsidRPr="00C65751" w:rsidRDefault="00200D0E" w:rsidP="00CA2876">
                      <w:pPr>
                        <w:pStyle w:val="h4"/>
                        <w:spacing w:before="0"/>
                        <w:jc w:val="right"/>
                        <w:rPr>
                          <w:i/>
                        </w:rPr>
                      </w:pPr>
                    </w:p>
                    <w:p w14:paraId="0E00C5EA" w14:textId="77777777" w:rsidR="00200D0E" w:rsidRPr="00C65751" w:rsidRDefault="00200D0E" w:rsidP="00CA2876">
                      <w:pPr>
                        <w:jc w:val="center"/>
                        <w:rPr>
                          <w:b/>
                          <w:sz w:val="24"/>
                          <w:szCs w:val="24"/>
                        </w:rPr>
                      </w:pPr>
                      <w:r w:rsidRPr="00C65751">
                        <w:rPr>
                          <w:b/>
                          <w:sz w:val="24"/>
                          <w:szCs w:val="24"/>
                        </w:rPr>
                        <w:t>ЗАЯВКА</w:t>
                      </w:r>
                    </w:p>
                    <w:p w14:paraId="4EB55509" w14:textId="40F696C2" w:rsidR="00200D0E" w:rsidRDefault="00200D0E"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136CF2AF" w:rsidR="00200D0E" w:rsidRDefault="00200D0E" w:rsidP="00CA2876">
                      <w:pPr>
                        <w:pStyle w:val="af0"/>
                        <w:spacing w:after="0"/>
                        <w:jc w:val="center"/>
                        <w:rPr>
                          <w:b/>
                          <w:bCs/>
                          <w:iCs/>
                          <w:szCs w:val="24"/>
                        </w:rPr>
                      </w:pPr>
                      <w:r>
                        <w:rPr>
                          <w:b/>
                          <w:bCs/>
                          <w:iCs/>
                          <w:szCs w:val="24"/>
                        </w:rPr>
                        <w:t>на право заключения договора</w:t>
                      </w:r>
                      <w:r w:rsidRPr="00166B37">
                        <w:rPr>
                          <w:b/>
                          <w:bCs/>
                          <w:iCs/>
                          <w:szCs w:val="24"/>
                        </w:rPr>
                        <w:t xml:space="preserve"> </w:t>
                      </w:r>
                      <w:r>
                        <w:rPr>
                          <w:b/>
                          <w:bCs/>
                          <w:iCs/>
                          <w:szCs w:val="24"/>
                        </w:rPr>
                        <w:t>на п</w:t>
                      </w:r>
                      <w:r w:rsidRPr="00200D0E">
                        <w:rPr>
                          <w:b/>
                          <w:bCs/>
                          <w:iCs/>
                          <w:szCs w:val="24"/>
                        </w:rPr>
                        <w:t>редоставление доступа к информационно-аналитической системе</w:t>
                      </w:r>
                    </w:p>
                    <w:p w14:paraId="5BB0790C" w14:textId="7E6906AA" w:rsidR="00200D0E" w:rsidRDefault="00200D0E" w:rsidP="00CA2876">
                      <w:pPr>
                        <w:pStyle w:val="af0"/>
                        <w:spacing w:after="0"/>
                        <w:jc w:val="center"/>
                        <w:rPr>
                          <w:b/>
                          <w:bCs/>
                          <w:iCs/>
                          <w:szCs w:val="24"/>
                          <w:lang w:val="en-US"/>
                        </w:rPr>
                      </w:pPr>
                      <w:r>
                        <w:rPr>
                          <w:b/>
                          <w:bCs/>
                          <w:iCs/>
                          <w:szCs w:val="24"/>
                        </w:rPr>
                        <w:t>(</w:t>
                      </w:r>
                      <w:r>
                        <w:rPr>
                          <w:b/>
                          <w:bCs/>
                          <w:iCs/>
                          <w:szCs w:val="24"/>
                          <w:lang w:val="en-US"/>
                        </w:rPr>
                        <w:t xml:space="preserve">SBR                           </w:t>
                      </w:r>
                      <w:proofErr w:type="gramStart"/>
                      <w:r>
                        <w:rPr>
                          <w:b/>
                          <w:bCs/>
                          <w:iCs/>
                          <w:szCs w:val="24"/>
                          <w:lang w:val="en-US"/>
                        </w:rPr>
                        <w:t xml:space="preserve">  )</w:t>
                      </w:r>
                      <w:proofErr w:type="gramEnd"/>
                    </w:p>
                    <w:p w14:paraId="2EAEAE7F" w14:textId="77777777" w:rsidR="00200D0E" w:rsidRDefault="00200D0E" w:rsidP="00CA2876">
                      <w:pPr>
                        <w:pStyle w:val="af0"/>
                        <w:spacing w:after="0"/>
                        <w:jc w:val="center"/>
                        <w:rPr>
                          <w:b/>
                          <w:bCs/>
                          <w:iCs/>
                          <w:szCs w:val="24"/>
                          <w:lang w:val="en-US"/>
                        </w:rPr>
                      </w:pPr>
                    </w:p>
                    <w:p w14:paraId="1E31A15E" w14:textId="77777777" w:rsidR="00200D0E" w:rsidRPr="00200D0E" w:rsidRDefault="00200D0E" w:rsidP="00CA2876">
                      <w:pPr>
                        <w:pStyle w:val="af0"/>
                        <w:spacing w:after="0"/>
                        <w:jc w:val="center"/>
                        <w:rPr>
                          <w:b/>
                          <w:bCs/>
                          <w:iCs/>
                          <w:szCs w:val="24"/>
                          <w:lang w:val="en-US"/>
                        </w:rPr>
                      </w:pPr>
                    </w:p>
                    <w:p w14:paraId="71AC0C72" w14:textId="77777777" w:rsidR="00200D0E" w:rsidRDefault="00200D0E" w:rsidP="00CA2876">
                      <w:pPr>
                        <w:pStyle w:val="33"/>
                        <w:tabs>
                          <w:tab w:val="clear" w:pos="1307"/>
                        </w:tabs>
                        <w:ind w:left="0"/>
                        <w:rPr>
                          <w:szCs w:val="24"/>
                        </w:rPr>
                      </w:pPr>
                    </w:p>
                    <w:p w14:paraId="49E5975D" w14:textId="77777777" w:rsidR="00200D0E" w:rsidRPr="003708E5" w:rsidRDefault="00200D0E" w:rsidP="00CA2876">
                      <w:pPr>
                        <w:pStyle w:val="33"/>
                        <w:tabs>
                          <w:tab w:val="clear" w:pos="1307"/>
                        </w:tabs>
                        <w:ind w:left="0"/>
                        <w:rPr>
                          <w:sz w:val="20"/>
                        </w:rPr>
                      </w:pPr>
                      <w:r w:rsidRPr="003708E5">
                        <w:rPr>
                          <w:sz w:val="20"/>
                        </w:rPr>
                        <w:t>Регистрационный номер заявки №_________</w:t>
                      </w:r>
                    </w:p>
                    <w:p w14:paraId="07ECA06F" w14:textId="6BD77805" w:rsidR="00200D0E" w:rsidRPr="003708E5" w:rsidRDefault="00200D0E" w:rsidP="00CA2876">
                      <w:pPr>
                        <w:pStyle w:val="33"/>
                        <w:tabs>
                          <w:tab w:val="clear" w:pos="1307"/>
                        </w:tabs>
                        <w:ind w:left="0"/>
                        <w:rPr>
                          <w:sz w:val="20"/>
                        </w:rPr>
                      </w:pPr>
                      <w:r w:rsidRPr="003708E5">
                        <w:rPr>
                          <w:sz w:val="20"/>
                        </w:rPr>
                        <w:t>Дата     «___»______ 201</w:t>
                      </w:r>
                      <w:r w:rsidRPr="00394A98">
                        <w:rPr>
                          <w:sz w:val="20"/>
                        </w:rPr>
                        <w:t>6</w:t>
                      </w:r>
                      <w:r w:rsidRPr="003708E5">
                        <w:rPr>
                          <w:sz w:val="20"/>
                        </w:rPr>
                        <w:t xml:space="preserve"> г.</w:t>
                      </w:r>
                    </w:p>
                    <w:p w14:paraId="1BD3670B" w14:textId="77777777" w:rsidR="00200D0E" w:rsidRPr="003708E5" w:rsidRDefault="00200D0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200D0E">
      <w:pPr>
        <w:tabs>
          <w:tab w:val="num" w:pos="900"/>
        </w:tabs>
        <w:spacing w:after="60"/>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41D4E4BB" w:rsidR="004E6DC6" w:rsidRPr="00297AEF" w:rsidRDefault="004E6DC6" w:rsidP="00200D0E">
      <w:pPr>
        <w:pStyle w:val="20"/>
        <w:ind w:firstLine="540"/>
        <w:jc w:val="both"/>
        <w:rPr>
          <w:sz w:val="24"/>
          <w:szCs w:val="24"/>
        </w:rPr>
      </w:pPr>
      <w:bookmarkStart w:id="38" w:name="_Toc168126700"/>
      <w:bookmarkStart w:id="39" w:name="_Toc253767343"/>
      <w:r w:rsidRPr="00297AEF">
        <w:rPr>
          <w:sz w:val="24"/>
          <w:szCs w:val="24"/>
        </w:rPr>
        <w:lastRenderedPageBreak/>
        <w:t>3.</w:t>
      </w:r>
      <w:r w:rsidR="00440B48">
        <w:rPr>
          <w:sz w:val="24"/>
          <w:szCs w:val="24"/>
        </w:rPr>
        <w:t>3</w:t>
      </w:r>
      <w:r w:rsidRPr="00297AEF">
        <w:rPr>
          <w:sz w:val="24"/>
          <w:szCs w:val="24"/>
        </w:rPr>
        <w:t xml:space="preserve">. Требования к описанию </w:t>
      </w:r>
      <w:bookmarkEnd w:id="38"/>
      <w:bookmarkEnd w:id="39"/>
      <w:r w:rsidR="00076A29">
        <w:rPr>
          <w:sz w:val="24"/>
          <w:szCs w:val="24"/>
        </w:rPr>
        <w:t>оказываемых услуг</w:t>
      </w:r>
      <w:r w:rsidR="00D97A37">
        <w:rPr>
          <w:sz w:val="24"/>
          <w:szCs w:val="24"/>
        </w:rPr>
        <w:t>.</w:t>
      </w:r>
    </w:p>
    <w:p w14:paraId="6F382593" w14:textId="1F57B00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076A29">
        <w:rPr>
          <w:sz w:val="24"/>
          <w:szCs w:val="24"/>
        </w:rPr>
        <w:t>,</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 xml:space="preserve">запроса </w:t>
      </w:r>
      <w:r w:rsidR="00B2113C" w:rsidRPr="00C13E55">
        <w:rPr>
          <w:sz w:val="24"/>
          <w:szCs w:val="24"/>
        </w:rPr>
        <w:lastRenderedPageBreak/>
        <w:t>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w:t>
      </w:r>
      <w:r w:rsidRPr="00C13E55">
        <w:rPr>
          <w:rFonts w:ascii="Times New Roman" w:hAnsi="Times New Roman"/>
          <w:sz w:val="24"/>
          <w:szCs w:val="24"/>
        </w:rPr>
        <w:lastRenderedPageBreak/>
        <w:t xml:space="preserve">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58ACEB3D" w14:textId="2ED4E746" w:rsidR="00480EFD" w:rsidRDefault="00D80653" w:rsidP="00F82521">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w:t>
      </w:r>
      <w:r w:rsidR="008C2D01" w:rsidRPr="00C13E55">
        <w:rPr>
          <w:sz w:val="24"/>
          <w:szCs w:val="24"/>
        </w:rPr>
        <w:lastRenderedPageBreak/>
        <w:t>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F82521">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3DA593C7"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8C3FA0">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214B6965"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8C3FA0">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416BA73A" w:rsidR="00480EFD" w:rsidRPr="00480EFD" w:rsidRDefault="00480EFD" w:rsidP="00480EFD">
      <w:pPr>
        <w:suppressAutoHyphens/>
        <w:ind w:firstLine="540"/>
        <w:jc w:val="both"/>
        <w:rPr>
          <w:sz w:val="24"/>
          <w:szCs w:val="24"/>
        </w:rPr>
      </w:pPr>
      <w:r w:rsidRPr="00480EFD">
        <w:rPr>
          <w:sz w:val="24"/>
          <w:szCs w:val="24"/>
        </w:rPr>
        <w:t>в) опись документов (</w:t>
      </w:r>
      <w:r w:rsidRPr="008C3FA0">
        <w:rPr>
          <w:sz w:val="24"/>
          <w:szCs w:val="24"/>
        </w:rPr>
        <w:t>форма №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77B7630C" w:rsidR="00480EFD" w:rsidRDefault="002773F9" w:rsidP="00480EFD">
      <w:pPr>
        <w:suppressAutoHyphens/>
        <w:ind w:firstLine="540"/>
        <w:jc w:val="both"/>
        <w:rPr>
          <w:sz w:val="24"/>
          <w:szCs w:val="24"/>
        </w:rPr>
      </w:pPr>
      <w:r>
        <w:rPr>
          <w:sz w:val="24"/>
          <w:szCs w:val="24"/>
        </w:rPr>
        <w:t xml:space="preserve">г) </w:t>
      </w:r>
      <w:r w:rsidR="00480EFD">
        <w:rPr>
          <w:sz w:val="24"/>
          <w:szCs w:val="24"/>
        </w:rPr>
        <w:t>сведения о наличии опыта</w:t>
      </w:r>
      <w:r w:rsidR="00F9756D">
        <w:rPr>
          <w:sz w:val="24"/>
          <w:szCs w:val="24"/>
        </w:rPr>
        <w:t xml:space="preserve"> </w:t>
      </w:r>
      <w:r w:rsidR="0086430A">
        <w:rPr>
          <w:sz w:val="24"/>
          <w:szCs w:val="24"/>
        </w:rPr>
        <w:t>в области мониторинга и анализа СМИ</w:t>
      </w:r>
      <w:r w:rsidR="00480EFD">
        <w:rPr>
          <w:sz w:val="24"/>
          <w:szCs w:val="24"/>
        </w:rPr>
        <w:t xml:space="preserve"> (форма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65F8118C"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xml:space="preserve">), подтверждаются резюме сотрудников, копиями дипломов, сертификатами, наградами, презентационными материалами, скрепленные </w:t>
      </w:r>
      <w:r w:rsidRPr="00480EFD">
        <w:rPr>
          <w:sz w:val="24"/>
          <w:szCs w:val="24"/>
        </w:rPr>
        <w:lastRenderedPageBreak/>
        <w:t>печатью участника закупки и подписанные участником закупки или лицом, уполномоченным таким участником закупки;</w:t>
      </w:r>
    </w:p>
    <w:p w14:paraId="74219CDB" w14:textId="2C8CCB37" w:rsidR="00480EFD" w:rsidRPr="00480EFD" w:rsidRDefault="00480EFD" w:rsidP="00480EFD">
      <w:pPr>
        <w:suppressAutoHyphens/>
        <w:ind w:firstLine="540"/>
        <w:jc w:val="both"/>
        <w:rPr>
          <w:sz w:val="24"/>
          <w:szCs w:val="24"/>
        </w:rPr>
      </w:pPr>
      <w:r>
        <w:rPr>
          <w:sz w:val="24"/>
          <w:szCs w:val="24"/>
        </w:rPr>
        <w:t>е</w:t>
      </w:r>
      <w:r w:rsidRPr="00480EFD">
        <w:rPr>
          <w:sz w:val="24"/>
          <w:szCs w:val="24"/>
        </w:rPr>
        <w:t xml:space="preserve">) сведения о наличии материально-технических ресурсов (форма №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235517A9" w:rsidR="007A09CD" w:rsidRDefault="00480EFD" w:rsidP="008C3FA0">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r w:rsidR="00716773">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w:t>
      </w:r>
      <w:r w:rsidRPr="00297AEF">
        <w:rPr>
          <w:sz w:val="24"/>
          <w:szCs w:val="24"/>
        </w:rPr>
        <w:lastRenderedPageBreak/>
        <w:t>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521039" w14:textId="72DAA837" w:rsidR="00887082" w:rsidRDefault="008B583A" w:rsidP="008C3FA0">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lastRenderedPageBreak/>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w:t>
      </w:r>
      <w:r>
        <w:rPr>
          <w:sz w:val="24"/>
          <w:szCs w:val="24"/>
        </w:rPr>
        <w:lastRenderedPageBreak/>
        <w:t>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w:t>
      </w:r>
      <w:r>
        <w:rPr>
          <w:sz w:val="24"/>
          <w:szCs w:val="24"/>
        </w:rPr>
        <w:lastRenderedPageBreak/>
        <w:t>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w:t>
      </w:r>
      <w:r w:rsidR="00B109D8" w:rsidRPr="00B109D8">
        <w:rPr>
          <w:sz w:val="24"/>
          <w:szCs w:val="24"/>
        </w:rPr>
        <w:lastRenderedPageBreak/>
        <w:t>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3"/>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a"/>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3"/>
        <w:numPr>
          <w:ilvl w:val="2"/>
          <w:numId w:val="13"/>
        </w:numPr>
        <w:ind w:left="0" w:firstLine="567"/>
        <w:jc w:val="both"/>
        <w:rPr>
          <w:bCs/>
          <w:sz w:val="24"/>
          <w:szCs w:val="24"/>
        </w:rPr>
      </w:pPr>
      <w:r>
        <w:rPr>
          <w:sz w:val="24"/>
          <w:szCs w:val="24"/>
        </w:rPr>
        <w:lastRenderedPageBreak/>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3"/>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lastRenderedPageBreak/>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w:t>
      </w:r>
      <w:r w:rsidRPr="00592C8D">
        <w:rPr>
          <w:sz w:val="24"/>
          <w:szCs w:val="24"/>
        </w:rPr>
        <w:lastRenderedPageBreak/>
        <w:t xml:space="preserve">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lastRenderedPageBreak/>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w:t>
      </w:r>
      <w:r w:rsidRPr="00C13E55">
        <w:rPr>
          <w:sz w:val="24"/>
          <w:szCs w:val="24"/>
        </w:rPr>
        <w:lastRenderedPageBreak/>
        <w:t>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384176DA"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EC6D5D">
              <w:rPr>
                <w:sz w:val="24"/>
                <w:szCs w:val="24"/>
                <w:lang w:val="en-US"/>
              </w:rPr>
              <w:t>os</w:t>
            </w:r>
            <w:r w:rsidR="00EC6D5D" w:rsidRPr="00EC6D5D">
              <w:rPr>
                <w:sz w:val="24"/>
                <w:szCs w:val="24"/>
              </w:rPr>
              <w:t>.</w:t>
            </w:r>
            <w:r w:rsidR="00EC6D5D">
              <w:rPr>
                <w:sz w:val="24"/>
                <w:szCs w:val="24"/>
                <w:lang w:val="en-US"/>
              </w:rPr>
              <w:t>uvarova</w:t>
            </w:r>
            <w:r w:rsidR="00EC6D5D" w:rsidRPr="00EC6D5D">
              <w:rPr>
                <w:sz w:val="24"/>
                <w:szCs w:val="24"/>
              </w:rPr>
              <w:t>@</w:t>
            </w:r>
            <w:r w:rsidR="00EC6D5D">
              <w:rPr>
                <w:sz w:val="24"/>
                <w:szCs w:val="24"/>
                <w:lang w:val="en-US"/>
              </w:rPr>
              <w:t>asi</w:t>
            </w:r>
            <w:r w:rsidR="00EC6D5D" w:rsidRPr="00EC6D5D">
              <w:rPr>
                <w:sz w:val="24"/>
                <w:szCs w:val="24"/>
              </w:rPr>
              <w:t>.</w:t>
            </w:r>
            <w:r w:rsidR="00EC6D5D">
              <w:rPr>
                <w:sz w:val="24"/>
                <w:szCs w:val="24"/>
                <w:lang w:val="en-US"/>
              </w:rPr>
              <w:t>ru</w:t>
            </w:r>
          </w:p>
          <w:p w14:paraId="55C7AFCA" w14:textId="0AF60AAC"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07822" w:rsidRPr="00394A98">
              <w:rPr>
                <w:sz w:val="24"/>
                <w:szCs w:val="24"/>
              </w:rPr>
              <w:t>+7 (</w:t>
            </w:r>
            <w:r w:rsidR="00EC6D5D" w:rsidRPr="00EC6D5D">
              <w:rPr>
                <w:sz w:val="24"/>
                <w:szCs w:val="24"/>
              </w:rPr>
              <w:t>926</w:t>
            </w:r>
            <w:r w:rsidR="00007822" w:rsidRPr="00394A98">
              <w:rPr>
                <w:sz w:val="24"/>
                <w:szCs w:val="24"/>
              </w:rPr>
              <w:t xml:space="preserve">) </w:t>
            </w:r>
            <w:r w:rsidR="00EC6D5D" w:rsidRPr="00EC6D5D">
              <w:rPr>
                <w:sz w:val="24"/>
                <w:szCs w:val="24"/>
              </w:rPr>
              <w:t>440-15-21</w:t>
            </w:r>
          </w:p>
          <w:p w14:paraId="40D95518" w14:textId="64C2BD43" w:rsidR="00C808BC" w:rsidRPr="00007822" w:rsidRDefault="00C13E55" w:rsidP="00C808BC">
            <w:pPr>
              <w:tabs>
                <w:tab w:val="left" w:pos="360"/>
              </w:tabs>
              <w:rPr>
                <w:bCs/>
                <w:sz w:val="24"/>
                <w:szCs w:val="24"/>
              </w:rPr>
            </w:pPr>
            <w:r>
              <w:rPr>
                <w:b/>
                <w:bCs/>
                <w:sz w:val="24"/>
                <w:szCs w:val="24"/>
              </w:rPr>
              <w:t xml:space="preserve">Наименование должности контактного лица: </w:t>
            </w:r>
            <w:r w:rsidR="00EC6D5D" w:rsidRPr="00007822">
              <w:rPr>
                <w:bCs/>
                <w:sz w:val="24"/>
                <w:szCs w:val="24"/>
              </w:rPr>
              <w:t xml:space="preserve">Руководитель проекта Управления </w:t>
            </w:r>
            <w:r w:rsidR="00460449" w:rsidRPr="00007822">
              <w:rPr>
                <w:bCs/>
                <w:sz w:val="24"/>
                <w:szCs w:val="24"/>
              </w:rPr>
              <w:t xml:space="preserve">информационной политики </w:t>
            </w:r>
            <w:r w:rsidR="00007822">
              <w:rPr>
                <w:bCs/>
                <w:sz w:val="24"/>
                <w:szCs w:val="24"/>
              </w:rPr>
              <w:t>и маркетинга</w:t>
            </w:r>
          </w:p>
          <w:p w14:paraId="39D8E969" w14:textId="04B7C437"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EC6D5D" w:rsidRPr="00007822">
              <w:rPr>
                <w:bCs/>
                <w:sz w:val="24"/>
                <w:szCs w:val="24"/>
              </w:rPr>
              <w:t>Уварова Ольга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7"/>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2DA7DB8B" w:rsidR="00C808BC" w:rsidRPr="00007822"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007822" w:rsidRPr="00590119">
              <w:rPr>
                <w:sz w:val="24"/>
                <w:szCs w:val="24"/>
              </w:rPr>
              <w:t>П</w:t>
            </w:r>
            <w:r w:rsidR="00460449" w:rsidRPr="00590119">
              <w:rPr>
                <w:sz w:val="24"/>
                <w:szCs w:val="24"/>
              </w:rPr>
              <w:t>редоставлени</w:t>
            </w:r>
            <w:r w:rsidR="00007822" w:rsidRPr="00590119">
              <w:rPr>
                <w:sz w:val="24"/>
                <w:szCs w:val="24"/>
              </w:rPr>
              <w:t xml:space="preserve">е </w:t>
            </w:r>
            <w:r w:rsidR="00460449" w:rsidRPr="00590119">
              <w:rPr>
                <w:sz w:val="24"/>
                <w:szCs w:val="24"/>
              </w:rPr>
              <w:t xml:space="preserve">доступа к информационно-аналитической системе, которая </w:t>
            </w:r>
            <w:r w:rsidR="00007822" w:rsidRPr="00590119">
              <w:rPr>
                <w:sz w:val="24"/>
                <w:szCs w:val="24"/>
              </w:rPr>
              <w:t>позволяет проводить</w:t>
            </w:r>
            <w:r w:rsidR="00460449" w:rsidRPr="00590119">
              <w:rPr>
                <w:sz w:val="24"/>
                <w:szCs w:val="24"/>
              </w:rPr>
              <w:t xml:space="preserve"> самостоятельный </w:t>
            </w:r>
            <w:r w:rsidR="00007822" w:rsidRPr="00590119">
              <w:rPr>
                <w:sz w:val="24"/>
                <w:szCs w:val="24"/>
              </w:rPr>
              <w:t>поиск информационных</w:t>
            </w:r>
            <w:r w:rsidR="00460449" w:rsidRPr="00590119">
              <w:rPr>
                <w:sz w:val="24"/>
                <w:szCs w:val="24"/>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00460449">
              <w:rPr>
                <w:b/>
                <w:bCs/>
                <w:sz w:val="28"/>
                <w:szCs w:val="28"/>
              </w:rPr>
              <w:t xml:space="preserve"> </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a"/>
                  <w:sz w:val="24"/>
                  <w:szCs w:val="24"/>
                </w:rPr>
                <w:t>www.asi.ru</w:t>
              </w:r>
            </w:hyperlink>
          </w:p>
          <w:p w14:paraId="70A56097" w14:textId="4BE572D6" w:rsidR="00F92A41" w:rsidRPr="00007822" w:rsidRDefault="00900176" w:rsidP="00007822">
            <w:pPr>
              <w:jc w:val="both"/>
              <w:rPr>
                <w:sz w:val="24"/>
                <w:szCs w:val="24"/>
              </w:rPr>
            </w:pPr>
            <w:r>
              <w:rPr>
                <w:sz w:val="24"/>
                <w:szCs w:val="24"/>
              </w:rPr>
              <w:t xml:space="preserve">Портал электронной торговой площадки </w:t>
            </w:r>
            <w:hyperlink r:id="rId12" w:history="1">
              <w:r w:rsidR="00007822" w:rsidRPr="00B42B02">
                <w:rPr>
                  <w:rStyle w:val="aa"/>
                  <w:sz w:val="24"/>
                  <w:szCs w:val="24"/>
                </w:rPr>
                <w:t>http://</w:t>
              </w:r>
              <w:r w:rsidR="00007822" w:rsidRPr="00B42B02">
                <w:rPr>
                  <w:rStyle w:val="aa"/>
                  <w:sz w:val="24"/>
                  <w:szCs w:val="24"/>
                  <w:lang w:val="en-US"/>
                </w:rPr>
                <w:t>utp</w:t>
              </w:r>
              <w:r w:rsidR="00007822" w:rsidRPr="00007822">
                <w:rPr>
                  <w:rStyle w:val="aa"/>
                  <w:sz w:val="24"/>
                  <w:szCs w:val="24"/>
                </w:rPr>
                <w:t>.</w:t>
              </w:r>
              <w:r w:rsidR="00007822" w:rsidRPr="00B42B02">
                <w:rPr>
                  <w:rStyle w:val="aa"/>
                  <w:sz w:val="24"/>
                  <w:szCs w:val="24"/>
                  <w:lang w:val="en-US"/>
                </w:rPr>
                <w:t>sberbank</w:t>
              </w:r>
              <w:r w:rsidR="00007822" w:rsidRPr="00007822">
                <w:rPr>
                  <w:rStyle w:val="aa"/>
                  <w:sz w:val="24"/>
                  <w:szCs w:val="24"/>
                </w:rPr>
                <w:t>-</w:t>
              </w:r>
              <w:r w:rsidR="00007822" w:rsidRPr="00B42B02">
                <w:rPr>
                  <w:rStyle w:val="aa"/>
                  <w:sz w:val="24"/>
                  <w:szCs w:val="24"/>
                  <w:lang w:val="en-US"/>
                </w:rPr>
                <w:t>ast</w:t>
              </w:r>
              <w:r w:rsidR="00007822" w:rsidRPr="00007822">
                <w:rPr>
                  <w:rStyle w:val="aa"/>
                  <w:sz w:val="24"/>
                  <w:szCs w:val="24"/>
                </w:rPr>
                <w:t>.</w:t>
              </w:r>
              <w:r w:rsidR="00007822" w:rsidRPr="00B42B02">
                <w:rPr>
                  <w:rStyle w:val="aa"/>
                  <w:sz w:val="24"/>
                  <w:szCs w:val="24"/>
                  <w:lang w:val="en-US"/>
                </w:rPr>
                <w:t>ru</w:t>
              </w:r>
            </w:hyperlink>
            <w:r w:rsidR="00007822" w:rsidRPr="00007822">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lastRenderedPageBreak/>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846DC0">
        <w:trPr>
          <w:trHeight w:val="61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2A499E57" w:rsidR="00C13E55" w:rsidRPr="004C6CA1" w:rsidRDefault="004C6CA1" w:rsidP="004C6CA1">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w:t>
            </w:r>
            <w:r w:rsidR="00951B64">
              <w:rPr>
                <w:sz w:val="24"/>
                <w:szCs w:val="24"/>
              </w:rPr>
              <w:t xml:space="preserve"> </w:t>
            </w:r>
            <w:r w:rsidR="00460449">
              <w:rPr>
                <w:sz w:val="24"/>
                <w:szCs w:val="24"/>
              </w:rPr>
              <w:t>750</w:t>
            </w:r>
            <w:r w:rsidR="00951B64">
              <w:rPr>
                <w:sz w:val="24"/>
                <w:szCs w:val="24"/>
              </w:rPr>
              <w:t> 000 (</w:t>
            </w:r>
            <w:r w:rsidR="00460449">
              <w:rPr>
                <w:sz w:val="24"/>
                <w:szCs w:val="24"/>
              </w:rPr>
              <w:t>Семьсот пятьдесят тысяч</w:t>
            </w:r>
            <w:r w:rsidR="00B442A6">
              <w:rPr>
                <w:sz w:val="24"/>
                <w:szCs w:val="24"/>
              </w:rPr>
              <w:t>) рублей 00 копеек</w:t>
            </w:r>
            <w:r w:rsidR="00007822">
              <w:rPr>
                <w:sz w:val="24"/>
                <w:szCs w:val="24"/>
              </w:rPr>
              <w:t>, в том числе НДС</w:t>
            </w:r>
            <w:r w:rsidR="00007822" w:rsidRPr="00007822">
              <w:rPr>
                <w:sz w:val="24"/>
                <w:szCs w:val="24"/>
              </w:rPr>
              <w:t xml:space="preserve"> 18 % - </w:t>
            </w:r>
            <w:r w:rsidR="00007822">
              <w:rPr>
                <w:sz w:val="24"/>
                <w:szCs w:val="24"/>
              </w:rPr>
              <w:t>114 406 (Сто четырнадцать тысяч четыреста шесть) рублей 78 копеек.</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60A5AE38" w:rsidR="00C808BC" w:rsidRPr="005779A1" w:rsidRDefault="00C9074E" w:rsidP="00460449">
            <w:pPr>
              <w:tabs>
                <w:tab w:val="left" w:pos="360"/>
              </w:tabs>
              <w:jc w:val="both"/>
              <w:rPr>
                <w:sz w:val="24"/>
                <w:szCs w:val="24"/>
              </w:rPr>
            </w:pPr>
            <w:r w:rsidRPr="00020431">
              <w:rPr>
                <w:sz w:val="24"/>
                <w:szCs w:val="24"/>
              </w:rPr>
              <w:t xml:space="preserve">Оплата осуществляется </w:t>
            </w:r>
            <w:r w:rsidR="00460449">
              <w:rPr>
                <w:sz w:val="24"/>
                <w:szCs w:val="24"/>
              </w:rPr>
              <w:t xml:space="preserve">в формате предоплаты </w:t>
            </w:r>
            <w:r w:rsidRPr="00020431">
              <w:rPr>
                <w:sz w:val="24"/>
                <w:szCs w:val="24"/>
              </w:rPr>
              <w:t>в безналичной форме посредством перечисления денежных средств на расчетный счет Исполнителя.</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6679CE89" w14:textId="331E5A1F" w:rsidR="00344FBA" w:rsidRPr="00344FBA" w:rsidRDefault="00344FBA" w:rsidP="00ED5EE4">
            <w:pPr>
              <w:jc w:val="both"/>
              <w:rPr>
                <w:sz w:val="24"/>
                <w:szCs w:val="24"/>
              </w:rPr>
            </w:pPr>
            <w:r w:rsidRPr="00344FBA">
              <w:rPr>
                <w:sz w:val="24"/>
                <w:szCs w:val="24"/>
              </w:rPr>
              <w:t xml:space="preserve">Исполнитель </w:t>
            </w:r>
            <w:r>
              <w:rPr>
                <w:sz w:val="24"/>
                <w:szCs w:val="24"/>
              </w:rPr>
              <w:t>предоставляет заказчику доступ к</w:t>
            </w:r>
            <w:r w:rsidRPr="00344FBA">
              <w:rPr>
                <w:sz w:val="24"/>
                <w:szCs w:val="24"/>
              </w:rPr>
              <w:t xml:space="preserve"> инфо</w:t>
            </w:r>
            <w:r>
              <w:rPr>
                <w:sz w:val="24"/>
                <w:szCs w:val="24"/>
              </w:rPr>
              <w:t>рмационно-аналитической системе по адресу местонахождения заказчика.</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39EA8D64" w:rsidR="000E5E52" w:rsidRPr="0024548E" w:rsidRDefault="0030306C" w:rsidP="00460449">
            <w:pPr>
              <w:jc w:val="both"/>
              <w:rPr>
                <w:b/>
                <w:sz w:val="24"/>
                <w:szCs w:val="24"/>
              </w:rPr>
            </w:pPr>
            <w:r>
              <w:rPr>
                <w:sz w:val="24"/>
                <w:szCs w:val="24"/>
              </w:rPr>
              <w:t xml:space="preserve">С даты подписания договора по </w:t>
            </w:r>
            <w:r w:rsidR="00460449">
              <w:rPr>
                <w:sz w:val="24"/>
                <w:szCs w:val="24"/>
              </w:rPr>
              <w:t>31</w:t>
            </w:r>
            <w:r>
              <w:rPr>
                <w:sz w:val="24"/>
                <w:szCs w:val="24"/>
              </w:rPr>
              <w:t xml:space="preserve"> декабря</w:t>
            </w:r>
            <w:r w:rsidR="008633AE" w:rsidRPr="00666A1A">
              <w:rPr>
                <w:sz w:val="24"/>
                <w:szCs w:val="24"/>
              </w:rPr>
              <w:t xml:space="preserve"> 2016 г.</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5418244D"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846DC0" w:rsidRPr="00C07E73">
              <w:rPr>
                <w:b/>
                <w:bCs/>
                <w:sz w:val="24"/>
                <w:szCs w:val="24"/>
              </w:rPr>
              <w:t>«</w:t>
            </w:r>
            <w:r w:rsidR="00F82521">
              <w:rPr>
                <w:b/>
                <w:sz w:val="24"/>
                <w:szCs w:val="24"/>
              </w:rPr>
              <w:t>29</w:t>
            </w:r>
            <w:r w:rsidR="00846DC0" w:rsidRPr="00C07E73">
              <w:rPr>
                <w:b/>
                <w:sz w:val="24"/>
                <w:szCs w:val="24"/>
              </w:rPr>
              <w:t>»</w:t>
            </w:r>
            <w:r w:rsidR="00460449" w:rsidRPr="00C07E73">
              <w:rPr>
                <w:b/>
                <w:sz w:val="24"/>
                <w:szCs w:val="24"/>
              </w:rPr>
              <w:t xml:space="preserve"> января 2016 г.</w:t>
            </w:r>
          </w:p>
          <w:p w14:paraId="2AD926C8" w14:textId="3DDB4B66" w:rsidR="00EF7B54"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846DC0" w:rsidRPr="00C07E73">
              <w:rPr>
                <w:b/>
                <w:bCs/>
                <w:sz w:val="24"/>
                <w:szCs w:val="24"/>
              </w:rPr>
              <w:t>«</w:t>
            </w:r>
            <w:r w:rsidR="00F82521">
              <w:rPr>
                <w:b/>
                <w:sz w:val="24"/>
                <w:szCs w:val="24"/>
              </w:rPr>
              <w:t>04</w:t>
            </w:r>
            <w:r w:rsidR="00846DC0" w:rsidRPr="00C07E73">
              <w:rPr>
                <w:b/>
                <w:sz w:val="24"/>
                <w:szCs w:val="24"/>
              </w:rPr>
              <w:t>»</w:t>
            </w:r>
            <w:r w:rsidR="00460449" w:rsidRPr="00C07E73">
              <w:rPr>
                <w:b/>
                <w:sz w:val="24"/>
                <w:szCs w:val="24"/>
              </w:rPr>
              <w:t xml:space="preserve"> </w:t>
            </w:r>
            <w:r w:rsidR="00F82521">
              <w:rPr>
                <w:b/>
                <w:sz w:val="24"/>
                <w:szCs w:val="24"/>
              </w:rPr>
              <w:t>феврал</w:t>
            </w:r>
            <w:r w:rsidR="00460449" w:rsidRPr="00C07E73">
              <w:rPr>
                <w:b/>
                <w:sz w:val="24"/>
                <w:szCs w:val="24"/>
              </w:rPr>
              <w:t>я 2016 г.</w:t>
            </w:r>
            <w:r w:rsidRPr="0028511A">
              <w:rPr>
                <w:b/>
                <w:bCs/>
                <w:sz w:val="24"/>
                <w:szCs w:val="24"/>
              </w:rPr>
              <w:t xml:space="preserve"> </w:t>
            </w:r>
            <w:r w:rsidR="008633AE">
              <w:rPr>
                <w:b/>
                <w:bCs/>
                <w:sz w:val="24"/>
                <w:szCs w:val="24"/>
              </w:rPr>
              <w:t>1</w:t>
            </w:r>
            <w:r w:rsidR="00846DC0">
              <w:rPr>
                <w:b/>
                <w:bCs/>
                <w:sz w:val="24"/>
                <w:szCs w:val="24"/>
              </w:rPr>
              <w:t xml:space="preserve">6 </w:t>
            </w:r>
            <w:r>
              <w:rPr>
                <w:b/>
                <w:bCs/>
                <w:sz w:val="24"/>
                <w:szCs w:val="24"/>
              </w:rPr>
              <w:t xml:space="preserve">ч. </w:t>
            </w:r>
            <w:r w:rsidR="008633AE">
              <w:rPr>
                <w:b/>
                <w:bCs/>
                <w:sz w:val="24"/>
                <w:szCs w:val="24"/>
              </w:rPr>
              <w:t>00</w:t>
            </w:r>
            <w:r w:rsidR="00846DC0">
              <w:rPr>
                <w:b/>
                <w:bCs/>
                <w:sz w:val="24"/>
                <w:szCs w:val="24"/>
              </w:rPr>
              <w:t xml:space="preserve">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7253019E" w:rsidR="00F92A41" w:rsidRPr="00486355" w:rsidRDefault="00EF7B54" w:rsidP="00F82521">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C07E73" w:rsidRPr="00C07E73">
              <w:rPr>
                <w:b/>
                <w:sz w:val="24"/>
                <w:szCs w:val="24"/>
              </w:rPr>
              <w:t>«</w:t>
            </w:r>
            <w:r w:rsidR="00F82521">
              <w:rPr>
                <w:b/>
                <w:sz w:val="24"/>
                <w:szCs w:val="24"/>
              </w:rPr>
              <w:t>05</w:t>
            </w:r>
            <w:r w:rsidR="00C07E73" w:rsidRPr="00C07E73">
              <w:rPr>
                <w:b/>
                <w:sz w:val="24"/>
                <w:szCs w:val="24"/>
              </w:rPr>
              <w:t>»</w:t>
            </w:r>
            <w:r w:rsidR="00460449" w:rsidRPr="00C07E73">
              <w:rPr>
                <w:b/>
                <w:sz w:val="24"/>
                <w:szCs w:val="24"/>
              </w:rPr>
              <w:t xml:space="preserve"> февраля 2016 г</w:t>
            </w:r>
            <w:r w:rsidR="00460449">
              <w:rPr>
                <w:sz w:val="24"/>
                <w:szCs w:val="24"/>
              </w:rPr>
              <w:t>.</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42902525" w:rsidR="00F92A41" w:rsidRPr="00B70DAC" w:rsidRDefault="00EF7B54" w:rsidP="00F82521">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C07E73">
              <w:rPr>
                <w:b/>
                <w:sz w:val="24"/>
                <w:szCs w:val="24"/>
              </w:rPr>
              <w:t>«</w:t>
            </w:r>
            <w:r w:rsidR="0039516F">
              <w:rPr>
                <w:b/>
                <w:sz w:val="24"/>
                <w:szCs w:val="24"/>
              </w:rPr>
              <w:t>09</w:t>
            </w:r>
            <w:bookmarkStart w:id="69" w:name="_GoBack"/>
            <w:bookmarkEnd w:id="69"/>
            <w:r w:rsidR="00C07E73">
              <w:rPr>
                <w:b/>
                <w:sz w:val="24"/>
                <w:szCs w:val="24"/>
              </w:rPr>
              <w:t xml:space="preserve">» </w:t>
            </w:r>
            <w:r w:rsidR="00460449">
              <w:rPr>
                <w:b/>
                <w:sz w:val="24"/>
                <w:szCs w:val="24"/>
              </w:rPr>
              <w:t>февраля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3"/>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6421BF2F" w:rsidR="00FD66B8" w:rsidRPr="0028511A" w:rsidRDefault="00851DAD" w:rsidP="00851DAD">
                  <w:pPr>
                    <w:jc w:val="center"/>
                    <w:rPr>
                      <w:b/>
                      <w:sz w:val="24"/>
                    </w:rPr>
                  </w:pPr>
                  <w:r>
                    <w:rPr>
                      <w:b/>
                      <w:sz w:val="24"/>
                    </w:rPr>
                    <w:t>4</w:t>
                  </w:r>
                  <w:r w:rsidR="00D34942">
                    <w:rPr>
                      <w:b/>
                      <w:sz w:val="24"/>
                    </w:rPr>
                    <w:t>0</w:t>
                  </w:r>
                </w:p>
              </w:tc>
              <w:tc>
                <w:tcPr>
                  <w:tcW w:w="2970" w:type="dxa"/>
                  <w:vAlign w:val="center"/>
                </w:tcPr>
                <w:p w14:paraId="72D1CACA" w14:textId="1132B0A0" w:rsidR="00FD66B8" w:rsidRPr="00B70DAC" w:rsidRDefault="00D34942" w:rsidP="00851DAD">
                  <w:pPr>
                    <w:jc w:val="center"/>
                    <w:rPr>
                      <w:b/>
                      <w:bCs/>
                      <w:sz w:val="24"/>
                      <w:szCs w:val="24"/>
                    </w:rPr>
                  </w:pPr>
                  <w:r>
                    <w:rPr>
                      <w:b/>
                      <w:bCs/>
                      <w:sz w:val="24"/>
                      <w:szCs w:val="24"/>
                    </w:rPr>
                    <w:t>0,</w:t>
                  </w:r>
                  <w:r w:rsidR="00851DAD">
                    <w:rPr>
                      <w:b/>
                      <w:bCs/>
                      <w:sz w:val="24"/>
                      <w:szCs w:val="24"/>
                    </w:rPr>
                    <w:t>4</w:t>
                  </w:r>
                  <w:r>
                    <w:rPr>
                      <w:b/>
                      <w:bCs/>
                      <w:sz w:val="24"/>
                      <w:szCs w:val="24"/>
                    </w:rPr>
                    <w:t>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3"/>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264CC2A2" w:rsidR="00FD66B8" w:rsidRPr="0028511A" w:rsidRDefault="00851DAD" w:rsidP="00851DAD">
                  <w:pPr>
                    <w:jc w:val="center"/>
                    <w:rPr>
                      <w:b/>
                      <w:sz w:val="24"/>
                    </w:rPr>
                  </w:pPr>
                  <w:r>
                    <w:rPr>
                      <w:b/>
                      <w:sz w:val="24"/>
                    </w:rPr>
                    <w:t>6</w:t>
                  </w:r>
                  <w:r w:rsidR="006841ED">
                    <w:rPr>
                      <w:b/>
                      <w:sz w:val="24"/>
                    </w:rPr>
                    <w:t>0</w:t>
                  </w:r>
                </w:p>
              </w:tc>
              <w:tc>
                <w:tcPr>
                  <w:tcW w:w="2970" w:type="dxa"/>
                  <w:vAlign w:val="center"/>
                </w:tcPr>
                <w:p w14:paraId="0A6DBDBA" w14:textId="6C62EF19" w:rsidR="00FD66B8" w:rsidRPr="00B70DAC" w:rsidRDefault="006841ED" w:rsidP="00851DAD">
                  <w:pPr>
                    <w:jc w:val="center"/>
                    <w:rPr>
                      <w:b/>
                      <w:bCs/>
                      <w:sz w:val="24"/>
                      <w:szCs w:val="24"/>
                    </w:rPr>
                  </w:pPr>
                  <w:r>
                    <w:rPr>
                      <w:b/>
                      <w:bCs/>
                      <w:sz w:val="24"/>
                      <w:szCs w:val="24"/>
                    </w:rPr>
                    <w:t>0,</w:t>
                  </w:r>
                  <w:r w:rsidR="00851DAD">
                    <w:rPr>
                      <w:b/>
                      <w:bCs/>
                      <w:sz w:val="24"/>
                      <w:szCs w:val="24"/>
                    </w:rPr>
                    <w:t>6</w:t>
                  </w:r>
                  <w:r>
                    <w:rPr>
                      <w:b/>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6D28A4F6" w14:textId="21C91138" w:rsidR="007A09CD" w:rsidRDefault="00F92A41" w:rsidP="00344FBA">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344FBA">
              <w:rPr>
                <w:sz w:val="24"/>
                <w:szCs w:val="24"/>
              </w:rPr>
              <w:t>участника закупки.</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lastRenderedPageBreak/>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9A0243" w:rsidRDefault="000E5E52" w:rsidP="006E0447">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5487477"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15487478" r:id="rId16"/>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75pt" o:ole="">
                  <v:imagedata r:id="rId17" o:title=""/>
                </v:shape>
                <o:OLEObject Type="Embed" ProgID="Equation.3" ShapeID="_x0000_i1027" DrawAspect="Content" ObjectID="_1515487479"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75pt" o:ole="">
                  <v:imagedata r:id="rId19" o:title=""/>
                </v:shape>
                <o:OLEObject Type="Embed" ProgID="Equation.3" ShapeID="_x0000_i1028" DrawAspect="Content" ObjectID="_1515487480"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40B32B7A" w14:textId="16099F44" w:rsidR="00F92A41" w:rsidRDefault="00F82521" w:rsidP="006E0447">
            <w:pPr>
              <w:autoSpaceDE w:val="0"/>
              <w:autoSpaceDN w:val="0"/>
              <w:adjustRightInd w:val="0"/>
              <w:jc w:val="both"/>
              <w:rPr>
                <w:sz w:val="24"/>
                <w:szCs w:val="24"/>
              </w:rPr>
            </w:pPr>
            <w:r w:rsidRPr="00F82521">
              <w:rPr>
                <w:sz w:val="24"/>
                <w:szCs w:val="24"/>
              </w:rPr>
              <w:t>Рейтинг, присуждаемый заявке по «Квалификация участника закупки» определяется по следующей методике.</w:t>
            </w:r>
          </w:p>
          <w:tbl>
            <w:tblPr>
              <w:tblStyle w:val="af6"/>
              <w:tblW w:w="10453" w:type="dxa"/>
              <w:tblLook w:val="04A0" w:firstRow="1" w:lastRow="0" w:firstColumn="1" w:lastColumn="0" w:noHBand="0" w:noVBand="1"/>
            </w:tblPr>
            <w:tblGrid>
              <w:gridCol w:w="560"/>
              <w:gridCol w:w="2580"/>
              <w:gridCol w:w="2419"/>
              <w:gridCol w:w="1499"/>
              <w:gridCol w:w="3395"/>
            </w:tblGrid>
            <w:tr w:rsidR="002530BF" w:rsidRPr="00FE7B61" w14:paraId="5A382DB0" w14:textId="77777777" w:rsidTr="002530BF">
              <w:tc>
                <w:tcPr>
                  <w:tcW w:w="560" w:type="dxa"/>
                  <w:tcBorders>
                    <w:top w:val="single" w:sz="4" w:space="0" w:color="auto"/>
                    <w:left w:val="single" w:sz="4" w:space="0" w:color="auto"/>
                    <w:bottom w:val="single" w:sz="4" w:space="0" w:color="auto"/>
                    <w:right w:val="single" w:sz="4" w:space="0" w:color="auto"/>
                  </w:tcBorders>
                  <w:hideMark/>
                </w:tcPr>
                <w:p w14:paraId="742415DD" w14:textId="77777777" w:rsidR="00344FBA" w:rsidRPr="00FE7B61" w:rsidRDefault="00344FBA" w:rsidP="00344FBA">
                  <w:pPr>
                    <w:suppressAutoHyphens/>
                    <w:contextualSpacing/>
                    <w:rPr>
                      <w:b/>
                      <w:sz w:val="24"/>
                      <w:szCs w:val="24"/>
                    </w:rPr>
                  </w:pPr>
                  <w:r w:rsidRPr="00FE7B61">
                    <w:rPr>
                      <w:b/>
                      <w:sz w:val="24"/>
                      <w:szCs w:val="24"/>
                    </w:rPr>
                    <w:t>п/п</w:t>
                  </w:r>
                </w:p>
              </w:tc>
              <w:tc>
                <w:tcPr>
                  <w:tcW w:w="2580" w:type="dxa"/>
                  <w:tcBorders>
                    <w:top w:val="single" w:sz="4" w:space="0" w:color="auto"/>
                    <w:left w:val="single" w:sz="4" w:space="0" w:color="auto"/>
                    <w:bottom w:val="single" w:sz="4" w:space="0" w:color="auto"/>
                    <w:right w:val="single" w:sz="4" w:space="0" w:color="auto"/>
                  </w:tcBorders>
                  <w:hideMark/>
                </w:tcPr>
                <w:p w14:paraId="2767C09D" w14:textId="77777777" w:rsidR="00344FBA" w:rsidRPr="00FE7B61" w:rsidRDefault="00344FBA" w:rsidP="00344FBA">
                  <w:pPr>
                    <w:suppressAutoHyphens/>
                    <w:contextualSpacing/>
                    <w:jc w:val="center"/>
                    <w:rPr>
                      <w:b/>
                      <w:sz w:val="24"/>
                      <w:szCs w:val="24"/>
                    </w:rPr>
                  </w:pPr>
                  <w:r>
                    <w:rPr>
                      <w:b/>
                      <w:sz w:val="24"/>
                      <w:szCs w:val="24"/>
                    </w:rPr>
                    <w:t>Подк</w:t>
                  </w:r>
                  <w:r w:rsidRPr="00FE7B61">
                    <w:rPr>
                      <w:b/>
                      <w:sz w:val="24"/>
                      <w:szCs w:val="24"/>
                    </w:rPr>
                    <w:t>ритерий</w:t>
                  </w:r>
                </w:p>
              </w:tc>
              <w:tc>
                <w:tcPr>
                  <w:tcW w:w="2419" w:type="dxa"/>
                  <w:tcBorders>
                    <w:top w:val="single" w:sz="4" w:space="0" w:color="auto"/>
                    <w:left w:val="single" w:sz="4" w:space="0" w:color="auto"/>
                    <w:bottom w:val="single" w:sz="4" w:space="0" w:color="auto"/>
                    <w:right w:val="single" w:sz="4" w:space="0" w:color="auto"/>
                  </w:tcBorders>
                  <w:hideMark/>
                </w:tcPr>
                <w:p w14:paraId="52550E4B" w14:textId="77777777" w:rsidR="00344FBA" w:rsidRPr="00FE7B61" w:rsidRDefault="00344FBA" w:rsidP="00344FBA">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2412231F" w14:textId="77777777" w:rsidR="00344FBA" w:rsidRPr="00FE7B61" w:rsidRDefault="00344FBA" w:rsidP="00344FBA">
                  <w:pPr>
                    <w:suppressAutoHyphens/>
                    <w:contextualSpacing/>
                    <w:jc w:val="center"/>
                    <w:rPr>
                      <w:b/>
                      <w:sz w:val="24"/>
                      <w:szCs w:val="24"/>
                    </w:rPr>
                  </w:pPr>
                  <w:r>
                    <w:rPr>
                      <w:b/>
                      <w:sz w:val="24"/>
                      <w:szCs w:val="24"/>
                    </w:rPr>
                    <w:t>Количество баллов</w:t>
                  </w:r>
                </w:p>
              </w:tc>
              <w:tc>
                <w:tcPr>
                  <w:tcW w:w="3395" w:type="dxa"/>
                  <w:tcBorders>
                    <w:top w:val="single" w:sz="4" w:space="0" w:color="auto"/>
                    <w:left w:val="single" w:sz="4" w:space="0" w:color="auto"/>
                    <w:bottom w:val="single" w:sz="4" w:space="0" w:color="auto"/>
                    <w:right w:val="single" w:sz="4" w:space="0" w:color="auto"/>
                  </w:tcBorders>
                  <w:vAlign w:val="center"/>
                </w:tcPr>
                <w:p w14:paraId="66DA27DD" w14:textId="77777777" w:rsidR="00344FBA" w:rsidRPr="00FE7B61" w:rsidRDefault="00344FBA" w:rsidP="00344FBA">
                  <w:pPr>
                    <w:suppressAutoHyphens/>
                    <w:contextualSpacing/>
                    <w:jc w:val="center"/>
                    <w:rPr>
                      <w:b/>
                      <w:sz w:val="24"/>
                      <w:szCs w:val="24"/>
                    </w:rPr>
                  </w:pPr>
                  <w:r>
                    <w:rPr>
                      <w:b/>
                      <w:sz w:val="24"/>
                      <w:szCs w:val="24"/>
                    </w:rPr>
                    <w:t>Документы, подтверждающие соответствие подкритерию</w:t>
                  </w:r>
                </w:p>
              </w:tc>
            </w:tr>
            <w:tr w:rsidR="00344FBA" w:rsidRPr="00FE7B61" w14:paraId="21E64C3A" w14:textId="77777777" w:rsidTr="00F82521">
              <w:trPr>
                <w:trHeight w:val="687"/>
              </w:trPr>
              <w:tc>
                <w:tcPr>
                  <w:tcW w:w="560" w:type="dxa"/>
                  <w:vMerge w:val="restart"/>
                  <w:tcBorders>
                    <w:top w:val="single" w:sz="4" w:space="0" w:color="auto"/>
                    <w:left w:val="single" w:sz="4" w:space="0" w:color="auto"/>
                    <w:right w:val="single" w:sz="4" w:space="0" w:color="auto"/>
                  </w:tcBorders>
                </w:tcPr>
                <w:p w14:paraId="5BED4390" w14:textId="77777777" w:rsidR="00344FBA" w:rsidRDefault="00344FBA" w:rsidP="00F82521">
                  <w:pPr>
                    <w:ind w:right="-108"/>
                    <w:rPr>
                      <w:sz w:val="22"/>
                      <w:szCs w:val="24"/>
                    </w:rPr>
                  </w:pPr>
                </w:p>
                <w:p w14:paraId="383DA210" w14:textId="77777777" w:rsidR="00344FBA" w:rsidRPr="00D3454D" w:rsidRDefault="00344FBA" w:rsidP="00F82521">
                  <w:pPr>
                    <w:ind w:right="-108"/>
                    <w:rPr>
                      <w:sz w:val="22"/>
                      <w:szCs w:val="24"/>
                      <w:lang w:val="en-US"/>
                    </w:rPr>
                  </w:pPr>
                  <w:r>
                    <w:rPr>
                      <w:sz w:val="22"/>
                      <w:szCs w:val="24"/>
                    </w:rPr>
                    <w:t>2.</w:t>
                  </w:r>
                  <w:r>
                    <w:rPr>
                      <w:sz w:val="22"/>
                      <w:szCs w:val="24"/>
                      <w:lang w:val="en-US"/>
                    </w:rPr>
                    <w:t>1</w:t>
                  </w:r>
                </w:p>
              </w:tc>
              <w:tc>
                <w:tcPr>
                  <w:tcW w:w="2580" w:type="dxa"/>
                  <w:vMerge w:val="restart"/>
                  <w:tcBorders>
                    <w:top w:val="single" w:sz="4" w:space="0" w:color="auto"/>
                    <w:left w:val="single" w:sz="4" w:space="0" w:color="auto"/>
                    <w:right w:val="single" w:sz="4" w:space="0" w:color="auto"/>
                  </w:tcBorders>
                </w:tcPr>
                <w:p w14:paraId="2F7F1395" w14:textId="62B5CE1F" w:rsidR="00344FBA" w:rsidRPr="00FE7B61" w:rsidRDefault="00344FBA" w:rsidP="002530BF">
                  <w:pPr>
                    <w:ind w:right="-108"/>
                    <w:rPr>
                      <w:sz w:val="22"/>
                      <w:szCs w:val="24"/>
                    </w:rPr>
                  </w:pPr>
                  <w:r>
                    <w:rPr>
                      <w:sz w:val="22"/>
                      <w:szCs w:val="24"/>
                    </w:rPr>
                    <w:t>Наличие у участника успешного опыта оказания услуг в области мониторинга и анализа СМИ в период с 2013 по 2015 гг.</w:t>
                  </w:r>
                </w:p>
              </w:tc>
              <w:tc>
                <w:tcPr>
                  <w:tcW w:w="2419" w:type="dxa"/>
                  <w:tcBorders>
                    <w:top w:val="single" w:sz="4" w:space="0" w:color="auto"/>
                    <w:left w:val="single" w:sz="4" w:space="0" w:color="auto"/>
                    <w:bottom w:val="single" w:sz="4" w:space="0" w:color="auto"/>
                    <w:right w:val="single" w:sz="4" w:space="0" w:color="auto"/>
                  </w:tcBorders>
                  <w:vAlign w:val="center"/>
                </w:tcPr>
                <w:p w14:paraId="391F17D1" w14:textId="4FE10D64" w:rsidR="00344FBA" w:rsidRDefault="000C159D" w:rsidP="00344FBA">
                  <w:pPr>
                    <w:suppressAutoHyphens/>
                    <w:ind w:right="-108"/>
                    <w:contextualSpacing/>
                    <w:rPr>
                      <w:sz w:val="22"/>
                      <w:szCs w:val="24"/>
                    </w:rPr>
                  </w:pPr>
                  <w:r>
                    <w:rPr>
                      <w:sz w:val="22"/>
                      <w:szCs w:val="24"/>
                    </w:rPr>
                    <w:t>Менее 20</w:t>
                  </w:r>
                </w:p>
              </w:tc>
              <w:tc>
                <w:tcPr>
                  <w:tcW w:w="1499" w:type="dxa"/>
                  <w:tcBorders>
                    <w:top w:val="single" w:sz="4" w:space="0" w:color="auto"/>
                    <w:left w:val="single" w:sz="4" w:space="0" w:color="auto"/>
                    <w:bottom w:val="single" w:sz="4" w:space="0" w:color="auto"/>
                    <w:right w:val="single" w:sz="4" w:space="0" w:color="auto"/>
                  </w:tcBorders>
                  <w:vAlign w:val="center"/>
                </w:tcPr>
                <w:p w14:paraId="78E17AD9" w14:textId="07CB9E75" w:rsidR="00344FBA" w:rsidRPr="00FE7B61" w:rsidRDefault="000C159D" w:rsidP="000C159D">
                  <w:pPr>
                    <w:suppressAutoHyphens/>
                    <w:ind w:right="-108"/>
                    <w:contextualSpacing/>
                    <w:jc w:val="center"/>
                    <w:rPr>
                      <w:sz w:val="22"/>
                      <w:szCs w:val="24"/>
                    </w:rPr>
                  </w:pPr>
                  <w:r>
                    <w:rPr>
                      <w:sz w:val="22"/>
                      <w:szCs w:val="24"/>
                    </w:rPr>
                    <w:t>0</w:t>
                  </w:r>
                </w:p>
              </w:tc>
              <w:tc>
                <w:tcPr>
                  <w:tcW w:w="3395" w:type="dxa"/>
                  <w:vMerge w:val="restart"/>
                  <w:tcBorders>
                    <w:left w:val="single" w:sz="4" w:space="0" w:color="auto"/>
                    <w:right w:val="single" w:sz="4" w:space="0" w:color="auto"/>
                  </w:tcBorders>
                  <w:vAlign w:val="center"/>
                </w:tcPr>
                <w:p w14:paraId="021381E1" w14:textId="1A13E1F8" w:rsidR="00F82521" w:rsidRDefault="000C159D" w:rsidP="000C159D">
                  <w:pPr>
                    <w:suppressAutoHyphens/>
                    <w:ind w:right="-108"/>
                    <w:contextualSpacing/>
                    <w:rPr>
                      <w:sz w:val="22"/>
                      <w:szCs w:val="24"/>
                    </w:rPr>
                  </w:pPr>
                  <w:r>
                    <w:rPr>
                      <w:sz w:val="22"/>
                      <w:szCs w:val="24"/>
                    </w:rPr>
                    <w:t>Участник предоставляет данные о количестве</w:t>
                  </w:r>
                  <w:r w:rsidR="00F82521">
                    <w:rPr>
                      <w:sz w:val="22"/>
                      <w:szCs w:val="24"/>
                    </w:rPr>
                    <w:t xml:space="preserve"> аналогичных исполненных</w:t>
                  </w:r>
                  <w:r>
                    <w:rPr>
                      <w:sz w:val="22"/>
                      <w:szCs w:val="24"/>
                    </w:rPr>
                    <w:t xml:space="preserve"> договоров (контрактов), стоимостью не менее 500 тыс. руб.  </w:t>
                  </w:r>
                </w:p>
                <w:p w14:paraId="7D32D36F" w14:textId="416A52EE" w:rsidR="00344FBA" w:rsidRPr="00FE7B61" w:rsidRDefault="00344FBA" w:rsidP="000C159D">
                  <w:pPr>
                    <w:suppressAutoHyphens/>
                    <w:ind w:right="-108"/>
                    <w:contextualSpacing/>
                    <w:rPr>
                      <w:sz w:val="22"/>
                      <w:szCs w:val="24"/>
                    </w:rPr>
                  </w:pPr>
                  <w:r>
                    <w:rPr>
                      <w:sz w:val="22"/>
                      <w:szCs w:val="24"/>
                    </w:rPr>
                    <w:t>Форма №</w:t>
                  </w:r>
                  <w:r w:rsidR="000C159D">
                    <w:rPr>
                      <w:sz w:val="22"/>
                      <w:szCs w:val="24"/>
                    </w:rPr>
                    <w:t xml:space="preserve"> 4 </w:t>
                  </w:r>
                  <w:r>
                    <w:rPr>
                      <w:sz w:val="22"/>
                      <w:szCs w:val="24"/>
                    </w:rPr>
                    <w:t>Сведения о наличии опыта оказания услуг в области мониторинга и анализа СМИ.</w:t>
                  </w:r>
                </w:p>
              </w:tc>
            </w:tr>
            <w:tr w:rsidR="00344FBA" w:rsidRPr="00FE7B61" w14:paraId="63C898CA" w14:textId="77777777" w:rsidTr="002530BF">
              <w:trPr>
                <w:trHeight w:val="584"/>
              </w:trPr>
              <w:tc>
                <w:tcPr>
                  <w:tcW w:w="560" w:type="dxa"/>
                  <w:vMerge/>
                  <w:tcBorders>
                    <w:left w:val="single" w:sz="4" w:space="0" w:color="auto"/>
                    <w:right w:val="single" w:sz="4" w:space="0" w:color="auto"/>
                  </w:tcBorders>
                  <w:vAlign w:val="center"/>
                </w:tcPr>
                <w:p w14:paraId="1B070D23" w14:textId="77777777" w:rsidR="00344FBA" w:rsidRPr="00FE7B61" w:rsidRDefault="00344FBA" w:rsidP="00344FBA">
                  <w:pPr>
                    <w:ind w:right="-108"/>
                    <w:rPr>
                      <w:sz w:val="22"/>
                      <w:szCs w:val="24"/>
                    </w:rPr>
                  </w:pPr>
                </w:p>
              </w:tc>
              <w:tc>
                <w:tcPr>
                  <w:tcW w:w="2580" w:type="dxa"/>
                  <w:vMerge/>
                  <w:tcBorders>
                    <w:left w:val="single" w:sz="4" w:space="0" w:color="auto"/>
                    <w:right w:val="single" w:sz="4" w:space="0" w:color="auto"/>
                  </w:tcBorders>
                  <w:vAlign w:val="center"/>
                </w:tcPr>
                <w:p w14:paraId="788FB6CD" w14:textId="77777777" w:rsidR="00344FBA" w:rsidRPr="00FE7B61" w:rsidRDefault="00344FBA"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tcPr>
                <w:p w14:paraId="3C64D46D" w14:textId="0E5AE808" w:rsidR="00344FBA" w:rsidRDefault="000C159D" w:rsidP="00344FBA">
                  <w:pPr>
                    <w:suppressAutoHyphens/>
                    <w:ind w:right="-108"/>
                    <w:contextualSpacing/>
                    <w:rPr>
                      <w:sz w:val="22"/>
                      <w:szCs w:val="24"/>
                    </w:rPr>
                  </w:pPr>
                  <w:r>
                    <w:rPr>
                      <w:sz w:val="22"/>
                      <w:szCs w:val="24"/>
                    </w:rPr>
                    <w:t>От 21 до 50</w:t>
                  </w:r>
                </w:p>
              </w:tc>
              <w:tc>
                <w:tcPr>
                  <w:tcW w:w="1499" w:type="dxa"/>
                  <w:tcBorders>
                    <w:top w:val="single" w:sz="4" w:space="0" w:color="auto"/>
                    <w:left w:val="single" w:sz="4" w:space="0" w:color="auto"/>
                    <w:bottom w:val="single" w:sz="4" w:space="0" w:color="auto"/>
                    <w:right w:val="single" w:sz="4" w:space="0" w:color="auto"/>
                  </w:tcBorders>
                  <w:vAlign w:val="center"/>
                </w:tcPr>
                <w:p w14:paraId="0336407A" w14:textId="50843487" w:rsidR="00344FBA" w:rsidRPr="00FE7B61" w:rsidRDefault="000C159D" w:rsidP="000C159D">
                  <w:pPr>
                    <w:suppressAutoHyphens/>
                    <w:ind w:right="-108"/>
                    <w:contextualSpacing/>
                    <w:jc w:val="center"/>
                    <w:rPr>
                      <w:sz w:val="22"/>
                      <w:szCs w:val="24"/>
                    </w:rPr>
                  </w:pPr>
                  <w:r>
                    <w:rPr>
                      <w:sz w:val="22"/>
                      <w:szCs w:val="24"/>
                    </w:rPr>
                    <w:t>10</w:t>
                  </w:r>
                </w:p>
              </w:tc>
              <w:tc>
                <w:tcPr>
                  <w:tcW w:w="3395" w:type="dxa"/>
                  <w:vMerge/>
                  <w:tcBorders>
                    <w:left w:val="single" w:sz="4" w:space="0" w:color="auto"/>
                    <w:right w:val="single" w:sz="4" w:space="0" w:color="auto"/>
                  </w:tcBorders>
                </w:tcPr>
                <w:p w14:paraId="53544ADB" w14:textId="77777777" w:rsidR="00344FBA" w:rsidRPr="00FE7B61" w:rsidRDefault="00344FBA" w:rsidP="00344FBA">
                  <w:pPr>
                    <w:suppressAutoHyphens/>
                    <w:ind w:right="-108"/>
                    <w:contextualSpacing/>
                    <w:jc w:val="center"/>
                    <w:rPr>
                      <w:sz w:val="22"/>
                      <w:szCs w:val="24"/>
                    </w:rPr>
                  </w:pPr>
                </w:p>
              </w:tc>
            </w:tr>
            <w:tr w:rsidR="00344FBA" w:rsidRPr="00FE7B61" w14:paraId="7E156CC2" w14:textId="77777777" w:rsidTr="002530BF">
              <w:trPr>
                <w:trHeight w:val="584"/>
              </w:trPr>
              <w:tc>
                <w:tcPr>
                  <w:tcW w:w="560" w:type="dxa"/>
                  <w:vMerge/>
                  <w:tcBorders>
                    <w:left w:val="single" w:sz="4" w:space="0" w:color="auto"/>
                    <w:bottom w:val="single" w:sz="4" w:space="0" w:color="auto"/>
                    <w:right w:val="single" w:sz="4" w:space="0" w:color="auto"/>
                  </w:tcBorders>
                  <w:vAlign w:val="center"/>
                </w:tcPr>
                <w:p w14:paraId="36056AA8" w14:textId="77777777" w:rsidR="00344FBA" w:rsidRPr="00FE7B61" w:rsidRDefault="00344FBA" w:rsidP="00344FBA">
                  <w:pPr>
                    <w:ind w:right="-108"/>
                    <w:rPr>
                      <w:sz w:val="22"/>
                      <w:szCs w:val="24"/>
                    </w:rPr>
                  </w:pPr>
                </w:p>
              </w:tc>
              <w:tc>
                <w:tcPr>
                  <w:tcW w:w="2580" w:type="dxa"/>
                  <w:vMerge/>
                  <w:tcBorders>
                    <w:left w:val="single" w:sz="4" w:space="0" w:color="auto"/>
                    <w:bottom w:val="single" w:sz="4" w:space="0" w:color="auto"/>
                    <w:right w:val="single" w:sz="4" w:space="0" w:color="auto"/>
                  </w:tcBorders>
                  <w:vAlign w:val="center"/>
                </w:tcPr>
                <w:p w14:paraId="08D99097" w14:textId="77777777" w:rsidR="00344FBA" w:rsidRPr="00FE7B61" w:rsidRDefault="00344FBA"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tcPr>
                <w:p w14:paraId="1D8CB75E" w14:textId="6669B256" w:rsidR="00344FBA" w:rsidRDefault="000C159D" w:rsidP="00344FBA">
                  <w:pPr>
                    <w:suppressAutoHyphens/>
                    <w:ind w:right="-108"/>
                    <w:contextualSpacing/>
                    <w:rPr>
                      <w:sz w:val="22"/>
                      <w:szCs w:val="24"/>
                    </w:rPr>
                  </w:pPr>
                  <w:r>
                    <w:rPr>
                      <w:sz w:val="22"/>
                      <w:szCs w:val="24"/>
                    </w:rPr>
                    <w:t xml:space="preserve">51 и более </w:t>
                  </w:r>
                </w:p>
              </w:tc>
              <w:tc>
                <w:tcPr>
                  <w:tcW w:w="1499" w:type="dxa"/>
                  <w:tcBorders>
                    <w:top w:val="single" w:sz="4" w:space="0" w:color="auto"/>
                    <w:left w:val="single" w:sz="4" w:space="0" w:color="auto"/>
                    <w:bottom w:val="single" w:sz="4" w:space="0" w:color="auto"/>
                    <w:right w:val="single" w:sz="4" w:space="0" w:color="auto"/>
                  </w:tcBorders>
                  <w:vAlign w:val="center"/>
                </w:tcPr>
                <w:p w14:paraId="3A6341B4" w14:textId="7FEB6847" w:rsidR="00344FBA" w:rsidRDefault="000C159D" w:rsidP="000C159D">
                  <w:pPr>
                    <w:suppressAutoHyphens/>
                    <w:ind w:right="-108"/>
                    <w:contextualSpacing/>
                    <w:jc w:val="center"/>
                    <w:rPr>
                      <w:sz w:val="22"/>
                      <w:szCs w:val="24"/>
                    </w:rPr>
                  </w:pPr>
                  <w:r>
                    <w:rPr>
                      <w:sz w:val="22"/>
                      <w:szCs w:val="24"/>
                    </w:rPr>
                    <w:t>20</w:t>
                  </w:r>
                </w:p>
              </w:tc>
              <w:tc>
                <w:tcPr>
                  <w:tcW w:w="3395" w:type="dxa"/>
                  <w:vMerge/>
                  <w:tcBorders>
                    <w:left w:val="single" w:sz="4" w:space="0" w:color="auto"/>
                    <w:right w:val="single" w:sz="4" w:space="0" w:color="auto"/>
                  </w:tcBorders>
                </w:tcPr>
                <w:p w14:paraId="0CDC64D8" w14:textId="77777777" w:rsidR="00344FBA" w:rsidRPr="00FE7B61" w:rsidRDefault="00344FBA" w:rsidP="00344FBA">
                  <w:pPr>
                    <w:suppressAutoHyphens/>
                    <w:ind w:right="-108"/>
                    <w:contextualSpacing/>
                    <w:jc w:val="center"/>
                    <w:rPr>
                      <w:sz w:val="22"/>
                      <w:szCs w:val="24"/>
                    </w:rPr>
                  </w:pPr>
                </w:p>
              </w:tc>
            </w:tr>
            <w:tr w:rsidR="002530BF" w:rsidRPr="00FE7B61" w14:paraId="0243CAB5" w14:textId="77777777" w:rsidTr="00F82521">
              <w:trPr>
                <w:trHeight w:val="628"/>
              </w:trPr>
              <w:tc>
                <w:tcPr>
                  <w:tcW w:w="560" w:type="dxa"/>
                  <w:vMerge w:val="restart"/>
                  <w:tcBorders>
                    <w:left w:val="single" w:sz="4" w:space="0" w:color="auto"/>
                    <w:right w:val="single" w:sz="4" w:space="0" w:color="auto"/>
                  </w:tcBorders>
                </w:tcPr>
                <w:p w14:paraId="219A5713" w14:textId="77777777" w:rsidR="002530BF" w:rsidRPr="000C159D" w:rsidRDefault="002530BF" w:rsidP="00F82521">
                  <w:pPr>
                    <w:ind w:right="-108"/>
                    <w:rPr>
                      <w:sz w:val="22"/>
                      <w:szCs w:val="24"/>
                    </w:rPr>
                  </w:pPr>
                  <w:r w:rsidRPr="000C159D">
                    <w:rPr>
                      <w:sz w:val="22"/>
                      <w:szCs w:val="24"/>
                    </w:rPr>
                    <w:t>2.2</w:t>
                  </w:r>
                </w:p>
              </w:tc>
              <w:tc>
                <w:tcPr>
                  <w:tcW w:w="2580" w:type="dxa"/>
                  <w:vMerge w:val="restart"/>
                  <w:tcBorders>
                    <w:left w:val="single" w:sz="4" w:space="0" w:color="auto"/>
                    <w:right w:val="single" w:sz="4" w:space="0" w:color="auto"/>
                  </w:tcBorders>
                </w:tcPr>
                <w:p w14:paraId="390B37A3" w14:textId="5938DA28" w:rsidR="002530BF" w:rsidRPr="00EE6329" w:rsidRDefault="002530BF" w:rsidP="002530BF">
                  <w:pPr>
                    <w:ind w:right="-108"/>
                    <w:rPr>
                      <w:sz w:val="22"/>
                      <w:szCs w:val="24"/>
                    </w:rPr>
                  </w:pPr>
                  <w:r>
                    <w:rPr>
                      <w:sz w:val="22"/>
                      <w:szCs w:val="24"/>
                    </w:rPr>
                    <w:t xml:space="preserve">Наличие у участника закупки обширной базы источников информации </w:t>
                  </w:r>
                </w:p>
              </w:tc>
              <w:tc>
                <w:tcPr>
                  <w:tcW w:w="2419" w:type="dxa"/>
                  <w:tcBorders>
                    <w:top w:val="single" w:sz="4" w:space="0" w:color="auto"/>
                    <w:left w:val="single" w:sz="4" w:space="0" w:color="auto"/>
                    <w:bottom w:val="single" w:sz="4" w:space="0" w:color="auto"/>
                    <w:right w:val="single" w:sz="4" w:space="0" w:color="auto"/>
                  </w:tcBorders>
                  <w:vAlign w:val="center"/>
                </w:tcPr>
                <w:p w14:paraId="7E6249D8" w14:textId="3BAD250A" w:rsidR="002530BF" w:rsidRDefault="002530BF" w:rsidP="00344FBA">
                  <w:pPr>
                    <w:suppressAutoHyphens/>
                    <w:ind w:right="-108"/>
                    <w:contextualSpacing/>
                    <w:rPr>
                      <w:sz w:val="22"/>
                      <w:szCs w:val="24"/>
                    </w:rPr>
                  </w:pPr>
                  <w:r>
                    <w:rPr>
                      <w:sz w:val="22"/>
                      <w:szCs w:val="24"/>
                    </w:rPr>
                    <w:t>Наличие базы данных российских СМИ, не менее 30 000</w:t>
                  </w:r>
                </w:p>
              </w:tc>
              <w:tc>
                <w:tcPr>
                  <w:tcW w:w="1499" w:type="dxa"/>
                  <w:tcBorders>
                    <w:top w:val="single" w:sz="4" w:space="0" w:color="auto"/>
                    <w:left w:val="single" w:sz="4" w:space="0" w:color="auto"/>
                    <w:bottom w:val="single" w:sz="4" w:space="0" w:color="auto"/>
                    <w:right w:val="single" w:sz="4" w:space="0" w:color="auto"/>
                  </w:tcBorders>
                  <w:vAlign w:val="center"/>
                </w:tcPr>
                <w:p w14:paraId="1BB7D74F" w14:textId="459537B5" w:rsidR="002530BF" w:rsidRPr="002530BF" w:rsidRDefault="002530BF" w:rsidP="00344FBA">
                  <w:pPr>
                    <w:suppressAutoHyphens/>
                    <w:ind w:right="-108"/>
                    <w:contextualSpacing/>
                    <w:jc w:val="center"/>
                    <w:rPr>
                      <w:sz w:val="22"/>
                      <w:szCs w:val="24"/>
                    </w:rPr>
                  </w:pPr>
                  <w:r>
                    <w:rPr>
                      <w:sz w:val="22"/>
                      <w:szCs w:val="24"/>
                    </w:rPr>
                    <w:t>10</w:t>
                  </w:r>
                </w:p>
              </w:tc>
              <w:tc>
                <w:tcPr>
                  <w:tcW w:w="3395" w:type="dxa"/>
                  <w:vMerge w:val="restart"/>
                  <w:tcBorders>
                    <w:left w:val="single" w:sz="4" w:space="0" w:color="auto"/>
                    <w:right w:val="single" w:sz="4" w:space="0" w:color="auto"/>
                  </w:tcBorders>
                  <w:vAlign w:val="center"/>
                </w:tcPr>
                <w:p w14:paraId="76CBC4A4" w14:textId="2343CD35" w:rsidR="002530BF" w:rsidRPr="00FE7B61" w:rsidRDefault="002530BF" w:rsidP="002530BF">
                  <w:pPr>
                    <w:suppressAutoHyphens/>
                    <w:ind w:right="-108"/>
                    <w:contextualSpacing/>
                    <w:jc w:val="center"/>
                    <w:rPr>
                      <w:sz w:val="22"/>
                      <w:szCs w:val="24"/>
                    </w:rPr>
                  </w:pPr>
                  <w:r>
                    <w:rPr>
                      <w:sz w:val="22"/>
                      <w:szCs w:val="24"/>
                    </w:rPr>
                    <w:t>Участник закупки представляет гарантийное письмо о наличии базы информационных ресурсов.</w:t>
                  </w:r>
                </w:p>
              </w:tc>
            </w:tr>
            <w:tr w:rsidR="002530BF" w:rsidRPr="00FE7B61" w14:paraId="6A725510" w14:textId="77777777" w:rsidTr="002530BF">
              <w:trPr>
                <w:trHeight w:val="628"/>
              </w:trPr>
              <w:tc>
                <w:tcPr>
                  <w:tcW w:w="560" w:type="dxa"/>
                  <w:vMerge/>
                  <w:tcBorders>
                    <w:left w:val="single" w:sz="4" w:space="0" w:color="auto"/>
                    <w:right w:val="single" w:sz="4" w:space="0" w:color="auto"/>
                  </w:tcBorders>
                  <w:vAlign w:val="center"/>
                </w:tcPr>
                <w:p w14:paraId="7DC4306E" w14:textId="77777777" w:rsidR="002530BF" w:rsidRPr="00FE7B61" w:rsidRDefault="002530BF" w:rsidP="00344FBA">
                  <w:pPr>
                    <w:ind w:right="-108"/>
                    <w:rPr>
                      <w:sz w:val="22"/>
                      <w:szCs w:val="24"/>
                    </w:rPr>
                  </w:pPr>
                </w:p>
              </w:tc>
              <w:tc>
                <w:tcPr>
                  <w:tcW w:w="2580" w:type="dxa"/>
                  <w:vMerge/>
                  <w:tcBorders>
                    <w:left w:val="single" w:sz="4" w:space="0" w:color="auto"/>
                    <w:right w:val="single" w:sz="4" w:space="0" w:color="auto"/>
                  </w:tcBorders>
                  <w:vAlign w:val="center"/>
                </w:tcPr>
                <w:p w14:paraId="6A82F262" w14:textId="77777777" w:rsidR="002530BF" w:rsidRPr="00FE7B61" w:rsidRDefault="002530BF"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tcPr>
                <w:p w14:paraId="3C998546" w14:textId="64146E7D" w:rsidR="002530BF" w:rsidRDefault="002530BF" w:rsidP="002530BF">
                  <w:pPr>
                    <w:suppressAutoHyphens/>
                    <w:ind w:right="-108"/>
                    <w:contextualSpacing/>
                    <w:rPr>
                      <w:sz w:val="22"/>
                      <w:szCs w:val="24"/>
                    </w:rPr>
                  </w:pPr>
                  <w:r>
                    <w:rPr>
                      <w:sz w:val="22"/>
                      <w:szCs w:val="24"/>
                    </w:rPr>
                    <w:t xml:space="preserve">Наличие базы данных зарубежных СМИ </w:t>
                  </w:r>
                </w:p>
              </w:tc>
              <w:tc>
                <w:tcPr>
                  <w:tcW w:w="1499" w:type="dxa"/>
                  <w:tcBorders>
                    <w:top w:val="single" w:sz="4" w:space="0" w:color="auto"/>
                    <w:left w:val="single" w:sz="4" w:space="0" w:color="auto"/>
                    <w:bottom w:val="single" w:sz="4" w:space="0" w:color="auto"/>
                    <w:right w:val="single" w:sz="4" w:space="0" w:color="auto"/>
                  </w:tcBorders>
                  <w:vAlign w:val="center"/>
                </w:tcPr>
                <w:p w14:paraId="689AA8F1" w14:textId="21E72247" w:rsidR="002530BF" w:rsidRPr="002530BF" w:rsidRDefault="002530BF" w:rsidP="00344FBA">
                  <w:pPr>
                    <w:suppressAutoHyphens/>
                    <w:ind w:right="-108"/>
                    <w:contextualSpacing/>
                    <w:jc w:val="center"/>
                    <w:rPr>
                      <w:sz w:val="22"/>
                      <w:szCs w:val="24"/>
                    </w:rPr>
                  </w:pPr>
                  <w:r>
                    <w:rPr>
                      <w:sz w:val="22"/>
                      <w:szCs w:val="24"/>
                    </w:rPr>
                    <w:t>10</w:t>
                  </w:r>
                </w:p>
              </w:tc>
              <w:tc>
                <w:tcPr>
                  <w:tcW w:w="3395" w:type="dxa"/>
                  <w:vMerge/>
                  <w:tcBorders>
                    <w:left w:val="single" w:sz="4" w:space="0" w:color="auto"/>
                    <w:right w:val="single" w:sz="4" w:space="0" w:color="auto"/>
                  </w:tcBorders>
                </w:tcPr>
                <w:p w14:paraId="10500F94" w14:textId="77777777" w:rsidR="002530BF" w:rsidRPr="00FE7B61" w:rsidRDefault="002530BF" w:rsidP="00344FBA">
                  <w:pPr>
                    <w:suppressAutoHyphens/>
                    <w:ind w:right="-108"/>
                    <w:contextualSpacing/>
                    <w:jc w:val="center"/>
                    <w:rPr>
                      <w:sz w:val="22"/>
                      <w:szCs w:val="24"/>
                    </w:rPr>
                  </w:pPr>
                </w:p>
              </w:tc>
            </w:tr>
            <w:tr w:rsidR="002530BF" w:rsidRPr="00FE7B61" w14:paraId="6B89E3FF" w14:textId="77777777" w:rsidTr="00F82521">
              <w:trPr>
                <w:trHeight w:val="308"/>
              </w:trPr>
              <w:tc>
                <w:tcPr>
                  <w:tcW w:w="560" w:type="dxa"/>
                  <w:vMerge w:val="restart"/>
                  <w:tcBorders>
                    <w:left w:val="single" w:sz="4" w:space="0" w:color="auto"/>
                    <w:right w:val="single" w:sz="4" w:space="0" w:color="auto"/>
                  </w:tcBorders>
                </w:tcPr>
                <w:p w14:paraId="3F363EC6" w14:textId="77777777" w:rsidR="00344FBA" w:rsidRPr="00EE6329" w:rsidRDefault="00344FBA" w:rsidP="00F82521">
                  <w:pPr>
                    <w:ind w:right="-108"/>
                    <w:rPr>
                      <w:sz w:val="22"/>
                      <w:szCs w:val="24"/>
                      <w:lang w:val="en-US"/>
                    </w:rPr>
                  </w:pPr>
                  <w:r>
                    <w:rPr>
                      <w:sz w:val="22"/>
                      <w:szCs w:val="24"/>
                      <w:lang w:val="en-US"/>
                    </w:rPr>
                    <w:t>2.3</w:t>
                  </w:r>
                </w:p>
              </w:tc>
              <w:tc>
                <w:tcPr>
                  <w:tcW w:w="2580" w:type="dxa"/>
                  <w:vMerge w:val="restart"/>
                  <w:tcBorders>
                    <w:left w:val="single" w:sz="4" w:space="0" w:color="auto"/>
                    <w:right w:val="single" w:sz="4" w:space="0" w:color="auto"/>
                  </w:tcBorders>
                </w:tcPr>
                <w:p w14:paraId="1F13045A" w14:textId="2F40629B" w:rsidR="00344FBA" w:rsidRPr="00EE6329" w:rsidRDefault="00344FBA" w:rsidP="00F82521">
                  <w:pPr>
                    <w:ind w:right="-108"/>
                    <w:rPr>
                      <w:sz w:val="22"/>
                      <w:szCs w:val="24"/>
                    </w:rPr>
                  </w:pPr>
                  <w:r>
                    <w:rPr>
                      <w:sz w:val="22"/>
                      <w:szCs w:val="24"/>
                    </w:rPr>
                    <w:t xml:space="preserve">Наличие опыта </w:t>
                  </w:r>
                  <w:r w:rsidR="00F82521">
                    <w:rPr>
                      <w:sz w:val="22"/>
                      <w:szCs w:val="24"/>
                    </w:rPr>
                    <w:t xml:space="preserve">работы от 3 лет в области мониторинга и анализа СМИ у штатных сотрудников участника </w:t>
                  </w:r>
                </w:p>
              </w:tc>
              <w:tc>
                <w:tcPr>
                  <w:tcW w:w="2419" w:type="dxa"/>
                  <w:tcBorders>
                    <w:top w:val="single" w:sz="4" w:space="0" w:color="auto"/>
                    <w:left w:val="single" w:sz="4" w:space="0" w:color="auto"/>
                    <w:bottom w:val="single" w:sz="4" w:space="0" w:color="auto"/>
                    <w:right w:val="single" w:sz="4" w:space="0" w:color="auto"/>
                  </w:tcBorders>
                  <w:vAlign w:val="center"/>
                </w:tcPr>
                <w:p w14:paraId="379AC30B" w14:textId="77777777" w:rsidR="00344FBA" w:rsidRDefault="00344FBA" w:rsidP="00344FBA">
                  <w:pPr>
                    <w:suppressAutoHyphens/>
                    <w:ind w:right="-108"/>
                    <w:contextualSpacing/>
                    <w:rPr>
                      <w:sz w:val="22"/>
                      <w:szCs w:val="24"/>
                    </w:rPr>
                  </w:pPr>
                  <w:r>
                    <w:rPr>
                      <w:sz w:val="22"/>
                      <w:szCs w:val="24"/>
                    </w:rPr>
                    <w:t xml:space="preserve">от 90% и выше </w:t>
                  </w:r>
                </w:p>
              </w:tc>
              <w:tc>
                <w:tcPr>
                  <w:tcW w:w="1499" w:type="dxa"/>
                  <w:tcBorders>
                    <w:top w:val="single" w:sz="4" w:space="0" w:color="auto"/>
                    <w:left w:val="single" w:sz="4" w:space="0" w:color="auto"/>
                    <w:bottom w:val="single" w:sz="4" w:space="0" w:color="auto"/>
                    <w:right w:val="single" w:sz="4" w:space="0" w:color="auto"/>
                  </w:tcBorders>
                  <w:vAlign w:val="center"/>
                </w:tcPr>
                <w:p w14:paraId="47394860" w14:textId="77777777" w:rsidR="00344FBA" w:rsidRPr="00EE6329" w:rsidRDefault="00344FBA" w:rsidP="00344FBA">
                  <w:pPr>
                    <w:suppressAutoHyphens/>
                    <w:ind w:right="-108"/>
                    <w:contextualSpacing/>
                    <w:jc w:val="center"/>
                    <w:rPr>
                      <w:sz w:val="22"/>
                      <w:szCs w:val="24"/>
                    </w:rPr>
                  </w:pPr>
                  <w:r>
                    <w:rPr>
                      <w:sz w:val="22"/>
                      <w:szCs w:val="24"/>
                    </w:rPr>
                    <w:t>20</w:t>
                  </w:r>
                </w:p>
              </w:tc>
              <w:tc>
                <w:tcPr>
                  <w:tcW w:w="3395" w:type="dxa"/>
                  <w:vMerge w:val="restart"/>
                  <w:tcBorders>
                    <w:left w:val="single" w:sz="4" w:space="0" w:color="auto"/>
                    <w:right w:val="single" w:sz="4" w:space="0" w:color="auto"/>
                  </w:tcBorders>
                  <w:vAlign w:val="center"/>
                </w:tcPr>
                <w:p w14:paraId="7B9A5A5F" w14:textId="77777777" w:rsidR="00344FBA" w:rsidRPr="00FE7B61" w:rsidRDefault="00344FBA" w:rsidP="00344FBA">
                  <w:pPr>
                    <w:suppressAutoHyphens/>
                    <w:ind w:right="-108"/>
                    <w:contextualSpacing/>
                    <w:jc w:val="center"/>
                    <w:rPr>
                      <w:sz w:val="22"/>
                      <w:szCs w:val="24"/>
                    </w:rPr>
                  </w:pPr>
                  <w:r>
                    <w:rPr>
                      <w:sz w:val="22"/>
                      <w:szCs w:val="24"/>
                    </w:rPr>
                    <w:t>Форма № 4.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2530BF" w:rsidRPr="00FE7B61" w14:paraId="5D5C8966" w14:textId="77777777" w:rsidTr="00F82521">
              <w:trPr>
                <w:trHeight w:val="309"/>
              </w:trPr>
              <w:tc>
                <w:tcPr>
                  <w:tcW w:w="560" w:type="dxa"/>
                  <w:vMerge/>
                  <w:tcBorders>
                    <w:left w:val="single" w:sz="4" w:space="0" w:color="auto"/>
                    <w:right w:val="single" w:sz="4" w:space="0" w:color="auto"/>
                  </w:tcBorders>
                  <w:vAlign w:val="center"/>
                </w:tcPr>
                <w:p w14:paraId="23FCA6A6" w14:textId="77777777" w:rsidR="00344FBA" w:rsidRPr="00EE6329" w:rsidRDefault="00344FBA" w:rsidP="00344FBA">
                  <w:pPr>
                    <w:ind w:right="-108"/>
                    <w:rPr>
                      <w:sz w:val="22"/>
                      <w:szCs w:val="24"/>
                    </w:rPr>
                  </w:pPr>
                </w:p>
              </w:tc>
              <w:tc>
                <w:tcPr>
                  <w:tcW w:w="2580" w:type="dxa"/>
                  <w:vMerge/>
                  <w:tcBorders>
                    <w:left w:val="single" w:sz="4" w:space="0" w:color="auto"/>
                    <w:right w:val="single" w:sz="4" w:space="0" w:color="auto"/>
                  </w:tcBorders>
                  <w:vAlign w:val="center"/>
                </w:tcPr>
                <w:p w14:paraId="2E91EF45" w14:textId="77777777" w:rsidR="00344FBA" w:rsidRDefault="00344FBA"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tcPr>
                <w:p w14:paraId="2F94F00D" w14:textId="77777777" w:rsidR="00344FBA" w:rsidRDefault="00344FBA" w:rsidP="00344FBA">
                  <w:pPr>
                    <w:suppressAutoHyphens/>
                    <w:ind w:right="-108"/>
                    <w:contextualSpacing/>
                    <w:rPr>
                      <w:sz w:val="22"/>
                      <w:szCs w:val="24"/>
                    </w:rPr>
                  </w:pPr>
                  <w:r>
                    <w:rPr>
                      <w:sz w:val="22"/>
                      <w:szCs w:val="24"/>
                    </w:rPr>
                    <w:t>от 60% до 89 %</w:t>
                  </w:r>
                </w:p>
              </w:tc>
              <w:tc>
                <w:tcPr>
                  <w:tcW w:w="1499" w:type="dxa"/>
                  <w:tcBorders>
                    <w:top w:val="single" w:sz="4" w:space="0" w:color="auto"/>
                    <w:left w:val="single" w:sz="4" w:space="0" w:color="auto"/>
                    <w:bottom w:val="single" w:sz="4" w:space="0" w:color="auto"/>
                    <w:right w:val="single" w:sz="4" w:space="0" w:color="auto"/>
                  </w:tcBorders>
                  <w:vAlign w:val="center"/>
                </w:tcPr>
                <w:p w14:paraId="7FC9EF39" w14:textId="77777777" w:rsidR="00344FBA" w:rsidRPr="00EE6329" w:rsidRDefault="00344FBA" w:rsidP="00344FBA">
                  <w:pPr>
                    <w:suppressAutoHyphens/>
                    <w:ind w:right="-108"/>
                    <w:contextualSpacing/>
                    <w:jc w:val="center"/>
                    <w:rPr>
                      <w:sz w:val="22"/>
                      <w:szCs w:val="24"/>
                    </w:rPr>
                  </w:pPr>
                  <w:r>
                    <w:rPr>
                      <w:sz w:val="22"/>
                      <w:szCs w:val="24"/>
                    </w:rPr>
                    <w:t>10</w:t>
                  </w:r>
                </w:p>
              </w:tc>
              <w:tc>
                <w:tcPr>
                  <w:tcW w:w="3395" w:type="dxa"/>
                  <w:vMerge/>
                  <w:tcBorders>
                    <w:left w:val="single" w:sz="4" w:space="0" w:color="auto"/>
                    <w:right w:val="single" w:sz="4" w:space="0" w:color="auto"/>
                  </w:tcBorders>
                </w:tcPr>
                <w:p w14:paraId="00EB4902" w14:textId="77777777" w:rsidR="00344FBA" w:rsidRPr="00FE7B61" w:rsidRDefault="00344FBA" w:rsidP="00344FBA">
                  <w:pPr>
                    <w:suppressAutoHyphens/>
                    <w:ind w:right="-108"/>
                    <w:contextualSpacing/>
                    <w:jc w:val="center"/>
                    <w:rPr>
                      <w:sz w:val="22"/>
                      <w:szCs w:val="24"/>
                    </w:rPr>
                  </w:pPr>
                </w:p>
              </w:tc>
            </w:tr>
            <w:tr w:rsidR="002530BF" w:rsidRPr="00FE7B61" w14:paraId="6B0B7451" w14:textId="77777777" w:rsidTr="00F82521">
              <w:trPr>
                <w:trHeight w:val="309"/>
              </w:trPr>
              <w:tc>
                <w:tcPr>
                  <w:tcW w:w="560" w:type="dxa"/>
                  <w:vMerge/>
                  <w:tcBorders>
                    <w:left w:val="single" w:sz="4" w:space="0" w:color="auto"/>
                    <w:bottom w:val="single" w:sz="4" w:space="0" w:color="auto"/>
                    <w:right w:val="single" w:sz="4" w:space="0" w:color="auto"/>
                  </w:tcBorders>
                  <w:vAlign w:val="center"/>
                </w:tcPr>
                <w:p w14:paraId="420FE652" w14:textId="77777777" w:rsidR="00344FBA" w:rsidRPr="00EE6329" w:rsidRDefault="00344FBA" w:rsidP="00344FBA">
                  <w:pPr>
                    <w:ind w:right="-108"/>
                    <w:rPr>
                      <w:sz w:val="22"/>
                      <w:szCs w:val="24"/>
                    </w:rPr>
                  </w:pPr>
                </w:p>
              </w:tc>
              <w:tc>
                <w:tcPr>
                  <w:tcW w:w="2580" w:type="dxa"/>
                  <w:vMerge/>
                  <w:tcBorders>
                    <w:left w:val="single" w:sz="4" w:space="0" w:color="auto"/>
                    <w:bottom w:val="single" w:sz="4" w:space="0" w:color="auto"/>
                    <w:right w:val="single" w:sz="4" w:space="0" w:color="auto"/>
                  </w:tcBorders>
                  <w:vAlign w:val="center"/>
                </w:tcPr>
                <w:p w14:paraId="7703BC0A" w14:textId="77777777" w:rsidR="00344FBA" w:rsidRDefault="00344FBA"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tcPr>
                <w:p w14:paraId="6551CD2F" w14:textId="13D75796" w:rsidR="00344FBA" w:rsidRDefault="00F82521" w:rsidP="00344FBA">
                  <w:pPr>
                    <w:suppressAutoHyphens/>
                    <w:ind w:right="-108"/>
                    <w:contextualSpacing/>
                    <w:rPr>
                      <w:sz w:val="22"/>
                      <w:szCs w:val="24"/>
                    </w:rPr>
                  </w:pPr>
                  <w:r>
                    <w:rPr>
                      <w:sz w:val="22"/>
                      <w:szCs w:val="24"/>
                    </w:rPr>
                    <w:t>о</w:t>
                  </w:r>
                  <w:r w:rsidR="00344FBA">
                    <w:rPr>
                      <w:sz w:val="22"/>
                      <w:szCs w:val="24"/>
                    </w:rPr>
                    <w:t>т 59%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0E39602A" w14:textId="77777777" w:rsidR="00344FBA" w:rsidRPr="00EE6329" w:rsidRDefault="00344FBA" w:rsidP="00344FBA">
                  <w:pPr>
                    <w:suppressAutoHyphens/>
                    <w:ind w:right="-108"/>
                    <w:contextualSpacing/>
                    <w:jc w:val="center"/>
                    <w:rPr>
                      <w:sz w:val="22"/>
                      <w:szCs w:val="24"/>
                    </w:rPr>
                  </w:pPr>
                  <w:r>
                    <w:rPr>
                      <w:sz w:val="22"/>
                      <w:szCs w:val="24"/>
                    </w:rPr>
                    <w:t>0</w:t>
                  </w:r>
                </w:p>
              </w:tc>
              <w:tc>
                <w:tcPr>
                  <w:tcW w:w="3395" w:type="dxa"/>
                  <w:vMerge/>
                  <w:tcBorders>
                    <w:left w:val="single" w:sz="4" w:space="0" w:color="auto"/>
                    <w:right w:val="single" w:sz="4" w:space="0" w:color="auto"/>
                  </w:tcBorders>
                </w:tcPr>
                <w:p w14:paraId="4A2AE7CD" w14:textId="77777777" w:rsidR="00344FBA" w:rsidRPr="00FE7B61" w:rsidRDefault="00344FBA" w:rsidP="00344FBA">
                  <w:pPr>
                    <w:suppressAutoHyphens/>
                    <w:ind w:right="-108"/>
                    <w:contextualSpacing/>
                    <w:jc w:val="center"/>
                    <w:rPr>
                      <w:sz w:val="22"/>
                      <w:szCs w:val="24"/>
                    </w:rPr>
                  </w:pPr>
                </w:p>
              </w:tc>
            </w:tr>
            <w:tr w:rsidR="002530BF" w:rsidRPr="00FE7B61" w14:paraId="113B1B3D" w14:textId="77777777" w:rsidTr="00F82521">
              <w:trPr>
                <w:trHeight w:val="309"/>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3D70BC2D" w14:textId="77777777" w:rsidR="00344FBA" w:rsidRPr="00FE7B61" w:rsidRDefault="00344FBA" w:rsidP="00344FBA">
                  <w:pPr>
                    <w:ind w:right="-108"/>
                    <w:rPr>
                      <w:sz w:val="22"/>
                      <w:szCs w:val="24"/>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14:paraId="28EFEF6D" w14:textId="77777777" w:rsidR="00344FBA" w:rsidRPr="00FE7B61" w:rsidRDefault="00344FBA"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hideMark/>
                </w:tcPr>
                <w:p w14:paraId="17C103B7" w14:textId="77777777" w:rsidR="00344FBA" w:rsidRPr="00FE7B61" w:rsidRDefault="00344FBA" w:rsidP="00344FBA">
                  <w:pPr>
                    <w:suppressAutoHyphens/>
                    <w:ind w:right="-108"/>
                    <w:contextualSpacing/>
                    <w:rPr>
                      <w:sz w:val="22"/>
                      <w:szCs w:val="24"/>
                    </w:rPr>
                  </w:pPr>
                  <w:r w:rsidRPr="00FE7B61">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2B83229" w14:textId="77777777" w:rsidR="00344FBA" w:rsidRPr="00FE7B61" w:rsidRDefault="00344FBA" w:rsidP="00344FBA">
                  <w:pPr>
                    <w:suppressAutoHyphens/>
                    <w:ind w:right="-108"/>
                    <w:contextualSpacing/>
                    <w:jc w:val="center"/>
                    <w:rPr>
                      <w:sz w:val="22"/>
                      <w:szCs w:val="24"/>
                    </w:rPr>
                  </w:pPr>
                  <w:r w:rsidRPr="00FE7B61">
                    <w:rPr>
                      <w:sz w:val="22"/>
                      <w:szCs w:val="24"/>
                    </w:rPr>
                    <w:t>0</w:t>
                  </w:r>
                </w:p>
              </w:tc>
              <w:tc>
                <w:tcPr>
                  <w:tcW w:w="3395" w:type="dxa"/>
                  <w:vMerge/>
                  <w:tcBorders>
                    <w:left w:val="single" w:sz="4" w:space="0" w:color="auto"/>
                    <w:bottom w:val="single" w:sz="4" w:space="0" w:color="auto"/>
                    <w:right w:val="single" w:sz="4" w:space="0" w:color="auto"/>
                  </w:tcBorders>
                  <w:vAlign w:val="center"/>
                </w:tcPr>
                <w:p w14:paraId="4F692EF4" w14:textId="77777777" w:rsidR="00344FBA" w:rsidRPr="00FE7B61" w:rsidRDefault="00344FBA" w:rsidP="00344FBA">
                  <w:pPr>
                    <w:suppressAutoHyphens/>
                    <w:ind w:right="-108"/>
                    <w:contextualSpacing/>
                    <w:jc w:val="center"/>
                    <w:rPr>
                      <w:sz w:val="22"/>
                      <w:szCs w:val="24"/>
                    </w:rPr>
                  </w:pPr>
                </w:p>
              </w:tc>
            </w:tr>
            <w:tr w:rsidR="002530BF" w:rsidRPr="00FE7B61" w14:paraId="7DC47B99" w14:textId="77777777" w:rsidTr="002530BF">
              <w:trPr>
                <w:trHeight w:val="330"/>
              </w:trPr>
              <w:tc>
                <w:tcPr>
                  <w:tcW w:w="560" w:type="dxa"/>
                  <w:vMerge w:val="restart"/>
                  <w:tcBorders>
                    <w:top w:val="single" w:sz="4" w:space="0" w:color="auto"/>
                    <w:left w:val="single" w:sz="4" w:space="0" w:color="auto"/>
                    <w:right w:val="single" w:sz="4" w:space="0" w:color="auto"/>
                  </w:tcBorders>
                  <w:hideMark/>
                </w:tcPr>
                <w:p w14:paraId="2390A969" w14:textId="1A1A19EA" w:rsidR="00344FBA" w:rsidRPr="00D3454D" w:rsidRDefault="00344FBA" w:rsidP="00344FBA">
                  <w:pPr>
                    <w:suppressAutoHyphens/>
                    <w:ind w:right="-108"/>
                    <w:contextualSpacing/>
                    <w:rPr>
                      <w:sz w:val="22"/>
                      <w:szCs w:val="24"/>
                      <w:lang w:val="en-US"/>
                    </w:rPr>
                  </w:pPr>
                  <w:r w:rsidRPr="00FE7B61">
                    <w:rPr>
                      <w:sz w:val="22"/>
                      <w:szCs w:val="24"/>
                    </w:rPr>
                    <w:t>2.</w:t>
                  </w:r>
                  <w:r w:rsidR="00F82521">
                    <w:rPr>
                      <w:sz w:val="22"/>
                      <w:szCs w:val="24"/>
                      <w:lang w:val="en-US"/>
                    </w:rPr>
                    <w:t>4</w:t>
                  </w:r>
                </w:p>
              </w:tc>
              <w:tc>
                <w:tcPr>
                  <w:tcW w:w="2580" w:type="dxa"/>
                  <w:vMerge w:val="restart"/>
                  <w:tcBorders>
                    <w:top w:val="single" w:sz="4" w:space="0" w:color="auto"/>
                    <w:left w:val="single" w:sz="4" w:space="0" w:color="auto"/>
                    <w:right w:val="single" w:sz="4" w:space="0" w:color="auto"/>
                  </w:tcBorders>
                  <w:hideMark/>
                </w:tcPr>
                <w:p w14:paraId="7FBFE819" w14:textId="77777777" w:rsidR="00344FBA" w:rsidRPr="00FE7B61" w:rsidRDefault="00344FBA" w:rsidP="00344FBA">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2419" w:type="dxa"/>
                  <w:tcBorders>
                    <w:top w:val="single" w:sz="4" w:space="0" w:color="auto"/>
                    <w:left w:val="single" w:sz="4" w:space="0" w:color="auto"/>
                    <w:bottom w:val="single" w:sz="4" w:space="0" w:color="auto"/>
                    <w:right w:val="single" w:sz="4" w:space="0" w:color="auto"/>
                  </w:tcBorders>
                  <w:vAlign w:val="center"/>
                  <w:hideMark/>
                </w:tcPr>
                <w:p w14:paraId="003807D0" w14:textId="77777777" w:rsidR="00344FBA" w:rsidRPr="00FE7B61" w:rsidRDefault="00344FBA" w:rsidP="00344FBA">
                  <w:pPr>
                    <w:suppressAutoHyphens/>
                    <w:ind w:right="-108"/>
                    <w:contextualSpacing/>
                    <w:rPr>
                      <w:sz w:val="22"/>
                      <w:szCs w:val="24"/>
                    </w:rPr>
                  </w:pPr>
                  <w:r>
                    <w:rPr>
                      <w:sz w:val="22"/>
                      <w:szCs w:val="24"/>
                    </w:rPr>
                    <w:t xml:space="preserve">31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0906C71" w14:textId="77777777" w:rsidR="00344FBA" w:rsidRPr="00FE7B61" w:rsidRDefault="00344FBA" w:rsidP="00344FBA">
                  <w:pPr>
                    <w:suppressAutoHyphens/>
                    <w:ind w:right="-108"/>
                    <w:contextualSpacing/>
                    <w:jc w:val="center"/>
                    <w:rPr>
                      <w:sz w:val="22"/>
                      <w:szCs w:val="24"/>
                    </w:rPr>
                  </w:pPr>
                  <w:r>
                    <w:rPr>
                      <w:sz w:val="22"/>
                      <w:szCs w:val="24"/>
                    </w:rPr>
                    <w:t>20</w:t>
                  </w:r>
                </w:p>
              </w:tc>
              <w:tc>
                <w:tcPr>
                  <w:tcW w:w="3395" w:type="dxa"/>
                  <w:vMerge w:val="restart"/>
                  <w:tcBorders>
                    <w:top w:val="single" w:sz="4" w:space="0" w:color="auto"/>
                    <w:left w:val="single" w:sz="4" w:space="0" w:color="auto"/>
                    <w:right w:val="single" w:sz="4" w:space="0" w:color="auto"/>
                  </w:tcBorders>
                  <w:vAlign w:val="center"/>
                </w:tcPr>
                <w:p w14:paraId="3F9CCF2B" w14:textId="77777777" w:rsidR="00344FBA" w:rsidRPr="00FE7B61" w:rsidRDefault="00344FBA" w:rsidP="00344FBA">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2530BF" w:rsidRPr="00FE7B61" w14:paraId="3205A1C6" w14:textId="77777777" w:rsidTr="002530BF">
              <w:trPr>
                <w:trHeight w:val="331"/>
              </w:trPr>
              <w:tc>
                <w:tcPr>
                  <w:tcW w:w="560" w:type="dxa"/>
                  <w:vMerge/>
                  <w:tcBorders>
                    <w:left w:val="single" w:sz="4" w:space="0" w:color="auto"/>
                    <w:right w:val="single" w:sz="4" w:space="0" w:color="auto"/>
                  </w:tcBorders>
                  <w:vAlign w:val="center"/>
                  <w:hideMark/>
                </w:tcPr>
                <w:p w14:paraId="75C68CF9" w14:textId="77777777" w:rsidR="00344FBA" w:rsidRPr="00FE7B61" w:rsidRDefault="00344FBA" w:rsidP="00344FBA">
                  <w:pPr>
                    <w:ind w:right="-108"/>
                    <w:rPr>
                      <w:sz w:val="22"/>
                      <w:szCs w:val="24"/>
                    </w:rPr>
                  </w:pPr>
                </w:p>
              </w:tc>
              <w:tc>
                <w:tcPr>
                  <w:tcW w:w="2580" w:type="dxa"/>
                  <w:vMerge/>
                  <w:tcBorders>
                    <w:left w:val="single" w:sz="4" w:space="0" w:color="auto"/>
                    <w:right w:val="single" w:sz="4" w:space="0" w:color="auto"/>
                  </w:tcBorders>
                  <w:vAlign w:val="center"/>
                  <w:hideMark/>
                </w:tcPr>
                <w:p w14:paraId="5D1B17FA" w14:textId="77777777" w:rsidR="00344FBA" w:rsidRPr="00FE7B61" w:rsidRDefault="00344FBA"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hideMark/>
                </w:tcPr>
                <w:p w14:paraId="7373C4D5" w14:textId="77777777" w:rsidR="00344FBA" w:rsidRPr="00FE7B61" w:rsidRDefault="00344FBA" w:rsidP="00344FBA">
                  <w:pPr>
                    <w:suppressAutoHyphens/>
                    <w:ind w:right="-108"/>
                    <w:contextualSpacing/>
                    <w:rPr>
                      <w:sz w:val="22"/>
                      <w:szCs w:val="24"/>
                    </w:rPr>
                  </w:pPr>
                  <w:r>
                    <w:rPr>
                      <w:sz w:val="22"/>
                      <w:szCs w:val="24"/>
                    </w:rPr>
                    <w:t>От 11 до 30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B53189D" w14:textId="77777777" w:rsidR="00344FBA" w:rsidRPr="00FE7B61" w:rsidRDefault="00344FBA" w:rsidP="00344FBA">
                  <w:pPr>
                    <w:suppressAutoHyphens/>
                    <w:ind w:right="-108"/>
                    <w:contextualSpacing/>
                    <w:jc w:val="center"/>
                    <w:rPr>
                      <w:sz w:val="22"/>
                      <w:szCs w:val="24"/>
                    </w:rPr>
                  </w:pPr>
                  <w:r>
                    <w:rPr>
                      <w:sz w:val="22"/>
                      <w:szCs w:val="24"/>
                    </w:rPr>
                    <w:t>5</w:t>
                  </w:r>
                </w:p>
              </w:tc>
              <w:tc>
                <w:tcPr>
                  <w:tcW w:w="3395" w:type="dxa"/>
                  <w:vMerge/>
                  <w:tcBorders>
                    <w:left w:val="single" w:sz="4" w:space="0" w:color="auto"/>
                    <w:right w:val="single" w:sz="4" w:space="0" w:color="auto"/>
                  </w:tcBorders>
                </w:tcPr>
                <w:p w14:paraId="7DE414F9" w14:textId="77777777" w:rsidR="00344FBA" w:rsidRPr="00FE7B61" w:rsidRDefault="00344FBA" w:rsidP="00344FBA">
                  <w:pPr>
                    <w:suppressAutoHyphens/>
                    <w:ind w:right="-108"/>
                    <w:contextualSpacing/>
                    <w:jc w:val="center"/>
                    <w:rPr>
                      <w:sz w:val="22"/>
                      <w:szCs w:val="24"/>
                    </w:rPr>
                  </w:pPr>
                </w:p>
              </w:tc>
            </w:tr>
            <w:tr w:rsidR="002530BF" w:rsidRPr="00FE7B61" w14:paraId="32F0BD98" w14:textId="77777777" w:rsidTr="002530BF">
              <w:trPr>
                <w:trHeight w:val="331"/>
              </w:trPr>
              <w:tc>
                <w:tcPr>
                  <w:tcW w:w="560" w:type="dxa"/>
                  <w:vMerge/>
                  <w:tcBorders>
                    <w:left w:val="single" w:sz="4" w:space="0" w:color="auto"/>
                    <w:bottom w:val="single" w:sz="4" w:space="0" w:color="auto"/>
                    <w:right w:val="single" w:sz="4" w:space="0" w:color="auto"/>
                  </w:tcBorders>
                  <w:vAlign w:val="center"/>
                </w:tcPr>
                <w:p w14:paraId="1D1BF296" w14:textId="77777777" w:rsidR="00344FBA" w:rsidRPr="00FE7B61" w:rsidRDefault="00344FBA" w:rsidP="00344FBA">
                  <w:pPr>
                    <w:ind w:right="-108"/>
                    <w:rPr>
                      <w:sz w:val="22"/>
                      <w:szCs w:val="24"/>
                    </w:rPr>
                  </w:pPr>
                </w:p>
              </w:tc>
              <w:tc>
                <w:tcPr>
                  <w:tcW w:w="2580" w:type="dxa"/>
                  <w:vMerge/>
                  <w:tcBorders>
                    <w:left w:val="single" w:sz="4" w:space="0" w:color="auto"/>
                    <w:bottom w:val="single" w:sz="4" w:space="0" w:color="auto"/>
                    <w:right w:val="single" w:sz="4" w:space="0" w:color="auto"/>
                  </w:tcBorders>
                  <w:vAlign w:val="center"/>
                </w:tcPr>
                <w:p w14:paraId="54362D2C" w14:textId="77777777" w:rsidR="00344FBA" w:rsidRPr="00FE7B61" w:rsidRDefault="00344FBA"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tcPr>
                <w:p w14:paraId="3D6FD22B" w14:textId="77777777" w:rsidR="00344FBA" w:rsidRPr="00FE7B61" w:rsidRDefault="00344FBA" w:rsidP="00344FBA">
                  <w:pPr>
                    <w:suppressAutoHyphens/>
                    <w:ind w:right="-108"/>
                    <w:contextualSpacing/>
                    <w:rPr>
                      <w:sz w:val="22"/>
                      <w:szCs w:val="24"/>
                    </w:rPr>
                  </w:pPr>
                  <w:r>
                    <w:rPr>
                      <w:sz w:val="22"/>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14:paraId="05DE85A7" w14:textId="77777777" w:rsidR="00344FBA" w:rsidRPr="00FE7B61" w:rsidRDefault="00344FBA" w:rsidP="00344FBA">
                  <w:pPr>
                    <w:suppressAutoHyphens/>
                    <w:ind w:right="-108"/>
                    <w:contextualSpacing/>
                    <w:jc w:val="center"/>
                    <w:rPr>
                      <w:sz w:val="22"/>
                      <w:szCs w:val="24"/>
                    </w:rPr>
                  </w:pPr>
                  <w:r>
                    <w:rPr>
                      <w:sz w:val="22"/>
                      <w:szCs w:val="24"/>
                    </w:rPr>
                    <w:t>0</w:t>
                  </w:r>
                </w:p>
              </w:tc>
              <w:tc>
                <w:tcPr>
                  <w:tcW w:w="3395" w:type="dxa"/>
                  <w:vMerge/>
                  <w:tcBorders>
                    <w:left w:val="single" w:sz="4" w:space="0" w:color="auto"/>
                    <w:bottom w:val="single" w:sz="4" w:space="0" w:color="auto"/>
                    <w:right w:val="single" w:sz="4" w:space="0" w:color="auto"/>
                  </w:tcBorders>
                </w:tcPr>
                <w:p w14:paraId="44BA1CD4" w14:textId="77777777" w:rsidR="00344FBA" w:rsidRPr="00FE7B61" w:rsidRDefault="00344FBA" w:rsidP="00344FBA">
                  <w:pPr>
                    <w:suppressAutoHyphens/>
                    <w:ind w:right="-108"/>
                    <w:contextualSpacing/>
                    <w:jc w:val="center"/>
                    <w:rPr>
                      <w:sz w:val="22"/>
                      <w:szCs w:val="24"/>
                    </w:rPr>
                  </w:pPr>
                </w:p>
              </w:tc>
            </w:tr>
            <w:tr w:rsidR="002530BF" w:rsidRPr="00FE7B61" w14:paraId="06DD5630" w14:textId="77777777" w:rsidTr="00F82521">
              <w:trPr>
                <w:trHeight w:val="388"/>
              </w:trPr>
              <w:tc>
                <w:tcPr>
                  <w:tcW w:w="560" w:type="dxa"/>
                  <w:vMerge w:val="restart"/>
                  <w:tcBorders>
                    <w:left w:val="single" w:sz="4" w:space="0" w:color="auto"/>
                    <w:right w:val="single" w:sz="4" w:space="0" w:color="auto"/>
                  </w:tcBorders>
                  <w:vAlign w:val="center"/>
                </w:tcPr>
                <w:p w14:paraId="58A63C1F" w14:textId="7CC658BE" w:rsidR="00344FBA" w:rsidRPr="00D3454D" w:rsidRDefault="00344FBA" w:rsidP="00344FBA">
                  <w:pPr>
                    <w:ind w:right="-108"/>
                    <w:rPr>
                      <w:sz w:val="22"/>
                      <w:szCs w:val="24"/>
                      <w:lang w:val="en-US"/>
                    </w:rPr>
                  </w:pPr>
                  <w:r>
                    <w:rPr>
                      <w:sz w:val="22"/>
                      <w:szCs w:val="24"/>
                    </w:rPr>
                    <w:t>2.</w:t>
                  </w:r>
                  <w:r w:rsidR="00F82521">
                    <w:rPr>
                      <w:sz w:val="22"/>
                      <w:szCs w:val="24"/>
                      <w:lang w:val="en-US"/>
                    </w:rPr>
                    <w:t>5</w:t>
                  </w:r>
                </w:p>
              </w:tc>
              <w:tc>
                <w:tcPr>
                  <w:tcW w:w="2580" w:type="dxa"/>
                  <w:vMerge w:val="restart"/>
                  <w:tcBorders>
                    <w:left w:val="single" w:sz="4" w:space="0" w:color="auto"/>
                    <w:right w:val="single" w:sz="4" w:space="0" w:color="auto"/>
                  </w:tcBorders>
                  <w:vAlign w:val="center"/>
                </w:tcPr>
                <w:p w14:paraId="7C5D4B2C" w14:textId="77777777" w:rsidR="00344FBA" w:rsidRPr="00FE7B61" w:rsidRDefault="00344FBA" w:rsidP="00344FBA">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2419" w:type="dxa"/>
                  <w:tcBorders>
                    <w:top w:val="single" w:sz="4" w:space="0" w:color="auto"/>
                    <w:left w:val="single" w:sz="4" w:space="0" w:color="auto"/>
                    <w:bottom w:val="single" w:sz="4" w:space="0" w:color="auto"/>
                    <w:right w:val="single" w:sz="4" w:space="0" w:color="auto"/>
                  </w:tcBorders>
                  <w:vAlign w:val="center"/>
                </w:tcPr>
                <w:p w14:paraId="2219D5FD" w14:textId="77777777" w:rsidR="00344FBA" w:rsidRDefault="00344FBA" w:rsidP="00344FBA">
                  <w:pPr>
                    <w:suppressAutoHyphens/>
                    <w:ind w:right="-108"/>
                    <w:contextualSpacing/>
                    <w:rPr>
                      <w:sz w:val="22"/>
                      <w:szCs w:val="24"/>
                    </w:rPr>
                  </w:pPr>
                  <w:r>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54332041" w14:textId="77777777" w:rsidR="00344FBA" w:rsidRDefault="00344FBA" w:rsidP="00344FBA">
                  <w:pPr>
                    <w:suppressAutoHyphens/>
                    <w:ind w:right="-108"/>
                    <w:contextualSpacing/>
                    <w:jc w:val="center"/>
                    <w:rPr>
                      <w:sz w:val="22"/>
                      <w:szCs w:val="24"/>
                    </w:rPr>
                  </w:pPr>
                  <w:r>
                    <w:rPr>
                      <w:sz w:val="22"/>
                      <w:szCs w:val="24"/>
                    </w:rPr>
                    <w:t>10</w:t>
                  </w:r>
                </w:p>
              </w:tc>
              <w:tc>
                <w:tcPr>
                  <w:tcW w:w="3395" w:type="dxa"/>
                  <w:vMerge w:val="restart"/>
                  <w:tcBorders>
                    <w:left w:val="single" w:sz="4" w:space="0" w:color="auto"/>
                    <w:right w:val="single" w:sz="4" w:space="0" w:color="auto"/>
                  </w:tcBorders>
                  <w:vAlign w:val="center"/>
                </w:tcPr>
                <w:p w14:paraId="4869332E" w14:textId="77777777" w:rsidR="00344FBA" w:rsidRPr="00FE7B61" w:rsidRDefault="00344FBA" w:rsidP="00344FBA">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2530BF" w:rsidRPr="00282DD8" w14:paraId="5D7D5582" w14:textId="77777777" w:rsidTr="00F82521">
              <w:trPr>
                <w:trHeight w:val="388"/>
              </w:trPr>
              <w:tc>
                <w:tcPr>
                  <w:tcW w:w="560" w:type="dxa"/>
                  <w:vMerge/>
                  <w:tcBorders>
                    <w:left w:val="single" w:sz="4" w:space="0" w:color="auto"/>
                    <w:bottom w:val="single" w:sz="4" w:space="0" w:color="auto"/>
                    <w:right w:val="single" w:sz="4" w:space="0" w:color="auto"/>
                  </w:tcBorders>
                  <w:vAlign w:val="center"/>
                </w:tcPr>
                <w:p w14:paraId="7440272E" w14:textId="77777777" w:rsidR="00344FBA" w:rsidRDefault="00344FBA" w:rsidP="00344FBA">
                  <w:pPr>
                    <w:ind w:right="-108"/>
                    <w:rPr>
                      <w:sz w:val="22"/>
                      <w:szCs w:val="24"/>
                    </w:rPr>
                  </w:pPr>
                </w:p>
              </w:tc>
              <w:tc>
                <w:tcPr>
                  <w:tcW w:w="2580" w:type="dxa"/>
                  <w:vMerge/>
                  <w:tcBorders>
                    <w:left w:val="single" w:sz="4" w:space="0" w:color="auto"/>
                    <w:bottom w:val="single" w:sz="4" w:space="0" w:color="auto"/>
                    <w:right w:val="single" w:sz="4" w:space="0" w:color="auto"/>
                  </w:tcBorders>
                  <w:vAlign w:val="center"/>
                </w:tcPr>
                <w:p w14:paraId="5C2C154F" w14:textId="77777777" w:rsidR="00344FBA" w:rsidRDefault="00344FBA"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tcPr>
                <w:p w14:paraId="223A4C72" w14:textId="77777777" w:rsidR="00344FBA" w:rsidRDefault="00344FBA" w:rsidP="00344FBA">
                  <w:pPr>
                    <w:suppressAutoHyphens/>
                    <w:ind w:right="-108"/>
                    <w:contextualSpacing/>
                    <w:rPr>
                      <w:sz w:val="22"/>
                      <w:szCs w:val="24"/>
                    </w:rPr>
                  </w:pPr>
                  <w:r>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14:paraId="3193759A" w14:textId="77777777" w:rsidR="00344FBA" w:rsidRDefault="00344FBA" w:rsidP="00344FBA">
                  <w:pPr>
                    <w:suppressAutoHyphens/>
                    <w:ind w:right="-108"/>
                    <w:contextualSpacing/>
                    <w:jc w:val="center"/>
                    <w:rPr>
                      <w:sz w:val="22"/>
                      <w:szCs w:val="24"/>
                    </w:rPr>
                  </w:pPr>
                  <w:r>
                    <w:rPr>
                      <w:sz w:val="22"/>
                      <w:szCs w:val="24"/>
                    </w:rPr>
                    <w:t>0</w:t>
                  </w:r>
                </w:p>
              </w:tc>
              <w:tc>
                <w:tcPr>
                  <w:tcW w:w="3395" w:type="dxa"/>
                  <w:vMerge/>
                  <w:tcBorders>
                    <w:left w:val="single" w:sz="4" w:space="0" w:color="auto"/>
                    <w:bottom w:val="single" w:sz="4" w:space="0" w:color="auto"/>
                    <w:right w:val="single" w:sz="4" w:space="0" w:color="auto"/>
                  </w:tcBorders>
                  <w:vAlign w:val="center"/>
                </w:tcPr>
                <w:p w14:paraId="011353AA" w14:textId="77777777" w:rsidR="00344FBA" w:rsidRPr="00282DD8" w:rsidRDefault="00344FBA" w:rsidP="00344FBA">
                  <w:pPr>
                    <w:suppressAutoHyphens/>
                    <w:ind w:right="-108"/>
                    <w:contextualSpacing/>
                    <w:jc w:val="center"/>
                    <w:rPr>
                      <w:sz w:val="22"/>
                      <w:szCs w:val="24"/>
                    </w:rPr>
                  </w:pPr>
                </w:p>
              </w:tc>
            </w:tr>
            <w:tr w:rsidR="002530BF" w:rsidRPr="00FE7B61" w14:paraId="572E7C30" w14:textId="77777777" w:rsidTr="002530BF">
              <w:trPr>
                <w:trHeight w:val="371"/>
              </w:trPr>
              <w:tc>
                <w:tcPr>
                  <w:tcW w:w="560" w:type="dxa"/>
                  <w:vMerge w:val="restart"/>
                  <w:tcBorders>
                    <w:top w:val="single" w:sz="4" w:space="0" w:color="auto"/>
                    <w:left w:val="single" w:sz="4" w:space="0" w:color="auto"/>
                    <w:bottom w:val="single" w:sz="4" w:space="0" w:color="auto"/>
                    <w:right w:val="single" w:sz="4" w:space="0" w:color="auto"/>
                  </w:tcBorders>
                  <w:hideMark/>
                </w:tcPr>
                <w:p w14:paraId="2C463146" w14:textId="2D0C6FA2" w:rsidR="00344FBA" w:rsidRPr="00D3454D" w:rsidRDefault="00344FBA" w:rsidP="00344FBA">
                  <w:pPr>
                    <w:suppressAutoHyphens/>
                    <w:ind w:right="-108"/>
                    <w:contextualSpacing/>
                    <w:rPr>
                      <w:sz w:val="22"/>
                      <w:szCs w:val="24"/>
                      <w:lang w:val="en-US"/>
                    </w:rPr>
                  </w:pPr>
                  <w:r w:rsidRPr="00FE7B61">
                    <w:rPr>
                      <w:sz w:val="22"/>
                      <w:szCs w:val="24"/>
                    </w:rPr>
                    <w:t>2.</w:t>
                  </w:r>
                  <w:r w:rsidR="00F82521">
                    <w:rPr>
                      <w:sz w:val="22"/>
                      <w:szCs w:val="24"/>
                      <w:lang w:val="en-US"/>
                    </w:rPr>
                    <w:t>6</w:t>
                  </w:r>
                </w:p>
              </w:tc>
              <w:tc>
                <w:tcPr>
                  <w:tcW w:w="2580" w:type="dxa"/>
                  <w:vMerge w:val="restart"/>
                  <w:tcBorders>
                    <w:top w:val="single" w:sz="4" w:space="0" w:color="auto"/>
                    <w:left w:val="single" w:sz="4" w:space="0" w:color="auto"/>
                    <w:bottom w:val="single" w:sz="4" w:space="0" w:color="auto"/>
                    <w:right w:val="single" w:sz="4" w:space="0" w:color="auto"/>
                  </w:tcBorders>
                  <w:hideMark/>
                </w:tcPr>
                <w:p w14:paraId="1BDD0F97" w14:textId="77777777" w:rsidR="00344FBA" w:rsidRPr="00FE7B61" w:rsidRDefault="00344FBA" w:rsidP="00344FBA">
                  <w:pPr>
                    <w:suppressAutoHyphens/>
                    <w:ind w:right="-108"/>
                    <w:contextualSpacing/>
                    <w:rPr>
                      <w:sz w:val="22"/>
                      <w:szCs w:val="24"/>
                    </w:rPr>
                  </w:pPr>
                  <w:r>
                    <w:rPr>
                      <w:sz w:val="22"/>
                      <w:szCs w:val="24"/>
                    </w:rPr>
                    <w:t>Наличие материально-технических ресурсов</w:t>
                  </w:r>
                </w:p>
              </w:tc>
              <w:tc>
                <w:tcPr>
                  <w:tcW w:w="2419" w:type="dxa"/>
                  <w:tcBorders>
                    <w:top w:val="single" w:sz="4" w:space="0" w:color="auto"/>
                    <w:left w:val="single" w:sz="4" w:space="0" w:color="auto"/>
                    <w:bottom w:val="single" w:sz="4" w:space="0" w:color="auto"/>
                    <w:right w:val="single" w:sz="4" w:space="0" w:color="auto"/>
                  </w:tcBorders>
                  <w:vAlign w:val="center"/>
                  <w:hideMark/>
                </w:tcPr>
                <w:p w14:paraId="0AABE070" w14:textId="77777777" w:rsidR="00344FBA" w:rsidRPr="00FE7B61" w:rsidRDefault="00344FBA" w:rsidP="00344FBA">
                  <w:pPr>
                    <w:suppressAutoHyphens/>
                    <w:ind w:right="-108"/>
                    <w:contextualSpacing/>
                    <w:rPr>
                      <w:sz w:val="22"/>
                      <w:szCs w:val="24"/>
                    </w:rPr>
                  </w:pPr>
                  <w:r w:rsidRPr="00FE7B61">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ECDCE39" w14:textId="77777777" w:rsidR="00344FBA" w:rsidRPr="00FE7B61" w:rsidRDefault="00344FBA" w:rsidP="00344FBA">
                  <w:pPr>
                    <w:suppressAutoHyphens/>
                    <w:ind w:right="-108"/>
                    <w:contextualSpacing/>
                    <w:jc w:val="center"/>
                    <w:rPr>
                      <w:sz w:val="22"/>
                      <w:szCs w:val="24"/>
                    </w:rPr>
                  </w:pPr>
                  <w:r>
                    <w:rPr>
                      <w:sz w:val="22"/>
                      <w:szCs w:val="24"/>
                    </w:rPr>
                    <w:t>10</w:t>
                  </w:r>
                </w:p>
              </w:tc>
              <w:tc>
                <w:tcPr>
                  <w:tcW w:w="3395" w:type="dxa"/>
                  <w:vMerge w:val="restart"/>
                  <w:tcBorders>
                    <w:top w:val="single" w:sz="4" w:space="0" w:color="auto"/>
                    <w:left w:val="single" w:sz="4" w:space="0" w:color="auto"/>
                    <w:right w:val="single" w:sz="4" w:space="0" w:color="auto"/>
                  </w:tcBorders>
                  <w:vAlign w:val="center"/>
                </w:tcPr>
                <w:p w14:paraId="386D60FC" w14:textId="77777777" w:rsidR="00344FBA" w:rsidRPr="00FE7B61" w:rsidRDefault="00344FBA" w:rsidP="00344FBA">
                  <w:pPr>
                    <w:suppressAutoHyphens/>
                    <w:ind w:right="-108"/>
                    <w:contextualSpacing/>
                    <w:jc w:val="center"/>
                    <w:rPr>
                      <w:sz w:val="22"/>
                      <w:szCs w:val="24"/>
                    </w:rPr>
                  </w:pPr>
                  <w:r>
                    <w:rPr>
                      <w:sz w:val="22"/>
                      <w:szCs w:val="24"/>
                    </w:rPr>
                    <w:t>Форма № 5. Сведения</w:t>
                  </w:r>
                  <w:r w:rsidRPr="009131F1">
                    <w:rPr>
                      <w:sz w:val="22"/>
                      <w:szCs w:val="24"/>
                    </w:rPr>
                    <w:t xml:space="preserve"> о материально-технических ресурсах</w:t>
                  </w:r>
                </w:p>
              </w:tc>
            </w:tr>
            <w:tr w:rsidR="002530BF" w:rsidRPr="00FE7B61" w14:paraId="4C60B471" w14:textId="77777777" w:rsidTr="002530BF">
              <w:trPr>
                <w:trHeight w:val="371"/>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2D5F12B5" w14:textId="77777777" w:rsidR="00344FBA" w:rsidRPr="00FE7B61" w:rsidRDefault="00344FBA" w:rsidP="00344FBA">
                  <w:pPr>
                    <w:ind w:right="-108"/>
                    <w:rPr>
                      <w:sz w:val="22"/>
                      <w:szCs w:val="24"/>
                    </w:rPr>
                  </w:pPr>
                </w:p>
              </w:tc>
              <w:tc>
                <w:tcPr>
                  <w:tcW w:w="2580" w:type="dxa"/>
                  <w:vMerge/>
                  <w:tcBorders>
                    <w:top w:val="single" w:sz="4" w:space="0" w:color="auto"/>
                    <w:left w:val="single" w:sz="4" w:space="0" w:color="auto"/>
                    <w:bottom w:val="single" w:sz="4" w:space="0" w:color="auto"/>
                    <w:right w:val="single" w:sz="4" w:space="0" w:color="auto"/>
                  </w:tcBorders>
                  <w:vAlign w:val="center"/>
                  <w:hideMark/>
                </w:tcPr>
                <w:p w14:paraId="335D785B" w14:textId="77777777" w:rsidR="00344FBA" w:rsidRPr="00FE7B61" w:rsidRDefault="00344FBA" w:rsidP="00344FBA">
                  <w:pPr>
                    <w:ind w:right="-108"/>
                    <w:rPr>
                      <w:sz w:val="22"/>
                      <w:szCs w:val="24"/>
                    </w:rPr>
                  </w:pPr>
                </w:p>
              </w:tc>
              <w:tc>
                <w:tcPr>
                  <w:tcW w:w="2419" w:type="dxa"/>
                  <w:tcBorders>
                    <w:top w:val="single" w:sz="4" w:space="0" w:color="auto"/>
                    <w:left w:val="single" w:sz="4" w:space="0" w:color="auto"/>
                    <w:bottom w:val="single" w:sz="4" w:space="0" w:color="auto"/>
                    <w:right w:val="single" w:sz="4" w:space="0" w:color="auto"/>
                  </w:tcBorders>
                  <w:vAlign w:val="center"/>
                  <w:hideMark/>
                </w:tcPr>
                <w:p w14:paraId="23DF034B" w14:textId="77777777" w:rsidR="00344FBA" w:rsidRPr="00FE7B61" w:rsidRDefault="00344FBA" w:rsidP="00344FBA">
                  <w:pPr>
                    <w:suppressAutoHyphens/>
                    <w:ind w:right="-108"/>
                    <w:contextualSpacing/>
                    <w:rPr>
                      <w:sz w:val="22"/>
                      <w:szCs w:val="24"/>
                    </w:rPr>
                  </w:pPr>
                  <w:r w:rsidRPr="00FE7B61">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D8E0B9E" w14:textId="77777777" w:rsidR="00344FBA" w:rsidRPr="00FE7B61" w:rsidRDefault="00344FBA" w:rsidP="00344FBA">
                  <w:pPr>
                    <w:suppressAutoHyphens/>
                    <w:ind w:right="-108"/>
                    <w:contextualSpacing/>
                    <w:jc w:val="center"/>
                    <w:rPr>
                      <w:sz w:val="22"/>
                      <w:szCs w:val="24"/>
                    </w:rPr>
                  </w:pPr>
                  <w:r w:rsidRPr="00FE7B61">
                    <w:rPr>
                      <w:sz w:val="22"/>
                      <w:szCs w:val="24"/>
                    </w:rPr>
                    <w:t>0</w:t>
                  </w:r>
                </w:p>
              </w:tc>
              <w:tc>
                <w:tcPr>
                  <w:tcW w:w="3395" w:type="dxa"/>
                  <w:vMerge/>
                  <w:tcBorders>
                    <w:left w:val="single" w:sz="4" w:space="0" w:color="auto"/>
                    <w:bottom w:val="single" w:sz="4" w:space="0" w:color="auto"/>
                    <w:right w:val="single" w:sz="4" w:space="0" w:color="auto"/>
                  </w:tcBorders>
                </w:tcPr>
                <w:p w14:paraId="0D608F28" w14:textId="77777777" w:rsidR="00344FBA" w:rsidRPr="00FE7B61" w:rsidRDefault="00344FBA" w:rsidP="00344FBA">
                  <w:pPr>
                    <w:suppressAutoHyphens/>
                    <w:ind w:right="-108"/>
                    <w:contextualSpacing/>
                    <w:jc w:val="center"/>
                    <w:rPr>
                      <w:sz w:val="22"/>
                      <w:szCs w:val="24"/>
                    </w:rPr>
                  </w:pPr>
                </w:p>
              </w:tc>
            </w:tr>
            <w:tr w:rsidR="00344FBA" w:rsidRPr="00FE7B61" w14:paraId="04116543" w14:textId="77777777" w:rsidTr="002530BF">
              <w:tc>
                <w:tcPr>
                  <w:tcW w:w="560" w:type="dxa"/>
                  <w:tcBorders>
                    <w:top w:val="single" w:sz="4" w:space="0" w:color="auto"/>
                    <w:left w:val="single" w:sz="4" w:space="0" w:color="auto"/>
                    <w:bottom w:val="single" w:sz="4" w:space="0" w:color="auto"/>
                    <w:right w:val="single" w:sz="4" w:space="0" w:color="auto"/>
                  </w:tcBorders>
                </w:tcPr>
                <w:p w14:paraId="34F734C2" w14:textId="77777777" w:rsidR="00344FBA" w:rsidRPr="00FE7B61" w:rsidRDefault="00344FBA" w:rsidP="00344FBA">
                  <w:pPr>
                    <w:suppressAutoHyphens/>
                    <w:ind w:right="-108"/>
                    <w:contextualSpacing/>
                    <w:rPr>
                      <w:sz w:val="22"/>
                      <w:szCs w:val="24"/>
                    </w:rPr>
                  </w:pPr>
                </w:p>
              </w:tc>
              <w:tc>
                <w:tcPr>
                  <w:tcW w:w="6498" w:type="dxa"/>
                  <w:gridSpan w:val="3"/>
                  <w:tcBorders>
                    <w:top w:val="single" w:sz="4" w:space="0" w:color="auto"/>
                    <w:left w:val="single" w:sz="4" w:space="0" w:color="auto"/>
                    <w:bottom w:val="single" w:sz="4" w:space="0" w:color="auto"/>
                    <w:right w:val="single" w:sz="4" w:space="0" w:color="auto"/>
                  </w:tcBorders>
                  <w:hideMark/>
                </w:tcPr>
                <w:p w14:paraId="0AAFCAED" w14:textId="77777777" w:rsidR="00344FBA" w:rsidRPr="00FE7B61" w:rsidRDefault="00344FBA" w:rsidP="00344FBA">
                  <w:pPr>
                    <w:suppressAutoHyphens/>
                    <w:ind w:right="-108"/>
                    <w:jc w:val="center"/>
                    <w:rPr>
                      <w:sz w:val="24"/>
                      <w:szCs w:val="24"/>
                    </w:rPr>
                  </w:pPr>
                  <w:r w:rsidRPr="00FE7B61">
                    <w:rPr>
                      <w:sz w:val="24"/>
                      <w:szCs w:val="24"/>
                    </w:rPr>
                    <w:t>Итоговый рейтинг заявки по критерию</w:t>
                  </w:r>
                </w:p>
                <w:p w14:paraId="15088E69" w14:textId="77777777" w:rsidR="00344FBA" w:rsidRPr="00FE7B61" w:rsidRDefault="00F82521" w:rsidP="00344FBA">
                  <w:pPr>
                    <w:suppressAutoHyphens/>
                    <w:ind w:right="-108"/>
                    <w:contextualSpacing/>
                    <w:jc w:val="center"/>
                    <w:rPr>
                      <w:sz w:val="22"/>
                      <w:szCs w:val="24"/>
                    </w:rPr>
                  </w:pPr>
                  <w:r w:rsidRPr="00FE7B61">
                    <w:rPr>
                      <w:position w:val="-18"/>
                      <w:sz w:val="24"/>
                      <w:szCs w:val="24"/>
                    </w:rPr>
                    <w:object w:dxaOrig="3240" w:dyaOrig="520" w14:anchorId="61863174">
                      <v:shape id="_x0000_i1029" type="#_x0000_t75" style="width:161.25pt;height:29.25pt" o:ole="">
                        <v:imagedata r:id="rId21" o:title=""/>
                      </v:shape>
                      <o:OLEObject Type="Embed" ProgID="Equation.3" ShapeID="_x0000_i1029" DrawAspect="Content" ObjectID="_1515487481" r:id="rId22"/>
                    </w:object>
                  </w:r>
                </w:p>
              </w:tc>
              <w:tc>
                <w:tcPr>
                  <w:tcW w:w="3395" w:type="dxa"/>
                  <w:tcBorders>
                    <w:top w:val="single" w:sz="4" w:space="0" w:color="auto"/>
                    <w:left w:val="single" w:sz="4" w:space="0" w:color="auto"/>
                    <w:bottom w:val="single" w:sz="4" w:space="0" w:color="auto"/>
                    <w:right w:val="single" w:sz="4" w:space="0" w:color="auto"/>
                  </w:tcBorders>
                </w:tcPr>
                <w:p w14:paraId="044C2159" w14:textId="77777777" w:rsidR="00344FBA" w:rsidRPr="009131F1" w:rsidRDefault="00344FBA" w:rsidP="00344FBA">
                  <w:pPr>
                    <w:suppressAutoHyphens/>
                    <w:ind w:right="-108"/>
                    <w:jc w:val="center"/>
                    <w:rPr>
                      <w:sz w:val="24"/>
                      <w:szCs w:val="24"/>
                    </w:rPr>
                  </w:pPr>
                  <w:r w:rsidRPr="009131F1">
                    <w:rPr>
                      <w:sz w:val="24"/>
                      <w:szCs w:val="24"/>
                    </w:rPr>
                    <w:t>Значимость критерия – 0,</w:t>
                  </w:r>
                  <w:r>
                    <w:rPr>
                      <w:sz w:val="24"/>
                      <w:szCs w:val="24"/>
                    </w:rPr>
                    <w:t>4</w:t>
                  </w:r>
                  <w:r w:rsidRPr="009131F1">
                    <w:rPr>
                      <w:sz w:val="24"/>
                      <w:szCs w:val="24"/>
                    </w:rPr>
                    <w:t>0</w:t>
                  </w:r>
                </w:p>
                <w:p w14:paraId="77A80694" w14:textId="77777777" w:rsidR="00344FBA" w:rsidRPr="00FE7B61" w:rsidRDefault="00344FBA" w:rsidP="00344FBA">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63B14469" w:rsidR="00F92A41" w:rsidRPr="00AF713C" w:rsidRDefault="00F82521"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19679CEC" w:rsidR="00F92A41" w:rsidRPr="00AF713C" w:rsidRDefault="00F82521"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FE0DA1" w:rsidR="00F92A41" w:rsidRPr="00AF713C" w:rsidRDefault="00F82521"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07276508" w:rsidR="00F92A41" w:rsidRPr="00AF713C" w:rsidRDefault="00F82521"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0B6E140F" w14:textId="0A79451B" w:rsidR="00F4174B" w:rsidRPr="00F4174B" w:rsidRDefault="00051A5A" w:rsidP="00F4174B">
      <w:pPr>
        <w:ind w:firstLine="567"/>
        <w:jc w:val="center"/>
        <w:rPr>
          <w:sz w:val="24"/>
          <w:szCs w:val="24"/>
        </w:rPr>
      </w:pPr>
      <w:r>
        <w:rPr>
          <w:b/>
          <w:sz w:val="32"/>
          <w:szCs w:val="32"/>
          <w:lang w:val="en-US"/>
        </w:rPr>
        <w:lastRenderedPageBreak/>
        <w:t>IV</w:t>
      </w:r>
      <w:r w:rsidRPr="00051A5A">
        <w:rPr>
          <w:b/>
          <w:sz w:val="32"/>
          <w:szCs w:val="32"/>
        </w:rPr>
        <w:t xml:space="preserve">. </w:t>
      </w:r>
      <w:r w:rsidR="002379E8">
        <w:rPr>
          <w:b/>
          <w:sz w:val="32"/>
          <w:szCs w:val="32"/>
        </w:rPr>
        <w:t>Т</w:t>
      </w:r>
      <w:r w:rsidR="00F4174B">
        <w:rPr>
          <w:b/>
          <w:sz w:val="32"/>
          <w:szCs w:val="32"/>
        </w:rPr>
        <w:t>Е</w:t>
      </w:r>
      <w:r w:rsidR="002379E8">
        <w:rPr>
          <w:b/>
          <w:sz w:val="32"/>
          <w:szCs w:val="32"/>
        </w:rPr>
        <w:t>ХНИЧЕСКОЕ ЗАДАНИЕ</w:t>
      </w:r>
    </w:p>
    <w:p w14:paraId="543A170F" w14:textId="77777777" w:rsidR="00F4174B" w:rsidRPr="00F4174B" w:rsidRDefault="00F4174B" w:rsidP="00F4174B">
      <w:pPr>
        <w:ind w:firstLine="567"/>
        <w:jc w:val="both"/>
        <w:rPr>
          <w:sz w:val="24"/>
          <w:szCs w:val="24"/>
        </w:rPr>
      </w:pPr>
    </w:p>
    <w:p w14:paraId="16919920" w14:textId="2AFC97AE" w:rsidR="00F4174B" w:rsidRPr="00851C7A" w:rsidRDefault="00F4174B" w:rsidP="00F4174B">
      <w:pPr>
        <w:jc w:val="both"/>
        <w:rPr>
          <w:sz w:val="24"/>
          <w:szCs w:val="24"/>
        </w:rPr>
      </w:pPr>
      <w:r w:rsidRPr="00851C7A">
        <w:rPr>
          <w:b/>
          <w:sz w:val="24"/>
          <w:szCs w:val="24"/>
          <w:lang w:val="en-US"/>
        </w:rPr>
        <w:t>I</w:t>
      </w:r>
      <w:r w:rsidRPr="00851C7A">
        <w:rPr>
          <w:b/>
          <w:sz w:val="24"/>
          <w:szCs w:val="24"/>
        </w:rPr>
        <w:t xml:space="preserve">. </w:t>
      </w:r>
      <w:r w:rsidRPr="00AF28BE">
        <w:rPr>
          <w:sz w:val="24"/>
          <w:szCs w:val="24"/>
        </w:rPr>
        <w:t xml:space="preserve">Информационно-аналитическая система (далее - Система) должна обеспечивать круглосуточное, оперативно обновляемое предоставление в электронном виде информационных материалов, размещенных в федеральных и региональных источниках информации РФ, по </w:t>
      </w:r>
      <w:r>
        <w:rPr>
          <w:sz w:val="24"/>
          <w:szCs w:val="24"/>
        </w:rPr>
        <w:t xml:space="preserve">задаваемым Заказчикам темам. </w:t>
      </w:r>
    </w:p>
    <w:p w14:paraId="6AAC1632" w14:textId="77777777" w:rsidR="00F4174B" w:rsidRPr="00851C7A" w:rsidRDefault="00F4174B" w:rsidP="00F4174B">
      <w:pPr>
        <w:ind w:firstLine="851"/>
        <w:jc w:val="both"/>
        <w:rPr>
          <w:sz w:val="24"/>
          <w:szCs w:val="24"/>
        </w:rPr>
      </w:pPr>
    </w:p>
    <w:p w14:paraId="66DC777E" w14:textId="77777777" w:rsidR="00F4174B" w:rsidRDefault="00F4174B" w:rsidP="00F4174B">
      <w:pPr>
        <w:jc w:val="both"/>
        <w:rPr>
          <w:b/>
          <w:sz w:val="24"/>
          <w:szCs w:val="24"/>
        </w:rPr>
      </w:pPr>
      <w:r w:rsidRPr="00851C7A">
        <w:rPr>
          <w:b/>
          <w:sz w:val="24"/>
          <w:szCs w:val="24"/>
          <w:lang w:val="en-US"/>
        </w:rPr>
        <w:t>II</w:t>
      </w:r>
      <w:r w:rsidRPr="00851C7A">
        <w:rPr>
          <w:b/>
          <w:sz w:val="24"/>
          <w:szCs w:val="24"/>
        </w:rPr>
        <w:t>. Система должна соответствовать следующим функциональным требованиям:</w:t>
      </w:r>
    </w:p>
    <w:p w14:paraId="32E11C3A" w14:textId="77777777" w:rsidR="00F4174B" w:rsidRPr="008F2408" w:rsidRDefault="00F4174B" w:rsidP="00F4174B">
      <w:pPr>
        <w:ind w:firstLine="851"/>
        <w:jc w:val="both"/>
        <w:rPr>
          <w:b/>
          <w:sz w:val="24"/>
          <w:szCs w:val="24"/>
        </w:rPr>
      </w:pPr>
      <w:r>
        <w:rPr>
          <w:b/>
          <w:sz w:val="24"/>
          <w:szCs w:val="24"/>
        </w:rPr>
        <w:t>В части мониторинга и анализа СМИ</w:t>
      </w:r>
    </w:p>
    <w:p w14:paraId="0104B5CA" w14:textId="77777777" w:rsidR="00F4174B" w:rsidRDefault="00F4174B" w:rsidP="00F4174B">
      <w:pPr>
        <w:numPr>
          <w:ilvl w:val="0"/>
          <w:numId w:val="34"/>
        </w:numPr>
        <w:tabs>
          <w:tab w:val="left" w:pos="1276"/>
        </w:tabs>
        <w:ind w:left="1276"/>
        <w:jc w:val="both"/>
        <w:rPr>
          <w:sz w:val="24"/>
          <w:szCs w:val="24"/>
        </w:rPr>
      </w:pPr>
      <w:r w:rsidRPr="00275EFF">
        <w:rPr>
          <w:sz w:val="24"/>
          <w:szCs w:val="24"/>
        </w:rPr>
        <w:t>Система должна содержать информационные материалы источников информации, перечисленных в раздел</w:t>
      </w:r>
      <w:r>
        <w:rPr>
          <w:sz w:val="24"/>
          <w:szCs w:val="24"/>
        </w:rPr>
        <w:t>ах</w:t>
      </w:r>
      <w:r w:rsidRPr="00275EFF">
        <w:rPr>
          <w:sz w:val="24"/>
          <w:szCs w:val="24"/>
        </w:rPr>
        <w:t xml:space="preserve"> </w:t>
      </w:r>
      <w:r w:rsidRPr="00275EFF">
        <w:rPr>
          <w:sz w:val="24"/>
          <w:szCs w:val="24"/>
          <w:lang w:val="en-US"/>
        </w:rPr>
        <w:t>VI</w:t>
      </w:r>
      <w:r>
        <w:rPr>
          <w:sz w:val="24"/>
          <w:szCs w:val="24"/>
          <w:lang w:val="en-US"/>
        </w:rPr>
        <w:t>I</w:t>
      </w:r>
      <w:r>
        <w:rPr>
          <w:sz w:val="24"/>
          <w:szCs w:val="24"/>
        </w:rPr>
        <w:t xml:space="preserve"> и </w:t>
      </w:r>
      <w:r>
        <w:rPr>
          <w:sz w:val="24"/>
          <w:szCs w:val="24"/>
          <w:lang w:val="en-US"/>
        </w:rPr>
        <w:t>VIII</w:t>
      </w:r>
      <w:r w:rsidRPr="00275EFF">
        <w:rPr>
          <w:sz w:val="24"/>
          <w:szCs w:val="24"/>
        </w:rPr>
        <w:t xml:space="preserve"> настоящих требований;</w:t>
      </w:r>
    </w:p>
    <w:p w14:paraId="2CBEBC42" w14:textId="77777777" w:rsidR="00F4174B" w:rsidRDefault="00F4174B" w:rsidP="00F4174B">
      <w:pPr>
        <w:numPr>
          <w:ilvl w:val="0"/>
          <w:numId w:val="34"/>
        </w:numPr>
        <w:tabs>
          <w:tab w:val="left" w:pos="1276"/>
        </w:tabs>
        <w:ind w:left="1276"/>
        <w:jc w:val="both"/>
        <w:rPr>
          <w:sz w:val="24"/>
          <w:szCs w:val="24"/>
        </w:rPr>
      </w:pPr>
      <w:r>
        <w:rPr>
          <w:sz w:val="24"/>
          <w:szCs w:val="24"/>
        </w:rPr>
        <w:t>у</w:t>
      </w:r>
      <w:r w:rsidRPr="00275EFF">
        <w:rPr>
          <w:sz w:val="24"/>
          <w:szCs w:val="24"/>
        </w:rPr>
        <w:t>казанные информационные материалы должны в полном объеме и оперативно поставляться в Систему</w:t>
      </w:r>
      <w:r>
        <w:rPr>
          <w:sz w:val="24"/>
          <w:szCs w:val="24"/>
        </w:rPr>
        <w:t>;</w:t>
      </w:r>
      <w:r w:rsidRPr="00275EFF">
        <w:rPr>
          <w:sz w:val="24"/>
          <w:szCs w:val="24"/>
        </w:rPr>
        <w:t xml:space="preserve"> </w:t>
      </w:r>
    </w:p>
    <w:p w14:paraId="2C48FA75" w14:textId="77777777" w:rsidR="00F4174B" w:rsidRDefault="00F4174B" w:rsidP="00F4174B">
      <w:pPr>
        <w:numPr>
          <w:ilvl w:val="0"/>
          <w:numId w:val="34"/>
        </w:numPr>
        <w:tabs>
          <w:tab w:val="left" w:pos="1276"/>
        </w:tabs>
        <w:ind w:left="1276"/>
        <w:jc w:val="both"/>
        <w:rPr>
          <w:sz w:val="24"/>
          <w:szCs w:val="24"/>
        </w:rPr>
      </w:pPr>
      <w:r>
        <w:rPr>
          <w:sz w:val="24"/>
          <w:szCs w:val="24"/>
        </w:rPr>
        <w:t>о</w:t>
      </w:r>
      <w:r w:rsidRPr="00275EFF">
        <w:rPr>
          <w:sz w:val="24"/>
          <w:szCs w:val="24"/>
        </w:rPr>
        <w:t>бновление контента в Системе должно происходить не реже, чем каждый час;</w:t>
      </w:r>
    </w:p>
    <w:p w14:paraId="06BD2E9D" w14:textId="77777777" w:rsidR="00F4174B" w:rsidRDefault="00F4174B" w:rsidP="00F4174B">
      <w:pPr>
        <w:numPr>
          <w:ilvl w:val="0"/>
          <w:numId w:val="34"/>
        </w:numPr>
        <w:tabs>
          <w:tab w:val="left" w:pos="1276"/>
        </w:tabs>
        <w:ind w:left="1276"/>
        <w:jc w:val="both"/>
        <w:rPr>
          <w:sz w:val="24"/>
          <w:szCs w:val="24"/>
        </w:rPr>
      </w:pPr>
      <w:r>
        <w:rPr>
          <w:sz w:val="24"/>
          <w:szCs w:val="24"/>
        </w:rPr>
        <w:t>С</w:t>
      </w:r>
      <w:r w:rsidRPr="00275EFF">
        <w:rPr>
          <w:sz w:val="24"/>
          <w:szCs w:val="24"/>
        </w:rPr>
        <w:t>истема должна обеспечивать возможность поиска и фильтрации информационных сообщений;</w:t>
      </w:r>
    </w:p>
    <w:p w14:paraId="22B1FF89" w14:textId="77777777" w:rsidR="00F4174B" w:rsidRDefault="00F4174B" w:rsidP="00F4174B">
      <w:pPr>
        <w:numPr>
          <w:ilvl w:val="0"/>
          <w:numId w:val="34"/>
        </w:numPr>
        <w:tabs>
          <w:tab w:val="left" w:pos="851"/>
          <w:tab w:val="left" w:pos="1276"/>
        </w:tabs>
        <w:ind w:left="1276"/>
        <w:jc w:val="both"/>
        <w:rPr>
          <w:sz w:val="24"/>
          <w:szCs w:val="24"/>
        </w:rPr>
      </w:pPr>
      <w:r w:rsidRPr="00275EFF">
        <w:rPr>
          <w:sz w:val="24"/>
          <w:szCs w:val="24"/>
        </w:rPr>
        <w:t>в Системе должна быть предусмотрена возможность анализа найденных и отфильтрованных сообщений;</w:t>
      </w:r>
      <w:r w:rsidRPr="000008F8">
        <w:rPr>
          <w:sz w:val="24"/>
          <w:szCs w:val="24"/>
        </w:rPr>
        <w:t xml:space="preserve"> </w:t>
      </w:r>
    </w:p>
    <w:p w14:paraId="21A4F956" w14:textId="77777777" w:rsidR="00F4174B" w:rsidRDefault="00F4174B" w:rsidP="00F4174B">
      <w:pPr>
        <w:numPr>
          <w:ilvl w:val="0"/>
          <w:numId w:val="34"/>
        </w:numPr>
        <w:tabs>
          <w:tab w:val="left" w:pos="851"/>
          <w:tab w:val="left" w:pos="1276"/>
        </w:tabs>
        <w:ind w:left="1276"/>
        <w:jc w:val="both"/>
        <w:rPr>
          <w:sz w:val="24"/>
          <w:szCs w:val="24"/>
        </w:rPr>
      </w:pPr>
      <w:r w:rsidRPr="000008F8">
        <w:rPr>
          <w:sz w:val="24"/>
          <w:szCs w:val="24"/>
        </w:rPr>
        <w:t>Система должна обеспечивать возможность просмотра предварительно обработанных с использованием лингвистических технологий информационных материалов;</w:t>
      </w:r>
    </w:p>
    <w:p w14:paraId="50FE09CE" w14:textId="77777777" w:rsidR="00F4174B" w:rsidRDefault="00F4174B" w:rsidP="00F4174B">
      <w:pPr>
        <w:numPr>
          <w:ilvl w:val="0"/>
          <w:numId w:val="34"/>
        </w:numPr>
        <w:tabs>
          <w:tab w:val="left" w:pos="851"/>
          <w:tab w:val="left" w:pos="1276"/>
        </w:tabs>
        <w:ind w:left="1276"/>
        <w:jc w:val="both"/>
        <w:rPr>
          <w:sz w:val="24"/>
          <w:szCs w:val="24"/>
        </w:rPr>
      </w:pPr>
      <w:r w:rsidRPr="000008F8">
        <w:rPr>
          <w:sz w:val="24"/>
          <w:szCs w:val="24"/>
        </w:rPr>
        <w:lastRenderedPageBreak/>
        <w:t>Система должна обеспечивать возможность сохранения результатов анализа найденных и отфильтрованных сообщений на носителе информации пользователя;</w:t>
      </w:r>
    </w:p>
    <w:p w14:paraId="3CCB16D0" w14:textId="77777777" w:rsidR="00F4174B" w:rsidRDefault="00F4174B" w:rsidP="00F4174B">
      <w:pPr>
        <w:numPr>
          <w:ilvl w:val="0"/>
          <w:numId w:val="34"/>
        </w:numPr>
        <w:tabs>
          <w:tab w:val="left" w:pos="851"/>
          <w:tab w:val="left" w:pos="1276"/>
        </w:tabs>
        <w:ind w:left="1276"/>
        <w:jc w:val="both"/>
        <w:rPr>
          <w:sz w:val="24"/>
          <w:szCs w:val="24"/>
        </w:rPr>
      </w:pPr>
      <w:r w:rsidRPr="000008F8">
        <w:rPr>
          <w:sz w:val="24"/>
          <w:szCs w:val="24"/>
        </w:rPr>
        <w:t xml:space="preserve">Система должна содержать справочную базу досье по наиболее упоминаемым в СМИ компаниям и персонам с общим количеством досье не менее </w:t>
      </w:r>
      <w:r>
        <w:rPr>
          <w:sz w:val="24"/>
          <w:szCs w:val="24"/>
        </w:rPr>
        <w:t>43 000</w:t>
      </w:r>
      <w:r w:rsidRPr="000008F8">
        <w:rPr>
          <w:sz w:val="24"/>
          <w:szCs w:val="24"/>
        </w:rPr>
        <w:t>;</w:t>
      </w:r>
    </w:p>
    <w:p w14:paraId="56370C2B" w14:textId="77777777" w:rsidR="00F4174B" w:rsidRDefault="00F4174B" w:rsidP="00F4174B">
      <w:pPr>
        <w:numPr>
          <w:ilvl w:val="0"/>
          <w:numId w:val="34"/>
        </w:numPr>
        <w:tabs>
          <w:tab w:val="left" w:pos="1276"/>
        </w:tabs>
        <w:ind w:left="1276"/>
        <w:jc w:val="both"/>
        <w:rPr>
          <w:sz w:val="24"/>
          <w:szCs w:val="24"/>
        </w:rPr>
      </w:pPr>
      <w:r>
        <w:rPr>
          <w:sz w:val="24"/>
          <w:szCs w:val="24"/>
        </w:rPr>
        <w:t xml:space="preserve">в </w:t>
      </w:r>
      <w:r w:rsidRPr="00275EFF">
        <w:rPr>
          <w:sz w:val="24"/>
          <w:szCs w:val="24"/>
        </w:rPr>
        <w:t>Системе должны быть реализованы возможности по экспорту результатов поиска и фильтрации, а также анализа найденных информационных сообщений</w:t>
      </w:r>
      <w:r>
        <w:rPr>
          <w:sz w:val="24"/>
          <w:szCs w:val="24"/>
        </w:rPr>
        <w:t>;</w:t>
      </w:r>
    </w:p>
    <w:p w14:paraId="18DAA8F6" w14:textId="77777777" w:rsidR="00F4174B" w:rsidRDefault="00F4174B" w:rsidP="00F4174B">
      <w:pPr>
        <w:numPr>
          <w:ilvl w:val="0"/>
          <w:numId w:val="34"/>
        </w:numPr>
        <w:tabs>
          <w:tab w:val="left" w:pos="1276"/>
        </w:tabs>
        <w:ind w:left="1276"/>
        <w:jc w:val="both"/>
        <w:rPr>
          <w:sz w:val="24"/>
          <w:szCs w:val="24"/>
        </w:rPr>
      </w:pPr>
      <w:r>
        <w:rPr>
          <w:sz w:val="24"/>
          <w:szCs w:val="24"/>
        </w:rPr>
        <w:t>д</w:t>
      </w:r>
      <w:r w:rsidRPr="00275EFF">
        <w:rPr>
          <w:sz w:val="24"/>
          <w:szCs w:val="24"/>
        </w:rPr>
        <w:t xml:space="preserve">ля каждого информационного сообщения в </w:t>
      </w:r>
      <w:r>
        <w:rPr>
          <w:sz w:val="24"/>
          <w:szCs w:val="24"/>
        </w:rPr>
        <w:t>С</w:t>
      </w:r>
      <w:r w:rsidRPr="00275EFF">
        <w:rPr>
          <w:sz w:val="24"/>
          <w:szCs w:val="24"/>
        </w:rPr>
        <w:t>истеме должен быть доступен определенный набор данных</w:t>
      </w:r>
      <w:r>
        <w:rPr>
          <w:sz w:val="24"/>
          <w:szCs w:val="24"/>
        </w:rPr>
        <w:t xml:space="preserve">, представленный в разделе </w:t>
      </w:r>
      <w:r>
        <w:rPr>
          <w:sz w:val="24"/>
          <w:szCs w:val="24"/>
          <w:lang w:val="en-US"/>
        </w:rPr>
        <w:t>V</w:t>
      </w:r>
      <w:r w:rsidRPr="00275EFF">
        <w:rPr>
          <w:sz w:val="24"/>
          <w:szCs w:val="24"/>
        </w:rPr>
        <w:t>;</w:t>
      </w:r>
    </w:p>
    <w:p w14:paraId="1790A8F5" w14:textId="77777777" w:rsidR="00F4174B" w:rsidRDefault="00F4174B" w:rsidP="00F4174B">
      <w:pPr>
        <w:numPr>
          <w:ilvl w:val="0"/>
          <w:numId w:val="34"/>
        </w:numPr>
        <w:tabs>
          <w:tab w:val="left" w:pos="1276"/>
        </w:tabs>
        <w:ind w:left="1276"/>
        <w:jc w:val="both"/>
        <w:rPr>
          <w:sz w:val="24"/>
          <w:szCs w:val="24"/>
        </w:rPr>
      </w:pPr>
      <w:r>
        <w:rPr>
          <w:sz w:val="24"/>
          <w:szCs w:val="24"/>
        </w:rPr>
        <w:t>д</w:t>
      </w:r>
      <w:r w:rsidRPr="00275EFF">
        <w:rPr>
          <w:sz w:val="24"/>
          <w:szCs w:val="24"/>
        </w:rPr>
        <w:t>оступ к Системе должен осуществляться посредством сети Интернет 24 часа, 7 дней в неделю.</w:t>
      </w:r>
    </w:p>
    <w:p w14:paraId="23AE6C56" w14:textId="77777777" w:rsidR="00F4174B" w:rsidRDefault="00F4174B" w:rsidP="00F4174B">
      <w:pPr>
        <w:numPr>
          <w:ilvl w:val="0"/>
          <w:numId w:val="34"/>
        </w:numPr>
        <w:tabs>
          <w:tab w:val="left" w:pos="851"/>
          <w:tab w:val="left" w:pos="1276"/>
        </w:tabs>
        <w:ind w:left="1276"/>
        <w:jc w:val="both"/>
        <w:rPr>
          <w:sz w:val="24"/>
          <w:szCs w:val="24"/>
        </w:rPr>
      </w:pPr>
      <w:r w:rsidRPr="000008F8">
        <w:rPr>
          <w:sz w:val="24"/>
          <w:szCs w:val="24"/>
        </w:rPr>
        <w:t>Система должна обеспечивать возможность ретроспективного поиска, чтения и анализа сообщений, находящихся в базе данных Системы со сроком давности более года.</w:t>
      </w:r>
    </w:p>
    <w:p w14:paraId="757EF4F5" w14:textId="77777777" w:rsidR="00F4174B" w:rsidRDefault="00F4174B" w:rsidP="00F4174B">
      <w:pPr>
        <w:tabs>
          <w:tab w:val="left" w:pos="851"/>
          <w:tab w:val="left" w:pos="1276"/>
        </w:tabs>
        <w:ind w:left="1276"/>
        <w:jc w:val="both"/>
        <w:rPr>
          <w:sz w:val="24"/>
          <w:szCs w:val="24"/>
        </w:rPr>
      </w:pPr>
    </w:p>
    <w:p w14:paraId="62F4DF73" w14:textId="77777777" w:rsidR="00F4174B" w:rsidRDefault="00F4174B" w:rsidP="00F4174B">
      <w:pPr>
        <w:jc w:val="both"/>
        <w:rPr>
          <w:b/>
          <w:sz w:val="24"/>
          <w:szCs w:val="24"/>
        </w:rPr>
      </w:pPr>
      <w:r w:rsidRPr="00851C7A">
        <w:rPr>
          <w:b/>
          <w:sz w:val="24"/>
          <w:szCs w:val="24"/>
          <w:lang w:val="en-US"/>
        </w:rPr>
        <w:t>III</w:t>
      </w:r>
      <w:r w:rsidRPr="00851C7A">
        <w:rPr>
          <w:b/>
          <w:sz w:val="24"/>
          <w:szCs w:val="24"/>
        </w:rPr>
        <w:t>. В части требований по поиску и фильтраци</w:t>
      </w:r>
      <w:r>
        <w:rPr>
          <w:b/>
          <w:sz w:val="24"/>
          <w:szCs w:val="24"/>
        </w:rPr>
        <w:t>и</w:t>
      </w:r>
      <w:r w:rsidRPr="00851C7A">
        <w:rPr>
          <w:b/>
          <w:sz w:val="24"/>
          <w:szCs w:val="24"/>
        </w:rPr>
        <w:t xml:space="preserve"> информационных сообщений </w:t>
      </w:r>
      <w:r>
        <w:rPr>
          <w:b/>
          <w:sz w:val="24"/>
          <w:szCs w:val="24"/>
        </w:rPr>
        <w:t xml:space="preserve">СМИ </w:t>
      </w:r>
      <w:r w:rsidRPr="00851C7A">
        <w:rPr>
          <w:b/>
          <w:sz w:val="24"/>
          <w:szCs w:val="24"/>
        </w:rPr>
        <w:t>Система должна обеспечивать следующие функциональные возможности:</w:t>
      </w:r>
    </w:p>
    <w:p w14:paraId="672D25BA" w14:textId="77777777" w:rsidR="00F4174B" w:rsidRDefault="00F4174B" w:rsidP="00F4174B">
      <w:pPr>
        <w:jc w:val="both"/>
        <w:rPr>
          <w:sz w:val="24"/>
          <w:szCs w:val="24"/>
        </w:rPr>
      </w:pPr>
      <w:r w:rsidRPr="00851C7A">
        <w:rPr>
          <w:sz w:val="24"/>
          <w:szCs w:val="24"/>
        </w:rPr>
        <w:t xml:space="preserve">Все сообщения, поступающие в Систему, должны проходить лингвистическую обработку, результаты которой должны быть доступны в качестве параметров поисковых запросов. </w:t>
      </w:r>
    </w:p>
    <w:p w14:paraId="4A0D4070" w14:textId="77777777" w:rsidR="00F4174B" w:rsidRDefault="00F4174B" w:rsidP="00F4174B">
      <w:pPr>
        <w:jc w:val="both"/>
        <w:rPr>
          <w:sz w:val="24"/>
          <w:szCs w:val="24"/>
        </w:rPr>
      </w:pPr>
    </w:p>
    <w:p w14:paraId="796DE9CB" w14:textId="77777777" w:rsidR="00F4174B" w:rsidRDefault="00F4174B" w:rsidP="00F4174B">
      <w:pPr>
        <w:jc w:val="both"/>
        <w:rPr>
          <w:sz w:val="24"/>
          <w:szCs w:val="24"/>
        </w:rPr>
      </w:pPr>
      <w:r w:rsidRPr="002401E5">
        <w:rPr>
          <w:sz w:val="24"/>
          <w:szCs w:val="24"/>
        </w:rPr>
        <w:t>Лингвистическая обработка должна включать:</w:t>
      </w:r>
    </w:p>
    <w:p w14:paraId="08AEFA2D" w14:textId="77777777" w:rsidR="00F4174B" w:rsidRPr="00DE4BEE" w:rsidRDefault="00F4174B" w:rsidP="00F4174B">
      <w:pPr>
        <w:pStyle w:val="a0"/>
        <w:numPr>
          <w:ilvl w:val="0"/>
          <w:numId w:val="24"/>
        </w:numPr>
        <w:ind w:left="1276" w:hanging="425"/>
      </w:pPr>
      <w:r w:rsidRPr="00DE4BEE">
        <w:lastRenderedPageBreak/>
        <w:t>выделение информационных объектов (физических и юридических лиц, географических понятий и брендов);</w:t>
      </w:r>
    </w:p>
    <w:p w14:paraId="3BC03357" w14:textId="77777777" w:rsidR="00F4174B" w:rsidRPr="00DE4BEE" w:rsidRDefault="00F4174B" w:rsidP="00F4174B">
      <w:pPr>
        <w:pStyle w:val="a0"/>
        <w:numPr>
          <w:ilvl w:val="0"/>
          <w:numId w:val="24"/>
        </w:numPr>
        <w:ind w:left="1276" w:hanging="425"/>
      </w:pPr>
      <w:r w:rsidRPr="00DE4BEE">
        <w:t>тематическую и жанровую классификацию текстов;</w:t>
      </w:r>
    </w:p>
    <w:p w14:paraId="577E63C6" w14:textId="77777777" w:rsidR="00F4174B" w:rsidRPr="00DE4BEE" w:rsidRDefault="00F4174B" w:rsidP="00F4174B">
      <w:pPr>
        <w:pStyle w:val="a0"/>
        <w:numPr>
          <w:ilvl w:val="0"/>
          <w:numId w:val="24"/>
        </w:numPr>
        <w:ind w:left="1276" w:hanging="425"/>
      </w:pPr>
      <w:r w:rsidRPr="00DE4BEE">
        <w:t>выявление групп информационных событий и автоматическую кластеризацию поступающих информационных материалов;</w:t>
      </w:r>
    </w:p>
    <w:p w14:paraId="26C69499" w14:textId="77777777" w:rsidR="00F4174B" w:rsidRPr="00DE4BEE" w:rsidRDefault="00F4174B" w:rsidP="00F4174B">
      <w:pPr>
        <w:pStyle w:val="a0"/>
        <w:numPr>
          <w:ilvl w:val="0"/>
          <w:numId w:val="24"/>
        </w:numPr>
        <w:ind w:left="1276" w:hanging="425"/>
      </w:pPr>
      <w:r w:rsidRPr="00DE4BEE">
        <w:t>выделение прямой и косвенной речи информационных объектов;</w:t>
      </w:r>
    </w:p>
    <w:p w14:paraId="2B3F7A1D" w14:textId="77777777" w:rsidR="00F4174B" w:rsidRPr="00DE4BEE" w:rsidRDefault="00F4174B" w:rsidP="00F4174B">
      <w:pPr>
        <w:pStyle w:val="a0"/>
        <w:numPr>
          <w:ilvl w:val="0"/>
          <w:numId w:val="24"/>
        </w:numPr>
        <w:ind w:left="1276" w:hanging="425"/>
      </w:pPr>
      <w:r w:rsidRPr="00DE4BEE">
        <w:t xml:space="preserve">ранжирование важности упоминания информационного объекта в тексте сообщения (главная или эпизодическая роль); </w:t>
      </w:r>
    </w:p>
    <w:p w14:paraId="3D3C7DC8" w14:textId="77777777" w:rsidR="00F4174B" w:rsidRPr="00DE4BEE" w:rsidRDefault="00F4174B" w:rsidP="00F4174B">
      <w:pPr>
        <w:pStyle w:val="a0"/>
        <w:numPr>
          <w:ilvl w:val="0"/>
          <w:numId w:val="24"/>
        </w:numPr>
        <w:ind w:left="1276" w:hanging="425"/>
      </w:pPr>
      <w:r w:rsidRPr="00DE4BEE">
        <w:t>определение характера упоминания объектов (позитив, негатив);</w:t>
      </w:r>
    </w:p>
    <w:p w14:paraId="54B233ED" w14:textId="77777777" w:rsidR="00F4174B" w:rsidRPr="00DE4BEE" w:rsidRDefault="00F4174B" w:rsidP="00F4174B">
      <w:pPr>
        <w:pStyle w:val="a0"/>
        <w:numPr>
          <w:ilvl w:val="0"/>
          <w:numId w:val="24"/>
        </w:numPr>
        <w:ind w:left="1276" w:hanging="425"/>
      </w:pPr>
      <w:r w:rsidRPr="00DE4BEE">
        <w:t>определение количества эфирного времени с сюжетами, в которых о</w:t>
      </w:r>
      <w:r>
        <w:t>свещается информационный объект</w:t>
      </w:r>
      <w:r w:rsidRPr="00381149">
        <w:t>;</w:t>
      </w:r>
    </w:p>
    <w:p w14:paraId="537EF5DF" w14:textId="77777777" w:rsidR="00F4174B" w:rsidRPr="00DE4BEE" w:rsidRDefault="00F4174B" w:rsidP="00F4174B">
      <w:pPr>
        <w:pStyle w:val="a0"/>
        <w:numPr>
          <w:ilvl w:val="0"/>
          <w:numId w:val="24"/>
        </w:numPr>
        <w:ind w:left="1276" w:hanging="425"/>
      </w:pPr>
      <w:r w:rsidRPr="00DE4BEE">
        <w:t>расчет индекса качества для выяв</w:t>
      </w:r>
      <w:r>
        <w:t>ленных информационных объектов</w:t>
      </w:r>
      <w:r w:rsidRPr="00381149">
        <w:t>;</w:t>
      </w:r>
    </w:p>
    <w:p w14:paraId="48AB3FA2" w14:textId="77777777" w:rsidR="00F4174B" w:rsidRPr="00DE4BEE" w:rsidRDefault="00F4174B" w:rsidP="00F4174B">
      <w:pPr>
        <w:pStyle w:val="a0"/>
        <w:numPr>
          <w:ilvl w:val="0"/>
          <w:numId w:val="24"/>
        </w:numPr>
        <w:ind w:left="1276" w:hanging="425"/>
      </w:pPr>
      <w:r w:rsidRPr="00DE4BEE">
        <w:t xml:space="preserve">индекс качества должен отражать качественную оценку отношения </w:t>
      </w:r>
      <w:r>
        <w:t>источников информации</w:t>
      </w:r>
      <w:r w:rsidRPr="00DE4BEE">
        <w:t xml:space="preserve"> к заданно</w:t>
      </w:r>
      <w:r>
        <w:t>му объекту</w:t>
      </w:r>
      <w:r w:rsidRPr="00CF2554">
        <w:t>;</w:t>
      </w:r>
    </w:p>
    <w:p w14:paraId="6CB4F899" w14:textId="77777777" w:rsidR="00F4174B" w:rsidRDefault="00F4174B" w:rsidP="00F4174B">
      <w:pPr>
        <w:pStyle w:val="a0"/>
        <w:numPr>
          <w:ilvl w:val="0"/>
          <w:numId w:val="24"/>
        </w:numPr>
        <w:ind w:left="1276" w:hanging="425"/>
      </w:pPr>
      <w:r w:rsidRPr="00DE4BEE">
        <w:t>индекс качества должен рассчитываться с обязательным использованием следующих данных: влиятельность источ</w:t>
      </w:r>
      <w:r w:rsidRPr="00DE4BEE">
        <w:lastRenderedPageBreak/>
        <w:t>ника (рассчитанная на основе оперативно обновляемых данных о его цитируемости), номер полосы, размер статьи, наличие иллюстрации, роль объекта в статье, наличие цитат объекта в статье, характер упоминания объекта (негатив или позитив)</w:t>
      </w:r>
      <w:r>
        <w:t>;</w:t>
      </w:r>
    </w:p>
    <w:p w14:paraId="75B2021C" w14:textId="77777777" w:rsidR="00F4174B" w:rsidRDefault="00F4174B" w:rsidP="00F4174B">
      <w:pPr>
        <w:pStyle w:val="a0"/>
        <w:numPr>
          <w:ilvl w:val="0"/>
          <w:numId w:val="24"/>
        </w:numPr>
        <w:ind w:left="1276"/>
      </w:pPr>
      <w:r w:rsidRPr="00265CB4">
        <w:t>оценку охвата аудитории для каждого упоминания на основе данных о посещаемости сайтов, аудитории телеканалов, тиражей печатных СМИ.</w:t>
      </w:r>
    </w:p>
    <w:p w14:paraId="4907E807" w14:textId="77777777" w:rsidR="00F4174B" w:rsidRDefault="00F4174B" w:rsidP="00F4174B">
      <w:pPr>
        <w:jc w:val="both"/>
        <w:rPr>
          <w:sz w:val="24"/>
          <w:szCs w:val="24"/>
        </w:rPr>
      </w:pPr>
    </w:p>
    <w:p w14:paraId="4F5D381F" w14:textId="77777777" w:rsidR="00F4174B" w:rsidRDefault="00F4174B" w:rsidP="00F4174B">
      <w:pPr>
        <w:jc w:val="both"/>
        <w:rPr>
          <w:sz w:val="24"/>
          <w:szCs w:val="24"/>
        </w:rPr>
      </w:pPr>
      <w:r w:rsidRPr="002401E5">
        <w:rPr>
          <w:sz w:val="24"/>
          <w:szCs w:val="24"/>
        </w:rPr>
        <w:t xml:space="preserve">Результаты лингвистической обработки по любому информационному объекту (компании или персоне) из справочной базы должны быть доступны по запросу в течение 5 минут. </w:t>
      </w:r>
    </w:p>
    <w:p w14:paraId="463EE676" w14:textId="77777777" w:rsidR="00F4174B" w:rsidRDefault="00F4174B" w:rsidP="00F4174B">
      <w:pPr>
        <w:ind w:firstLine="851"/>
        <w:jc w:val="both"/>
        <w:rPr>
          <w:sz w:val="24"/>
          <w:szCs w:val="24"/>
        </w:rPr>
      </w:pPr>
    </w:p>
    <w:p w14:paraId="761C179A" w14:textId="77777777" w:rsidR="00F4174B" w:rsidRDefault="00F4174B" w:rsidP="00F4174B">
      <w:pPr>
        <w:jc w:val="both"/>
        <w:rPr>
          <w:sz w:val="24"/>
          <w:szCs w:val="24"/>
        </w:rPr>
      </w:pPr>
      <w:r w:rsidRPr="00851C7A">
        <w:rPr>
          <w:sz w:val="24"/>
          <w:szCs w:val="24"/>
        </w:rPr>
        <w:t>Контекстный поиск по массиву исходных информационных сообщений с реализацией в языке запросов возможности:</w:t>
      </w:r>
    </w:p>
    <w:p w14:paraId="2EC26DE0" w14:textId="77777777" w:rsidR="00F4174B" w:rsidRPr="00851C7A" w:rsidRDefault="00F4174B" w:rsidP="00F4174B">
      <w:pPr>
        <w:numPr>
          <w:ilvl w:val="0"/>
          <w:numId w:val="26"/>
        </w:numPr>
        <w:tabs>
          <w:tab w:val="clear" w:pos="1070"/>
          <w:tab w:val="left" w:pos="1134"/>
          <w:tab w:val="num" w:pos="1560"/>
        </w:tabs>
        <w:ind w:left="0" w:firstLine="851"/>
        <w:jc w:val="both"/>
        <w:rPr>
          <w:sz w:val="24"/>
          <w:szCs w:val="24"/>
        </w:rPr>
      </w:pPr>
      <w:r>
        <w:rPr>
          <w:sz w:val="24"/>
          <w:szCs w:val="24"/>
        </w:rPr>
        <w:t>з</w:t>
      </w:r>
      <w:r w:rsidRPr="00851C7A">
        <w:rPr>
          <w:sz w:val="24"/>
          <w:szCs w:val="24"/>
        </w:rPr>
        <w:t xml:space="preserve">адания логических булевских (И, ИЛИ, НЕ) отношений между словами; </w:t>
      </w:r>
    </w:p>
    <w:p w14:paraId="73FDF8AC" w14:textId="77777777" w:rsidR="00F4174B" w:rsidRPr="00851C7A" w:rsidRDefault="00F4174B" w:rsidP="00F4174B">
      <w:pPr>
        <w:numPr>
          <w:ilvl w:val="0"/>
          <w:numId w:val="26"/>
        </w:numPr>
        <w:tabs>
          <w:tab w:val="clear" w:pos="1070"/>
          <w:tab w:val="left" w:pos="1134"/>
          <w:tab w:val="num" w:pos="1560"/>
        </w:tabs>
        <w:ind w:left="0" w:firstLine="851"/>
        <w:jc w:val="both"/>
        <w:rPr>
          <w:sz w:val="24"/>
          <w:szCs w:val="24"/>
        </w:rPr>
      </w:pPr>
      <w:r>
        <w:rPr>
          <w:sz w:val="24"/>
          <w:szCs w:val="24"/>
        </w:rPr>
        <w:t>з</w:t>
      </w:r>
      <w:r w:rsidRPr="00851C7A">
        <w:rPr>
          <w:sz w:val="24"/>
          <w:szCs w:val="24"/>
        </w:rPr>
        <w:t>адания расстояния между словами;</w:t>
      </w:r>
    </w:p>
    <w:p w14:paraId="7139D791" w14:textId="77777777" w:rsidR="00F4174B" w:rsidRPr="00851C7A" w:rsidRDefault="00F4174B" w:rsidP="00F4174B">
      <w:pPr>
        <w:numPr>
          <w:ilvl w:val="0"/>
          <w:numId w:val="26"/>
        </w:numPr>
        <w:tabs>
          <w:tab w:val="clear" w:pos="1070"/>
          <w:tab w:val="left" w:pos="1134"/>
          <w:tab w:val="num" w:pos="1560"/>
        </w:tabs>
        <w:ind w:left="0" w:firstLine="851"/>
        <w:jc w:val="both"/>
        <w:rPr>
          <w:sz w:val="24"/>
          <w:szCs w:val="24"/>
        </w:rPr>
      </w:pPr>
      <w:r>
        <w:rPr>
          <w:sz w:val="24"/>
          <w:szCs w:val="24"/>
        </w:rPr>
        <w:t>п</w:t>
      </w:r>
      <w:r w:rsidRPr="00851C7A">
        <w:rPr>
          <w:sz w:val="24"/>
          <w:szCs w:val="24"/>
        </w:rPr>
        <w:t>од</w:t>
      </w:r>
      <w:r>
        <w:rPr>
          <w:sz w:val="24"/>
          <w:szCs w:val="24"/>
        </w:rPr>
        <w:t>держки русскоязычной морфологии.</w:t>
      </w:r>
    </w:p>
    <w:p w14:paraId="530FC3E5" w14:textId="77777777" w:rsidR="00F4174B" w:rsidRDefault="00F4174B" w:rsidP="00F4174B">
      <w:pPr>
        <w:ind w:firstLine="851"/>
        <w:jc w:val="both"/>
        <w:rPr>
          <w:sz w:val="24"/>
          <w:szCs w:val="24"/>
        </w:rPr>
      </w:pPr>
    </w:p>
    <w:p w14:paraId="1EDB0987" w14:textId="77777777" w:rsidR="00F4174B" w:rsidRPr="00851C7A" w:rsidRDefault="00F4174B" w:rsidP="00F4174B">
      <w:pPr>
        <w:ind w:firstLine="851"/>
        <w:jc w:val="both"/>
        <w:rPr>
          <w:sz w:val="24"/>
          <w:szCs w:val="24"/>
        </w:rPr>
      </w:pPr>
      <w:r w:rsidRPr="00851C7A">
        <w:rPr>
          <w:sz w:val="24"/>
          <w:szCs w:val="24"/>
        </w:rPr>
        <w:t>Расширенный поиск со следующими возможностями:</w:t>
      </w:r>
    </w:p>
    <w:p w14:paraId="540931A5" w14:textId="77777777" w:rsidR="00F4174B" w:rsidRPr="00851C7A" w:rsidRDefault="00F4174B" w:rsidP="00F4174B">
      <w:pPr>
        <w:numPr>
          <w:ilvl w:val="0"/>
          <w:numId w:val="26"/>
        </w:numPr>
        <w:tabs>
          <w:tab w:val="clear" w:pos="1070"/>
          <w:tab w:val="num" w:pos="1134"/>
        </w:tabs>
        <w:ind w:left="0" w:firstLine="851"/>
        <w:jc w:val="both"/>
        <w:rPr>
          <w:sz w:val="24"/>
          <w:szCs w:val="24"/>
        </w:rPr>
      </w:pPr>
      <w:r>
        <w:rPr>
          <w:sz w:val="24"/>
          <w:szCs w:val="24"/>
        </w:rPr>
        <w:t>и</w:t>
      </w:r>
      <w:r w:rsidRPr="00851C7A">
        <w:rPr>
          <w:sz w:val="24"/>
          <w:szCs w:val="24"/>
        </w:rPr>
        <w:t>скать только в заголовках;</w:t>
      </w:r>
    </w:p>
    <w:p w14:paraId="7FC26A38" w14:textId="77777777" w:rsidR="00F4174B" w:rsidRPr="00851C7A" w:rsidRDefault="00F4174B" w:rsidP="00F4174B">
      <w:pPr>
        <w:numPr>
          <w:ilvl w:val="0"/>
          <w:numId w:val="26"/>
        </w:numPr>
        <w:tabs>
          <w:tab w:val="clear" w:pos="1070"/>
          <w:tab w:val="num" w:pos="1134"/>
        </w:tabs>
        <w:ind w:left="0" w:firstLine="851"/>
        <w:jc w:val="both"/>
        <w:rPr>
          <w:sz w:val="24"/>
          <w:szCs w:val="24"/>
        </w:rPr>
      </w:pPr>
      <w:r>
        <w:rPr>
          <w:sz w:val="24"/>
          <w:szCs w:val="24"/>
        </w:rPr>
        <w:t>и</w:t>
      </w:r>
      <w:r w:rsidRPr="00851C7A">
        <w:rPr>
          <w:sz w:val="24"/>
          <w:szCs w:val="24"/>
        </w:rPr>
        <w:t>скать с ограничением по дате публикации;</w:t>
      </w:r>
    </w:p>
    <w:p w14:paraId="6071DA08" w14:textId="77777777" w:rsidR="00F4174B" w:rsidRPr="00851C7A" w:rsidRDefault="00F4174B" w:rsidP="00F4174B">
      <w:pPr>
        <w:numPr>
          <w:ilvl w:val="0"/>
          <w:numId w:val="26"/>
        </w:numPr>
        <w:tabs>
          <w:tab w:val="clear" w:pos="1070"/>
          <w:tab w:val="num" w:pos="1134"/>
        </w:tabs>
        <w:ind w:left="0" w:firstLine="851"/>
        <w:jc w:val="both"/>
        <w:rPr>
          <w:sz w:val="24"/>
          <w:szCs w:val="24"/>
        </w:rPr>
      </w:pPr>
      <w:r>
        <w:rPr>
          <w:sz w:val="24"/>
          <w:szCs w:val="24"/>
        </w:rPr>
        <w:t>и</w:t>
      </w:r>
      <w:r w:rsidRPr="00851C7A">
        <w:rPr>
          <w:sz w:val="24"/>
          <w:szCs w:val="24"/>
        </w:rPr>
        <w:t xml:space="preserve">скать в определенных </w:t>
      </w:r>
      <w:r>
        <w:rPr>
          <w:sz w:val="24"/>
          <w:szCs w:val="24"/>
        </w:rPr>
        <w:t>источниках информации</w:t>
      </w:r>
      <w:r w:rsidRPr="00851C7A">
        <w:rPr>
          <w:sz w:val="24"/>
          <w:szCs w:val="24"/>
        </w:rPr>
        <w:t>;</w:t>
      </w:r>
    </w:p>
    <w:p w14:paraId="0AC65022" w14:textId="77777777" w:rsidR="00F4174B" w:rsidRDefault="00F4174B" w:rsidP="00F4174B">
      <w:pPr>
        <w:ind w:firstLine="851"/>
        <w:jc w:val="both"/>
        <w:rPr>
          <w:sz w:val="24"/>
          <w:szCs w:val="24"/>
        </w:rPr>
      </w:pPr>
    </w:p>
    <w:p w14:paraId="74FCD90D" w14:textId="77777777" w:rsidR="00F4174B" w:rsidRPr="00851C7A" w:rsidRDefault="00F4174B" w:rsidP="00F4174B">
      <w:pPr>
        <w:ind w:firstLine="851"/>
        <w:jc w:val="both"/>
        <w:rPr>
          <w:sz w:val="24"/>
          <w:szCs w:val="24"/>
        </w:rPr>
      </w:pPr>
      <w:r w:rsidRPr="00851C7A">
        <w:rPr>
          <w:sz w:val="24"/>
          <w:szCs w:val="24"/>
        </w:rPr>
        <w:t>Поиск информационных сообщений по различным срезам:</w:t>
      </w:r>
    </w:p>
    <w:p w14:paraId="231FCA7A" w14:textId="77777777" w:rsidR="00F4174B" w:rsidRPr="00851C7A" w:rsidRDefault="00F4174B" w:rsidP="00F4174B">
      <w:pPr>
        <w:numPr>
          <w:ilvl w:val="0"/>
          <w:numId w:val="26"/>
        </w:numPr>
        <w:tabs>
          <w:tab w:val="clear" w:pos="1070"/>
          <w:tab w:val="num" w:pos="1134"/>
        </w:tabs>
        <w:ind w:left="0" w:firstLine="851"/>
        <w:jc w:val="both"/>
        <w:rPr>
          <w:sz w:val="24"/>
          <w:szCs w:val="24"/>
        </w:rPr>
      </w:pPr>
      <w:r w:rsidRPr="00851C7A">
        <w:rPr>
          <w:sz w:val="24"/>
          <w:szCs w:val="24"/>
        </w:rPr>
        <w:t xml:space="preserve">по дате публикации; </w:t>
      </w:r>
    </w:p>
    <w:p w14:paraId="15A75C73" w14:textId="77777777" w:rsidR="00F4174B" w:rsidRPr="00851C7A" w:rsidRDefault="00F4174B" w:rsidP="00F4174B">
      <w:pPr>
        <w:numPr>
          <w:ilvl w:val="0"/>
          <w:numId w:val="26"/>
        </w:numPr>
        <w:tabs>
          <w:tab w:val="clear" w:pos="1070"/>
          <w:tab w:val="num" w:pos="1134"/>
        </w:tabs>
        <w:ind w:left="0" w:firstLine="851"/>
        <w:jc w:val="both"/>
        <w:rPr>
          <w:sz w:val="24"/>
          <w:szCs w:val="24"/>
        </w:rPr>
      </w:pPr>
      <w:r w:rsidRPr="00851C7A">
        <w:rPr>
          <w:sz w:val="24"/>
          <w:szCs w:val="24"/>
        </w:rPr>
        <w:t>по информационным объектам;</w:t>
      </w:r>
    </w:p>
    <w:p w14:paraId="50926F1C" w14:textId="77777777" w:rsidR="00F4174B" w:rsidRPr="00851C7A" w:rsidRDefault="00F4174B" w:rsidP="00F4174B">
      <w:pPr>
        <w:numPr>
          <w:ilvl w:val="0"/>
          <w:numId w:val="26"/>
        </w:numPr>
        <w:tabs>
          <w:tab w:val="clear" w:pos="1070"/>
          <w:tab w:val="num" w:pos="1134"/>
        </w:tabs>
        <w:ind w:left="0" w:firstLine="851"/>
        <w:jc w:val="both"/>
        <w:rPr>
          <w:sz w:val="24"/>
          <w:szCs w:val="24"/>
        </w:rPr>
      </w:pPr>
      <w:r w:rsidRPr="00851C7A">
        <w:rPr>
          <w:sz w:val="24"/>
          <w:szCs w:val="24"/>
        </w:rPr>
        <w:t xml:space="preserve">по источникам </w:t>
      </w:r>
      <w:r>
        <w:rPr>
          <w:sz w:val="24"/>
          <w:szCs w:val="24"/>
        </w:rPr>
        <w:t>информации</w:t>
      </w:r>
      <w:r w:rsidRPr="00851C7A">
        <w:rPr>
          <w:sz w:val="24"/>
          <w:szCs w:val="24"/>
        </w:rPr>
        <w:t>;</w:t>
      </w:r>
    </w:p>
    <w:p w14:paraId="1CBD5C04" w14:textId="77777777" w:rsidR="00F4174B" w:rsidRPr="00851C7A" w:rsidRDefault="00F4174B" w:rsidP="00F4174B">
      <w:pPr>
        <w:numPr>
          <w:ilvl w:val="0"/>
          <w:numId w:val="26"/>
        </w:numPr>
        <w:tabs>
          <w:tab w:val="clear" w:pos="1070"/>
          <w:tab w:val="num" w:pos="1134"/>
        </w:tabs>
        <w:ind w:left="0" w:firstLine="851"/>
        <w:jc w:val="both"/>
        <w:rPr>
          <w:sz w:val="24"/>
          <w:szCs w:val="24"/>
        </w:rPr>
      </w:pPr>
      <w:r w:rsidRPr="00851C7A">
        <w:rPr>
          <w:sz w:val="24"/>
          <w:szCs w:val="24"/>
        </w:rPr>
        <w:t>по авторам;</w:t>
      </w:r>
    </w:p>
    <w:p w14:paraId="277FCCF0" w14:textId="77777777" w:rsidR="00F4174B" w:rsidRPr="00851C7A" w:rsidRDefault="00F4174B" w:rsidP="00F4174B">
      <w:pPr>
        <w:numPr>
          <w:ilvl w:val="0"/>
          <w:numId w:val="26"/>
        </w:numPr>
        <w:tabs>
          <w:tab w:val="clear" w:pos="1070"/>
          <w:tab w:val="num" w:pos="1134"/>
        </w:tabs>
        <w:ind w:left="0" w:firstLine="851"/>
        <w:jc w:val="both"/>
        <w:rPr>
          <w:sz w:val="24"/>
          <w:szCs w:val="24"/>
        </w:rPr>
      </w:pPr>
      <w:r w:rsidRPr="00851C7A">
        <w:rPr>
          <w:sz w:val="24"/>
          <w:szCs w:val="24"/>
        </w:rPr>
        <w:t>по тематическим рубрикам;</w:t>
      </w:r>
    </w:p>
    <w:p w14:paraId="6CE5D19A" w14:textId="77777777" w:rsidR="00F4174B" w:rsidRPr="00851C7A" w:rsidRDefault="00F4174B" w:rsidP="00F4174B">
      <w:pPr>
        <w:numPr>
          <w:ilvl w:val="0"/>
          <w:numId w:val="26"/>
        </w:numPr>
        <w:tabs>
          <w:tab w:val="clear" w:pos="1070"/>
          <w:tab w:val="num" w:pos="1134"/>
        </w:tabs>
        <w:ind w:left="0" w:firstLine="851"/>
        <w:jc w:val="both"/>
        <w:rPr>
          <w:sz w:val="24"/>
          <w:szCs w:val="24"/>
        </w:rPr>
      </w:pPr>
      <w:r w:rsidRPr="00851C7A">
        <w:rPr>
          <w:sz w:val="24"/>
          <w:szCs w:val="24"/>
        </w:rPr>
        <w:t>по жанрам;</w:t>
      </w:r>
    </w:p>
    <w:p w14:paraId="47A6E68C" w14:textId="39926EC7" w:rsidR="00F4174B" w:rsidRPr="00851C7A" w:rsidRDefault="00F4174B" w:rsidP="00F4174B">
      <w:pPr>
        <w:numPr>
          <w:ilvl w:val="0"/>
          <w:numId w:val="26"/>
        </w:numPr>
        <w:tabs>
          <w:tab w:val="clear" w:pos="1070"/>
          <w:tab w:val="num" w:pos="1134"/>
        </w:tabs>
        <w:ind w:left="0" w:firstLine="851"/>
        <w:jc w:val="both"/>
        <w:rPr>
          <w:sz w:val="24"/>
          <w:szCs w:val="24"/>
        </w:rPr>
      </w:pPr>
      <w:r w:rsidRPr="00851C7A">
        <w:rPr>
          <w:sz w:val="24"/>
          <w:szCs w:val="24"/>
        </w:rPr>
        <w:t xml:space="preserve">по оценке </w:t>
      </w:r>
      <w:r w:rsidR="00882638" w:rsidRPr="00851C7A">
        <w:rPr>
          <w:sz w:val="24"/>
          <w:szCs w:val="24"/>
        </w:rPr>
        <w:t>характера упоминания,</w:t>
      </w:r>
      <w:r w:rsidRPr="00851C7A">
        <w:rPr>
          <w:sz w:val="24"/>
          <w:szCs w:val="24"/>
        </w:rPr>
        <w:t xml:space="preserve"> в освещении темы или объекта;</w:t>
      </w:r>
    </w:p>
    <w:p w14:paraId="68E76E63" w14:textId="77777777" w:rsidR="00F4174B" w:rsidRPr="00851C7A" w:rsidRDefault="00F4174B" w:rsidP="00F4174B">
      <w:pPr>
        <w:numPr>
          <w:ilvl w:val="0"/>
          <w:numId w:val="26"/>
        </w:numPr>
        <w:tabs>
          <w:tab w:val="clear" w:pos="1070"/>
          <w:tab w:val="num" w:pos="1134"/>
        </w:tabs>
        <w:ind w:left="0" w:firstLine="851"/>
        <w:jc w:val="both"/>
        <w:rPr>
          <w:sz w:val="24"/>
          <w:szCs w:val="24"/>
        </w:rPr>
      </w:pPr>
      <w:r w:rsidRPr="00851C7A">
        <w:rPr>
          <w:sz w:val="24"/>
          <w:szCs w:val="24"/>
        </w:rPr>
        <w:t>с разделением сообщений по главной или не главной роли объекта в сообщении;</w:t>
      </w:r>
    </w:p>
    <w:p w14:paraId="1182AA87" w14:textId="77777777" w:rsidR="00F4174B" w:rsidRPr="00851C7A" w:rsidRDefault="00F4174B" w:rsidP="00F4174B">
      <w:pPr>
        <w:numPr>
          <w:ilvl w:val="0"/>
          <w:numId w:val="26"/>
        </w:numPr>
        <w:tabs>
          <w:tab w:val="clear" w:pos="1070"/>
          <w:tab w:val="num" w:pos="1134"/>
        </w:tabs>
        <w:ind w:left="0" w:firstLine="851"/>
        <w:jc w:val="both"/>
        <w:rPr>
          <w:sz w:val="24"/>
          <w:szCs w:val="24"/>
        </w:rPr>
      </w:pPr>
      <w:r w:rsidRPr="00851C7A">
        <w:rPr>
          <w:sz w:val="24"/>
          <w:szCs w:val="24"/>
        </w:rPr>
        <w:t>c выделением и анализом сообщений с прямой речью.</w:t>
      </w:r>
    </w:p>
    <w:p w14:paraId="5CD4B95C" w14:textId="77777777" w:rsidR="00F4174B" w:rsidRDefault="00F4174B" w:rsidP="00F4174B">
      <w:pPr>
        <w:jc w:val="both"/>
        <w:rPr>
          <w:sz w:val="24"/>
          <w:szCs w:val="24"/>
        </w:rPr>
      </w:pPr>
    </w:p>
    <w:p w14:paraId="67D7E0BA" w14:textId="77777777" w:rsidR="00F4174B" w:rsidRDefault="00F4174B" w:rsidP="00F4174B">
      <w:pPr>
        <w:jc w:val="both"/>
        <w:rPr>
          <w:b/>
          <w:sz w:val="24"/>
          <w:szCs w:val="24"/>
        </w:rPr>
      </w:pPr>
      <w:r w:rsidRPr="00851C7A">
        <w:rPr>
          <w:b/>
          <w:sz w:val="24"/>
          <w:szCs w:val="24"/>
          <w:lang w:val="en-US"/>
        </w:rPr>
        <w:t>IV</w:t>
      </w:r>
      <w:r w:rsidRPr="00851C7A">
        <w:rPr>
          <w:b/>
          <w:sz w:val="24"/>
          <w:szCs w:val="24"/>
        </w:rPr>
        <w:t xml:space="preserve">. В части требований по возможности анализа найденных и отфильтрованных сообщений </w:t>
      </w:r>
      <w:r>
        <w:rPr>
          <w:b/>
          <w:sz w:val="24"/>
          <w:szCs w:val="24"/>
        </w:rPr>
        <w:t xml:space="preserve">СМИ </w:t>
      </w:r>
      <w:r w:rsidRPr="00851C7A">
        <w:rPr>
          <w:b/>
          <w:sz w:val="24"/>
          <w:szCs w:val="24"/>
        </w:rPr>
        <w:t>Система должна обеспечивать следующие функциональные возможности:</w:t>
      </w:r>
    </w:p>
    <w:p w14:paraId="5FD52565" w14:textId="77777777" w:rsidR="00F4174B" w:rsidRDefault="00F4174B" w:rsidP="00F4174B">
      <w:pPr>
        <w:pStyle w:val="affffa"/>
        <w:ind w:left="0" w:firstLine="0"/>
      </w:pPr>
      <w:r w:rsidRPr="002401E5">
        <w:t>Результаты анализа должны представляться в виде отчетов, содержащих следующую информацию:</w:t>
      </w:r>
    </w:p>
    <w:p w14:paraId="0F088E21" w14:textId="77777777" w:rsidR="00F4174B" w:rsidRPr="002401E5" w:rsidRDefault="00F4174B" w:rsidP="00F4174B">
      <w:pPr>
        <w:pStyle w:val="a0"/>
        <w:numPr>
          <w:ilvl w:val="0"/>
          <w:numId w:val="24"/>
        </w:numPr>
        <w:ind w:left="1276" w:hanging="425"/>
      </w:pPr>
      <w:r w:rsidRPr="002401E5">
        <w:t>статистика распределения найденных материалов по источникам, категориям источников и уровням источников;</w:t>
      </w:r>
    </w:p>
    <w:p w14:paraId="564133D2" w14:textId="77777777" w:rsidR="00F4174B" w:rsidRPr="002401E5" w:rsidRDefault="00F4174B" w:rsidP="00F4174B">
      <w:pPr>
        <w:pStyle w:val="a0"/>
        <w:numPr>
          <w:ilvl w:val="0"/>
          <w:numId w:val="24"/>
        </w:numPr>
        <w:ind w:left="1276" w:hanging="425"/>
      </w:pPr>
      <w:r w:rsidRPr="002401E5">
        <w:t>статистика распределения найденных материалов по информационным объектам, которы</w:t>
      </w:r>
      <w:r>
        <w:t>е упомянуты в найденных статьях</w:t>
      </w:r>
      <w:r w:rsidRPr="002401E5">
        <w:t xml:space="preserve"> (пользователь должен иметь возможность задать </w:t>
      </w:r>
      <w:r w:rsidRPr="002401E5">
        <w:lastRenderedPageBreak/>
        <w:t xml:space="preserve">контекстный поисковый запрос, например, «инвестици*» или «жкх», а информационные ресурсы мониторинга и анализа </w:t>
      </w:r>
      <w:r>
        <w:t>источников информации</w:t>
      </w:r>
      <w:r w:rsidRPr="002401E5">
        <w:t xml:space="preserve"> должны построить статистику по всем объектам, которые упоминаются в найденных статьях);</w:t>
      </w:r>
    </w:p>
    <w:p w14:paraId="1E6DE319" w14:textId="77777777" w:rsidR="00F4174B" w:rsidRPr="002401E5" w:rsidRDefault="00F4174B" w:rsidP="00F4174B">
      <w:pPr>
        <w:pStyle w:val="a0"/>
        <w:numPr>
          <w:ilvl w:val="0"/>
          <w:numId w:val="24"/>
        </w:numPr>
        <w:ind w:left="1276" w:hanging="425"/>
      </w:pPr>
      <w:r w:rsidRPr="002401E5">
        <w:t>статистика распределения найденных материалов по информационным объектам, которые упомянуты в найденных статьях в негативном ключе;</w:t>
      </w:r>
    </w:p>
    <w:p w14:paraId="78ADE775" w14:textId="77777777" w:rsidR="00F4174B" w:rsidRPr="002401E5" w:rsidRDefault="00F4174B" w:rsidP="00F4174B">
      <w:pPr>
        <w:pStyle w:val="a0"/>
        <w:numPr>
          <w:ilvl w:val="0"/>
          <w:numId w:val="24"/>
        </w:numPr>
        <w:ind w:left="1276" w:hanging="425"/>
      </w:pPr>
      <w:r w:rsidRPr="002401E5">
        <w:t>статистика распределения найденных материалов по информационным объектам, которые упомянуты в найденных статьях в позитивном ключе;</w:t>
      </w:r>
    </w:p>
    <w:p w14:paraId="4295683E" w14:textId="77777777" w:rsidR="00F4174B" w:rsidRPr="002401E5" w:rsidRDefault="00F4174B" w:rsidP="00F4174B">
      <w:pPr>
        <w:pStyle w:val="a0"/>
        <w:numPr>
          <w:ilvl w:val="0"/>
          <w:numId w:val="24"/>
        </w:numPr>
        <w:ind w:left="1276" w:hanging="425"/>
      </w:pPr>
      <w:r w:rsidRPr="002401E5">
        <w:t>статистика распределения найденных материалов по информационным объектам, которые упомянуты в найденных информационных материалах с одновременным цитированием или пересказом их прямой речи;</w:t>
      </w:r>
    </w:p>
    <w:p w14:paraId="78CCEC36" w14:textId="77777777" w:rsidR="00F4174B" w:rsidRPr="002401E5" w:rsidRDefault="00F4174B" w:rsidP="00F4174B">
      <w:pPr>
        <w:pStyle w:val="a0"/>
        <w:numPr>
          <w:ilvl w:val="0"/>
          <w:numId w:val="24"/>
        </w:numPr>
        <w:ind w:left="1276" w:hanging="425"/>
      </w:pPr>
      <w:r w:rsidRPr="002401E5">
        <w:t>статистика распределения информационных материалов по регионам РФ и странам;</w:t>
      </w:r>
    </w:p>
    <w:p w14:paraId="688EBDB7" w14:textId="77777777" w:rsidR="00F4174B" w:rsidRPr="002401E5" w:rsidRDefault="00F4174B" w:rsidP="00F4174B">
      <w:pPr>
        <w:pStyle w:val="a0"/>
        <w:numPr>
          <w:ilvl w:val="0"/>
          <w:numId w:val="24"/>
        </w:numPr>
        <w:ind w:left="1276" w:hanging="425"/>
      </w:pPr>
      <w:r w:rsidRPr="002401E5">
        <w:t>статистика распределения информационных материалов по авторам;</w:t>
      </w:r>
    </w:p>
    <w:p w14:paraId="4710F71D" w14:textId="77777777" w:rsidR="00F4174B" w:rsidRDefault="00F4174B" w:rsidP="00F4174B">
      <w:pPr>
        <w:pStyle w:val="a0"/>
        <w:numPr>
          <w:ilvl w:val="0"/>
          <w:numId w:val="24"/>
        </w:numPr>
        <w:ind w:left="1276" w:hanging="425"/>
      </w:pPr>
      <w:r w:rsidRPr="002401E5">
        <w:t>группировка найденных информационных материалов по событиям</w:t>
      </w:r>
      <w:r>
        <w:t>;</w:t>
      </w:r>
    </w:p>
    <w:p w14:paraId="70E4E102" w14:textId="77777777" w:rsidR="00F4174B" w:rsidRPr="00646ED4" w:rsidRDefault="00F4174B" w:rsidP="00F4174B">
      <w:pPr>
        <w:pStyle w:val="a0"/>
        <w:numPr>
          <w:ilvl w:val="0"/>
          <w:numId w:val="24"/>
        </w:numPr>
        <w:ind w:left="1276" w:hanging="425"/>
      </w:pPr>
      <w:r w:rsidRPr="00646ED4">
        <w:t>статистика охвата аудитории по найденным объектам.</w:t>
      </w:r>
    </w:p>
    <w:p w14:paraId="179902E3" w14:textId="77777777" w:rsidR="00F4174B" w:rsidRPr="002401E5" w:rsidRDefault="00F4174B" w:rsidP="00F4174B">
      <w:pPr>
        <w:tabs>
          <w:tab w:val="left" w:pos="709"/>
        </w:tabs>
        <w:ind w:left="426"/>
      </w:pPr>
    </w:p>
    <w:p w14:paraId="64108D5D" w14:textId="77777777" w:rsidR="00F4174B" w:rsidRDefault="00F4174B" w:rsidP="00F4174B">
      <w:pPr>
        <w:jc w:val="both"/>
        <w:rPr>
          <w:sz w:val="24"/>
          <w:szCs w:val="24"/>
        </w:rPr>
      </w:pPr>
      <w:r>
        <w:rPr>
          <w:sz w:val="24"/>
          <w:szCs w:val="24"/>
        </w:rPr>
        <w:lastRenderedPageBreak/>
        <w:t>Статистический анализ частотных распределений атрибутов источников исходной информации, исходных сообщений, информационных объектов с целью оценки состояния и исследования динамики развития, который можно строить:</w:t>
      </w:r>
    </w:p>
    <w:p w14:paraId="6A0C0CE3" w14:textId="77777777" w:rsidR="00F4174B" w:rsidRPr="002401E5" w:rsidRDefault="00F4174B" w:rsidP="00F4174B">
      <w:pPr>
        <w:pStyle w:val="a0"/>
        <w:numPr>
          <w:ilvl w:val="0"/>
          <w:numId w:val="24"/>
        </w:numPr>
        <w:ind w:left="1276" w:hanging="425"/>
      </w:pPr>
      <w:r w:rsidRPr="002401E5">
        <w:t>по дате;</w:t>
      </w:r>
    </w:p>
    <w:p w14:paraId="6B575414" w14:textId="77777777" w:rsidR="00F4174B" w:rsidRPr="002401E5" w:rsidRDefault="00F4174B" w:rsidP="00F4174B">
      <w:pPr>
        <w:pStyle w:val="a0"/>
        <w:numPr>
          <w:ilvl w:val="0"/>
          <w:numId w:val="24"/>
        </w:numPr>
        <w:ind w:left="1276" w:hanging="425"/>
      </w:pPr>
      <w:r w:rsidRPr="002401E5">
        <w:t>по информационным объектам;</w:t>
      </w:r>
    </w:p>
    <w:p w14:paraId="10416786" w14:textId="77777777" w:rsidR="00F4174B" w:rsidRPr="002401E5" w:rsidRDefault="00F4174B" w:rsidP="00F4174B">
      <w:pPr>
        <w:pStyle w:val="a0"/>
        <w:numPr>
          <w:ilvl w:val="0"/>
          <w:numId w:val="24"/>
        </w:numPr>
        <w:ind w:left="1276" w:hanging="425"/>
      </w:pPr>
      <w:r w:rsidRPr="002401E5">
        <w:t>по частоте упоминания;</w:t>
      </w:r>
    </w:p>
    <w:p w14:paraId="382D3481" w14:textId="77777777" w:rsidR="00F4174B" w:rsidRPr="002401E5" w:rsidRDefault="00F4174B" w:rsidP="00F4174B">
      <w:pPr>
        <w:pStyle w:val="a0"/>
        <w:numPr>
          <w:ilvl w:val="0"/>
          <w:numId w:val="24"/>
        </w:numPr>
        <w:ind w:left="1276" w:hanging="425"/>
      </w:pPr>
      <w:r w:rsidRPr="002401E5">
        <w:t>по источникам материалов;</w:t>
      </w:r>
    </w:p>
    <w:p w14:paraId="394414E0" w14:textId="77777777" w:rsidR="00F4174B" w:rsidRPr="002401E5" w:rsidRDefault="00F4174B" w:rsidP="00F4174B">
      <w:pPr>
        <w:pStyle w:val="a0"/>
        <w:numPr>
          <w:ilvl w:val="0"/>
          <w:numId w:val="24"/>
        </w:numPr>
        <w:ind w:left="1276" w:hanging="425"/>
      </w:pPr>
      <w:r w:rsidRPr="002401E5">
        <w:t>по авторам;</w:t>
      </w:r>
    </w:p>
    <w:p w14:paraId="03E1B151" w14:textId="77777777" w:rsidR="00F4174B" w:rsidRPr="002401E5" w:rsidRDefault="00F4174B" w:rsidP="00F4174B">
      <w:pPr>
        <w:pStyle w:val="a0"/>
        <w:numPr>
          <w:ilvl w:val="0"/>
          <w:numId w:val="24"/>
        </w:numPr>
        <w:ind w:left="1276" w:hanging="425"/>
      </w:pPr>
      <w:r w:rsidRPr="002401E5">
        <w:t xml:space="preserve">по оценке характера упоминания в освещении темы или объекта; </w:t>
      </w:r>
    </w:p>
    <w:p w14:paraId="045C1F09" w14:textId="77777777" w:rsidR="00F4174B" w:rsidRPr="002401E5" w:rsidRDefault="00F4174B" w:rsidP="00F4174B">
      <w:pPr>
        <w:pStyle w:val="a0"/>
        <w:numPr>
          <w:ilvl w:val="0"/>
          <w:numId w:val="24"/>
        </w:numPr>
        <w:ind w:left="1276" w:hanging="425"/>
      </w:pPr>
      <w:r w:rsidRPr="002401E5">
        <w:t>по главной или эпизодической роли объекта в сообщении;</w:t>
      </w:r>
    </w:p>
    <w:p w14:paraId="5D1F4EFF" w14:textId="77777777" w:rsidR="00F4174B" w:rsidRPr="002401E5" w:rsidRDefault="00F4174B" w:rsidP="00F4174B">
      <w:pPr>
        <w:pStyle w:val="a0"/>
        <w:numPr>
          <w:ilvl w:val="0"/>
          <w:numId w:val="24"/>
        </w:numPr>
        <w:ind w:left="1276" w:hanging="425"/>
      </w:pPr>
      <w:r w:rsidRPr="002401E5">
        <w:t>по сообщениям с прямой речью;</w:t>
      </w:r>
    </w:p>
    <w:p w14:paraId="1526655B" w14:textId="77777777" w:rsidR="00F4174B" w:rsidRPr="002401E5" w:rsidRDefault="00F4174B" w:rsidP="00F4174B">
      <w:pPr>
        <w:pStyle w:val="a0"/>
        <w:numPr>
          <w:ilvl w:val="0"/>
          <w:numId w:val="24"/>
        </w:numPr>
        <w:ind w:left="1276" w:hanging="425"/>
      </w:pPr>
      <w:r w:rsidRPr="002401E5">
        <w:t>по принадлежности к определенной тематике.</w:t>
      </w:r>
    </w:p>
    <w:p w14:paraId="7D0B09EE" w14:textId="77777777" w:rsidR="00F4174B" w:rsidRPr="002401E5" w:rsidRDefault="00F4174B" w:rsidP="00F4174B">
      <w:pPr>
        <w:ind w:firstLine="709"/>
      </w:pPr>
    </w:p>
    <w:p w14:paraId="2B88E04E" w14:textId="77777777" w:rsidR="00F4174B" w:rsidRDefault="00F4174B" w:rsidP="00F4174B">
      <w:pPr>
        <w:jc w:val="both"/>
        <w:rPr>
          <w:sz w:val="24"/>
          <w:szCs w:val="24"/>
        </w:rPr>
      </w:pPr>
      <w:r>
        <w:rPr>
          <w:sz w:val="24"/>
          <w:szCs w:val="24"/>
        </w:rPr>
        <w:t>Возможность расчета показателей качества упоминания объекта и сравнительного качественного анализа упоминаний объектов в виде интерактивных графиков, таблиц и гистограмм:</w:t>
      </w:r>
    </w:p>
    <w:p w14:paraId="3D11D8F1" w14:textId="77777777" w:rsidR="00F4174B" w:rsidRPr="002401E5" w:rsidRDefault="00F4174B" w:rsidP="00F4174B">
      <w:pPr>
        <w:pStyle w:val="affffa"/>
        <w:ind w:left="142" w:firstLine="566"/>
      </w:pPr>
    </w:p>
    <w:p w14:paraId="70BC6FC3" w14:textId="77777777" w:rsidR="00F4174B" w:rsidRPr="002401E5" w:rsidRDefault="00F4174B" w:rsidP="00F4174B">
      <w:pPr>
        <w:pStyle w:val="a0"/>
        <w:numPr>
          <w:ilvl w:val="0"/>
          <w:numId w:val="24"/>
        </w:numPr>
        <w:ind w:left="1276" w:hanging="425"/>
      </w:pPr>
      <w:r w:rsidRPr="002401E5">
        <w:t>по рейтингам</w:t>
      </w:r>
      <w:r w:rsidRPr="002401E5">
        <w:rPr>
          <w:lang w:val="en-US"/>
        </w:rPr>
        <w:t xml:space="preserve"> </w:t>
      </w:r>
      <w:r w:rsidRPr="002401E5">
        <w:t>частоты упоминаний;</w:t>
      </w:r>
    </w:p>
    <w:p w14:paraId="0818805B" w14:textId="77777777" w:rsidR="00F4174B" w:rsidRPr="002401E5" w:rsidRDefault="00F4174B" w:rsidP="00F4174B">
      <w:pPr>
        <w:pStyle w:val="a0"/>
        <w:numPr>
          <w:ilvl w:val="0"/>
          <w:numId w:val="24"/>
        </w:numPr>
        <w:ind w:left="1276" w:hanging="425"/>
      </w:pPr>
      <w:r w:rsidRPr="002401E5">
        <w:t>по принадлежности к определенной тематике;</w:t>
      </w:r>
    </w:p>
    <w:p w14:paraId="2F00E7EB" w14:textId="77777777" w:rsidR="00F4174B" w:rsidRPr="002401E5" w:rsidRDefault="00F4174B" w:rsidP="00F4174B">
      <w:pPr>
        <w:pStyle w:val="a0"/>
        <w:numPr>
          <w:ilvl w:val="0"/>
          <w:numId w:val="24"/>
        </w:numPr>
        <w:ind w:left="1276" w:hanging="425"/>
      </w:pPr>
      <w:r w:rsidRPr="002401E5">
        <w:t>по количеству упоминаний в предыдущем периоде и в прошлом году;</w:t>
      </w:r>
    </w:p>
    <w:p w14:paraId="50CDF970" w14:textId="77777777" w:rsidR="00F4174B" w:rsidRPr="002401E5" w:rsidRDefault="00F4174B" w:rsidP="00F4174B">
      <w:pPr>
        <w:pStyle w:val="a0"/>
        <w:numPr>
          <w:ilvl w:val="0"/>
          <w:numId w:val="24"/>
        </w:numPr>
        <w:ind w:left="1276" w:hanging="425"/>
      </w:pPr>
      <w:r w:rsidRPr="002401E5">
        <w:lastRenderedPageBreak/>
        <w:t>по количеству и частоте перепечаток;</w:t>
      </w:r>
    </w:p>
    <w:p w14:paraId="08E71A14" w14:textId="77777777" w:rsidR="00F4174B" w:rsidRPr="002401E5" w:rsidRDefault="00F4174B" w:rsidP="00F4174B">
      <w:pPr>
        <w:pStyle w:val="a0"/>
        <w:numPr>
          <w:ilvl w:val="0"/>
          <w:numId w:val="24"/>
        </w:numPr>
        <w:ind w:left="1276" w:hanging="425"/>
      </w:pPr>
      <w:r w:rsidRPr="002401E5">
        <w:t>по количеству и частоте оригинальных сообщений;</w:t>
      </w:r>
    </w:p>
    <w:p w14:paraId="24E02352" w14:textId="77777777" w:rsidR="00F4174B" w:rsidRPr="002401E5" w:rsidRDefault="00F4174B" w:rsidP="00F4174B">
      <w:pPr>
        <w:pStyle w:val="a0"/>
        <w:numPr>
          <w:ilvl w:val="0"/>
          <w:numId w:val="24"/>
        </w:numPr>
        <w:ind w:left="1276" w:hanging="425"/>
      </w:pPr>
      <w:r w:rsidRPr="002401E5">
        <w:t xml:space="preserve">по </w:t>
      </w:r>
      <w:r>
        <w:t>характеру</w:t>
      </w:r>
      <w:r w:rsidRPr="002401E5">
        <w:t xml:space="preserve"> упоминаний (позитивному</w:t>
      </w:r>
      <w:r>
        <w:t>,</w:t>
      </w:r>
      <w:r w:rsidRPr="002401E5">
        <w:t xml:space="preserve"> негативному</w:t>
      </w:r>
      <w:r>
        <w:t xml:space="preserve"> или нейтральному</w:t>
      </w:r>
      <w:r w:rsidRPr="002401E5">
        <w:t>);</w:t>
      </w:r>
    </w:p>
    <w:p w14:paraId="45B7C127" w14:textId="77777777" w:rsidR="00F4174B" w:rsidRPr="002401E5" w:rsidRDefault="00F4174B" w:rsidP="00F4174B">
      <w:pPr>
        <w:pStyle w:val="a0"/>
        <w:numPr>
          <w:ilvl w:val="0"/>
          <w:numId w:val="24"/>
        </w:numPr>
        <w:ind w:left="1276" w:hanging="425"/>
      </w:pPr>
      <w:r w:rsidRPr="002401E5">
        <w:t>по главной и эпизодической роли упоминания объекта в сообщении;</w:t>
      </w:r>
    </w:p>
    <w:p w14:paraId="3579D022" w14:textId="77777777" w:rsidR="00F4174B" w:rsidRPr="002401E5" w:rsidRDefault="00F4174B" w:rsidP="00F4174B">
      <w:pPr>
        <w:pStyle w:val="a0"/>
        <w:numPr>
          <w:ilvl w:val="0"/>
          <w:numId w:val="24"/>
        </w:numPr>
        <w:ind w:left="1276" w:hanging="425"/>
      </w:pPr>
      <w:r w:rsidRPr="002401E5">
        <w:t>по сообщениям с прямой речью объекта;</w:t>
      </w:r>
    </w:p>
    <w:p w14:paraId="1D326F76" w14:textId="77777777" w:rsidR="00F4174B" w:rsidRPr="002401E5" w:rsidRDefault="00F4174B" w:rsidP="00F4174B">
      <w:pPr>
        <w:pStyle w:val="a0"/>
        <w:numPr>
          <w:ilvl w:val="0"/>
          <w:numId w:val="24"/>
        </w:numPr>
        <w:ind w:left="1276" w:hanging="425"/>
      </w:pPr>
      <w:r w:rsidRPr="002401E5">
        <w:t>по частоте упоминаний в тех или иных источниках;</w:t>
      </w:r>
    </w:p>
    <w:p w14:paraId="32EAC3CE" w14:textId="77777777" w:rsidR="00F4174B" w:rsidRPr="002401E5" w:rsidRDefault="00F4174B" w:rsidP="00F4174B">
      <w:pPr>
        <w:pStyle w:val="a0"/>
        <w:numPr>
          <w:ilvl w:val="0"/>
          <w:numId w:val="24"/>
        </w:numPr>
        <w:ind w:left="1276" w:hanging="425"/>
      </w:pPr>
      <w:r w:rsidRPr="002401E5">
        <w:t xml:space="preserve">по динамике количества упоминающих </w:t>
      </w:r>
      <w:r>
        <w:t>источников</w:t>
      </w:r>
      <w:r w:rsidRPr="002401E5">
        <w:t>;</w:t>
      </w:r>
    </w:p>
    <w:p w14:paraId="736689AE" w14:textId="77777777" w:rsidR="00F4174B" w:rsidRDefault="00F4174B" w:rsidP="00F4174B">
      <w:pPr>
        <w:pStyle w:val="a0"/>
        <w:numPr>
          <w:ilvl w:val="0"/>
          <w:numId w:val="24"/>
        </w:numPr>
        <w:ind w:left="1276" w:hanging="425"/>
      </w:pPr>
      <w:r w:rsidRPr="002401E5">
        <w:t>по региональному распределению упоминаний</w:t>
      </w:r>
      <w:r>
        <w:t>;</w:t>
      </w:r>
    </w:p>
    <w:p w14:paraId="3FBCBBDE" w14:textId="77777777" w:rsidR="00F4174B" w:rsidRPr="002401E5" w:rsidRDefault="00F4174B" w:rsidP="00F4174B">
      <w:pPr>
        <w:pStyle w:val="a0"/>
        <w:numPr>
          <w:ilvl w:val="0"/>
          <w:numId w:val="24"/>
        </w:numPr>
        <w:ind w:left="1276" w:hanging="425"/>
      </w:pPr>
      <w:r>
        <w:t>по комплексному показателю качества упоминаний, включающему частоту упоминаний, цитируемость упоминающих источников, позитивный или негативный характер упоминаний, главную или эпизодическую роль, наличие прямой речи объекта, размер и место выхода сообщения.</w:t>
      </w:r>
    </w:p>
    <w:p w14:paraId="467FFD74" w14:textId="77777777" w:rsidR="00F4174B" w:rsidRPr="002401E5" w:rsidRDefault="00F4174B" w:rsidP="00F4174B">
      <w:pPr>
        <w:pStyle w:val="a0"/>
        <w:numPr>
          <w:ilvl w:val="0"/>
          <w:numId w:val="0"/>
        </w:numPr>
        <w:ind w:left="1440" w:hanging="360"/>
      </w:pPr>
    </w:p>
    <w:p w14:paraId="372B21C2" w14:textId="77777777" w:rsidR="00F4174B" w:rsidRPr="002401E5" w:rsidRDefault="00F4174B" w:rsidP="00F4174B">
      <w:pPr>
        <w:ind w:firstLine="540"/>
      </w:pPr>
    </w:p>
    <w:p w14:paraId="0CBAE86B" w14:textId="77777777" w:rsidR="00F4174B" w:rsidRDefault="00F4174B" w:rsidP="00F4174B">
      <w:pPr>
        <w:pStyle w:val="affffa"/>
        <w:ind w:left="142" w:firstLine="0"/>
      </w:pPr>
      <w:r w:rsidRPr="002401E5">
        <w:t>Результаты анализа должны содержать список найденных сообщений в виде таблицы, с возможностью:</w:t>
      </w:r>
    </w:p>
    <w:p w14:paraId="4FF893C8" w14:textId="77777777" w:rsidR="00F4174B" w:rsidRPr="002401E5" w:rsidRDefault="00F4174B" w:rsidP="00F4174B">
      <w:pPr>
        <w:pStyle w:val="a0"/>
        <w:numPr>
          <w:ilvl w:val="0"/>
          <w:numId w:val="24"/>
        </w:numPr>
        <w:ind w:left="1276" w:hanging="425"/>
      </w:pPr>
      <w:r w:rsidRPr="002401E5">
        <w:t>настройки состава колонок (издание, заголовок, автор, рубрика, регион и т.п.);</w:t>
      </w:r>
    </w:p>
    <w:p w14:paraId="0E4A4FD4" w14:textId="77777777" w:rsidR="00F4174B" w:rsidRPr="002401E5" w:rsidRDefault="00F4174B" w:rsidP="00F4174B">
      <w:pPr>
        <w:pStyle w:val="a0"/>
        <w:numPr>
          <w:ilvl w:val="0"/>
          <w:numId w:val="24"/>
        </w:numPr>
        <w:ind w:left="1276" w:hanging="425"/>
      </w:pPr>
      <w:r w:rsidRPr="002401E5">
        <w:t>сортировки по колонкам;</w:t>
      </w:r>
    </w:p>
    <w:p w14:paraId="53E52845" w14:textId="77777777" w:rsidR="00F4174B" w:rsidRPr="002401E5" w:rsidRDefault="00F4174B" w:rsidP="00F4174B">
      <w:pPr>
        <w:pStyle w:val="a0"/>
        <w:numPr>
          <w:ilvl w:val="0"/>
          <w:numId w:val="24"/>
        </w:numPr>
        <w:ind w:left="1276" w:hanging="425"/>
      </w:pPr>
      <w:r w:rsidRPr="002401E5">
        <w:lastRenderedPageBreak/>
        <w:t>скрытия дублей и перепечаток сообщений;</w:t>
      </w:r>
    </w:p>
    <w:p w14:paraId="1946B802" w14:textId="77777777" w:rsidR="00F4174B" w:rsidRPr="002401E5" w:rsidRDefault="00F4174B" w:rsidP="00F4174B">
      <w:pPr>
        <w:pStyle w:val="a0"/>
        <w:numPr>
          <w:ilvl w:val="0"/>
          <w:numId w:val="24"/>
        </w:numPr>
        <w:ind w:left="1276" w:hanging="425"/>
      </w:pPr>
      <w:r w:rsidRPr="002401E5">
        <w:t>просмотра списка информационных объектов, упоминаемых в найденных сообщениях с совокупностью статистических данных:</w:t>
      </w:r>
    </w:p>
    <w:p w14:paraId="490DEF81" w14:textId="77777777" w:rsidR="00F4174B" w:rsidRPr="002401E5" w:rsidRDefault="00F4174B" w:rsidP="00F4174B">
      <w:pPr>
        <w:pStyle w:val="a0"/>
        <w:numPr>
          <w:ilvl w:val="0"/>
          <w:numId w:val="31"/>
        </w:numPr>
      </w:pPr>
      <w:r w:rsidRPr="002401E5">
        <w:t>по общему количеству упоминаний;</w:t>
      </w:r>
    </w:p>
    <w:p w14:paraId="36AA0C58" w14:textId="77777777" w:rsidR="00F4174B" w:rsidRPr="002401E5" w:rsidRDefault="00F4174B" w:rsidP="00F4174B">
      <w:pPr>
        <w:pStyle w:val="a0"/>
        <w:numPr>
          <w:ilvl w:val="0"/>
          <w:numId w:val="31"/>
        </w:numPr>
      </w:pPr>
      <w:r w:rsidRPr="002401E5">
        <w:t>количеству сообщений, в которых объект упомянут в главной или не главной роли;</w:t>
      </w:r>
    </w:p>
    <w:p w14:paraId="34A855B3" w14:textId="77777777" w:rsidR="00F4174B" w:rsidRPr="002401E5" w:rsidRDefault="00F4174B" w:rsidP="00F4174B">
      <w:pPr>
        <w:pStyle w:val="a0"/>
        <w:numPr>
          <w:ilvl w:val="0"/>
          <w:numId w:val="31"/>
        </w:numPr>
      </w:pPr>
      <w:r w:rsidRPr="002401E5">
        <w:t>количеству сообщений в позитивном, нейтральном или негативном ключе.</w:t>
      </w:r>
    </w:p>
    <w:p w14:paraId="38EC83AD" w14:textId="77777777" w:rsidR="00F4174B" w:rsidRPr="002401E5" w:rsidRDefault="00F4174B" w:rsidP="00F4174B">
      <w:pPr>
        <w:ind w:firstLine="488"/>
      </w:pPr>
    </w:p>
    <w:p w14:paraId="648460E8" w14:textId="77777777" w:rsidR="00F4174B" w:rsidRDefault="00F4174B" w:rsidP="00F4174B">
      <w:pPr>
        <w:rPr>
          <w:sz w:val="24"/>
          <w:szCs w:val="24"/>
        </w:rPr>
      </w:pPr>
      <w:r w:rsidRPr="004E7B68">
        <w:rPr>
          <w:sz w:val="24"/>
          <w:szCs w:val="24"/>
        </w:rPr>
        <w:t xml:space="preserve">Мониторинг и анализ </w:t>
      </w:r>
      <w:r>
        <w:rPr>
          <w:sz w:val="24"/>
          <w:szCs w:val="24"/>
        </w:rPr>
        <w:t>источников информации</w:t>
      </w:r>
      <w:r w:rsidRPr="004E7B68">
        <w:rPr>
          <w:sz w:val="24"/>
          <w:szCs w:val="24"/>
        </w:rPr>
        <w:t xml:space="preserve"> при просмотре в интерактивном режиме должен осуществляться с учетом анализа найденных и отфильтрованных сообщений и обеспечивать:</w:t>
      </w:r>
    </w:p>
    <w:p w14:paraId="4586950C" w14:textId="77777777" w:rsidR="00F4174B" w:rsidRPr="00DE4BEE" w:rsidRDefault="00F4174B" w:rsidP="00F4174B">
      <w:pPr>
        <w:pStyle w:val="affffa"/>
        <w:numPr>
          <w:ilvl w:val="0"/>
          <w:numId w:val="24"/>
        </w:numPr>
        <w:ind w:left="1276" w:hanging="425"/>
      </w:pPr>
      <w:r>
        <w:t>возможность п</w:t>
      </w:r>
      <w:r w:rsidRPr="00DE4BEE">
        <w:t xml:space="preserve">олучать статистику распределения найденных сообщений по </w:t>
      </w:r>
      <w:r>
        <w:t>источникам информации</w:t>
      </w:r>
      <w:r w:rsidRPr="00DE4BEE">
        <w:t>, по тематическим рубрикам, по жанрам, по авторам и регионам</w:t>
      </w:r>
      <w:r>
        <w:t>;</w:t>
      </w:r>
    </w:p>
    <w:p w14:paraId="5710D55C" w14:textId="77777777" w:rsidR="00F4174B" w:rsidRDefault="00F4174B" w:rsidP="00F4174B">
      <w:pPr>
        <w:pStyle w:val="affffa"/>
        <w:numPr>
          <w:ilvl w:val="0"/>
          <w:numId w:val="24"/>
        </w:numPr>
        <w:ind w:left="1276" w:hanging="425"/>
      </w:pPr>
      <w:r w:rsidRPr="00DE4BEE">
        <w:t xml:space="preserve">возможность представления любого отчета в информационных ресурсах мониторинга и анализа </w:t>
      </w:r>
      <w:r>
        <w:t>источников информации</w:t>
      </w:r>
      <w:r w:rsidRPr="00DE4BEE">
        <w:t xml:space="preserve"> в виде групп сообщений, в каждой из которых находятся публикации, связанные между собой общей тематикой</w:t>
      </w:r>
      <w:r>
        <w:t>;</w:t>
      </w:r>
    </w:p>
    <w:p w14:paraId="3BD608C2" w14:textId="77777777" w:rsidR="00F4174B" w:rsidRDefault="00F4174B" w:rsidP="00F4174B">
      <w:pPr>
        <w:pStyle w:val="affffa"/>
        <w:numPr>
          <w:ilvl w:val="0"/>
          <w:numId w:val="24"/>
        </w:numPr>
        <w:ind w:left="1276" w:hanging="425"/>
      </w:pPr>
      <w:r>
        <w:t>возможность выбора масштаба времени для представления графических данных: по годам, месяцам, неделям, дням;</w:t>
      </w:r>
    </w:p>
    <w:p w14:paraId="1D1AC841" w14:textId="77777777" w:rsidR="00F4174B" w:rsidRDefault="00F4174B" w:rsidP="00F4174B">
      <w:pPr>
        <w:pStyle w:val="affffa"/>
        <w:numPr>
          <w:ilvl w:val="0"/>
          <w:numId w:val="24"/>
        </w:numPr>
        <w:ind w:left="1276" w:hanging="425"/>
      </w:pPr>
      <w:r w:rsidRPr="004A1912">
        <w:lastRenderedPageBreak/>
        <w:t>возможность представления результатов анализа с применением средств деловой графики (рейтинги, графики, гистограммы, интерактивной карты Российской Федерации). При этом должна быть возможность просмотра публикаций, которые стоят за тем или иным показателем, отражённым на деловой графике (интерактивность).</w:t>
      </w:r>
    </w:p>
    <w:p w14:paraId="27812DEC" w14:textId="77777777" w:rsidR="00F4174B" w:rsidRDefault="00F4174B" w:rsidP="00F4174B"/>
    <w:p w14:paraId="21CB7514" w14:textId="77777777" w:rsidR="00F4174B" w:rsidRDefault="00F4174B" w:rsidP="00F4174B">
      <w:pPr>
        <w:pStyle w:val="20"/>
        <w:jc w:val="both"/>
        <w:rPr>
          <w:b w:val="0"/>
          <w:sz w:val="24"/>
        </w:rPr>
      </w:pPr>
      <w:r w:rsidRPr="00851C7A">
        <w:rPr>
          <w:sz w:val="24"/>
          <w:lang w:val="en-US"/>
        </w:rPr>
        <w:t>V</w:t>
      </w:r>
      <w:r w:rsidRPr="00851C7A">
        <w:rPr>
          <w:sz w:val="24"/>
        </w:rPr>
        <w:t xml:space="preserve">. В части требований по экспорту результатов поиска и фильтрации, а также анализа найденных информационных сообщений </w:t>
      </w:r>
      <w:r>
        <w:rPr>
          <w:sz w:val="24"/>
        </w:rPr>
        <w:t xml:space="preserve">СМИ </w:t>
      </w:r>
      <w:r w:rsidRPr="00851C7A">
        <w:rPr>
          <w:sz w:val="24"/>
        </w:rPr>
        <w:t>Система должна обеспечивать следующие функциональные возможности:</w:t>
      </w:r>
    </w:p>
    <w:p w14:paraId="1557388A" w14:textId="77777777" w:rsidR="00F4174B" w:rsidRDefault="00F4174B" w:rsidP="00F4174B">
      <w:pPr>
        <w:pStyle w:val="affffa"/>
        <w:numPr>
          <w:ilvl w:val="0"/>
          <w:numId w:val="24"/>
        </w:numPr>
        <w:ind w:left="1276" w:hanging="425"/>
      </w:pPr>
      <w:r>
        <w:t>должна быть обеспечена возможность одновременного параллельного экспорта нескольких результатов поиска и анализа информации из информационной базы данных;</w:t>
      </w:r>
    </w:p>
    <w:p w14:paraId="4E20C96B" w14:textId="77777777" w:rsidR="00F4174B" w:rsidRPr="008E000A" w:rsidRDefault="00F4174B" w:rsidP="00F4174B">
      <w:pPr>
        <w:pStyle w:val="affffa"/>
        <w:numPr>
          <w:ilvl w:val="0"/>
          <w:numId w:val="24"/>
        </w:numPr>
        <w:ind w:left="1276" w:hanging="425"/>
      </w:pPr>
      <w:r>
        <w:t xml:space="preserve">должна быть обеспечена возможность автоматической отправки результатов экспорта на заданный список адресов электронной почты, а также возможность настройки расписания автоматической отправки результатов экспорта и настройки списка электронных адресов;   </w:t>
      </w:r>
    </w:p>
    <w:p w14:paraId="5ADBEC0E" w14:textId="77777777" w:rsidR="00F4174B" w:rsidRPr="0009022E" w:rsidRDefault="00F4174B" w:rsidP="00F4174B">
      <w:pPr>
        <w:pStyle w:val="affffa"/>
        <w:numPr>
          <w:ilvl w:val="0"/>
          <w:numId w:val="24"/>
        </w:numPr>
        <w:ind w:left="1276" w:hanging="425"/>
      </w:pPr>
      <w:r>
        <w:t>э</w:t>
      </w:r>
      <w:r w:rsidRPr="0009022E">
        <w:t>кспорт найденных сообщений должен осуществляться в файл формата M</w:t>
      </w:r>
      <w:r w:rsidRPr="0009022E">
        <w:rPr>
          <w:lang w:val="en-US"/>
        </w:rPr>
        <w:t>icrosoft</w:t>
      </w:r>
      <w:r w:rsidRPr="0009022E">
        <w:t xml:space="preserve"> Word, включая результаты анализа с применением средств деловой графики (рейтинги, графики, гистограммы, интерактивные карты РФ);</w:t>
      </w:r>
    </w:p>
    <w:p w14:paraId="41FBBB4A" w14:textId="77777777" w:rsidR="00F4174B" w:rsidRPr="0009022E" w:rsidRDefault="00F4174B" w:rsidP="00F4174B">
      <w:pPr>
        <w:pStyle w:val="affffa"/>
        <w:numPr>
          <w:ilvl w:val="0"/>
          <w:numId w:val="24"/>
        </w:numPr>
        <w:ind w:left="1276" w:hanging="425"/>
      </w:pPr>
      <w:r>
        <w:lastRenderedPageBreak/>
        <w:t>э</w:t>
      </w:r>
      <w:r w:rsidRPr="0009022E">
        <w:t>кспорт результатов поиска и анализа, представленных в виде табличных данных должен осуществляться в форматы M</w:t>
      </w:r>
      <w:r w:rsidRPr="0009022E">
        <w:rPr>
          <w:lang w:val="en-US"/>
        </w:rPr>
        <w:t>icrosoft</w:t>
      </w:r>
      <w:r w:rsidRPr="0009022E">
        <w:t xml:space="preserve"> Excel (.</w:t>
      </w:r>
      <w:r w:rsidRPr="0009022E">
        <w:rPr>
          <w:lang w:val="en-US"/>
        </w:rPr>
        <w:t>xls</w:t>
      </w:r>
      <w:r w:rsidRPr="0009022E">
        <w:t>, .</w:t>
      </w:r>
      <w:r w:rsidRPr="0009022E">
        <w:rPr>
          <w:lang w:val="en-US"/>
        </w:rPr>
        <w:t>xlsx</w:t>
      </w:r>
      <w:r w:rsidRPr="0009022E">
        <w:t xml:space="preserve">), </w:t>
      </w:r>
      <w:r w:rsidRPr="0009022E">
        <w:rPr>
          <w:lang w:val="en-US"/>
        </w:rPr>
        <w:t>Text</w:t>
      </w:r>
      <w:r w:rsidRPr="0009022E">
        <w:t xml:space="preserve"> (.</w:t>
      </w:r>
      <w:r w:rsidRPr="0009022E">
        <w:rPr>
          <w:lang w:val="en-US"/>
        </w:rPr>
        <w:t>txt</w:t>
      </w:r>
      <w:r w:rsidRPr="0009022E">
        <w:t xml:space="preserve">), </w:t>
      </w:r>
      <w:r w:rsidRPr="0009022E">
        <w:rPr>
          <w:lang w:val="en-US"/>
        </w:rPr>
        <w:t>XML</w:t>
      </w:r>
      <w:r w:rsidRPr="0009022E">
        <w:t xml:space="preserve"> </w:t>
      </w:r>
      <w:r w:rsidRPr="0009022E">
        <w:rPr>
          <w:lang w:val="en-US"/>
        </w:rPr>
        <w:t>Data</w:t>
      </w:r>
      <w:r w:rsidRPr="0009022E">
        <w:t xml:space="preserve"> (.</w:t>
      </w:r>
      <w:r w:rsidRPr="0009022E">
        <w:rPr>
          <w:lang w:val="en-US"/>
        </w:rPr>
        <w:t>xml</w:t>
      </w:r>
      <w:r w:rsidRPr="0009022E">
        <w:t>);</w:t>
      </w:r>
    </w:p>
    <w:p w14:paraId="714CD66E" w14:textId="77777777" w:rsidR="00F4174B" w:rsidRDefault="00F4174B" w:rsidP="00F4174B">
      <w:pPr>
        <w:pStyle w:val="affffa"/>
        <w:numPr>
          <w:ilvl w:val="0"/>
          <w:numId w:val="24"/>
        </w:numPr>
        <w:ind w:left="1276" w:hanging="425"/>
      </w:pPr>
      <w:r>
        <w:t>д</w:t>
      </w:r>
      <w:r w:rsidRPr="0009022E">
        <w:t xml:space="preserve">олжна быть обеспечена возможность экспорта в один файл Microsoft Excel (.xls, .xlsx) или Microsoft Word (.doc, .docx) готового аналитического отчёта, включающего не менее </w:t>
      </w:r>
      <w:r>
        <w:t>2</w:t>
      </w:r>
      <w:r w:rsidRPr="0009022E">
        <w:t>0 аналитических ракурсов с таблицами, графиками и гистограммами.</w:t>
      </w:r>
    </w:p>
    <w:p w14:paraId="2BCB1DEB" w14:textId="77777777" w:rsidR="00F4174B" w:rsidRPr="0009022E" w:rsidRDefault="00F4174B" w:rsidP="00F4174B">
      <w:pPr>
        <w:pStyle w:val="affffa"/>
        <w:ind w:left="1276" w:firstLine="0"/>
      </w:pPr>
    </w:p>
    <w:p w14:paraId="2A477FB0" w14:textId="77777777" w:rsidR="00F4174B" w:rsidRPr="004E7B68" w:rsidRDefault="00F4174B" w:rsidP="00F4174B">
      <w:pPr>
        <w:ind w:firstLine="488"/>
        <w:rPr>
          <w:sz w:val="24"/>
          <w:szCs w:val="24"/>
        </w:rPr>
      </w:pPr>
      <w:r w:rsidRPr="004E7B68">
        <w:rPr>
          <w:sz w:val="24"/>
          <w:szCs w:val="24"/>
        </w:rPr>
        <w:t>При этом по каждому сообщению должны быть доступны следующие сведения:</w:t>
      </w:r>
    </w:p>
    <w:p w14:paraId="13FA4913" w14:textId="77777777" w:rsidR="00F4174B" w:rsidRPr="00DE4BEE" w:rsidRDefault="00F4174B" w:rsidP="00F4174B">
      <w:pPr>
        <w:pStyle w:val="affffa"/>
        <w:numPr>
          <w:ilvl w:val="0"/>
          <w:numId w:val="24"/>
        </w:numPr>
        <w:ind w:left="1276" w:hanging="425"/>
      </w:pPr>
      <w:r w:rsidRPr="00DE4BEE">
        <w:t>заголовок (название);</w:t>
      </w:r>
    </w:p>
    <w:p w14:paraId="03D211FB" w14:textId="77777777" w:rsidR="00F4174B" w:rsidRPr="00DE4BEE" w:rsidRDefault="00F4174B" w:rsidP="00F4174B">
      <w:pPr>
        <w:pStyle w:val="affffa"/>
        <w:numPr>
          <w:ilvl w:val="0"/>
          <w:numId w:val="24"/>
        </w:numPr>
        <w:ind w:left="1276" w:hanging="425"/>
      </w:pPr>
      <w:r w:rsidRPr="00DE4BEE">
        <w:t xml:space="preserve">источник (название </w:t>
      </w:r>
      <w:r>
        <w:t>источника информации</w:t>
      </w:r>
      <w:r w:rsidRPr="00DE4BEE">
        <w:t>,);</w:t>
      </w:r>
    </w:p>
    <w:p w14:paraId="2D0886E1" w14:textId="77777777" w:rsidR="00F4174B" w:rsidRPr="00DE4BEE" w:rsidRDefault="00F4174B" w:rsidP="00F4174B">
      <w:pPr>
        <w:pStyle w:val="affffa"/>
        <w:numPr>
          <w:ilvl w:val="0"/>
          <w:numId w:val="24"/>
        </w:numPr>
        <w:ind w:left="1276" w:hanging="425"/>
      </w:pPr>
      <w:r w:rsidRPr="00DE4BEE">
        <w:t>дата публикации (выхода) материала;</w:t>
      </w:r>
    </w:p>
    <w:p w14:paraId="3B2B1E29" w14:textId="77777777" w:rsidR="00F4174B" w:rsidRPr="00DE4BEE" w:rsidRDefault="00F4174B" w:rsidP="00F4174B">
      <w:pPr>
        <w:pStyle w:val="affffa"/>
        <w:numPr>
          <w:ilvl w:val="0"/>
          <w:numId w:val="24"/>
        </w:numPr>
        <w:ind w:left="1276" w:hanging="425"/>
      </w:pPr>
      <w:r w:rsidRPr="00DE4BEE">
        <w:t xml:space="preserve">автор; </w:t>
      </w:r>
    </w:p>
    <w:p w14:paraId="0030DC1F" w14:textId="77777777" w:rsidR="00F4174B" w:rsidRPr="00DE4BEE" w:rsidRDefault="00F4174B" w:rsidP="00F4174B">
      <w:pPr>
        <w:pStyle w:val="affffa"/>
        <w:numPr>
          <w:ilvl w:val="0"/>
          <w:numId w:val="24"/>
        </w:numPr>
        <w:ind w:left="1276" w:hanging="425"/>
      </w:pPr>
      <w:r w:rsidRPr="00DE4BEE">
        <w:t>принадлежность к субъекту Российской Федерации;</w:t>
      </w:r>
    </w:p>
    <w:p w14:paraId="6D7940D7" w14:textId="77777777" w:rsidR="00F4174B" w:rsidRDefault="00F4174B" w:rsidP="00F4174B">
      <w:pPr>
        <w:pStyle w:val="affffa"/>
        <w:numPr>
          <w:ilvl w:val="0"/>
          <w:numId w:val="24"/>
        </w:numPr>
        <w:ind w:left="1276" w:hanging="425"/>
      </w:pPr>
      <w:r w:rsidRPr="00DE4BEE">
        <w:t>для публикаций основных центральных</w:t>
      </w:r>
      <w:r>
        <w:t xml:space="preserve"> изданий – фотоотпечатки полосы</w:t>
      </w:r>
      <w:r w:rsidRPr="00DE4BEE">
        <w:t>.</w:t>
      </w:r>
    </w:p>
    <w:p w14:paraId="5FB95F0F" w14:textId="77777777" w:rsidR="00F4174B" w:rsidRDefault="00F4174B" w:rsidP="00F4174B">
      <w:pPr>
        <w:pStyle w:val="20"/>
        <w:ind w:right="-1" w:firstLine="851"/>
        <w:rPr>
          <w:b w:val="0"/>
          <w:sz w:val="24"/>
        </w:rPr>
      </w:pPr>
    </w:p>
    <w:p w14:paraId="65809A57" w14:textId="77777777" w:rsidR="00F4174B" w:rsidRDefault="00F4174B" w:rsidP="00F4174B">
      <w:pPr>
        <w:pStyle w:val="20"/>
        <w:jc w:val="both"/>
        <w:rPr>
          <w:b w:val="0"/>
          <w:sz w:val="24"/>
        </w:rPr>
      </w:pPr>
      <w:r w:rsidRPr="00851C7A">
        <w:rPr>
          <w:sz w:val="24"/>
          <w:lang w:val="en-US"/>
        </w:rPr>
        <w:t>VI</w:t>
      </w:r>
      <w:r w:rsidRPr="004C2DAE">
        <w:rPr>
          <w:sz w:val="24"/>
        </w:rPr>
        <w:t xml:space="preserve">. Требование к составу информационных источников </w:t>
      </w:r>
      <w:r>
        <w:rPr>
          <w:sz w:val="24"/>
        </w:rPr>
        <w:t xml:space="preserve">СМИ </w:t>
      </w:r>
      <w:r w:rsidRPr="004C2DAE">
        <w:rPr>
          <w:sz w:val="24"/>
        </w:rPr>
        <w:t>Системы</w:t>
      </w:r>
    </w:p>
    <w:p w14:paraId="11ADD7EC" w14:textId="77777777" w:rsidR="00F4174B" w:rsidRPr="004E7B68" w:rsidRDefault="00F4174B" w:rsidP="00F4174B">
      <w:pPr>
        <w:ind w:firstLine="488"/>
        <w:rPr>
          <w:sz w:val="24"/>
          <w:szCs w:val="24"/>
        </w:rPr>
      </w:pPr>
      <w:r w:rsidRPr="004E7B68">
        <w:rPr>
          <w:sz w:val="24"/>
          <w:szCs w:val="24"/>
        </w:rPr>
        <w:t xml:space="preserve">Информационные ресурсы </w:t>
      </w:r>
      <w:r>
        <w:rPr>
          <w:sz w:val="24"/>
          <w:szCs w:val="24"/>
        </w:rPr>
        <w:t xml:space="preserve">Системы </w:t>
      </w:r>
      <w:r w:rsidRPr="004E7B68">
        <w:rPr>
          <w:sz w:val="24"/>
          <w:szCs w:val="24"/>
        </w:rPr>
        <w:t xml:space="preserve">должны оперативно пополняться и обеспечивать доступ не менее чем к </w:t>
      </w:r>
      <w:r>
        <w:rPr>
          <w:sz w:val="24"/>
          <w:szCs w:val="24"/>
        </w:rPr>
        <w:t>27</w:t>
      </w:r>
      <w:r w:rsidRPr="004E7B68">
        <w:rPr>
          <w:sz w:val="24"/>
          <w:szCs w:val="24"/>
        </w:rPr>
        <w:t xml:space="preserve"> 000  источник</w:t>
      </w:r>
      <w:r>
        <w:rPr>
          <w:sz w:val="24"/>
          <w:szCs w:val="24"/>
        </w:rPr>
        <w:t>ов информации</w:t>
      </w:r>
      <w:r w:rsidRPr="004E7B68">
        <w:rPr>
          <w:sz w:val="24"/>
          <w:szCs w:val="24"/>
        </w:rPr>
        <w:t xml:space="preserve">, в том числе: </w:t>
      </w:r>
    </w:p>
    <w:p w14:paraId="554123D1" w14:textId="77777777" w:rsidR="00F4174B" w:rsidRDefault="00F4174B" w:rsidP="00F4174B">
      <w:pPr>
        <w:pStyle w:val="affffa"/>
        <w:numPr>
          <w:ilvl w:val="0"/>
          <w:numId w:val="24"/>
        </w:numPr>
        <w:ind w:left="1276" w:hanging="425"/>
      </w:pPr>
      <w:r>
        <w:t xml:space="preserve">федеральные источники информации - </w:t>
      </w:r>
      <w:r w:rsidRPr="00DE4BEE">
        <w:t xml:space="preserve">не менее </w:t>
      </w:r>
      <w:r>
        <w:t>5 000</w:t>
      </w:r>
      <w:r w:rsidRPr="00DE4BEE">
        <w:t xml:space="preserve"> </w:t>
      </w:r>
      <w:r>
        <w:t>источников</w:t>
      </w:r>
      <w:r w:rsidRPr="00DE4BEE">
        <w:t>;</w:t>
      </w:r>
    </w:p>
    <w:p w14:paraId="3F07F3C6" w14:textId="77777777" w:rsidR="00F4174B" w:rsidRDefault="00F4174B" w:rsidP="00F4174B">
      <w:pPr>
        <w:pStyle w:val="affffa"/>
        <w:numPr>
          <w:ilvl w:val="0"/>
          <w:numId w:val="24"/>
        </w:numPr>
        <w:ind w:left="1276" w:hanging="425"/>
      </w:pPr>
      <w:r>
        <w:t>региональные источники информации – не менее 11 000 источников;</w:t>
      </w:r>
    </w:p>
    <w:p w14:paraId="2F1FCD85" w14:textId="77777777" w:rsidR="00F4174B" w:rsidRDefault="00F4174B" w:rsidP="00F4174B">
      <w:pPr>
        <w:pStyle w:val="affffa"/>
        <w:numPr>
          <w:ilvl w:val="0"/>
          <w:numId w:val="24"/>
        </w:numPr>
        <w:ind w:left="1276" w:hanging="425"/>
      </w:pPr>
      <w:r>
        <w:t>зарубежные источники информации – не менее 6 000 источников;</w:t>
      </w:r>
    </w:p>
    <w:p w14:paraId="3EB4E775" w14:textId="77777777" w:rsidR="00F4174B" w:rsidRDefault="00F4174B" w:rsidP="00F4174B">
      <w:pPr>
        <w:pStyle w:val="affffa"/>
        <w:numPr>
          <w:ilvl w:val="0"/>
          <w:numId w:val="24"/>
        </w:numPr>
        <w:ind w:left="1276" w:hanging="425"/>
      </w:pPr>
      <w:r>
        <w:t>пресса – не менее 2700 источников</w:t>
      </w:r>
    </w:p>
    <w:p w14:paraId="3D20458D" w14:textId="77777777" w:rsidR="00F4174B" w:rsidRDefault="00F4174B" w:rsidP="00F4174B">
      <w:pPr>
        <w:pStyle w:val="affffa"/>
        <w:numPr>
          <w:ilvl w:val="0"/>
          <w:numId w:val="24"/>
        </w:numPr>
        <w:ind w:left="1276" w:hanging="425"/>
      </w:pPr>
      <w:r>
        <w:t>ТВ-радио – не менее 300 источников</w:t>
      </w:r>
    </w:p>
    <w:p w14:paraId="1A190818" w14:textId="77777777" w:rsidR="00F4174B" w:rsidRDefault="00F4174B" w:rsidP="00F4174B">
      <w:pPr>
        <w:pStyle w:val="affffa"/>
        <w:numPr>
          <w:ilvl w:val="0"/>
          <w:numId w:val="24"/>
        </w:numPr>
        <w:ind w:left="1276" w:hanging="425"/>
      </w:pPr>
      <w:r>
        <w:t>информагентства – не менее 500 источников</w:t>
      </w:r>
    </w:p>
    <w:p w14:paraId="4D583A57" w14:textId="77777777" w:rsidR="00F4174B" w:rsidRDefault="00F4174B" w:rsidP="00F4174B">
      <w:pPr>
        <w:pStyle w:val="affffa"/>
        <w:numPr>
          <w:ilvl w:val="0"/>
          <w:numId w:val="24"/>
        </w:numPr>
        <w:ind w:left="1276" w:hanging="425"/>
      </w:pPr>
      <w:r>
        <w:t>интернет – не менее 19 000 источников</w:t>
      </w:r>
    </w:p>
    <w:p w14:paraId="4CC2E93B" w14:textId="77777777" w:rsidR="00F4174B" w:rsidRPr="00DE4BEE" w:rsidRDefault="00F4174B" w:rsidP="00F4174B">
      <w:pPr>
        <w:pStyle w:val="affffa"/>
        <w:numPr>
          <w:ilvl w:val="0"/>
          <w:numId w:val="24"/>
        </w:numPr>
        <w:ind w:left="1276" w:hanging="425"/>
      </w:pPr>
      <w:r w:rsidRPr="00DE4BEE">
        <w:t>блог</w:t>
      </w:r>
      <w:r>
        <w:t>и</w:t>
      </w:r>
      <w:r w:rsidRPr="00DE4BEE">
        <w:t xml:space="preserve"> </w:t>
      </w:r>
      <w:r>
        <w:t xml:space="preserve">- </w:t>
      </w:r>
      <w:r w:rsidRPr="00DE4BEE">
        <w:t xml:space="preserve">не менее </w:t>
      </w:r>
      <w:r>
        <w:t>2 3</w:t>
      </w:r>
      <w:r w:rsidRPr="00DE4BEE">
        <w:t>00 наиболее вл</w:t>
      </w:r>
      <w:r>
        <w:t>иятельных блогов.</w:t>
      </w:r>
    </w:p>
    <w:p w14:paraId="6C7A5D2A" w14:textId="77777777" w:rsidR="00F4174B" w:rsidRDefault="00F4174B" w:rsidP="00F4174B">
      <w:pPr>
        <w:pStyle w:val="affffa"/>
        <w:ind w:left="0" w:firstLine="709"/>
      </w:pPr>
    </w:p>
    <w:p w14:paraId="2D550134" w14:textId="77777777" w:rsidR="00F4174B" w:rsidRDefault="00F4174B" w:rsidP="00F4174B">
      <w:pPr>
        <w:pStyle w:val="affffa"/>
        <w:ind w:left="0" w:firstLine="0"/>
      </w:pPr>
      <w:r>
        <w:t>Одни и те же информационные источники, представленные в Системе в разных форматах, учитываются единожды.</w:t>
      </w:r>
    </w:p>
    <w:p w14:paraId="311C05C7" w14:textId="77777777" w:rsidR="00F4174B" w:rsidRDefault="00F4174B" w:rsidP="00F4174B">
      <w:pPr>
        <w:pStyle w:val="affffa"/>
        <w:ind w:left="0" w:firstLine="0"/>
      </w:pPr>
      <w:r>
        <w:t>Список обязательных источников приведён в п.</w:t>
      </w:r>
      <w:r w:rsidRPr="004C2DAE">
        <w:t xml:space="preserve"> </w:t>
      </w:r>
      <w:r>
        <w:rPr>
          <w:lang w:val="en-US"/>
        </w:rPr>
        <w:t>VII</w:t>
      </w:r>
      <w:r>
        <w:t xml:space="preserve"> и </w:t>
      </w:r>
      <w:r>
        <w:rPr>
          <w:lang w:val="en-US"/>
        </w:rPr>
        <w:t>VIII</w:t>
      </w:r>
      <w:r w:rsidRPr="004C2DAE">
        <w:t xml:space="preserve"> </w:t>
      </w:r>
      <w:r>
        <w:t>настоящих Функциональных требований.</w:t>
      </w:r>
    </w:p>
    <w:p w14:paraId="1B166DA0" w14:textId="77777777" w:rsidR="00F4174B" w:rsidRDefault="00F4174B" w:rsidP="00F4174B">
      <w:pPr>
        <w:tabs>
          <w:tab w:val="left" w:pos="-3330"/>
          <w:tab w:val="left" w:pos="1134"/>
          <w:tab w:val="left" w:pos="3240"/>
        </w:tabs>
        <w:ind w:right="-7"/>
        <w:rPr>
          <w:sz w:val="24"/>
          <w:szCs w:val="24"/>
        </w:rPr>
      </w:pPr>
    </w:p>
    <w:p w14:paraId="46784DCB" w14:textId="77777777" w:rsidR="00F4174B" w:rsidRDefault="00F4174B" w:rsidP="00F4174B">
      <w:pPr>
        <w:pStyle w:val="20"/>
        <w:jc w:val="both"/>
        <w:rPr>
          <w:b w:val="0"/>
          <w:sz w:val="24"/>
        </w:rPr>
      </w:pPr>
      <w:r>
        <w:rPr>
          <w:sz w:val="24"/>
          <w:lang w:val="en-US"/>
        </w:rPr>
        <w:lastRenderedPageBreak/>
        <w:t>VII</w:t>
      </w:r>
      <w:r w:rsidRPr="004C2DAE">
        <w:rPr>
          <w:sz w:val="24"/>
        </w:rPr>
        <w:t>. Требования к транскрибированию программ основных федеральных телеканалов</w:t>
      </w:r>
    </w:p>
    <w:p w14:paraId="104D4735" w14:textId="77777777" w:rsidR="00F4174B" w:rsidRDefault="00F4174B" w:rsidP="00F4174B">
      <w:pPr>
        <w:pStyle w:val="affffa"/>
        <w:ind w:left="0" w:firstLine="0"/>
      </w:pPr>
      <w:r>
        <w:t xml:space="preserve">Для проведения тщательного и всестороннего анализа новостных и аналитических программ требуется обеспечить непрерывное пополнение </w:t>
      </w:r>
      <w:r w:rsidRPr="00DE4BEE">
        <w:t>информационных ресурс</w:t>
      </w:r>
      <w:r>
        <w:t>ов</w:t>
      </w:r>
      <w:r w:rsidRPr="00DE4BEE">
        <w:t xml:space="preserve"> </w:t>
      </w:r>
      <w:r>
        <w:t xml:space="preserve">результатами </w:t>
      </w:r>
      <w:r w:rsidRPr="00DE4BEE">
        <w:t xml:space="preserve">мониторинга и анализа </w:t>
      </w:r>
      <w:r>
        <w:t>источников информации из нижеприведённого списка:</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34"/>
        <w:gridCol w:w="6237"/>
      </w:tblGrid>
      <w:tr w:rsidR="00F4174B" w:rsidRPr="00882638" w14:paraId="2B938098" w14:textId="77777777" w:rsidTr="00882638">
        <w:trPr>
          <w:trHeight w:val="300"/>
        </w:trPr>
        <w:tc>
          <w:tcPr>
            <w:tcW w:w="3134" w:type="dxa"/>
            <w:shd w:val="clear" w:color="auto" w:fill="auto"/>
            <w:noWrap/>
            <w:tcMar>
              <w:top w:w="0" w:type="dxa"/>
              <w:left w:w="108" w:type="dxa"/>
              <w:bottom w:w="0" w:type="dxa"/>
              <w:right w:w="108" w:type="dxa"/>
            </w:tcMar>
            <w:vAlign w:val="bottom"/>
            <w:hideMark/>
          </w:tcPr>
          <w:p w14:paraId="533B0013" w14:textId="77777777" w:rsidR="00F4174B" w:rsidRPr="00882638" w:rsidRDefault="00F4174B" w:rsidP="00E00C94">
            <w:pPr>
              <w:rPr>
                <w:rFonts w:eastAsiaTheme="minorHAnsi" w:cstheme="minorBidi"/>
                <w:b/>
                <w:bCs/>
                <w:color w:val="000000"/>
              </w:rPr>
            </w:pPr>
            <w:r w:rsidRPr="00882638">
              <w:rPr>
                <w:rFonts w:eastAsiaTheme="minorHAnsi" w:cstheme="minorBidi"/>
                <w:b/>
                <w:bCs/>
                <w:color w:val="000000"/>
              </w:rPr>
              <w:t>Телеканал</w:t>
            </w:r>
          </w:p>
        </w:tc>
        <w:tc>
          <w:tcPr>
            <w:tcW w:w="6237" w:type="dxa"/>
            <w:shd w:val="clear" w:color="auto" w:fill="auto"/>
            <w:noWrap/>
            <w:tcMar>
              <w:top w:w="0" w:type="dxa"/>
              <w:left w:w="108" w:type="dxa"/>
              <w:bottom w:w="0" w:type="dxa"/>
              <w:right w:w="108" w:type="dxa"/>
            </w:tcMar>
            <w:vAlign w:val="bottom"/>
            <w:hideMark/>
          </w:tcPr>
          <w:p w14:paraId="197EABDA" w14:textId="77777777" w:rsidR="00F4174B" w:rsidRPr="00882638" w:rsidRDefault="00F4174B" w:rsidP="00E00C94">
            <w:pPr>
              <w:rPr>
                <w:rFonts w:eastAsiaTheme="minorHAnsi" w:cstheme="minorBidi"/>
                <w:b/>
                <w:color w:val="000000"/>
              </w:rPr>
            </w:pPr>
            <w:r w:rsidRPr="00882638">
              <w:rPr>
                <w:rFonts w:eastAsiaTheme="minorHAnsi" w:cstheme="minorBidi"/>
                <w:b/>
                <w:color w:val="000000"/>
              </w:rPr>
              <w:t>Программа </w:t>
            </w:r>
          </w:p>
        </w:tc>
      </w:tr>
      <w:tr w:rsidR="00882638" w:rsidRPr="004A0510" w14:paraId="0FA147DF" w14:textId="77777777" w:rsidTr="00882638">
        <w:trPr>
          <w:trHeight w:val="300"/>
        </w:trPr>
        <w:tc>
          <w:tcPr>
            <w:tcW w:w="3134" w:type="dxa"/>
            <w:vMerge w:val="restart"/>
            <w:noWrap/>
            <w:tcMar>
              <w:top w:w="0" w:type="dxa"/>
              <w:left w:w="108" w:type="dxa"/>
              <w:bottom w:w="0" w:type="dxa"/>
              <w:right w:w="108" w:type="dxa"/>
            </w:tcMar>
            <w:hideMark/>
          </w:tcPr>
          <w:p w14:paraId="654F8420" w14:textId="77777777" w:rsidR="00882638" w:rsidRPr="004A0510" w:rsidRDefault="00882638" w:rsidP="00882638">
            <w:pPr>
              <w:rPr>
                <w:rFonts w:eastAsiaTheme="minorHAnsi" w:cstheme="minorBidi"/>
                <w:b/>
                <w:bCs/>
                <w:color w:val="000000"/>
              </w:rPr>
            </w:pPr>
            <w:r w:rsidRPr="004A0510">
              <w:rPr>
                <w:rFonts w:eastAsiaTheme="minorHAnsi" w:cstheme="minorBidi"/>
                <w:b/>
                <w:bCs/>
                <w:color w:val="000000"/>
              </w:rPr>
              <w:t>1 Канал</w:t>
            </w:r>
          </w:p>
          <w:p w14:paraId="368CB3C4"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4ED92E82"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7CDA15ED"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55882A18"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63C3C471"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54B91C1D" w14:textId="68540834" w:rsidR="00882638" w:rsidRPr="004A0510" w:rsidRDefault="00882638" w:rsidP="00882638">
            <w:pPr>
              <w:rPr>
                <w:rFonts w:eastAsiaTheme="minorHAnsi" w:cstheme="minorBidi"/>
                <w:b/>
                <w:bCs/>
                <w:color w:val="000000"/>
              </w:rPr>
            </w:pPr>
            <w:r w:rsidRPr="004A0510">
              <w:rPr>
                <w:rFonts w:eastAsiaTheme="minorHAnsi" w:cstheme="minorBidi"/>
                <w:color w:val="000000"/>
              </w:rPr>
              <w:t> </w:t>
            </w:r>
          </w:p>
        </w:tc>
        <w:tc>
          <w:tcPr>
            <w:tcW w:w="6237" w:type="dxa"/>
            <w:noWrap/>
            <w:tcMar>
              <w:top w:w="0" w:type="dxa"/>
              <w:left w:w="108" w:type="dxa"/>
              <w:bottom w:w="0" w:type="dxa"/>
              <w:right w:w="108" w:type="dxa"/>
            </w:tcMar>
            <w:vAlign w:val="bottom"/>
            <w:hideMark/>
          </w:tcPr>
          <w:p w14:paraId="5C7856A8"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Воскресное время</w:t>
            </w:r>
          </w:p>
        </w:tc>
      </w:tr>
      <w:tr w:rsidR="00882638" w:rsidRPr="004A0510" w14:paraId="5DDB5411" w14:textId="77777777" w:rsidTr="00882638">
        <w:trPr>
          <w:trHeight w:val="300"/>
        </w:trPr>
        <w:tc>
          <w:tcPr>
            <w:tcW w:w="3134" w:type="dxa"/>
            <w:vMerge/>
            <w:noWrap/>
            <w:tcMar>
              <w:top w:w="0" w:type="dxa"/>
              <w:left w:w="108" w:type="dxa"/>
              <w:bottom w:w="0" w:type="dxa"/>
              <w:right w:w="108" w:type="dxa"/>
            </w:tcMar>
            <w:vAlign w:val="bottom"/>
            <w:hideMark/>
          </w:tcPr>
          <w:p w14:paraId="394EEB83" w14:textId="2353EA48"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23ADCE98"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Время</w:t>
            </w:r>
          </w:p>
        </w:tc>
      </w:tr>
      <w:tr w:rsidR="00882638" w:rsidRPr="004A0510" w14:paraId="71A0F833" w14:textId="77777777" w:rsidTr="00882638">
        <w:trPr>
          <w:trHeight w:val="300"/>
        </w:trPr>
        <w:tc>
          <w:tcPr>
            <w:tcW w:w="3134" w:type="dxa"/>
            <w:vMerge/>
            <w:noWrap/>
            <w:tcMar>
              <w:top w:w="0" w:type="dxa"/>
              <w:left w:w="108" w:type="dxa"/>
              <w:bottom w:w="0" w:type="dxa"/>
              <w:right w:w="108" w:type="dxa"/>
            </w:tcMar>
            <w:vAlign w:val="bottom"/>
            <w:hideMark/>
          </w:tcPr>
          <w:p w14:paraId="4234E884" w14:textId="05A564C2"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02C8EFB7" w14:textId="77777777" w:rsidR="00882638" w:rsidRPr="004A0510" w:rsidRDefault="00882638" w:rsidP="00E00C94">
            <w:pPr>
              <w:rPr>
                <w:rFonts w:eastAsiaTheme="minorHAnsi" w:cstheme="minorBidi"/>
                <w:color w:val="000000"/>
              </w:rPr>
            </w:pPr>
            <w:r w:rsidRPr="004A0510">
              <w:rPr>
                <w:rFonts w:eastAsiaTheme="minorHAnsi" w:cstheme="minorBidi"/>
                <w:color w:val="000000"/>
              </w:rPr>
              <w:t>Новости</w:t>
            </w:r>
          </w:p>
        </w:tc>
      </w:tr>
      <w:tr w:rsidR="00882638" w:rsidRPr="004A0510" w14:paraId="725DE901" w14:textId="77777777" w:rsidTr="00882638">
        <w:trPr>
          <w:trHeight w:val="300"/>
        </w:trPr>
        <w:tc>
          <w:tcPr>
            <w:tcW w:w="3134" w:type="dxa"/>
            <w:vMerge/>
            <w:noWrap/>
            <w:tcMar>
              <w:top w:w="0" w:type="dxa"/>
              <w:left w:w="108" w:type="dxa"/>
              <w:bottom w:w="0" w:type="dxa"/>
              <w:right w:w="108" w:type="dxa"/>
            </w:tcMar>
            <w:vAlign w:val="bottom"/>
            <w:hideMark/>
          </w:tcPr>
          <w:p w14:paraId="475EA9A0" w14:textId="2EB9C205"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59E3B84" w14:textId="77777777" w:rsidR="00882638" w:rsidRPr="004A0510" w:rsidRDefault="00882638" w:rsidP="00E00C94">
            <w:pPr>
              <w:rPr>
                <w:rFonts w:eastAsiaTheme="minorHAnsi" w:cstheme="minorBidi"/>
                <w:color w:val="000000"/>
              </w:rPr>
            </w:pPr>
            <w:r w:rsidRPr="004A0510">
              <w:rPr>
                <w:rFonts w:eastAsiaTheme="minorHAnsi" w:cstheme="minorBidi"/>
                <w:color w:val="000000"/>
              </w:rPr>
              <w:t>Новости. Специальный выпуск</w:t>
            </w:r>
          </w:p>
        </w:tc>
      </w:tr>
      <w:tr w:rsidR="00882638" w:rsidRPr="004A0510" w14:paraId="132BABC5" w14:textId="77777777" w:rsidTr="00882638">
        <w:trPr>
          <w:trHeight w:val="300"/>
        </w:trPr>
        <w:tc>
          <w:tcPr>
            <w:tcW w:w="3134" w:type="dxa"/>
            <w:vMerge/>
            <w:noWrap/>
            <w:tcMar>
              <w:top w:w="0" w:type="dxa"/>
              <w:left w:w="108" w:type="dxa"/>
              <w:bottom w:w="0" w:type="dxa"/>
              <w:right w:w="108" w:type="dxa"/>
            </w:tcMar>
            <w:vAlign w:val="bottom"/>
            <w:hideMark/>
          </w:tcPr>
          <w:p w14:paraId="17C0B218" w14:textId="3C665CCF"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567CF764" w14:textId="77777777" w:rsidR="00882638" w:rsidRPr="004A0510" w:rsidRDefault="00882638" w:rsidP="00E00C94">
            <w:pPr>
              <w:rPr>
                <w:rFonts w:eastAsiaTheme="minorHAnsi" w:cstheme="minorBidi"/>
                <w:color w:val="000000"/>
              </w:rPr>
            </w:pPr>
            <w:r w:rsidRPr="004A0510">
              <w:rPr>
                <w:rFonts w:eastAsiaTheme="minorHAnsi" w:cstheme="minorBidi"/>
                <w:color w:val="000000"/>
              </w:rPr>
              <w:t>Однако</w:t>
            </w:r>
          </w:p>
        </w:tc>
      </w:tr>
      <w:tr w:rsidR="00882638" w:rsidRPr="004A0510" w14:paraId="7CB4E16B" w14:textId="77777777" w:rsidTr="00882638">
        <w:trPr>
          <w:trHeight w:val="300"/>
        </w:trPr>
        <w:tc>
          <w:tcPr>
            <w:tcW w:w="3134" w:type="dxa"/>
            <w:vMerge/>
            <w:noWrap/>
            <w:tcMar>
              <w:top w:w="0" w:type="dxa"/>
              <w:left w:w="108" w:type="dxa"/>
              <w:bottom w:w="0" w:type="dxa"/>
              <w:right w:w="108" w:type="dxa"/>
            </w:tcMar>
            <w:vAlign w:val="bottom"/>
            <w:hideMark/>
          </w:tcPr>
          <w:p w14:paraId="0D696263" w14:textId="6ABD9BA3"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EF01DD3" w14:textId="77777777" w:rsidR="00882638" w:rsidRPr="004A0510" w:rsidRDefault="00882638" w:rsidP="00E00C94">
            <w:pPr>
              <w:rPr>
                <w:rFonts w:eastAsiaTheme="minorHAnsi" w:cstheme="minorBidi"/>
                <w:color w:val="000000"/>
              </w:rPr>
            </w:pPr>
            <w:r w:rsidRPr="004A0510">
              <w:rPr>
                <w:rFonts w:eastAsiaTheme="minorHAnsi" w:cstheme="minorBidi"/>
                <w:color w:val="000000"/>
              </w:rPr>
              <w:t>Познер</w:t>
            </w:r>
          </w:p>
        </w:tc>
      </w:tr>
      <w:tr w:rsidR="00882638" w:rsidRPr="004A0510" w14:paraId="4E249C47" w14:textId="77777777" w:rsidTr="00882638">
        <w:trPr>
          <w:trHeight w:val="300"/>
        </w:trPr>
        <w:tc>
          <w:tcPr>
            <w:tcW w:w="3134" w:type="dxa"/>
            <w:vMerge/>
            <w:noWrap/>
            <w:tcMar>
              <w:top w:w="0" w:type="dxa"/>
              <w:left w:w="108" w:type="dxa"/>
              <w:bottom w:w="0" w:type="dxa"/>
              <w:right w:w="108" w:type="dxa"/>
            </w:tcMar>
            <w:vAlign w:val="bottom"/>
          </w:tcPr>
          <w:p w14:paraId="4238C7CC" w14:textId="29D82D5D"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tcPr>
          <w:p w14:paraId="1755B59A" w14:textId="77777777" w:rsidR="00882638" w:rsidRPr="004A0510" w:rsidRDefault="00882638" w:rsidP="00E00C94">
            <w:pPr>
              <w:rPr>
                <w:rFonts w:eastAsiaTheme="minorHAnsi" w:cstheme="minorBidi"/>
                <w:color w:val="000000"/>
              </w:rPr>
            </w:pPr>
            <w:r w:rsidRPr="004A0510">
              <w:rPr>
                <w:rFonts w:eastAsiaTheme="minorHAnsi" w:cstheme="minorBidi"/>
                <w:color w:val="000000"/>
              </w:rPr>
              <w:t>Политика</w:t>
            </w:r>
          </w:p>
        </w:tc>
      </w:tr>
      <w:tr w:rsidR="00882638" w:rsidRPr="004A0510" w14:paraId="527B4B71" w14:textId="77777777" w:rsidTr="00882638">
        <w:trPr>
          <w:trHeight w:val="300"/>
        </w:trPr>
        <w:tc>
          <w:tcPr>
            <w:tcW w:w="3134" w:type="dxa"/>
            <w:vMerge/>
            <w:noWrap/>
            <w:tcMar>
              <w:top w:w="0" w:type="dxa"/>
              <w:left w:w="108" w:type="dxa"/>
              <w:bottom w:w="0" w:type="dxa"/>
              <w:right w:w="108" w:type="dxa"/>
            </w:tcMar>
            <w:vAlign w:val="bottom"/>
            <w:hideMark/>
          </w:tcPr>
          <w:p w14:paraId="6D8C26A2" w14:textId="5C7EECEF"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34B302B3" w14:textId="77777777" w:rsidR="00882638" w:rsidRPr="004A0510" w:rsidRDefault="00882638" w:rsidP="00E00C94">
            <w:pPr>
              <w:rPr>
                <w:rFonts w:eastAsiaTheme="minorHAnsi" w:cstheme="minorBidi"/>
                <w:color w:val="000000"/>
              </w:rPr>
            </w:pPr>
            <w:r w:rsidRPr="004A0510">
              <w:rPr>
                <w:rFonts w:eastAsiaTheme="minorHAnsi" w:cstheme="minorBidi"/>
                <w:color w:val="000000"/>
              </w:rPr>
              <w:t>Человек и закон</w:t>
            </w:r>
          </w:p>
        </w:tc>
      </w:tr>
      <w:tr w:rsidR="00882638" w:rsidRPr="004A0510" w14:paraId="54D303B9" w14:textId="77777777" w:rsidTr="00882638">
        <w:trPr>
          <w:trHeight w:val="300"/>
        </w:trPr>
        <w:tc>
          <w:tcPr>
            <w:tcW w:w="3134" w:type="dxa"/>
            <w:vMerge w:val="restart"/>
            <w:noWrap/>
            <w:tcMar>
              <w:top w:w="0" w:type="dxa"/>
              <w:left w:w="108" w:type="dxa"/>
              <w:bottom w:w="0" w:type="dxa"/>
              <w:right w:w="108" w:type="dxa"/>
            </w:tcMar>
            <w:vAlign w:val="bottom"/>
            <w:hideMark/>
          </w:tcPr>
          <w:p w14:paraId="14CF48F1" w14:textId="77777777" w:rsidR="00882638" w:rsidRPr="004A0510" w:rsidRDefault="00882638" w:rsidP="00E00C94">
            <w:pPr>
              <w:rPr>
                <w:rFonts w:eastAsiaTheme="minorHAnsi" w:cstheme="minorBidi"/>
                <w:b/>
                <w:bCs/>
                <w:color w:val="000000"/>
              </w:rPr>
            </w:pPr>
            <w:r w:rsidRPr="004A0510">
              <w:rPr>
                <w:rFonts w:eastAsiaTheme="minorHAnsi" w:cstheme="minorBidi"/>
                <w:b/>
                <w:bCs/>
                <w:color w:val="000000"/>
              </w:rPr>
              <w:t>Россия 1</w:t>
            </w:r>
          </w:p>
          <w:p w14:paraId="6F2E0CA8" w14:textId="77777777" w:rsidR="00882638" w:rsidRPr="004A0510" w:rsidRDefault="00882638" w:rsidP="00E00C94">
            <w:pPr>
              <w:rPr>
                <w:rFonts w:eastAsiaTheme="minorHAnsi" w:cstheme="minorBidi"/>
                <w:color w:val="000000"/>
              </w:rPr>
            </w:pPr>
            <w:r w:rsidRPr="004A0510">
              <w:rPr>
                <w:rFonts w:eastAsiaTheme="minorHAnsi" w:cstheme="minorBidi"/>
                <w:color w:val="000000"/>
              </w:rPr>
              <w:t> </w:t>
            </w:r>
          </w:p>
          <w:p w14:paraId="54A87155" w14:textId="77777777" w:rsidR="00882638" w:rsidRPr="004A0510" w:rsidRDefault="00882638" w:rsidP="00E00C94">
            <w:pPr>
              <w:rPr>
                <w:rFonts w:eastAsiaTheme="minorHAnsi" w:cstheme="minorBidi"/>
                <w:color w:val="000000"/>
              </w:rPr>
            </w:pPr>
            <w:r w:rsidRPr="004A0510">
              <w:rPr>
                <w:rFonts w:eastAsiaTheme="minorHAnsi" w:cstheme="minorBidi"/>
                <w:color w:val="000000"/>
              </w:rPr>
              <w:t> </w:t>
            </w:r>
          </w:p>
          <w:p w14:paraId="5D109DB9" w14:textId="77777777" w:rsidR="00882638" w:rsidRPr="004A0510" w:rsidRDefault="00882638" w:rsidP="00E00C94">
            <w:pPr>
              <w:rPr>
                <w:rFonts w:eastAsiaTheme="minorHAnsi" w:cstheme="minorBidi"/>
                <w:color w:val="000000"/>
              </w:rPr>
            </w:pPr>
            <w:r w:rsidRPr="004A0510">
              <w:rPr>
                <w:rFonts w:eastAsiaTheme="minorHAnsi" w:cstheme="minorBidi"/>
                <w:color w:val="000000"/>
              </w:rPr>
              <w:t> </w:t>
            </w:r>
          </w:p>
          <w:p w14:paraId="617FA5DC" w14:textId="77777777" w:rsidR="00882638" w:rsidRPr="004A0510" w:rsidRDefault="00882638" w:rsidP="00E00C94">
            <w:pPr>
              <w:rPr>
                <w:rFonts w:eastAsiaTheme="minorHAnsi" w:cstheme="minorBidi"/>
                <w:color w:val="000000"/>
              </w:rPr>
            </w:pPr>
            <w:r w:rsidRPr="004A0510">
              <w:rPr>
                <w:rFonts w:eastAsiaTheme="minorHAnsi" w:cstheme="minorBidi"/>
                <w:color w:val="000000"/>
              </w:rPr>
              <w:t> </w:t>
            </w:r>
          </w:p>
          <w:p w14:paraId="790AD916" w14:textId="77777777" w:rsidR="00882638" w:rsidRPr="004A0510" w:rsidRDefault="00882638" w:rsidP="00E00C94">
            <w:pPr>
              <w:rPr>
                <w:rFonts w:eastAsiaTheme="minorHAnsi" w:cstheme="minorBidi"/>
                <w:color w:val="000000"/>
              </w:rPr>
            </w:pPr>
            <w:r w:rsidRPr="004A0510">
              <w:rPr>
                <w:rFonts w:eastAsiaTheme="minorHAnsi" w:cstheme="minorBidi"/>
                <w:color w:val="000000"/>
              </w:rPr>
              <w:t> </w:t>
            </w:r>
          </w:p>
          <w:p w14:paraId="30371DF9" w14:textId="77777777" w:rsidR="00882638" w:rsidRPr="004A0510" w:rsidRDefault="00882638" w:rsidP="00E00C94">
            <w:pPr>
              <w:rPr>
                <w:rFonts w:eastAsiaTheme="minorHAnsi" w:cstheme="minorBidi"/>
                <w:color w:val="000000"/>
              </w:rPr>
            </w:pPr>
            <w:r w:rsidRPr="004A0510">
              <w:rPr>
                <w:rFonts w:eastAsiaTheme="minorHAnsi" w:cstheme="minorBidi"/>
                <w:color w:val="000000"/>
              </w:rPr>
              <w:t> </w:t>
            </w:r>
          </w:p>
          <w:p w14:paraId="4D85B265" w14:textId="77777777" w:rsidR="00882638" w:rsidRPr="004A0510" w:rsidRDefault="00882638" w:rsidP="00E00C94">
            <w:pPr>
              <w:rPr>
                <w:rFonts w:eastAsiaTheme="minorHAnsi" w:cstheme="minorBidi"/>
                <w:color w:val="000000"/>
              </w:rPr>
            </w:pPr>
            <w:r w:rsidRPr="004A0510">
              <w:rPr>
                <w:rFonts w:eastAsiaTheme="minorHAnsi" w:cstheme="minorBidi"/>
                <w:color w:val="000000"/>
              </w:rPr>
              <w:t> </w:t>
            </w:r>
          </w:p>
          <w:p w14:paraId="5F0A13A7" w14:textId="1D19BDD6" w:rsidR="00882638" w:rsidRPr="004A0510" w:rsidRDefault="00882638" w:rsidP="00E00C94">
            <w:pPr>
              <w:rPr>
                <w:rFonts w:eastAsiaTheme="minorHAnsi" w:cstheme="minorBidi"/>
                <w:b/>
                <w:bCs/>
                <w:color w:val="000000"/>
              </w:rPr>
            </w:pPr>
            <w:r w:rsidRPr="004A0510">
              <w:rPr>
                <w:rFonts w:eastAsiaTheme="minorHAnsi" w:cstheme="minorBidi"/>
                <w:color w:val="000000"/>
              </w:rPr>
              <w:t> </w:t>
            </w:r>
          </w:p>
        </w:tc>
        <w:tc>
          <w:tcPr>
            <w:tcW w:w="6237" w:type="dxa"/>
            <w:noWrap/>
            <w:tcMar>
              <w:top w:w="0" w:type="dxa"/>
              <w:left w:w="108" w:type="dxa"/>
              <w:bottom w:w="0" w:type="dxa"/>
              <w:right w:w="108" w:type="dxa"/>
            </w:tcMar>
            <w:vAlign w:val="bottom"/>
            <w:hideMark/>
          </w:tcPr>
          <w:p w14:paraId="20A0D333" w14:textId="77777777" w:rsidR="00882638" w:rsidRPr="004A0510" w:rsidRDefault="00882638" w:rsidP="00E00C94">
            <w:pPr>
              <w:rPr>
                <w:rFonts w:eastAsiaTheme="minorHAnsi" w:cstheme="minorBidi"/>
                <w:color w:val="000000"/>
              </w:rPr>
            </w:pPr>
            <w:r w:rsidRPr="004A0510">
              <w:rPr>
                <w:rFonts w:eastAsiaTheme="minorHAnsi" w:cstheme="minorBidi"/>
                <w:color w:val="000000"/>
              </w:rPr>
              <w:t>Автоновости</w:t>
            </w:r>
          </w:p>
        </w:tc>
      </w:tr>
      <w:tr w:rsidR="00882638" w:rsidRPr="004A0510" w14:paraId="5F1FBB64" w14:textId="77777777" w:rsidTr="00882638">
        <w:trPr>
          <w:trHeight w:val="300"/>
        </w:trPr>
        <w:tc>
          <w:tcPr>
            <w:tcW w:w="3134" w:type="dxa"/>
            <w:vMerge/>
            <w:noWrap/>
            <w:tcMar>
              <w:top w:w="0" w:type="dxa"/>
              <w:left w:w="108" w:type="dxa"/>
              <w:bottom w:w="0" w:type="dxa"/>
              <w:right w:w="108" w:type="dxa"/>
            </w:tcMar>
            <w:vAlign w:val="bottom"/>
            <w:hideMark/>
          </w:tcPr>
          <w:p w14:paraId="3E42B2E3" w14:textId="16BE1243"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FD590C6"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Вести</w:t>
            </w:r>
          </w:p>
        </w:tc>
      </w:tr>
      <w:tr w:rsidR="00882638" w:rsidRPr="004A0510" w14:paraId="753F0912" w14:textId="77777777" w:rsidTr="00882638">
        <w:trPr>
          <w:trHeight w:val="300"/>
        </w:trPr>
        <w:tc>
          <w:tcPr>
            <w:tcW w:w="3134" w:type="dxa"/>
            <w:vMerge/>
            <w:noWrap/>
            <w:tcMar>
              <w:top w:w="0" w:type="dxa"/>
              <w:left w:w="108" w:type="dxa"/>
              <w:bottom w:w="0" w:type="dxa"/>
              <w:right w:w="108" w:type="dxa"/>
            </w:tcMar>
            <w:vAlign w:val="bottom"/>
            <w:hideMark/>
          </w:tcPr>
          <w:p w14:paraId="5F64E5C2" w14:textId="79866B37"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3CCF3C09"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Вести в субботу</w:t>
            </w:r>
          </w:p>
        </w:tc>
      </w:tr>
      <w:tr w:rsidR="00882638" w:rsidRPr="004A0510" w14:paraId="2272A1FD" w14:textId="77777777" w:rsidTr="00882638">
        <w:trPr>
          <w:trHeight w:val="300"/>
        </w:trPr>
        <w:tc>
          <w:tcPr>
            <w:tcW w:w="3134" w:type="dxa"/>
            <w:vMerge/>
            <w:noWrap/>
            <w:tcMar>
              <w:top w:w="0" w:type="dxa"/>
              <w:left w:w="108" w:type="dxa"/>
              <w:bottom w:w="0" w:type="dxa"/>
              <w:right w:w="108" w:type="dxa"/>
            </w:tcMar>
            <w:vAlign w:val="bottom"/>
            <w:hideMark/>
          </w:tcPr>
          <w:p w14:paraId="0E4BF5A6" w14:textId="1BC870C2"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31B8965"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Вести Недели</w:t>
            </w:r>
          </w:p>
        </w:tc>
      </w:tr>
      <w:tr w:rsidR="00882638" w:rsidRPr="004A0510" w14:paraId="20355DE5" w14:textId="77777777" w:rsidTr="00882638">
        <w:trPr>
          <w:trHeight w:val="300"/>
        </w:trPr>
        <w:tc>
          <w:tcPr>
            <w:tcW w:w="3134" w:type="dxa"/>
            <w:vMerge/>
            <w:noWrap/>
            <w:tcMar>
              <w:top w:w="0" w:type="dxa"/>
              <w:left w:w="108" w:type="dxa"/>
              <w:bottom w:w="0" w:type="dxa"/>
              <w:right w:w="108" w:type="dxa"/>
            </w:tcMar>
            <w:vAlign w:val="bottom"/>
          </w:tcPr>
          <w:p w14:paraId="22BD2687" w14:textId="4EB1B50B"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tcPr>
          <w:p w14:paraId="4D7BC4AF"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Вести. Дежурная часть</w:t>
            </w:r>
          </w:p>
        </w:tc>
      </w:tr>
      <w:tr w:rsidR="00882638" w:rsidRPr="004A0510" w14:paraId="48CE6D80" w14:textId="77777777" w:rsidTr="00882638">
        <w:trPr>
          <w:trHeight w:val="300"/>
        </w:trPr>
        <w:tc>
          <w:tcPr>
            <w:tcW w:w="3134" w:type="dxa"/>
            <w:vMerge/>
            <w:noWrap/>
            <w:tcMar>
              <w:top w:w="0" w:type="dxa"/>
              <w:left w:w="108" w:type="dxa"/>
              <w:bottom w:w="0" w:type="dxa"/>
              <w:right w:w="108" w:type="dxa"/>
            </w:tcMar>
            <w:vAlign w:val="bottom"/>
            <w:hideMark/>
          </w:tcPr>
          <w:p w14:paraId="3A5FD862" w14:textId="1FFD3001"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09FCF84E"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Вести. Специальный выпуск</w:t>
            </w:r>
          </w:p>
        </w:tc>
      </w:tr>
      <w:tr w:rsidR="00882638" w:rsidRPr="004A0510" w14:paraId="69704FEF" w14:textId="77777777" w:rsidTr="00882638">
        <w:trPr>
          <w:trHeight w:val="300"/>
        </w:trPr>
        <w:tc>
          <w:tcPr>
            <w:tcW w:w="3134" w:type="dxa"/>
            <w:vMerge/>
            <w:noWrap/>
            <w:tcMar>
              <w:top w:w="0" w:type="dxa"/>
              <w:left w:w="108" w:type="dxa"/>
              <w:bottom w:w="0" w:type="dxa"/>
              <w:right w:w="108" w:type="dxa"/>
            </w:tcMar>
            <w:vAlign w:val="bottom"/>
            <w:hideMark/>
          </w:tcPr>
          <w:p w14:paraId="324BA4F0" w14:textId="087E75D4"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B035212"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Вести-Москва</w:t>
            </w:r>
          </w:p>
        </w:tc>
      </w:tr>
      <w:tr w:rsidR="00882638" w:rsidRPr="004A0510" w14:paraId="4B2AC20E" w14:textId="77777777" w:rsidTr="00882638">
        <w:trPr>
          <w:trHeight w:val="300"/>
        </w:trPr>
        <w:tc>
          <w:tcPr>
            <w:tcW w:w="3134" w:type="dxa"/>
            <w:vMerge/>
            <w:noWrap/>
            <w:tcMar>
              <w:top w:w="0" w:type="dxa"/>
              <w:left w:w="108" w:type="dxa"/>
              <w:bottom w:w="0" w:type="dxa"/>
              <w:right w:w="108" w:type="dxa"/>
            </w:tcMar>
            <w:vAlign w:val="bottom"/>
            <w:hideMark/>
          </w:tcPr>
          <w:p w14:paraId="14B76409" w14:textId="5EB01593"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5A856970"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Вести-Москва. Неделя в городе</w:t>
            </w:r>
          </w:p>
        </w:tc>
      </w:tr>
      <w:tr w:rsidR="00882638" w:rsidRPr="004A0510" w14:paraId="1166BA70" w14:textId="77777777" w:rsidTr="00882638">
        <w:trPr>
          <w:trHeight w:val="300"/>
        </w:trPr>
        <w:tc>
          <w:tcPr>
            <w:tcW w:w="3134" w:type="dxa"/>
            <w:vMerge/>
            <w:noWrap/>
            <w:tcMar>
              <w:top w:w="0" w:type="dxa"/>
              <w:left w:w="108" w:type="dxa"/>
              <w:bottom w:w="0" w:type="dxa"/>
              <w:right w:w="108" w:type="dxa"/>
            </w:tcMar>
            <w:vAlign w:val="bottom"/>
          </w:tcPr>
          <w:p w14:paraId="42638128" w14:textId="3DED1376"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tcPr>
          <w:p w14:paraId="7E5EAED9"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Вечер с В. Соловьевым</w:t>
            </w:r>
          </w:p>
        </w:tc>
      </w:tr>
      <w:tr w:rsidR="00882638" w:rsidRPr="004A0510" w14:paraId="579CD30B" w14:textId="77777777" w:rsidTr="00882638">
        <w:trPr>
          <w:trHeight w:val="300"/>
        </w:trPr>
        <w:tc>
          <w:tcPr>
            <w:tcW w:w="3134" w:type="dxa"/>
            <w:vMerge/>
            <w:noWrap/>
            <w:tcMar>
              <w:top w:w="0" w:type="dxa"/>
              <w:left w:w="108" w:type="dxa"/>
              <w:bottom w:w="0" w:type="dxa"/>
              <w:right w:w="108" w:type="dxa"/>
            </w:tcMar>
            <w:vAlign w:val="bottom"/>
            <w:hideMark/>
          </w:tcPr>
          <w:p w14:paraId="2D0B1B0D" w14:textId="7392C1E6"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E199CB0"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Воскресный вечер с В. Соловьевым</w:t>
            </w:r>
          </w:p>
        </w:tc>
      </w:tr>
      <w:tr w:rsidR="00882638" w:rsidRPr="004A0510" w14:paraId="1E3FDDCC" w14:textId="77777777" w:rsidTr="00882638">
        <w:trPr>
          <w:trHeight w:val="300"/>
        </w:trPr>
        <w:tc>
          <w:tcPr>
            <w:tcW w:w="3134" w:type="dxa"/>
            <w:vMerge/>
            <w:noWrap/>
            <w:tcMar>
              <w:top w:w="0" w:type="dxa"/>
              <w:left w:w="108" w:type="dxa"/>
              <w:bottom w:w="0" w:type="dxa"/>
              <w:right w:w="108" w:type="dxa"/>
            </w:tcMar>
            <w:vAlign w:val="bottom"/>
            <w:hideMark/>
          </w:tcPr>
          <w:p w14:paraId="3659354C" w14:textId="136F5772"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75E7875" w14:textId="77777777" w:rsidR="00882638" w:rsidRPr="004A0510" w:rsidRDefault="00882638" w:rsidP="00E00C94">
            <w:pPr>
              <w:rPr>
                <w:rFonts w:eastAsiaTheme="minorHAnsi" w:cstheme="minorBidi"/>
                <w:color w:val="000000"/>
              </w:rPr>
            </w:pPr>
            <w:r w:rsidRPr="004A0510">
              <w:rPr>
                <w:rFonts w:eastAsiaTheme="minorHAnsi" w:cstheme="minorBidi"/>
                <w:color w:val="000000"/>
              </w:rPr>
              <w:t>Специальный корреспондент</w:t>
            </w:r>
          </w:p>
        </w:tc>
      </w:tr>
      <w:tr w:rsidR="00882638" w:rsidRPr="004A0510" w14:paraId="76F68210" w14:textId="77777777" w:rsidTr="00882638">
        <w:trPr>
          <w:trHeight w:val="300"/>
        </w:trPr>
        <w:tc>
          <w:tcPr>
            <w:tcW w:w="3134" w:type="dxa"/>
            <w:vMerge w:val="restart"/>
            <w:noWrap/>
            <w:tcMar>
              <w:top w:w="0" w:type="dxa"/>
              <w:left w:w="108" w:type="dxa"/>
              <w:bottom w:w="0" w:type="dxa"/>
              <w:right w:w="108" w:type="dxa"/>
            </w:tcMar>
            <w:hideMark/>
          </w:tcPr>
          <w:p w14:paraId="6A506A31" w14:textId="77777777" w:rsidR="00882638" w:rsidRPr="004A0510" w:rsidRDefault="00882638" w:rsidP="00882638">
            <w:pPr>
              <w:rPr>
                <w:rFonts w:eastAsiaTheme="minorHAnsi" w:cstheme="minorBidi"/>
                <w:b/>
                <w:bCs/>
                <w:color w:val="000000"/>
              </w:rPr>
            </w:pPr>
            <w:r w:rsidRPr="004A0510">
              <w:rPr>
                <w:rFonts w:eastAsiaTheme="minorHAnsi" w:cstheme="minorBidi"/>
                <w:b/>
                <w:bCs/>
                <w:color w:val="000000"/>
              </w:rPr>
              <w:t>ТВ Центр</w:t>
            </w:r>
          </w:p>
          <w:p w14:paraId="2A06D67C"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635F101D"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50FA03CC"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22708C17"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52BB262C"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70B43B53"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132CA4EB" w14:textId="4D54DB15" w:rsidR="00882638" w:rsidRPr="004A0510" w:rsidRDefault="00882638" w:rsidP="00882638">
            <w:pPr>
              <w:rPr>
                <w:rFonts w:eastAsiaTheme="minorHAnsi" w:cstheme="minorBidi"/>
                <w:b/>
                <w:bCs/>
                <w:color w:val="000000"/>
              </w:rPr>
            </w:pPr>
            <w:r w:rsidRPr="004A0510">
              <w:rPr>
                <w:rFonts w:eastAsiaTheme="minorHAnsi" w:cstheme="minorBidi"/>
                <w:color w:val="000000"/>
              </w:rPr>
              <w:t> </w:t>
            </w:r>
          </w:p>
        </w:tc>
        <w:tc>
          <w:tcPr>
            <w:tcW w:w="6237" w:type="dxa"/>
            <w:noWrap/>
            <w:tcMar>
              <w:top w:w="0" w:type="dxa"/>
              <w:left w:w="108" w:type="dxa"/>
              <w:bottom w:w="0" w:type="dxa"/>
              <w:right w:w="108" w:type="dxa"/>
            </w:tcMar>
            <w:vAlign w:val="bottom"/>
            <w:hideMark/>
          </w:tcPr>
          <w:p w14:paraId="32BF7BA0" w14:textId="77777777" w:rsidR="00882638" w:rsidRPr="004A0510" w:rsidRDefault="00882638" w:rsidP="00E00C94">
            <w:pPr>
              <w:rPr>
                <w:rFonts w:eastAsiaTheme="minorHAnsi" w:cstheme="minorBidi"/>
                <w:color w:val="000000"/>
              </w:rPr>
            </w:pPr>
            <w:r w:rsidRPr="004A0510">
              <w:rPr>
                <w:rFonts w:eastAsiaTheme="minorHAnsi" w:cstheme="minorBidi"/>
                <w:color w:val="000000"/>
              </w:rPr>
              <w:t>В центре событий</w:t>
            </w:r>
          </w:p>
        </w:tc>
      </w:tr>
      <w:tr w:rsidR="00882638" w:rsidRPr="004A0510" w14:paraId="1D4FFFFE" w14:textId="77777777" w:rsidTr="00882638">
        <w:trPr>
          <w:trHeight w:val="300"/>
        </w:trPr>
        <w:tc>
          <w:tcPr>
            <w:tcW w:w="3134" w:type="dxa"/>
            <w:vMerge/>
            <w:noWrap/>
            <w:tcMar>
              <w:top w:w="0" w:type="dxa"/>
              <w:left w:w="108" w:type="dxa"/>
              <w:bottom w:w="0" w:type="dxa"/>
              <w:right w:w="108" w:type="dxa"/>
            </w:tcMar>
            <w:vAlign w:val="bottom"/>
            <w:hideMark/>
          </w:tcPr>
          <w:p w14:paraId="69E890F4" w14:textId="146B0FF8"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A0DC51F" w14:textId="77777777" w:rsidR="00882638" w:rsidRPr="004A0510" w:rsidRDefault="00882638" w:rsidP="00E00C94">
            <w:pPr>
              <w:rPr>
                <w:rFonts w:eastAsiaTheme="minorHAnsi" w:cstheme="minorBidi"/>
                <w:color w:val="000000"/>
              </w:rPr>
            </w:pPr>
            <w:r w:rsidRPr="004A0510">
              <w:rPr>
                <w:rFonts w:eastAsiaTheme="minorHAnsi" w:cstheme="minorBidi"/>
                <w:color w:val="000000"/>
              </w:rPr>
              <w:t>Город новостей</w:t>
            </w:r>
          </w:p>
        </w:tc>
      </w:tr>
      <w:tr w:rsidR="00882638" w:rsidRPr="004A0510" w14:paraId="2DA88084" w14:textId="77777777" w:rsidTr="00882638">
        <w:trPr>
          <w:trHeight w:val="300"/>
        </w:trPr>
        <w:tc>
          <w:tcPr>
            <w:tcW w:w="3134" w:type="dxa"/>
            <w:vMerge/>
            <w:noWrap/>
            <w:tcMar>
              <w:top w:w="0" w:type="dxa"/>
              <w:left w:w="108" w:type="dxa"/>
              <w:bottom w:w="0" w:type="dxa"/>
              <w:right w:w="108" w:type="dxa"/>
            </w:tcMar>
            <w:vAlign w:val="bottom"/>
            <w:hideMark/>
          </w:tcPr>
          <w:p w14:paraId="211C82ED" w14:textId="4182808D"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5DD774CB" w14:textId="77777777" w:rsidR="00882638" w:rsidRPr="004A0510" w:rsidRDefault="00882638" w:rsidP="00E00C94">
            <w:pPr>
              <w:rPr>
                <w:rFonts w:eastAsiaTheme="minorHAnsi" w:cstheme="minorBidi"/>
                <w:color w:val="000000"/>
              </w:rPr>
            </w:pPr>
            <w:r w:rsidRPr="004A0510">
              <w:rPr>
                <w:rFonts w:eastAsiaTheme="minorHAnsi" w:cstheme="minorBidi"/>
                <w:color w:val="000000"/>
              </w:rPr>
              <w:t>Городское Собрание</w:t>
            </w:r>
          </w:p>
        </w:tc>
      </w:tr>
      <w:tr w:rsidR="00882638" w:rsidRPr="004A0510" w14:paraId="4CCE5993" w14:textId="77777777" w:rsidTr="00882638">
        <w:trPr>
          <w:trHeight w:val="300"/>
        </w:trPr>
        <w:tc>
          <w:tcPr>
            <w:tcW w:w="3134" w:type="dxa"/>
            <w:vMerge/>
            <w:noWrap/>
            <w:tcMar>
              <w:top w:w="0" w:type="dxa"/>
              <w:left w:w="108" w:type="dxa"/>
              <w:bottom w:w="0" w:type="dxa"/>
              <w:right w:w="108" w:type="dxa"/>
            </w:tcMar>
            <w:vAlign w:val="bottom"/>
            <w:hideMark/>
          </w:tcPr>
          <w:p w14:paraId="34570997" w14:textId="4DB6B613"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0A17C432" w14:textId="77777777" w:rsidR="00882638" w:rsidRPr="004A0510" w:rsidRDefault="00882638" w:rsidP="00E00C94">
            <w:pPr>
              <w:rPr>
                <w:rFonts w:eastAsiaTheme="minorHAnsi" w:cstheme="minorBidi"/>
                <w:color w:val="000000"/>
              </w:rPr>
            </w:pPr>
            <w:r w:rsidRPr="004A0510">
              <w:rPr>
                <w:rFonts w:eastAsiaTheme="minorHAnsi" w:cstheme="minorBidi"/>
                <w:color w:val="000000"/>
              </w:rPr>
              <w:t>Московская Неделя</w:t>
            </w:r>
          </w:p>
        </w:tc>
      </w:tr>
      <w:tr w:rsidR="00882638" w:rsidRPr="004A0510" w14:paraId="78CAE728" w14:textId="77777777" w:rsidTr="00882638">
        <w:trPr>
          <w:trHeight w:val="300"/>
        </w:trPr>
        <w:tc>
          <w:tcPr>
            <w:tcW w:w="3134" w:type="dxa"/>
            <w:vMerge/>
            <w:noWrap/>
            <w:tcMar>
              <w:top w:w="0" w:type="dxa"/>
              <w:left w:w="108" w:type="dxa"/>
              <w:bottom w:w="0" w:type="dxa"/>
              <w:right w:w="108" w:type="dxa"/>
            </w:tcMar>
            <w:vAlign w:val="bottom"/>
          </w:tcPr>
          <w:p w14:paraId="234F4B13" w14:textId="2D2535D3"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tcPr>
          <w:p w14:paraId="33FFD63E" w14:textId="77777777" w:rsidR="00882638" w:rsidRPr="004A0510" w:rsidRDefault="00882638" w:rsidP="00E00C94">
            <w:pPr>
              <w:rPr>
                <w:rFonts w:eastAsiaTheme="minorHAnsi" w:cstheme="minorBidi"/>
                <w:color w:val="000000"/>
              </w:rPr>
            </w:pPr>
            <w:r w:rsidRPr="004A0510">
              <w:rPr>
                <w:rFonts w:eastAsiaTheme="minorHAnsi" w:cstheme="minorBidi"/>
                <w:color w:val="000000"/>
              </w:rPr>
              <w:t>Петровка, 38</w:t>
            </w:r>
          </w:p>
        </w:tc>
      </w:tr>
      <w:tr w:rsidR="00882638" w:rsidRPr="004A0510" w14:paraId="74B75C64" w14:textId="77777777" w:rsidTr="00882638">
        <w:trPr>
          <w:trHeight w:val="300"/>
        </w:trPr>
        <w:tc>
          <w:tcPr>
            <w:tcW w:w="3134" w:type="dxa"/>
            <w:vMerge/>
            <w:noWrap/>
            <w:tcMar>
              <w:top w:w="0" w:type="dxa"/>
              <w:left w:w="108" w:type="dxa"/>
              <w:bottom w:w="0" w:type="dxa"/>
              <w:right w:w="108" w:type="dxa"/>
            </w:tcMar>
            <w:vAlign w:val="bottom"/>
          </w:tcPr>
          <w:p w14:paraId="1B12D32F" w14:textId="66DD5F8B"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tcPr>
          <w:p w14:paraId="3C3C69E5" w14:textId="77777777" w:rsidR="00882638" w:rsidRPr="004A0510" w:rsidRDefault="00882638" w:rsidP="00E00C94">
            <w:pPr>
              <w:rPr>
                <w:rFonts w:eastAsiaTheme="minorHAnsi" w:cstheme="minorBidi"/>
                <w:color w:val="000000"/>
              </w:rPr>
            </w:pPr>
            <w:r w:rsidRPr="004A0510">
              <w:rPr>
                <w:rFonts w:eastAsiaTheme="minorHAnsi" w:cstheme="minorBidi"/>
                <w:color w:val="000000"/>
              </w:rPr>
              <w:t>Петровка, 38. Итоговый выпуск</w:t>
            </w:r>
          </w:p>
        </w:tc>
      </w:tr>
      <w:tr w:rsidR="00882638" w:rsidRPr="004A0510" w14:paraId="4B129D15" w14:textId="77777777" w:rsidTr="00882638">
        <w:trPr>
          <w:trHeight w:val="300"/>
        </w:trPr>
        <w:tc>
          <w:tcPr>
            <w:tcW w:w="3134" w:type="dxa"/>
            <w:vMerge/>
            <w:noWrap/>
            <w:tcMar>
              <w:top w:w="0" w:type="dxa"/>
              <w:left w:w="108" w:type="dxa"/>
              <w:bottom w:w="0" w:type="dxa"/>
              <w:right w:w="108" w:type="dxa"/>
            </w:tcMar>
            <w:vAlign w:val="bottom"/>
            <w:hideMark/>
          </w:tcPr>
          <w:p w14:paraId="39605F3D" w14:textId="39035D95"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41328B31" w14:textId="77777777" w:rsidR="00882638" w:rsidRPr="004A0510" w:rsidRDefault="00882638" w:rsidP="00E00C94">
            <w:pPr>
              <w:rPr>
                <w:rFonts w:eastAsiaTheme="minorHAnsi" w:cstheme="minorBidi"/>
                <w:color w:val="000000"/>
              </w:rPr>
            </w:pPr>
            <w:r w:rsidRPr="004A0510">
              <w:rPr>
                <w:rFonts w:eastAsiaTheme="minorHAnsi" w:cstheme="minorBidi"/>
                <w:color w:val="000000"/>
              </w:rPr>
              <w:t>Постскриптум</w:t>
            </w:r>
          </w:p>
        </w:tc>
      </w:tr>
      <w:tr w:rsidR="00882638" w:rsidRPr="004A0510" w14:paraId="51E909E1" w14:textId="77777777" w:rsidTr="00882638">
        <w:trPr>
          <w:trHeight w:val="300"/>
        </w:trPr>
        <w:tc>
          <w:tcPr>
            <w:tcW w:w="3134" w:type="dxa"/>
            <w:vMerge/>
            <w:noWrap/>
            <w:tcMar>
              <w:top w:w="0" w:type="dxa"/>
              <w:left w:w="108" w:type="dxa"/>
              <w:bottom w:w="0" w:type="dxa"/>
              <w:right w:w="108" w:type="dxa"/>
            </w:tcMar>
            <w:vAlign w:val="bottom"/>
            <w:hideMark/>
          </w:tcPr>
          <w:p w14:paraId="24211702" w14:textId="2A7937A2"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247C5C2E" w14:textId="77777777" w:rsidR="00882638" w:rsidRPr="004A0510" w:rsidRDefault="00882638" w:rsidP="00E00C94">
            <w:pPr>
              <w:rPr>
                <w:rFonts w:eastAsiaTheme="minorHAnsi" w:cstheme="minorBidi"/>
                <w:color w:val="000000"/>
              </w:rPr>
            </w:pPr>
            <w:r w:rsidRPr="004A0510">
              <w:rPr>
                <w:rFonts w:eastAsiaTheme="minorHAnsi" w:cstheme="minorBidi"/>
                <w:color w:val="000000"/>
              </w:rPr>
              <w:t>События</w:t>
            </w:r>
          </w:p>
        </w:tc>
      </w:tr>
      <w:tr w:rsidR="00882638" w:rsidRPr="004A0510" w14:paraId="2937A006" w14:textId="77777777" w:rsidTr="00882638">
        <w:trPr>
          <w:trHeight w:val="300"/>
        </w:trPr>
        <w:tc>
          <w:tcPr>
            <w:tcW w:w="3134" w:type="dxa"/>
            <w:vMerge/>
            <w:noWrap/>
            <w:tcMar>
              <w:top w:w="0" w:type="dxa"/>
              <w:left w:w="108" w:type="dxa"/>
              <w:bottom w:w="0" w:type="dxa"/>
              <w:right w:w="108" w:type="dxa"/>
            </w:tcMar>
            <w:vAlign w:val="bottom"/>
            <w:hideMark/>
          </w:tcPr>
          <w:p w14:paraId="742CED47" w14:textId="5C6526CC"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7A97B640" w14:textId="77777777" w:rsidR="00882638" w:rsidRPr="004A0510" w:rsidRDefault="00882638" w:rsidP="00E00C94">
            <w:pPr>
              <w:rPr>
                <w:rFonts w:eastAsiaTheme="minorHAnsi" w:cstheme="minorBidi"/>
                <w:color w:val="000000"/>
              </w:rPr>
            </w:pPr>
            <w:r w:rsidRPr="004A0510">
              <w:rPr>
                <w:rFonts w:eastAsiaTheme="minorHAnsi" w:cstheme="minorBidi"/>
                <w:color w:val="000000"/>
              </w:rPr>
              <w:t>События. 25-й час</w:t>
            </w:r>
          </w:p>
        </w:tc>
      </w:tr>
      <w:tr w:rsidR="00882638" w:rsidRPr="004A0510" w14:paraId="67A736C3" w14:textId="77777777" w:rsidTr="00882638">
        <w:trPr>
          <w:trHeight w:val="300"/>
        </w:trPr>
        <w:tc>
          <w:tcPr>
            <w:tcW w:w="3134" w:type="dxa"/>
            <w:vMerge/>
            <w:noWrap/>
            <w:tcMar>
              <w:top w:w="0" w:type="dxa"/>
              <w:left w:w="108" w:type="dxa"/>
              <w:bottom w:w="0" w:type="dxa"/>
              <w:right w:w="108" w:type="dxa"/>
            </w:tcMar>
            <w:vAlign w:val="bottom"/>
            <w:hideMark/>
          </w:tcPr>
          <w:p w14:paraId="5602D9E0" w14:textId="66C631D9"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466D3C18" w14:textId="77777777" w:rsidR="00882638" w:rsidRPr="004A0510" w:rsidRDefault="00882638" w:rsidP="00E00C94">
            <w:pPr>
              <w:rPr>
                <w:rFonts w:eastAsiaTheme="minorHAnsi" w:cstheme="minorBidi"/>
                <w:color w:val="000000"/>
              </w:rPr>
            </w:pPr>
            <w:r w:rsidRPr="004A0510">
              <w:rPr>
                <w:rFonts w:eastAsiaTheme="minorHAnsi" w:cstheme="minorBidi"/>
                <w:color w:val="000000"/>
              </w:rPr>
              <w:t>События. Спецвыпуск</w:t>
            </w:r>
          </w:p>
        </w:tc>
      </w:tr>
      <w:tr w:rsidR="00882638" w:rsidRPr="004A0510" w14:paraId="722D974D" w14:textId="77777777" w:rsidTr="00882638">
        <w:trPr>
          <w:trHeight w:val="300"/>
        </w:trPr>
        <w:tc>
          <w:tcPr>
            <w:tcW w:w="3134" w:type="dxa"/>
            <w:vMerge w:val="restart"/>
            <w:noWrap/>
            <w:tcMar>
              <w:top w:w="0" w:type="dxa"/>
              <w:left w:w="108" w:type="dxa"/>
              <w:bottom w:w="0" w:type="dxa"/>
              <w:right w:w="108" w:type="dxa"/>
            </w:tcMar>
          </w:tcPr>
          <w:p w14:paraId="60A212D6" w14:textId="77777777" w:rsidR="00882638" w:rsidRPr="004A0510" w:rsidRDefault="00882638" w:rsidP="00882638">
            <w:pPr>
              <w:rPr>
                <w:rFonts w:eastAsiaTheme="minorHAnsi" w:cstheme="minorBidi"/>
                <w:b/>
                <w:bCs/>
                <w:color w:val="000000"/>
              </w:rPr>
            </w:pPr>
            <w:r w:rsidRPr="004A0510">
              <w:rPr>
                <w:rFonts w:eastAsiaTheme="minorHAnsi" w:cstheme="minorBidi"/>
                <w:b/>
                <w:bCs/>
                <w:color w:val="000000"/>
              </w:rPr>
              <w:t>НТВ</w:t>
            </w:r>
          </w:p>
          <w:p w14:paraId="44B97E6C"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1B33D78B" w14:textId="77777777" w:rsidR="00882638" w:rsidRPr="004A0510" w:rsidRDefault="00882638" w:rsidP="00882638">
            <w:pPr>
              <w:rPr>
                <w:rFonts w:eastAsiaTheme="minorHAnsi" w:cstheme="minorBidi"/>
                <w:color w:val="000000"/>
              </w:rPr>
            </w:pPr>
            <w:r w:rsidRPr="004A0510">
              <w:rPr>
                <w:rFonts w:eastAsiaTheme="minorHAnsi" w:cstheme="minorBidi"/>
                <w:color w:val="000000"/>
              </w:rPr>
              <w:lastRenderedPageBreak/>
              <w:t> </w:t>
            </w:r>
          </w:p>
          <w:p w14:paraId="2EE0AEF6"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7CA4E76F"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14ECD313" w14:textId="5D4F85E2" w:rsidR="00882638" w:rsidRPr="004A0510" w:rsidRDefault="00882638" w:rsidP="00882638">
            <w:pPr>
              <w:rPr>
                <w:rFonts w:eastAsiaTheme="minorHAnsi" w:cstheme="minorBidi"/>
                <w:b/>
                <w:bCs/>
                <w:color w:val="000000"/>
              </w:rPr>
            </w:pPr>
            <w:r w:rsidRPr="004A0510">
              <w:rPr>
                <w:rFonts w:eastAsiaTheme="minorHAnsi" w:cstheme="minorBidi"/>
                <w:color w:val="000000"/>
              </w:rPr>
              <w:t> </w:t>
            </w:r>
          </w:p>
        </w:tc>
        <w:tc>
          <w:tcPr>
            <w:tcW w:w="6237" w:type="dxa"/>
            <w:noWrap/>
            <w:tcMar>
              <w:top w:w="0" w:type="dxa"/>
              <w:left w:w="108" w:type="dxa"/>
              <w:bottom w:w="0" w:type="dxa"/>
              <w:right w:w="108" w:type="dxa"/>
            </w:tcMar>
            <w:vAlign w:val="bottom"/>
          </w:tcPr>
          <w:p w14:paraId="5C6A3985" w14:textId="77777777" w:rsidR="00882638" w:rsidRPr="004A0510" w:rsidRDefault="00882638" w:rsidP="00E00C94">
            <w:pPr>
              <w:rPr>
                <w:rFonts w:eastAsiaTheme="minorHAnsi" w:cstheme="minorBidi"/>
                <w:color w:val="000000"/>
              </w:rPr>
            </w:pPr>
            <w:r w:rsidRPr="004A0510">
              <w:rPr>
                <w:rFonts w:eastAsiaTheme="minorHAnsi" w:cstheme="minorBidi"/>
                <w:color w:val="000000"/>
              </w:rPr>
              <w:lastRenderedPageBreak/>
              <w:t>Анатомия дня</w:t>
            </w:r>
          </w:p>
        </w:tc>
      </w:tr>
      <w:tr w:rsidR="00882638" w:rsidRPr="004A0510" w14:paraId="21DC2405" w14:textId="77777777" w:rsidTr="00882638">
        <w:trPr>
          <w:trHeight w:val="300"/>
        </w:trPr>
        <w:tc>
          <w:tcPr>
            <w:tcW w:w="3134" w:type="dxa"/>
            <w:vMerge/>
            <w:noWrap/>
            <w:tcMar>
              <w:top w:w="0" w:type="dxa"/>
              <w:left w:w="108" w:type="dxa"/>
              <w:bottom w:w="0" w:type="dxa"/>
              <w:right w:w="108" w:type="dxa"/>
            </w:tcMar>
            <w:vAlign w:val="bottom"/>
            <w:hideMark/>
          </w:tcPr>
          <w:p w14:paraId="5A126C11" w14:textId="5D5352F3"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0FC8B533" w14:textId="77777777" w:rsidR="00882638" w:rsidRPr="004A0510" w:rsidRDefault="00882638" w:rsidP="00E00C94">
            <w:pPr>
              <w:rPr>
                <w:rFonts w:eastAsiaTheme="minorHAnsi" w:cstheme="minorBidi"/>
                <w:color w:val="000000"/>
              </w:rPr>
            </w:pPr>
            <w:r w:rsidRPr="004A0510">
              <w:rPr>
                <w:rFonts w:eastAsiaTheme="minorHAnsi" w:cstheme="minorBidi"/>
                <w:color w:val="000000"/>
              </w:rPr>
              <w:t>Сегодня</w:t>
            </w:r>
          </w:p>
        </w:tc>
      </w:tr>
      <w:tr w:rsidR="00882638" w:rsidRPr="004A0510" w14:paraId="7FA78E6C" w14:textId="77777777" w:rsidTr="00882638">
        <w:trPr>
          <w:trHeight w:val="300"/>
        </w:trPr>
        <w:tc>
          <w:tcPr>
            <w:tcW w:w="3134" w:type="dxa"/>
            <w:vMerge/>
            <w:noWrap/>
            <w:tcMar>
              <w:top w:w="0" w:type="dxa"/>
              <w:left w:w="108" w:type="dxa"/>
              <w:bottom w:w="0" w:type="dxa"/>
              <w:right w:w="108" w:type="dxa"/>
            </w:tcMar>
            <w:vAlign w:val="bottom"/>
            <w:hideMark/>
          </w:tcPr>
          <w:p w14:paraId="155E9A07" w14:textId="457C05F9"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6947B996" w14:textId="77777777" w:rsidR="00882638" w:rsidRPr="004A0510" w:rsidRDefault="00882638" w:rsidP="00E00C94">
            <w:pPr>
              <w:rPr>
                <w:rFonts w:eastAsiaTheme="minorHAnsi" w:cstheme="minorBidi"/>
                <w:color w:val="000000"/>
              </w:rPr>
            </w:pPr>
            <w:r w:rsidRPr="004A0510">
              <w:rPr>
                <w:rFonts w:eastAsiaTheme="minorHAnsi" w:cstheme="minorBidi"/>
                <w:color w:val="000000"/>
              </w:rPr>
              <w:t>Сегодня. Итоги</w:t>
            </w:r>
          </w:p>
        </w:tc>
      </w:tr>
      <w:tr w:rsidR="00882638" w:rsidRPr="004A0510" w14:paraId="4511A00C" w14:textId="77777777" w:rsidTr="00882638">
        <w:trPr>
          <w:trHeight w:val="300"/>
        </w:trPr>
        <w:tc>
          <w:tcPr>
            <w:tcW w:w="3134" w:type="dxa"/>
            <w:vMerge/>
            <w:noWrap/>
            <w:tcMar>
              <w:top w:w="0" w:type="dxa"/>
              <w:left w:w="108" w:type="dxa"/>
              <w:bottom w:w="0" w:type="dxa"/>
              <w:right w:w="108" w:type="dxa"/>
            </w:tcMar>
            <w:vAlign w:val="bottom"/>
            <w:hideMark/>
          </w:tcPr>
          <w:p w14:paraId="5A0FCAC1" w14:textId="0071AEEA"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2AE2422E" w14:textId="77777777" w:rsidR="00882638" w:rsidRPr="004A0510" w:rsidRDefault="00882638" w:rsidP="00E00C94">
            <w:pPr>
              <w:rPr>
                <w:rFonts w:eastAsiaTheme="minorHAnsi" w:cstheme="minorBidi"/>
                <w:color w:val="000000"/>
              </w:rPr>
            </w:pPr>
            <w:r w:rsidRPr="004A0510">
              <w:rPr>
                <w:rFonts w:eastAsiaTheme="minorHAnsi" w:cstheme="minorBidi"/>
                <w:color w:val="000000"/>
              </w:rPr>
              <w:t>Сегодня. Итоговая программа</w:t>
            </w:r>
          </w:p>
        </w:tc>
      </w:tr>
      <w:tr w:rsidR="00882638" w:rsidRPr="004A0510" w14:paraId="09708C0E" w14:textId="77777777" w:rsidTr="00882638">
        <w:trPr>
          <w:trHeight w:val="300"/>
        </w:trPr>
        <w:tc>
          <w:tcPr>
            <w:tcW w:w="3134" w:type="dxa"/>
            <w:vMerge/>
            <w:noWrap/>
            <w:tcMar>
              <w:top w:w="0" w:type="dxa"/>
              <w:left w:w="108" w:type="dxa"/>
              <w:bottom w:w="0" w:type="dxa"/>
              <w:right w:w="108" w:type="dxa"/>
            </w:tcMar>
            <w:vAlign w:val="bottom"/>
            <w:hideMark/>
          </w:tcPr>
          <w:p w14:paraId="5035D52F" w14:textId="12458C35"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3C404A56" w14:textId="77777777" w:rsidR="00882638" w:rsidRPr="004A0510" w:rsidRDefault="00882638" w:rsidP="00E00C94">
            <w:pPr>
              <w:rPr>
                <w:rFonts w:eastAsiaTheme="minorHAnsi" w:cstheme="minorBidi"/>
                <w:color w:val="000000"/>
              </w:rPr>
            </w:pPr>
            <w:r w:rsidRPr="004A0510">
              <w:rPr>
                <w:rFonts w:eastAsiaTheme="minorHAnsi" w:cstheme="minorBidi"/>
                <w:color w:val="000000"/>
              </w:rPr>
              <w:t>Сегодня. Специальный выпуск</w:t>
            </w:r>
          </w:p>
        </w:tc>
      </w:tr>
      <w:tr w:rsidR="00882638" w:rsidRPr="004A0510" w14:paraId="56402B82" w14:textId="77777777" w:rsidTr="00882638">
        <w:trPr>
          <w:trHeight w:val="300"/>
        </w:trPr>
        <w:tc>
          <w:tcPr>
            <w:tcW w:w="3134" w:type="dxa"/>
            <w:vMerge/>
            <w:noWrap/>
            <w:tcMar>
              <w:top w:w="0" w:type="dxa"/>
              <w:left w:w="108" w:type="dxa"/>
              <w:bottom w:w="0" w:type="dxa"/>
              <w:right w:w="108" w:type="dxa"/>
            </w:tcMar>
            <w:vAlign w:val="bottom"/>
            <w:hideMark/>
          </w:tcPr>
          <w:p w14:paraId="3DB99B26" w14:textId="62FF9490"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481E523" w14:textId="77777777" w:rsidR="00882638" w:rsidRPr="004A0510" w:rsidRDefault="00882638" w:rsidP="00E00C94">
            <w:pPr>
              <w:rPr>
                <w:rFonts w:eastAsiaTheme="minorHAnsi" w:cstheme="minorBidi"/>
                <w:color w:val="000000"/>
              </w:rPr>
            </w:pPr>
            <w:r w:rsidRPr="004A0510">
              <w:rPr>
                <w:rFonts w:eastAsiaTheme="minorHAnsi" w:cstheme="minorBidi"/>
                <w:color w:val="000000"/>
              </w:rPr>
              <w:t>Центральное телевидение</w:t>
            </w:r>
          </w:p>
        </w:tc>
      </w:tr>
      <w:tr w:rsidR="00882638" w:rsidRPr="004A0510" w14:paraId="5C65FA10" w14:textId="77777777" w:rsidTr="00882638">
        <w:trPr>
          <w:trHeight w:val="300"/>
        </w:trPr>
        <w:tc>
          <w:tcPr>
            <w:tcW w:w="3134" w:type="dxa"/>
            <w:vMerge/>
            <w:noWrap/>
            <w:tcMar>
              <w:top w:w="0" w:type="dxa"/>
              <w:left w:w="108" w:type="dxa"/>
              <w:bottom w:w="0" w:type="dxa"/>
              <w:right w:w="108" w:type="dxa"/>
            </w:tcMar>
            <w:vAlign w:val="bottom"/>
          </w:tcPr>
          <w:p w14:paraId="76D1F21D" w14:textId="77777777"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tcPr>
          <w:p w14:paraId="6F424535" w14:textId="77777777" w:rsidR="00882638" w:rsidRPr="004A0510" w:rsidRDefault="00882638" w:rsidP="00E00C94">
            <w:pPr>
              <w:rPr>
                <w:rFonts w:eastAsiaTheme="minorHAnsi" w:cstheme="minorBidi"/>
                <w:color w:val="000000"/>
              </w:rPr>
            </w:pPr>
            <w:r w:rsidRPr="004A0510">
              <w:rPr>
                <w:rFonts w:eastAsiaTheme="minorHAnsi" w:cstheme="minorBidi"/>
                <w:color w:val="000000"/>
              </w:rPr>
              <w:t>Чрезвычайное происшествие</w:t>
            </w:r>
          </w:p>
        </w:tc>
      </w:tr>
      <w:tr w:rsidR="00882638" w:rsidRPr="004A0510" w14:paraId="55690311" w14:textId="77777777" w:rsidTr="00882638">
        <w:trPr>
          <w:trHeight w:val="300"/>
        </w:trPr>
        <w:tc>
          <w:tcPr>
            <w:tcW w:w="3134" w:type="dxa"/>
            <w:vMerge w:val="restart"/>
            <w:noWrap/>
            <w:tcMar>
              <w:top w:w="0" w:type="dxa"/>
              <w:left w:w="108" w:type="dxa"/>
              <w:bottom w:w="0" w:type="dxa"/>
              <w:right w:w="108" w:type="dxa"/>
            </w:tcMar>
          </w:tcPr>
          <w:p w14:paraId="7E753935" w14:textId="77777777" w:rsidR="00882638" w:rsidRPr="004A0510" w:rsidRDefault="00882638" w:rsidP="00882638">
            <w:pPr>
              <w:rPr>
                <w:rFonts w:eastAsiaTheme="minorHAnsi" w:cstheme="minorBidi"/>
                <w:b/>
                <w:bCs/>
                <w:color w:val="000000"/>
              </w:rPr>
            </w:pPr>
            <w:r w:rsidRPr="004A0510">
              <w:rPr>
                <w:rFonts w:eastAsiaTheme="minorHAnsi" w:cstheme="minorBidi"/>
                <w:b/>
                <w:bCs/>
                <w:color w:val="000000"/>
              </w:rPr>
              <w:t>РЕН ТВ</w:t>
            </w:r>
          </w:p>
          <w:p w14:paraId="4F3722BC" w14:textId="7220B1D8" w:rsidR="00882638" w:rsidRPr="004A0510" w:rsidRDefault="00882638" w:rsidP="00882638">
            <w:pPr>
              <w:rPr>
                <w:rFonts w:eastAsiaTheme="minorHAnsi" w:cstheme="minorBidi"/>
                <w:b/>
                <w:bCs/>
                <w:color w:val="000000"/>
              </w:rPr>
            </w:pPr>
            <w:r w:rsidRPr="004A0510">
              <w:rPr>
                <w:rFonts w:eastAsiaTheme="minorHAnsi" w:cstheme="minorBidi"/>
                <w:color w:val="000000"/>
              </w:rPr>
              <w:t> </w:t>
            </w:r>
          </w:p>
        </w:tc>
        <w:tc>
          <w:tcPr>
            <w:tcW w:w="6237" w:type="dxa"/>
            <w:noWrap/>
            <w:tcMar>
              <w:top w:w="0" w:type="dxa"/>
              <w:left w:w="108" w:type="dxa"/>
              <w:bottom w:w="0" w:type="dxa"/>
              <w:right w:w="108" w:type="dxa"/>
            </w:tcMar>
            <w:vAlign w:val="bottom"/>
          </w:tcPr>
          <w:p w14:paraId="113C67DB" w14:textId="77777777" w:rsidR="00882638" w:rsidRPr="004A0510" w:rsidRDefault="00882638" w:rsidP="00E00C94">
            <w:pPr>
              <w:rPr>
                <w:rFonts w:eastAsiaTheme="minorHAnsi" w:cstheme="minorBidi"/>
                <w:color w:val="000000"/>
              </w:rPr>
            </w:pPr>
            <w:r w:rsidRPr="004A0510">
              <w:rPr>
                <w:rFonts w:eastAsiaTheme="minorHAnsi" w:cstheme="minorBidi"/>
                <w:color w:val="000000"/>
              </w:rPr>
              <w:t>Добров в эфире</w:t>
            </w:r>
          </w:p>
        </w:tc>
      </w:tr>
      <w:tr w:rsidR="00882638" w:rsidRPr="004A0510" w14:paraId="05E38748" w14:textId="77777777" w:rsidTr="00882638">
        <w:trPr>
          <w:trHeight w:val="300"/>
        </w:trPr>
        <w:tc>
          <w:tcPr>
            <w:tcW w:w="3134" w:type="dxa"/>
            <w:vMerge/>
            <w:noWrap/>
            <w:tcMar>
              <w:top w:w="0" w:type="dxa"/>
              <w:left w:w="108" w:type="dxa"/>
              <w:bottom w:w="0" w:type="dxa"/>
              <w:right w:w="108" w:type="dxa"/>
            </w:tcMar>
            <w:vAlign w:val="bottom"/>
            <w:hideMark/>
          </w:tcPr>
          <w:p w14:paraId="38A77A18" w14:textId="70260AB2" w:rsidR="00882638" w:rsidRPr="004A0510" w:rsidRDefault="00882638" w:rsidP="00E00C94">
            <w:pPr>
              <w:rPr>
                <w:rFonts w:eastAsiaTheme="minorHAnsi" w:cstheme="minorBidi"/>
                <w:b/>
                <w:bCs/>
                <w:color w:val="000000"/>
              </w:rPr>
            </w:pPr>
          </w:p>
        </w:tc>
        <w:tc>
          <w:tcPr>
            <w:tcW w:w="6237" w:type="dxa"/>
            <w:noWrap/>
            <w:tcMar>
              <w:top w:w="0" w:type="dxa"/>
              <w:left w:w="108" w:type="dxa"/>
              <w:bottom w:w="0" w:type="dxa"/>
              <w:right w:w="108" w:type="dxa"/>
            </w:tcMar>
            <w:vAlign w:val="bottom"/>
            <w:hideMark/>
          </w:tcPr>
          <w:p w14:paraId="0C03B92C" w14:textId="77777777" w:rsidR="00882638" w:rsidRPr="004A0510" w:rsidRDefault="00882638" w:rsidP="00E00C94">
            <w:pPr>
              <w:rPr>
                <w:rFonts w:eastAsiaTheme="minorHAnsi" w:cstheme="minorBidi"/>
                <w:color w:val="000000"/>
              </w:rPr>
            </w:pPr>
            <w:r w:rsidRPr="004A0510">
              <w:rPr>
                <w:rFonts w:eastAsiaTheme="minorHAnsi" w:cstheme="minorBidi"/>
                <w:color w:val="000000"/>
              </w:rPr>
              <w:t>Новости 24</w:t>
            </w:r>
          </w:p>
        </w:tc>
      </w:tr>
      <w:tr w:rsidR="00882638" w:rsidRPr="004A0510" w14:paraId="455D705B" w14:textId="77777777" w:rsidTr="00882638">
        <w:trPr>
          <w:trHeight w:val="300"/>
        </w:trPr>
        <w:tc>
          <w:tcPr>
            <w:tcW w:w="3134" w:type="dxa"/>
            <w:vMerge/>
            <w:noWrap/>
            <w:tcMar>
              <w:top w:w="0" w:type="dxa"/>
              <w:left w:w="108" w:type="dxa"/>
              <w:bottom w:w="0" w:type="dxa"/>
              <w:right w:w="108" w:type="dxa"/>
            </w:tcMar>
            <w:vAlign w:val="bottom"/>
          </w:tcPr>
          <w:p w14:paraId="04C994C6" w14:textId="436C4F82" w:rsidR="00882638" w:rsidRPr="004A0510" w:rsidRDefault="00882638" w:rsidP="00E00C94">
            <w:pPr>
              <w:rPr>
                <w:rFonts w:eastAsiaTheme="minorHAnsi" w:cstheme="minorBidi"/>
                <w:b/>
                <w:bCs/>
                <w:color w:val="000000"/>
              </w:rPr>
            </w:pPr>
          </w:p>
        </w:tc>
        <w:tc>
          <w:tcPr>
            <w:tcW w:w="6237" w:type="dxa"/>
            <w:noWrap/>
            <w:tcMar>
              <w:top w:w="0" w:type="dxa"/>
              <w:left w:w="108" w:type="dxa"/>
              <w:bottom w:w="0" w:type="dxa"/>
              <w:right w:w="108" w:type="dxa"/>
            </w:tcMar>
            <w:vAlign w:val="bottom"/>
          </w:tcPr>
          <w:p w14:paraId="445D2B93" w14:textId="77777777" w:rsidR="00882638" w:rsidRPr="004A0510" w:rsidRDefault="00882638" w:rsidP="00E00C94">
            <w:pPr>
              <w:rPr>
                <w:rFonts w:eastAsiaTheme="minorHAnsi" w:cstheme="minorBidi"/>
                <w:color w:val="000000"/>
              </w:rPr>
            </w:pPr>
            <w:r w:rsidRPr="004A0510">
              <w:rPr>
                <w:rFonts w:eastAsiaTheme="minorHAnsi" w:cstheme="minorBidi"/>
                <w:color w:val="000000"/>
              </w:rPr>
              <w:t>24 - Информационная программа. Специальный выпуск</w:t>
            </w:r>
          </w:p>
        </w:tc>
      </w:tr>
      <w:tr w:rsidR="00882638" w:rsidRPr="004A0510" w14:paraId="1D18C1D4" w14:textId="77777777" w:rsidTr="00882638">
        <w:trPr>
          <w:trHeight w:val="70"/>
        </w:trPr>
        <w:tc>
          <w:tcPr>
            <w:tcW w:w="3134" w:type="dxa"/>
            <w:vMerge/>
            <w:noWrap/>
            <w:tcMar>
              <w:top w:w="0" w:type="dxa"/>
              <w:left w:w="108" w:type="dxa"/>
              <w:bottom w:w="0" w:type="dxa"/>
              <w:right w:w="108" w:type="dxa"/>
            </w:tcMar>
            <w:vAlign w:val="bottom"/>
            <w:hideMark/>
          </w:tcPr>
          <w:p w14:paraId="2CAC379D" w14:textId="03794C7B"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65DE52BB" w14:textId="77777777" w:rsidR="00882638" w:rsidRPr="004A0510" w:rsidRDefault="00882638" w:rsidP="00E00C94">
            <w:pPr>
              <w:rPr>
                <w:rFonts w:eastAsiaTheme="minorHAnsi" w:cstheme="minorBidi"/>
                <w:color w:val="000000"/>
              </w:rPr>
            </w:pPr>
            <w:r w:rsidRPr="004A0510">
              <w:rPr>
                <w:rFonts w:eastAsiaTheme="minorHAnsi" w:cstheme="minorBidi"/>
                <w:color w:val="000000"/>
              </w:rPr>
              <w:t>Экстренный вызов</w:t>
            </w:r>
          </w:p>
        </w:tc>
      </w:tr>
      <w:tr w:rsidR="00882638" w:rsidRPr="004A0510" w14:paraId="052DCD8F" w14:textId="77777777" w:rsidTr="00882638">
        <w:trPr>
          <w:trHeight w:val="300"/>
        </w:trPr>
        <w:tc>
          <w:tcPr>
            <w:tcW w:w="3134" w:type="dxa"/>
            <w:vMerge w:val="restart"/>
            <w:noWrap/>
            <w:tcMar>
              <w:top w:w="0" w:type="dxa"/>
              <w:left w:w="108" w:type="dxa"/>
              <w:bottom w:w="0" w:type="dxa"/>
              <w:right w:w="108" w:type="dxa"/>
            </w:tcMar>
            <w:hideMark/>
          </w:tcPr>
          <w:p w14:paraId="71145A3B" w14:textId="77777777" w:rsidR="00882638" w:rsidRPr="004A0510" w:rsidRDefault="00882638" w:rsidP="00882638">
            <w:pPr>
              <w:rPr>
                <w:rFonts w:eastAsiaTheme="minorHAnsi" w:cstheme="minorBidi"/>
                <w:b/>
                <w:bCs/>
                <w:color w:val="000000"/>
              </w:rPr>
            </w:pPr>
            <w:r w:rsidRPr="004A0510">
              <w:rPr>
                <w:rFonts w:eastAsiaTheme="minorHAnsi" w:cstheme="minorBidi"/>
                <w:b/>
                <w:bCs/>
                <w:color w:val="000000"/>
              </w:rPr>
              <w:t>РБК ТВ</w:t>
            </w:r>
          </w:p>
          <w:p w14:paraId="34D68C2F"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25CCBF91" w14:textId="77777777" w:rsidR="00882638" w:rsidRPr="004A0510" w:rsidRDefault="00882638" w:rsidP="00882638">
            <w:pPr>
              <w:rPr>
                <w:rFonts w:eastAsiaTheme="minorHAnsi" w:cstheme="minorBidi"/>
                <w:color w:val="000000"/>
              </w:rPr>
            </w:pPr>
            <w:r w:rsidRPr="004A0510">
              <w:rPr>
                <w:rFonts w:eastAsiaTheme="minorHAnsi" w:cstheme="minorBidi"/>
                <w:color w:val="000000"/>
              </w:rPr>
              <w:t> </w:t>
            </w:r>
          </w:p>
          <w:p w14:paraId="59D09916" w14:textId="3ADDE502" w:rsidR="00882638" w:rsidRPr="004A0510" w:rsidRDefault="00882638" w:rsidP="00882638">
            <w:pPr>
              <w:rPr>
                <w:rFonts w:eastAsiaTheme="minorHAnsi" w:cstheme="minorBidi"/>
                <w:b/>
                <w:bCs/>
                <w:color w:val="000000"/>
              </w:rPr>
            </w:pPr>
            <w:r w:rsidRPr="004A0510">
              <w:rPr>
                <w:rFonts w:eastAsiaTheme="minorHAnsi" w:cstheme="minorBidi"/>
                <w:color w:val="000000"/>
              </w:rPr>
              <w:t> </w:t>
            </w:r>
          </w:p>
        </w:tc>
        <w:tc>
          <w:tcPr>
            <w:tcW w:w="6237" w:type="dxa"/>
            <w:noWrap/>
            <w:tcMar>
              <w:top w:w="0" w:type="dxa"/>
              <w:left w:w="108" w:type="dxa"/>
              <w:bottom w:w="0" w:type="dxa"/>
              <w:right w:w="108" w:type="dxa"/>
            </w:tcMar>
            <w:vAlign w:val="bottom"/>
            <w:hideMark/>
          </w:tcPr>
          <w:p w14:paraId="328DCE3D" w14:textId="77777777" w:rsidR="00882638" w:rsidRPr="004A0510" w:rsidRDefault="00882638" w:rsidP="00E00C94">
            <w:pPr>
              <w:rPr>
                <w:rFonts w:eastAsiaTheme="minorHAnsi" w:cstheme="minorBidi"/>
                <w:color w:val="000000"/>
              </w:rPr>
            </w:pPr>
            <w:r w:rsidRPr="004A0510">
              <w:rPr>
                <w:rFonts w:eastAsiaTheme="minorHAnsi" w:cstheme="minorBidi"/>
                <w:color w:val="000000"/>
              </w:rPr>
              <w:t>Главные новости</w:t>
            </w:r>
          </w:p>
        </w:tc>
      </w:tr>
      <w:tr w:rsidR="00882638" w:rsidRPr="004A0510" w14:paraId="5E0F6E29" w14:textId="77777777" w:rsidTr="00882638">
        <w:trPr>
          <w:trHeight w:val="300"/>
        </w:trPr>
        <w:tc>
          <w:tcPr>
            <w:tcW w:w="3134" w:type="dxa"/>
            <w:vMerge/>
            <w:noWrap/>
            <w:tcMar>
              <w:top w:w="0" w:type="dxa"/>
              <w:left w:w="108" w:type="dxa"/>
              <w:bottom w:w="0" w:type="dxa"/>
              <w:right w:w="108" w:type="dxa"/>
            </w:tcMar>
            <w:hideMark/>
          </w:tcPr>
          <w:p w14:paraId="4933A0CB" w14:textId="0B37A728" w:rsidR="00882638" w:rsidRPr="004A0510" w:rsidRDefault="00882638" w:rsidP="00882638">
            <w:pPr>
              <w:rPr>
                <w:rFonts w:eastAsiaTheme="minorHAnsi" w:cstheme="minorBidi"/>
                <w:color w:val="000000"/>
              </w:rPr>
            </w:pPr>
          </w:p>
        </w:tc>
        <w:tc>
          <w:tcPr>
            <w:tcW w:w="6237" w:type="dxa"/>
            <w:noWrap/>
            <w:tcMar>
              <w:top w:w="0" w:type="dxa"/>
              <w:left w:w="108" w:type="dxa"/>
              <w:bottom w:w="0" w:type="dxa"/>
              <w:right w:w="108" w:type="dxa"/>
            </w:tcMar>
            <w:vAlign w:val="bottom"/>
            <w:hideMark/>
          </w:tcPr>
          <w:p w14:paraId="5CAC6E46" w14:textId="77777777" w:rsidR="00882638" w:rsidRPr="00BF5B05" w:rsidRDefault="00882638" w:rsidP="00E00C94">
            <w:pPr>
              <w:rPr>
                <w:rFonts w:eastAsiaTheme="minorHAnsi"/>
                <w:color w:val="000000"/>
              </w:rPr>
            </w:pPr>
            <w:r w:rsidRPr="00BF5B05">
              <w:rPr>
                <w:rFonts w:eastAsiaTheme="minorHAnsi"/>
                <w:color w:val="000000"/>
              </w:rPr>
              <w:t>Деловое утро. Главные новости</w:t>
            </w:r>
          </w:p>
        </w:tc>
      </w:tr>
      <w:tr w:rsidR="00882638" w:rsidRPr="004A0510" w14:paraId="34942EF7" w14:textId="77777777" w:rsidTr="00882638">
        <w:trPr>
          <w:trHeight w:val="300"/>
        </w:trPr>
        <w:tc>
          <w:tcPr>
            <w:tcW w:w="3134" w:type="dxa"/>
            <w:vMerge/>
            <w:noWrap/>
            <w:tcMar>
              <w:top w:w="0" w:type="dxa"/>
              <w:left w:w="108" w:type="dxa"/>
              <w:bottom w:w="0" w:type="dxa"/>
              <w:right w:w="108" w:type="dxa"/>
            </w:tcMar>
            <w:hideMark/>
          </w:tcPr>
          <w:p w14:paraId="110208F8" w14:textId="7A11E354" w:rsidR="00882638" w:rsidRPr="004A0510" w:rsidRDefault="00882638" w:rsidP="00882638">
            <w:pPr>
              <w:rPr>
                <w:rFonts w:eastAsiaTheme="minorHAnsi" w:cstheme="minorBidi"/>
                <w:color w:val="000000"/>
              </w:rPr>
            </w:pPr>
          </w:p>
        </w:tc>
        <w:tc>
          <w:tcPr>
            <w:tcW w:w="6237" w:type="dxa"/>
            <w:noWrap/>
            <w:tcMar>
              <w:top w:w="0" w:type="dxa"/>
              <w:left w:w="108" w:type="dxa"/>
              <w:bottom w:w="0" w:type="dxa"/>
              <w:right w:w="108" w:type="dxa"/>
            </w:tcMar>
            <w:vAlign w:val="bottom"/>
            <w:hideMark/>
          </w:tcPr>
          <w:p w14:paraId="161EBF0E" w14:textId="77777777" w:rsidR="00882638" w:rsidRPr="004A0510" w:rsidRDefault="00882638" w:rsidP="00E00C94">
            <w:pPr>
              <w:rPr>
                <w:rFonts w:eastAsiaTheme="minorHAnsi" w:cstheme="minorBidi"/>
                <w:color w:val="000000"/>
              </w:rPr>
            </w:pPr>
            <w:r w:rsidRPr="004A0510">
              <w:rPr>
                <w:rFonts w:eastAsiaTheme="minorHAnsi" w:cstheme="minorBidi"/>
                <w:color w:val="000000"/>
              </w:rPr>
              <w:t>Тематическая беседа</w:t>
            </w:r>
          </w:p>
        </w:tc>
      </w:tr>
      <w:tr w:rsidR="00882638" w:rsidRPr="004A0510" w14:paraId="7B8827CA" w14:textId="77777777" w:rsidTr="00882638">
        <w:trPr>
          <w:trHeight w:val="87"/>
        </w:trPr>
        <w:tc>
          <w:tcPr>
            <w:tcW w:w="3134" w:type="dxa"/>
            <w:vMerge/>
            <w:noWrap/>
            <w:tcMar>
              <w:top w:w="0" w:type="dxa"/>
              <w:left w:w="108" w:type="dxa"/>
              <w:bottom w:w="0" w:type="dxa"/>
              <w:right w:w="108" w:type="dxa"/>
            </w:tcMar>
          </w:tcPr>
          <w:p w14:paraId="33DA7A05" w14:textId="36EB3E22" w:rsidR="00882638" w:rsidRPr="004A0510" w:rsidRDefault="00882638" w:rsidP="00882638">
            <w:pPr>
              <w:rPr>
                <w:rFonts w:eastAsiaTheme="minorHAnsi" w:cstheme="minorBidi"/>
                <w:color w:val="000000"/>
              </w:rPr>
            </w:pPr>
          </w:p>
        </w:tc>
        <w:tc>
          <w:tcPr>
            <w:tcW w:w="6237" w:type="dxa"/>
            <w:noWrap/>
            <w:tcMar>
              <w:top w:w="0" w:type="dxa"/>
              <w:left w:w="108" w:type="dxa"/>
              <w:bottom w:w="0" w:type="dxa"/>
              <w:right w:w="108" w:type="dxa"/>
            </w:tcMar>
            <w:vAlign w:val="bottom"/>
          </w:tcPr>
          <w:p w14:paraId="5F87E5CF" w14:textId="77777777" w:rsidR="00882638" w:rsidRPr="00BF5B05" w:rsidRDefault="00882638" w:rsidP="00E00C94">
            <w:pPr>
              <w:rPr>
                <w:rFonts w:eastAsiaTheme="minorHAnsi" w:cstheme="minorBidi"/>
                <w:color w:val="000000"/>
              </w:rPr>
            </w:pPr>
            <w:r>
              <w:rPr>
                <w:rFonts w:eastAsiaTheme="minorHAnsi" w:cstheme="minorBidi"/>
                <w:color w:val="000000"/>
              </w:rPr>
              <w:t>РБК ТВ</w:t>
            </w:r>
            <w:r>
              <w:rPr>
                <w:rFonts w:eastAsiaTheme="minorHAnsi" w:cstheme="minorBidi"/>
                <w:color w:val="000000"/>
                <w:lang w:val="en-US"/>
              </w:rPr>
              <w:t>#</w:t>
            </w:r>
            <w:r>
              <w:rPr>
                <w:rFonts w:eastAsiaTheme="minorHAnsi" w:cstheme="minorBidi"/>
                <w:color w:val="000000"/>
              </w:rPr>
              <w:t xml:space="preserve"> Пресс-карта</w:t>
            </w:r>
          </w:p>
        </w:tc>
      </w:tr>
      <w:tr w:rsidR="00882638" w:rsidRPr="004A0510" w14:paraId="521D8BF1" w14:textId="77777777" w:rsidTr="00882638">
        <w:trPr>
          <w:trHeight w:val="300"/>
        </w:trPr>
        <w:tc>
          <w:tcPr>
            <w:tcW w:w="3134" w:type="dxa"/>
            <w:vMerge/>
            <w:noWrap/>
            <w:tcMar>
              <w:top w:w="0" w:type="dxa"/>
              <w:left w:w="108" w:type="dxa"/>
              <w:bottom w:w="0" w:type="dxa"/>
              <w:right w:w="108" w:type="dxa"/>
            </w:tcMar>
            <w:hideMark/>
          </w:tcPr>
          <w:p w14:paraId="316B584F" w14:textId="3C2064E6" w:rsidR="00882638" w:rsidRPr="004A0510" w:rsidRDefault="00882638" w:rsidP="00882638">
            <w:pPr>
              <w:rPr>
                <w:rFonts w:eastAsiaTheme="minorHAnsi" w:cstheme="minorBidi"/>
                <w:color w:val="000000"/>
              </w:rPr>
            </w:pPr>
          </w:p>
        </w:tc>
        <w:tc>
          <w:tcPr>
            <w:tcW w:w="6237" w:type="dxa"/>
            <w:noWrap/>
            <w:tcMar>
              <w:top w:w="0" w:type="dxa"/>
              <w:left w:w="108" w:type="dxa"/>
              <w:bottom w:w="0" w:type="dxa"/>
              <w:right w:w="108" w:type="dxa"/>
            </w:tcMar>
            <w:vAlign w:val="bottom"/>
            <w:hideMark/>
          </w:tcPr>
          <w:p w14:paraId="7E27A623" w14:textId="77777777" w:rsidR="00882638" w:rsidRPr="004A0510" w:rsidRDefault="00882638" w:rsidP="00E00C94">
            <w:pPr>
              <w:rPr>
                <w:rFonts w:eastAsiaTheme="minorHAnsi" w:cstheme="minorBidi"/>
                <w:color w:val="000000"/>
              </w:rPr>
            </w:pPr>
            <w:r w:rsidRPr="004A0510">
              <w:rPr>
                <w:rFonts w:eastAsiaTheme="minorHAnsi" w:cstheme="minorBidi"/>
                <w:color w:val="000000"/>
              </w:rPr>
              <w:t>Финансовые новости</w:t>
            </w:r>
          </w:p>
        </w:tc>
      </w:tr>
      <w:tr w:rsidR="00882638" w:rsidRPr="004A0510" w14:paraId="05A9818F" w14:textId="77777777" w:rsidTr="00882638">
        <w:trPr>
          <w:trHeight w:val="300"/>
        </w:trPr>
        <w:tc>
          <w:tcPr>
            <w:tcW w:w="3134" w:type="dxa"/>
            <w:vMerge w:val="restart"/>
            <w:noWrap/>
            <w:tcMar>
              <w:top w:w="0" w:type="dxa"/>
              <w:left w:w="108" w:type="dxa"/>
              <w:bottom w:w="0" w:type="dxa"/>
              <w:right w:w="108" w:type="dxa"/>
            </w:tcMar>
            <w:vAlign w:val="bottom"/>
            <w:hideMark/>
          </w:tcPr>
          <w:p w14:paraId="54899C30" w14:textId="77777777" w:rsidR="00882638" w:rsidRPr="004A0510" w:rsidRDefault="00882638" w:rsidP="00E00C94">
            <w:pPr>
              <w:rPr>
                <w:rFonts w:eastAsiaTheme="minorHAnsi" w:cstheme="minorBidi"/>
                <w:b/>
                <w:bCs/>
                <w:color w:val="000000"/>
              </w:rPr>
            </w:pPr>
            <w:r w:rsidRPr="004A0510">
              <w:rPr>
                <w:rFonts w:eastAsiaTheme="minorHAnsi" w:cstheme="minorBidi"/>
                <w:b/>
                <w:bCs/>
                <w:color w:val="000000"/>
              </w:rPr>
              <w:t>5 Канал</w:t>
            </w:r>
          </w:p>
          <w:p w14:paraId="528E86B9" w14:textId="3E39C703" w:rsidR="00882638" w:rsidRPr="004A0510" w:rsidRDefault="00882638" w:rsidP="00E00C94">
            <w:pPr>
              <w:rPr>
                <w:rFonts w:eastAsiaTheme="minorHAnsi" w:cstheme="minorBidi"/>
                <w:b/>
                <w:bCs/>
                <w:color w:val="000000"/>
              </w:rPr>
            </w:pPr>
            <w:r w:rsidRPr="004A0510">
              <w:rPr>
                <w:rFonts w:eastAsiaTheme="minorHAnsi" w:cstheme="minorBidi"/>
                <w:color w:val="000000"/>
              </w:rPr>
              <w:t> </w:t>
            </w:r>
          </w:p>
        </w:tc>
        <w:tc>
          <w:tcPr>
            <w:tcW w:w="6237" w:type="dxa"/>
            <w:noWrap/>
            <w:tcMar>
              <w:top w:w="0" w:type="dxa"/>
              <w:left w:w="108" w:type="dxa"/>
              <w:bottom w:w="0" w:type="dxa"/>
              <w:right w:w="108" w:type="dxa"/>
            </w:tcMar>
            <w:vAlign w:val="bottom"/>
            <w:hideMark/>
          </w:tcPr>
          <w:p w14:paraId="40D34FCF" w14:textId="77777777" w:rsidR="00882638" w:rsidRPr="004A0510" w:rsidRDefault="00882638" w:rsidP="00E00C94">
            <w:pPr>
              <w:rPr>
                <w:rFonts w:eastAsiaTheme="minorHAnsi" w:cstheme="minorBidi"/>
                <w:color w:val="000000"/>
              </w:rPr>
            </w:pPr>
            <w:r w:rsidRPr="004A0510">
              <w:rPr>
                <w:rFonts w:eastAsiaTheme="minorHAnsi" w:cstheme="minorBidi"/>
                <w:color w:val="000000"/>
              </w:rPr>
              <w:t>Главное</w:t>
            </w:r>
          </w:p>
        </w:tc>
      </w:tr>
      <w:tr w:rsidR="00882638" w:rsidRPr="004A0510" w14:paraId="6D3DF92F" w14:textId="77777777" w:rsidTr="00882638">
        <w:trPr>
          <w:trHeight w:val="77"/>
        </w:trPr>
        <w:tc>
          <w:tcPr>
            <w:tcW w:w="3134" w:type="dxa"/>
            <w:vMerge/>
            <w:noWrap/>
            <w:tcMar>
              <w:top w:w="0" w:type="dxa"/>
              <w:left w:w="108" w:type="dxa"/>
              <w:bottom w:w="0" w:type="dxa"/>
              <w:right w:w="108" w:type="dxa"/>
            </w:tcMar>
            <w:vAlign w:val="bottom"/>
            <w:hideMark/>
          </w:tcPr>
          <w:p w14:paraId="52DBF7C1" w14:textId="34A90DF7"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hideMark/>
          </w:tcPr>
          <w:p w14:paraId="5BBC98C7" w14:textId="77777777" w:rsidR="00882638" w:rsidRPr="004A0510" w:rsidRDefault="00882638" w:rsidP="00E00C94">
            <w:pPr>
              <w:rPr>
                <w:rFonts w:eastAsiaTheme="minorHAnsi" w:cstheme="minorBidi"/>
                <w:color w:val="000000"/>
              </w:rPr>
            </w:pPr>
            <w:r w:rsidRPr="004A0510">
              <w:rPr>
                <w:rFonts w:eastAsiaTheme="minorHAnsi" w:cstheme="minorBidi"/>
                <w:color w:val="000000"/>
              </w:rPr>
              <w:t>Сейчас</w:t>
            </w:r>
          </w:p>
        </w:tc>
      </w:tr>
      <w:tr w:rsidR="00882638" w:rsidRPr="004A0510" w14:paraId="116A2931" w14:textId="77777777" w:rsidTr="00882638">
        <w:trPr>
          <w:trHeight w:val="77"/>
        </w:trPr>
        <w:tc>
          <w:tcPr>
            <w:tcW w:w="3134" w:type="dxa"/>
            <w:vMerge w:val="restart"/>
            <w:noWrap/>
            <w:tcMar>
              <w:top w:w="0" w:type="dxa"/>
              <w:left w:w="108" w:type="dxa"/>
              <w:bottom w:w="0" w:type="dxa"/>
              <w:right w:w="108" w:type="dxa"/>
            </w:tcMar>
          </w:tcPr>
          <w:p w14:paraId="7D8D79AE" w14:textId="77777777" w:rsidR="00882638" w:rsidRPr="004A0510" w:rsidRDefault="00882638" w:rsidP="00882638">
            <w:pPr>
              <w:rPr>
                <w:rFonts w:eastAsiaTheme="minorHAnsi" w:cstheme="minorBidi"/>
                <w:b/>
                <w:color w:val="000000"/>
              </w:rPr>
            </w:pPr>
            <w:r w:rsidRPr="004A0510">
              <w:rPr>
                <w:rFonts w:eastAsiaTheme="minorHAnsi" w:cstheme="minorBidi"/>
                <w:b/>
                <w:color w:val="000000"/>
              </w:rPr>
              <w:t>Телеканал Дождь</w:t>
            </w:r>
          </w:p>
        </w:tc>
        <w:tc>
          <w:tcPr>
            <w:tcW w:w="6237" w:type="dxa"/>
            <w:noWrap/>
            <w:tcMar>
              <w:top w:w="0" w:type="dxa"/>
              <w:left w:w="108" w:type="dxa"/>
              <w:bottom w:w="0" w:type="dxa"/>
              <w:right w:w="108" w:type="dxa"/>
            </w:tcMar>
            <w:vAlign w:val="bottom"/>
          </w:tcPr>
          <w:p w14:paraId="378200EC" w14:textId="77777777" w:rsidR="00882638" w:rsidRPr="004A0510" w:rsidRDefault="00882638" w:rsidP="00E00C94">
            <w:pPr>
              <w:rPr>
                <w:rFonts w:eastAsiaTheme="minorHAnsi" w:cstheme="minorBidi"/>
                <w:color w:val="000000"/>
              </w:rPr>
            </w:pPr>
            <w:r w:rsidRPr="004A0510">
              <w:rPr>
                <w:rFonts w:eastAsiaTheme="minorHAnsi" w:cstheme="minorBidi"/>
                <w:color w:val="000000"/>
              </w:rPr>
              <w:t>Hard Day's Night</w:t>
            </w:r>
          </w:p>
        </w:tc>
      </w:tr>
      <w:tr w:rsidR="00882638" w:rsidRPr="004A0510" w14:paraId="6198028A" w14:textId="77777777" w:rsidTr="00882638">
        <w:trPr>
          <w:trHeight w:val="77"/>
        </w:trPr>
        <w:tc>
          <w:tcPr>
            <w:tcW w:w="3134" w:type="dxa"/>
            <w:vMerge/>
            <w:noWrap/>
            <w:tcMar>
              <w:top w:w="0" w:type="dxa"/>
              <w:left w:w="108" w:type="dxa"/>
              <w:bottom w:w="0" w:type="dxa"/>
              <w:right w:w="108" w:type="dxa"/>
            </w:tcMar>
            <w:vAlign w:val="bottom"/>
          </w:tcPr>
          <w:p w14:paraId="30BAECE8" w14:textId="77777777"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tcPr>
          <w:p w14:paraId="0E1F4B4A" w14:textId="77777777" w:rsidR="00882638" w:rsidRPr="004A0510" w:rsidRDefault="00882638" w:rsidP="00E00C94">
            <w:pPr>
              <w:rPr>
                <w:rFonts w:eastAsiaTheme="minorHAnsi" w:cstheme="minorBidi"/>
                <w:color w:val="000000"/>
              </w:rPr>
            </w:pPr>
            <w:r w:rsidRPr="004A0510">
              <w:rPr>
                <w:rFonts w:eastAsiaTheme="minorHAnsi" w:cstheme="minorBidi"/>
                <w:color w:val="000000"/>
              </w:rPr>
              <w:t>Говорите с Юлией Таратутой</w:t>
            </w:r>
          </w:p>
        </w:tc>
      </w:tr>
      <w:tr w:rsidR="00882638" w:rsidRPr="004A0510" w14:paraId="6028C7F2" w14:textId="77777777" w:rsidTr="00882638">
        <w:trPr>
          <w:trHeight w:val="77"/>
        </w:trPr>
        <w:tc>
          <w:tcPr>
            <w:tcW w:w="3134" w:type="dxa"/>
            <w:vMerge/>
            <w:noWrap/>
            <w:tcMar>
              <w:top w:w="0" w:type="dxa"/>
              <w:left w:w="108" w:type="dxa"/>
              <w:bottom w:w="0" w:type="dxa"/>
              <w:right w:w="108" w:type="dxa"/>
            </w:tcMar>
            <w:vAlign w:val="bottom"/>
          </w:tcPr>
          <w:p w14:paraId="1FA64BDD" w14:textId="77777777" w:rsidR="00882638" w:rsidRPr="004A0510" w:rsidRDefault="00882638" w:rsidP="00E00C94">
            <w:pPr>
              <w:rPr>
                <w:rFonts w:eastAsiaTheme="minorHAnsi" w:cstheme="minorBidi"/>
                <w:color w:val="000000"/>
              </w:rPr>
            </w:pPr>
          </w:p>
        </w:tc>
        <w:tc>
          <w:tcPr>
            <w:tcW w:w="6237" w:type="dxa"/>
            <w:noWrap/>
            <w:tcMar>
              <w:top w:w="0" w:type="dxa"/>
              <w:left w:w="108" w:type="dxa"/>
              <w:bottom w:w="0" w:type="dxa"/>
              <w:right w:w="108" w:type="dxa"/>
            </w:tcMar>
            <w:vAlign w:val="bottom"/>
          </w:tcPr>
          <w:p w14:paraId="49B92E0F" w14:textId="77777777" w:rsidR="00882638" w:rsidRPr="004A0510" w:rsidRDefault="00882638" w:rsidP="00E00C94">
            <w:pPr>
              <w:rPr>
                <w:rFonts w:eastAsiaTheme="minorHAnsi" w:cstheme="minorBidi"/>
                <w:color w:val="000000"/>
              </w:rPr>
            </w:pPr>
            <w:r w:rsidRPr="004A0510">
              <w:rPr>
                <w:rFonts w:eastAsiaTheme="minorHAnsi" w:cstheme="minorBidi"/>
                <w:color w:val="000000"/>
              </w:rPr>
              <w:t>Здесь и сейчас</w:t>
            </w:r>
          </w:p>
        </w:tc>
      </w:tr>
    </w:tbl>
    <w:p w14:paraId="178B683B" w14:textId="77777777" w:rsidR="00F4174B" w:rsidRDefault="00F4174B" w:rsidP="00F4174B">
      <w:pPr>
        <w:pStyle w:val="afff3"/>
        <w:ind w:left="1218"/>
      </w:pPr>
    </w:p>
    <w:p w14:paraId="5A2A66B0" w14:textId="77777777" w:rsidR="00F4174B" w:rsidRDefault="00F4174B" w:rsidP="00F4174B">
      <w:pPr>
        <w:pStyle w:val="afff3"/>
        <w:numPr>
          <w:ilvl w:val="0"/>
          <w:numId w:val="35"/>
        </w:numPr>
        <w:ind w:left="1276" w:hanging="425"/>
        <w:contextualSpacing w:val="0"/>
      </w:pPr>
      <w:r w:rsidRPr="002401E5">
        <w:t>Транскрипты указанных телевизионных передач должны быть доступны в интерактивном режиме в течение 1,5 часов с момента выхода передачи.</w:t>
      </w:r>
    </w:p>
    <w:p w14:paraId="27B2642D" w14:textId="77777777" w:rsidR="00F4174B" w:rsidRDefault="00F4174B" w:rsidP="00F4174B">
      <w:pPr>
        <w:pStyle w:val="afff3"/>
        <w:widowControl w:val="0"/>
        <w:numPr>
          <w:ilvl w:val="0"/>
          <w:numId w:val="33"/>
        </w:numPr>
        <w:spacing w:before="60"/>
        <w:ind w:left="1218"/>
        <w:contextualSpacing w:val="0"/>
        <w:jc w:val="both"/>
      </w:pPr>
      <w:r w:rsidRPr="008F2408">
        <w:t>Должен быть обеспечен доступ к архиву транскриптов указанных телевизионных программ</w:t>
      </w:r>
      <w:r w:rsidRPr="00F2673F">
        <w:t>,</w:t>
      </w:r>
      <w:r w:rsidRPr="000008F8">
        <w:t xml:space="preserve"> вышедших начиная с 01 января 2013 года. </w:t>
      </w:r>
      <w:r>
        <w:t>Архивные транскрипты должны быть доступны по запросу в течение 1 часа.</w:t>
      </w:r>
      <w:r w:rsidRPr="008F2408">
        <w:t xml:space="preserve"> </w:t>
      </w:r>
    </w:p>
    <w:p w14:paraId="01B9DDF4" w14:textId="77777777" w:rsidR="00F4174B" w:rsidRDefault="00F4174B" w:rsidP="00F4174B">
      <w:pPr>
        <w:pStyle w:val="afff3"/>
        <w:widowControl w:val="0"/>
        <w:spacing w:before="60"/>
        <w:ind w:left="1571"/>
        <w:jc w:val="both"/>
      </w:pPr>
    </w:p>
    <w:p w14:paraId="528497AE" w14:textId="77777777" w:rsidR="00F4174B" w:rsidRDefault="00F4174B" w:rsidP="00F4174B">
      <w:pPr>
        <w:pStyle w:val="affffa"/>
        <w:numPr>
          <w:ilvl w:val="0"/>
          <w:numId w:val="27"/>
        </w:numPr>
        <w:ind w:left="0" w:firstLine="142"/>
        <w:rPr>
          <w:b/>
        </w:rPr>
      </w:pPr>
      <w:r>
        <w:rPr>
          <w:b/>
        </w:rPr>
        <w:t>Перечень обязательных источников информации</w:t>
      </w:r>
    </w:p>
    <w:tbl>
      <w:tblPr>
        <w:tblW w:w="9371" w:type="dxa"/>
        <w:tblInd w:w="93" w:type="dxa"/>
        <w:tblCellMar>
          <w:left w:w="0" w:type="dxa"/>
          <w:right w:w="0" w:type="dxa"/>
        </w:tblCellMar>
        <w:tblLook w:val="04A0" w:firstRow="1" w:lastRow="0" w:firstColumn="1" w:lastColumn="0" w:noHBand="0" w:noVBand="1"/>
      </w:tblPr>
      <w:tblGrid>
        <w:gridCol w:w="9371"/>
      </w:tblGrid>
      <w:tr w:rsidR="00F4174B" w14:paraId="0D381214" w14:textId="77777777" w:rsidTr="00E00C94">
        <w:trPr>
          <w:trHeight w:val="300"/>
        </w:trPr>
        <w:tc>
          <w:tcPr>
            <w:tcW w:w="9371" w:type="dxa"/>
            <w:tcBorders>
              <w:top w:val="single" w:sz="8" w:space="0" w:color="auto"/>
              <w:left w:val="single" w:sz="8" w:space="0" w:color="auto"/>
              <w:bottom w:val="single" w:sz="8" w:space="0" w:color="auto"/>
              <w:right w:val="single" w:sz="8" w:space="0" w:color="auto"/>
            </w:tcBorders>
            <w:shd w:val="clear" w:color="auto" w:fill="D8D8D8"/>
            <w:noWrap/>
            <w:tcMar>
              <w:top w:w="0" w:type="dxa"/>
              <w:left w:w="108" w:type="dxa"/>
              <w:bottom w:w="0" w:type="dxa"/>
              <w:right w:w="108" w:type="dxa"/>
            </w:tcMar>
            <w:vAlign w:val="bottom"/>
            <w:hideMark/>
          </w:tcPr>
          <w:p w14:paraId="1840E905" w14:textId="77777777" w:rsidR="00F4174B" w:rsidRDefault="00F4174B" w:rsidP="00E00C94">
            <w:pPr>
              <w:rPr>
                <w:color w:val="000000"/>
              </w:rPr>
            </w:pPr>
            <w:r>
              <w:rPr>
                <w:color w:val="000000"/>
              </w:rPr>
              <w:t>Название</w:t>
            </w:r>
          </w:p>
        </w:tc>
      </w:tr>
      <w:tr w:rsidR="00F4174B" w:rsidRPr="004A0510" w14:paraId="76EFA9D5" w14:textId="77777777" w:rsidTr="00E00C94">
        <w:tblPrEx>
          <w:tblCellMar>
            <w:left w:w="108" w:type="dxa"/>
            <w:right w:w="108" w:type="dxa"/>
          </w:tblCellMar>
        </w:tblPrEx>
        <w:tc>
          <w:tcPr>
            <w:tcW w:w="937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1A31A7" w14:textId="77777777" w:rsidR="00F4174B" w:rsidRPr="004A0510" w:rsidRDefault="00F4174B" w:rsidP="00E00C94">
            <w:pPr>
              <w:rPr>
                <w:rFonts w:eastAsiaTheme="minorHAnsi" w:cstheme="minorBidi"/>
              </w:rPr>
            </w:pPr>
            <w:r w:rsidRPr="004A0510">
              <w:rPr>
                <w:rFonts w:eastAsiaTheme="minorHAnsi" w:cstheme="minorBidi"/>
                <w:color w:val="000000"/>
              </w:rPr>
              <w:t>ТАСС # Единая лента</w:t>
            </w:r>
          </w:p>
        </w:tc>
      </w:tr>
      <w:tr w:rsidR="00F4174B" w:rsidRPr="008F59E3" w14:paraId="0DA07D61"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534C3C" w14:textId="77777777" w:rsidR="00F4174B" w:rsidRPr="008F59E3" w:rsidRDefault="00F4174B" w:rsidP="00E00C94">
            <w:r w:rsidRPr="000008F8">
              <w:t>Аргументы и Факты</w:t>
            </w:r>
          </w:p>
        </w:tc>
      </w:tr>
      <w:tr w:rsidR="00F4174B" w:rsidRPr="008F59E3" w14:paraId="738D74A3"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6B513" w14:textId="77777777" w:rsidR="00F4174B" w:rsidRPr="008F59E3" w:rsidRDefault="00F4174B" w:rsidP="00E00C94">
            <w:r w:rsidRPr="000008F8">
              <w:t>Аргументы и Факты. Региональные выпуски</w:t>
            </w:r>
          </w:p>
        </w:tc>
      </w:tr>
      <w:tr w:rsidR="00F4174B" w:rsidRPr="008F59E3" w14:paraId="3A66A9BE"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C09025" w14:textId="77777777" w:rsidR="00F4174B" w:rsidRPr="008F59E3" w:rsidRDefault="00F4174B" w:rsidP="00E00C94">
            <w:r w:rsidRPr="000008F8">
              <w:t>Бизнес и власть</w:t>
            </w:r>
          </w:p>
        </w:tc>
      </w:tr>
      <w:tr w:rsidR="00F4174B" w:rsidRPr="008F59E3" w14:paraId="56AB573E"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AB0BF" w14:textId="77777777" w:rsidR="00F4174B" w:rsidRPr="008F59E3" w:rsidRDefault="00F4174B" w:rsidP="00E00C94">
            <w:pPr>
              <w:rPr>
                <w:color w:val="000000"/>
              </w:rPr>
            </w:pPr>
            <w:r w:rsidRPr="000008F8">
              <w:rPr>
                <w:color w:val="000000"/>
              </w:rPr>
              <w:t>Вечерняя Москва</w:t>
            </w:r>
          </w:p>
        </w:tc>
      </w:tr>
      <w:tr w:rsidR="00F4174B" w:rsidRPr="008F59E3" w14:paraId="315CB7A8"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3EC6C9" w14:textId="77777777" w:rsidR="00F4174B" w:rsidRPr="008F59E3" w:rsidRDefault="00F4174B" w:rsidP="00E00C94">
            <w:r w:rsidRPr="000008F8">
              <w:t>Власть</w:t>
            </w:r>
          </w:p>
        </w:tc>
      </w:tr>
      <w:tr w:rsidR="00F4174B" w:rsidRPr="008F59E3" w14:paraId="5711A47D"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E6912" w14:textId="77777777" w:rsidR="00F4174B" w:rsidRPr="008F59E3" w:rsidRDefault="00F4174B" w:rsidP="00E00C94">
            <w:r w:rsidRPr="000008F8">
              <w:t>Газета РБК</w:t>
            </w:r>
          </w:p>
        </w:tc>
      </w:tr>
      <w:tr w:rsidR="00F4174B" w:rsidRPr="008F59E3" w14:paraId="67BD49D6"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E03E27" w14:textId="77777777" w:rsidR="00F4174B" w:rsidRPr="008F59E3" w:rsidRDefault="00F4174B" w:rsidP="00E00C94">
            <w:r w:rsidRPr="000008F8">
              <w:t>Известия</w:t>
            </w:r>
          </w:p>
        </w:tc>
      </w:tr>
      <w:tr w:rsidR="00F4174B" w:rsidRPr="008F59E3" w14:paraId="54B3726C"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C6979E" w14:textId="77777777" w:rsidR="00F4174B" w:rsidRPr="008F59E3" w:rsidRDefault="00F4174B" w:rsidP="00E00C94">
            <w:r w:rsidRPr="000008F8">
              <w:t>Известия. Региональные выпуски</w:t>
            </w:r>
          </w:p>
        </w:tc>
      </w:tr>
      <w:tr w:rsidR="00F4174B" w:rsidRPr="008F59E3" w14:paraId="4E201027"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033973E7" w14:textId="77777777" w:rsidR="00F4174B" w:rsidRPr="008F59E3" w:rsidRDefault="00F4174B" w:rsidP="00E00C94">
            <w:pPr>
              <w:rPr>
                <w:color w:val="000000"/>
              </w:rPr>
            </w:pPr>
            <w:r w:rsidRPr="000008F8">
              <w:rPr>
                <w:color w:val="000000"/>
              </w:rPr>
              <w:t>Коммерсантъ</w:t>
            </w:r>
          </w:p>
        </w:tc>
      </w:tr>
      <w:tr w:rsidR="00F4174B" w:rsidRPr="008F59E3" w14:paraId="2923DC35"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3F187A98" w14:textId="77777777" w:rsidR="00F4174B" w:rsidRPr="008F59E3" w:rsidRDefault="00F4174B" w:rsidP="00E00C94">
            <w:pPr>
              <w:rPr>
                <w:color w:val="000000"/>
              </w:rPr>
            </w:pPr>
            <w:r w:rsidRPr="000008F8">
              <w:rPr>
                <w:color w:val="000000"/>
              </w:rPr>
              <w:t>Коммерсантъ. Региональные выпуски</w:t>
            </w:r>
          </w:p>
        </w:tc>
      </w:tr>
      <w:tr w:rsidR="00F4174B" w:rsidRPr="008F59E3" w14:paraId="6ECD4DFF"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39F90" w14:textId="77777777" w:rsidR="00F4174B" w:rsidRPr="008F59E3" w:rsidRDefault="00F4174B" w:rsidP="00E00C94">
            <w:pPr>
              <w:rPr>
                <w:color w:val="000000"/>
              </w:rPr>
            </w:pPr>
            <w:r w:rsidRPr="000008F8">
              <w:rPr>
                <w:color w:val="000000"/>
              </w:rPr>
              <w:t>Московская правда</w:t>
            </w:r>
          </w:p>
        </w:tc>
      </w:tr>
      <w:tr w:rsidR="00F4174B" w:rsidRPr="008F59E3" w14:paraId="19382F7A"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5536250C" w14:textId="77777777" w:rsidR="00F4174B" w:rsidRPr="008F59E3" w:rsidRDefault="00F4174B" w:rsidP="00E00C94">
            <w:pPr>
              <w:rPr>
                <w:color w:val="000000"/>
              </w:rPr>
            </w:pPr>
            <w:r w:rsidRPr="000008F8">
              <w:rPr>
                <w:color w:val="000000"/>
              </w:rPr>
              <w:t>Московский комсомолец</w:t>
            </w:r>
          </w:p>
        </w:tc>
      </w:tr>
      <w:tr w:rsidR="00F4174B" w:rsidRPr="008F59E3" w14:paraId="6B2A6F7D"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2274D" w14:textId="77777777" w:rsidR="00F4174B" w:rsidRPr="008F59E3" w:rsidRDefault="00F4174B" w:rsidP="00E00C94">
            <w:r w:rsidRPr="000008F8">
              <w:lastRenderedPageBreak/>
              <w:t>РБК журнал</w:t>
            </w:r>
          </w:p>
        </w:tc>
      </w:tr>
      <w:tr w:rsidR="00F4174B" w:rsidRPr="008F59E3" w14:paraId="73E557E3"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5604094B" w14:textId="77777777" w:rsidR="00F4174B" w:rsidRPr="00F20F3D" w:rsidRDefault="00F4174B" w:rsidP="00E00C94">
            <w:r w:rsidRPr="00F20F3D">
              <w:t>Российская газета</w:t>
            </w:r>
          </w:p>
        </w:tc>
      </w:tr>
      <w:tr w:rsidR="00F4174B" w:rsidRPr="008F59E3" w14:paraId="2CE8EE46"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406990E8" w14:textId="77777777" w:rsidR="00F4174B" w:rsidRPr="00F20F3D" w:rsidRDefault="00F4174B" w:rsidP="00E00C94">
            <w:pPr>
              <w:rPr>
                <w:color w:val="000000"/>
              </w:rPr>
            </w:pPr>
            <w:r w:rsidRPr="00F20F3D">
              <w:rPr>
                <w:color w:val="000000"/>
              </w:rPr>
              <w:t>Российская газета # Специальный выпуск</w:t>
            </w:r>
          </w:p>
        </w:tc>
      </w:tr>
      <w:tr w:rsidR="00F4174B" w:rsidRPr="008F59E3" w14:paraId="313239FF"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7F09ACAC" w14:textId="77777777" w:rsidR="00F4174B" w:rsidRPr="00F20F3D" w:rsidRDefault="00F4174B" w:rsidP="00E00C94">
            <w:pPr>
              <w:rPr>
                <w:color w:val="000000"/>
              </w:rPr>
            </w:pPr>
            <w:r w:rsidRPr="00F20F3D">
              <w:rPr>
                <w:color w:val="000000"/>
              </w:rPr>
              <w:t>Российская газета # Специальный выпуск. Регионы</w:t>
            </w:r>
          </w:p>
        </w:tc>
      </w:tr>
      <w:tr w:rsidR="00F4174B" w:rsidRPr="008F59E3" w14:paraId="4AF1BD9D"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6EE7BAAF" w14:textId="77777777" w:rsidR="00F4174B" w:rsidRPr="00F20F3D" w:rsidRDefault="00F4174B" w:rsidP="00E00C94">
            <w:pPr>
              <w:rPr>
                <w:color w:val="000000"/>
              </w:rPr>
            </w:pPr>
            <w:r w:rsidRPr="00F20F3D">
              <w:rPr>
                <w:color w:val="000000"/>
              </w:rPr>
              <w:t>Российская газета # Экономика</w:t>
            </w:r>
          </w:p>
        </w:tc>
      </w:tr>
      <w:tr w:rsidR="00F4174B" w:rsidRPr="008F59E3" w14:paraId="339C49C9"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37041B69" w14:textId="77777777" w:rsidR="00F4174B" w:rsidRPr="00F20F3D" w:rsidRDefault="00F4174B" w:rsidP="00E00C94">
            <w:pPr>
              <w:rPr>
                <w:color w:val="000000"/>
              </w:rPr>
            </w:pPr>
            <w:r w:rsidRPr="00F20F3D">
              <w:rPr>
                <w:color w:val="000000"/>
              </w:rPr>
              <w:t>Российская газета # Экономика. Региональные выпуски</w:t>
            </w:r>
          </w:p>
        </w:tc>
      </w:tr>
      <w:tr w:rsidR="00F4174B" w:rsidRPr="008F59E3" w14:paraId="3859BC6C"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0DC7782B" w14:textId="77777777" w:rsidR="00F4174B" w:rsidRPr="00F20F3D" w:rsidRDefault="00F4174B" w:rsidP="00E00C94">
            <w:pPr>
              <w:rPr>
                <w:color w:val="000000"/>
              </w:rPr>
            </w:pPr>
            <w:r w:rsidRPr="00F20F3D">
              <w:rPr>
                <w:color w:val="000000"/>
              </w:rPr>
              <w:t>Российская газета. Региональные выпуски</w:t>
            </w:r>
          </w:p>
        </w:tc>
      </w:tr>
      <w:tr w:rsidR="00F4174B" w:rsidRPr="008F59E3" w14:paraId="0712C17E"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E5AEA" w14:textId="77777777" w:rsidR="00F4174B" w:rsidRPr="00F20F3D" w:rsidRDefault="00F4174B" w:rsidP="00E00C94">
            <w:r w:rsidRPr="00F20F3D">
              <w:t>Экономика и жизнь</w:t>
            </w:r>
          </w:p>
        </w:tc>
      </w:tr>
      <w:tr w:rsidR="00F4174B" w:rsidRPr="008F59E3" w14:paraId="08A52CCA"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7595A343" w14:textId="77777777" w:rsidR="00F4174B" w:rsidRPr="00F20F3D" w:rsidRDefault="00F4174B" w:rsidP="00E00C94">
            <w:pPr>
              <w:rPr>
                <w:color w:val="000000"/>
              </w:rPr>
            </w:pPr>
            <w:r w:rsidRPr="00F20F3D">
              <w:rPr>
                <w:color w:val="000000"/>
              </w:rPr>
              <w:t>Эксперт</w:t>
            </w:r>
          </w:p>
        </w:tc>
      </w:tr>
      <w:tr w:rsidR="00F4174B" w:rsidRPr="008F59E3" w14:paraId="6C7D0E4B"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43B406FE" w14:textId="77777777" w:rsidR="00F4174B" w:rsidRPr="00F20F3D" w:rsidRDefault="00F4174B" w:rsidP="00E00C94">
            <w:pPr>
              <w:rPr>
                <w:color w:val="000000"/>
              </w:rPr>
            </w:pPr>
            <w:r w:rsidRPr="00F20F3D">
              <w:rPr>
                <w:color w:val="000000"/>
              </w:rPr>
              <w:t>Эксперт # Северо-Запад</w:t>
            </w:r>
          </w:p>
        </w:tc>
      </w:tr>
      <w:tr w:rsidR="00F4174B" w:rsidRPr="008F59E3" w14:paraId="7F74B50A"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149A5327" w14:textId="77777777" w:rsidR="00F4174B" w:rsidRPr="00F20F3D" w:rsidRDefault="00F4174B" w:rsidP="00E00C94">
            <w:pPr>
              <w:rPr>
                <w:color w:val="000000"/>
              </w:rPr>
            </w:pPr>
            <w:r w:rsidRPr="00F20F3D">
              <w:rPr>
                <w:color w:val="000000"/>
              </w:rPr>
              <w:t>Эксперт # Сибирь</w:t>
            </w:r>
          </w:p>
        </w:tc>
      </w:tr>
      <w:tr w:rsidR="00F4174B" w:rsidRPr="008F59E3" w14:paraId="5B40DDED"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3B52317A" w14:textId="77777777" w:rsidR="00F4174B" w:rsidRPr="00F20F3D" w:rsidRDefault="00F4174B" w:rsidP="00E00C94">
            <w:pPr>
              <w:rPr>
                <w:color w:val="000000"/>
              </w:rPr>
            </w:pPr>
            <w:r w:rsidRPr="00F20F3D">
              <w:rPr>
                <w:color w:val="000000"/>
              </w:rPr>
              <w:t>Эксперт # Урал</w:t>
            </w:r>
          </w:p>
        </w:tc>
      </w:tr>
      <w:tr w:rsidR="00F4174B" w:rsidRPr="008F59E3" w14:paraId="15B57637" w14:textId="77777777" w:rsidTr="00E00C94">
        <w:tblPrEx>
          <w:tblCellMar>
            <w:left w:w="108" w:type="dxa"/>
            <w:right w:w="108" w:type="dxa"/>
          </w:tblCellMar>
        </w:tblPrEx>
        <w:trPr>
          <w:trHeight w:val="255"/>
        </w:trPr>
        <w:tc>
          <w:tcPr>
            <w:tcW w:w="9371" w:type="dxa"/>
            <w:tcBorders>
              <w:top w:val="single" w:sz="4" w:space="0" w:color="auto"/>
              <w:left w:val="single" w:sz="4" w:space="0" w:color="auto"/>
              <w:bottom w:val="single" w:sz="4" w:space="0" w:color="auto"/>
              <w:right w:val="single" w:sz="4" w:space="0" w:color="auto"/>
            </w:tcBorders>
            <w:shd w:val="clear" w:color="auto" w:fill="auto"/>
            <w:noWrap/>
            <w:hideMark/>
          </w:tcPr>
          <w:p w14:paraId="628EA74F" w14:textId="77777777" w:rsidR="00F4174B" w:rsidRPr="00F20F3D" w:rsidRDefault="00F4174B" w:rsidP="00E00C94">
            <w:pPr>
              <w:rPr>
                <w:color w:val="000000"/>
              </w:rPr>
            </w:pPr>
            <w:r w:rsidRPr="00F20F3D">
              <w:rPr>
                <w:color w:val="000000"/>
              </w:rPr>
              <w:t>Эксперт # Юг</w:t>
            </w:r>
          </w:p>
        </w:tc>
      </w:tr>
    </w:tbl>
    <w:p w14:paraId="6D84E0C3" w14:textId="77777777" w:rsidR="00F4174B" w:rsidRDefault="00F4174B" w:rsidP="00F4174B">
      <w:pPr>
        <w:pStyle w:val="affffa"/>
        <w:numPr>
          <w:ilvl w:val="0"/>
          <w:numId w:val="27"/>
        </w:numPr>
        <w:ind w:left="0" w:firstLine="0"/>
        <w:rPr>
          <w:b/>
        </w:rPr>
      </w:pPr>
      <w:r w:rsidRPr="004B59CC">
        <w:rPr>
          <w:b/>
        </w:rPr>
        <w:t xml:space="preserve">Технические требования к программно-аппаратным средствам </w:t>
      </w:r>
    </w:p>
    <w:p w14:paraId="1DAF8F4E" w14:textId="77777777" w:rsidR="00F4174B" w:rsidRDefault="00F4174B" w:rsidP="00F4174B">
      <w:pPr>
        <w:widowControl w:val="0"/>
        <w:spacing w:before="60"/>
        <w:jc w:val="both"/>
        <w:rPr>
          <w:sz w:val="24"/>
          <w:szCs w:val="24"/>
        </w:rPr>
      </w:pPr>
      <w:r w:rsidRPr="00851C7A">
        <w:rPr>
          <w:sz w:val="24"/>
          <w:szCs w:val="24"/>
        </w:rPr>
        <w:t>Информационно-аналитическая система, на базе которой будет осуществляться поиск, комплексная многоаспектная обработка</w:t>
      </w:r>
      <w:r>
        <w:rPr>
          <w:sz w:val="24"/>
          <w:szCs w:val="24"/>
        </w:rPr>
        <w:t xml:space="preserve"> </w:t>
      </w:r>
      <w:r w:rsidRPr="00851C7A">
        <w:rPr>
          <w:sz w:val="24"/>
          <w:szCs w:val="24"/>
        </w:rPr>
        <w:t>и анализ материалов</w:t>
      </w:r>
      <w:r>
        <w:rPr>
          <w:sz w:val="24"/>
          <w:szCs w:val="24"/>
        </w:rPr>
        <w:t>,</w:t>
      </w:r>
      <w:r w:rsidRPr="00851C7A">
        <w:rPr>
          <w:sz w:val="24"/>
          <w:szCs w:val="24"/>
        </w:rPr>
        <w:t xml:space="preserve"> должна отвечать следующим программно-аппаратным требованиям:</w:t>
      </w:r>
    </w:p>
    <w:p w14:paraId="73195D8D" w14:textId="77777777" w:rsidR="00F4174B" w:rsidRDefault="00F4174B" w:rsidP="00F4174B">
      <w:pPr>
        <w:widowControl w:val="0"/>
        <w:spacing w:before="60"/>
        <w:jc w:val="both"/>
        <w:rPr>
          <w:b/>
          <w:sz w:val="24"/>
          <w:szCs w:val="24"/>
        </w:rPr>
      </w:pPr>
      <w:r w:rsidRPr="00C31A0A">
        <w:rPr>
          <w:b/>
          <w:sz w:val="24"/>
          <w:szCs w:val="24"/>
        </w:rPr>
        <w:t>Аппаратные требования</w:t>
      </w:r>
    </w:p>
    <w:p w14:paraId="2F26EF99" w14:textId="77777777" w:rsidR="00F4174B" w:rsidRDefault="00F4174B" w:rsidP="00F4174B">
      <w:pPr>
        <w:widowControl w:val="0"/>
        <w:spacing w:before="60"/>
        <w:jc w:val="both"/>
        <w:rPr>
          <w:sz w:val="24"/>
          <w:szCs w:val="24"/>
        </w:rPr>
      </w:pPr>
      <w:r w:rsidRPr="00C31A0A">
        <w:rPr>
          <w:sz w:val="24"/>
          <w:szCs w:val="24"/>
        </w:rPr>
        <w:t>Персональный компьютер, который используется для просмотра отчётов, должен обладать следующими минимальными характеристиками:</w:t>
      </w:r>
    </w:p>
    <w:p w14:paraId="03C2805A" w14:textId="77777777" w:rsidR="00F4174B" w:rsidRPr="004E7B68" w:rsidRDefault="00F4174B" w:rsidP="00F4174B">
      <w:pPr>
        <w:numPr>
          <w:ilvl w:val="0"/>
          <w:numId w:val="28"/>
        </w:numPr>
        <w:ind w:left="567" w:hanging="283"/>
        <w:jc w:val="both"/>
        <w:rPr>
          <w:sz w:val="24"/>
          <w:szCs w:val="24"/>
        </w:rPr>
      </w:pPr>
      <w:r>
        <w:rPr>
          <w:sz w:val="24"/>
          <w:szCs w:val="24"/>
        </w:rPr>
        <w:t>п</w:t>
      </w:r>
      <w:r w:rsidRPr="004E7B68">
        <w:rPr>
          <w:sz w:val="24"/>
          <w:szCs w:val="24"/>
        </w:rPr>
        <w:t xml:space="preserve">роцессор: </w:t>
      </w:r>
      <w:r w:rsidRPr="004E7B68">
        <w:rPr>
          <w:sz w:val="24"/>
          <w:szCs w:val="24"/>
          <w:lang w:val="en-US"/>
        </w:rPr>
        <w:t>Intel</w:t>
      </w:r>
      <w:r w:rsidRPr="004E7B68">
        <w:rPr>
          <w:sz w:val="24"/>
          <w:szCs w:val="24"/>
        </w:rPr>
        <w:t xml:space="preserve"> двухядерный с тактовой частотой от 800 MHz.</w:t>
      </w:r>
    </w:p>
    <w:p w14:paraId="57C29FE9" w14:textId="77777777" w:rsidR="00F4174B" w:rsidRPr="004E7B68" w:rsidRDefault="00F4174B" w:rsidP="00F4174B">
      <w:pPr>
        <w:numPr>
          <w:ilvl w:val="0"/>
          <w:numId w:val="28"/>
        </w:numPr>
        <w:ind w:left="567" w:hanging="283"/>
        <w:jc w:val="both"/>
        <w:rPr>
          <w:sz w:val="24"/>
          <w:szCs w:val="24"/>
        </w:rPr>
      </w:pPr>
      <w:r>
        <w:rPr>
          <w:sz w:val="24"/>
          <w:szCs w:val="24"/>
        </w:rPr>
        <w:t>п</w:t>
      </w:r>
      <w:r w:rsidRPr="004E7B68">
        <w:rPr>
          <w:sz w:val="24"/>
          <w:szCs w:val="24"/>
        </w:rPr>
        <w:t>амять: 512 МБ.</w:t>
      </w:r>
    </w:p>
    <w:p w14:paraId="607D95B8" w14:textId="77777777" w:rsidR="00F4174B" w:rsidRPr="004E7B68" w:rsidRDefault="00F4174B" w:rsidP="00F4174B">
      <w:pPr>
        <w:numPr>
          <w:ilvl w:val="0"/>
          <w:numId w:val="28"/>
        </w:numPr>
        <w:ind w:left="567" w:hanging="283"/>
        <w:jc w:val="both"/>
        <w:rPr>
          <w:sz w:val="24"/>
          <w:szCs w:val="24"/>
        </w:rPr>
      </w:pPr>
      <w:r>
        <w:rPr>
          <w:sz w:val="24"/>
          <w:szCs w:val="24"/>
        </w:rPr>
        <w:t>э</w:t>
      </w:r>
      <w:r w:rsidRPr="004E7B68">
        <w:rPr>
          <w:sz w:val="24"/>
          <w:szCs w:val="24"/>
        </w:rPr>
        <w:t>кран с диагональю от 17” и разрешением 1024х768.</w:t>
      </w:r>
    </w:p>
    <w:p w14:paraId="4CE59925" w14:textId="77777777" w:rsidR="00F4174B" w:rsidRPr="004E7B68" w:rsidRDefault="00F4174B" w:rsidP="00F4174B">
      <w:pPr>
        <w:numPr>
          <w:ilvl w:val="0"/>
          <w:numId w:val="28"/>
        </w:numPr>
        <w:ind w:left="567" w:hanging="283"/>
        <w:jc w:val="both"/>
        <w:rPr>
          <w:sz w:val="24"/>
          <w:szCs w:val="24"/>
        </w:rPr>
      </w:pPr>
      <w:r>
        <w:rPr>
          <w:sz w:val="24"/>
          <w:szCs w:val="24"/>
        </w:rPr>
        <w:t>с</w:t>
      </w:r>
      <w:r w:rsidRPr="004E7B68">
        <w:rPr>
          <w:sz w:val="24"/>
          <w:szCs w:val="24"/>
        </w:rPr>
        <w:t>оединение с интернет, пропускная способность канала 256 кб/с.</w:t>
      </w:r>
    </w:p>
    <w:p w14:paraId="3851478C" w14:textId="77777777" w:rsidR="00F4174B" w:rsidRDefault="00F4174B" w:rsidP="00F4174B">
      <w:pPr>
        <w:widowControl w:val="0"/>
        <w:spacing w:before="60"/>
        <w:jc w:val="both"/>
        <w:rPr>
          <w:b/>
          <w:sz w:val="24"/>
          <w:szCs w:val="24"/>
        </w:rPr>
      </w:pPr>
      <w:r w:rsidRPr="00C31A0A">
        <w:rPr>
          <w:b/>
          <w:sz w:val="24"/>
          <w:szCs w:val="24"/>
        </w:rPr>
        <w:t xml:space="preserve">Программные требования </w:t>
      </w:r>
    </w:p>
    <w:p w14:paraId="2132A70B" w14:textId="77777777" w:rsidR="00F4174B" w:rsidRDefault="00F4174B" w:rsidP="00F4174B">
      <w:pPr>
        <w:widowControl w:val="0"/>
        <w:spacing w:before="60"/>
        <w:jc w:val="both"/>
        <w:rPr>
          <w:sz w:val="24"/>
          <w:szCs w:val="24"/>
        </w:rPr>
      </w:pPr>
      <w:r w:rsidRPr="00C31A0A">
        <w:rPr>
          <w:sz w:val="24"/>
          <w:szCs w:val="24"/>
        </w:rPr>
        <w:t xml:space="preserve">На персональном компьютере, который используется для просмотра отчётов, должна быть установлена операционная система </w:t>
      </w:r>
      <w:r w:rsidRPr="00C31A0A">
        <w:rPr>
          <w:sz w:val="24"/>
          <w:szCs w:val="24"/>
        </w:rPr>
        <w:lastRenderedPageBreak/>
        <w:t>Microsoft Windows 7, браузер Microsoft Internet Explorer 8.0 или новее, Adobe Flash Player 8.0 или новее, Microsoft Windows Media Player 9.0 или новее, Adobe Reader 9.0 или новее.</w:t>
      </w:r>
    </w:p>
    <w:p w14:paraId="2F3F1B07" w14:textId="77777777" w:rsidR="00F4174B" w:rsidRPr="00851C7A" w:rsidRDefault="00F4174B" w:rsidP="00F4174B">
      <w:pPr>
        <w:pStyle w:val="afff3"/>
        <w:widowControl w:val="0"/>
        <w:tabs>
          <w:tab w:val="left" w:pos="1134"/>
        </w:tabs>
        <w:spacing w:before="60"/>
        <w:ind w:left="851"/>
        <w:jc w:val="both"/>
        <w:rPr>
          <w:bCs/>
        </w:rPr>
      </w:pPr>
    </w:p>
    <w:p w14:paraId="22FCA0B4" w14:textId="77777777" w:rsidR="00F4174B" w:rsidRDefault="00F4174B" w:rsidP="00F4174B">
      <w:pPr>
        <w:pStyle w:val="affffa"/>
        <w:numPr>
          <w:ilvl w:val="0"/>
          <w:numId w:val="27"/>
        </w:numPr>
        <w:ind w:left="0" w:firstLine="0"/>
        <w:rPr>
          <w:b/>
        </w:rPr>
      </w:pPr>
      <w:r w:rsidRPr="004B59CC">
        <w:rPr>
          <w:b/>
        </w:rPr>
        <w:t xml:space="preserve">Объем предоставляемого права </w:t>
      </w:r>
      <w:r>
        <w:rPr>
          <w:b/>
        </w:rPr>
        <w:t>использования С</w:t>
      </w:r>
      <w:r w:rsidRPr="004B59CC">
        <w:rPr>
          <w:b/>
        </w:rPr>
        <w:t>истем</w:t>
      </w:r>
      <w:r>
        <w:rPr>
          <w:b/>
        </w:rPr>
        <w:t>ой на условия простой (неисключительной) лицензии:</w:t>
      </w:r>
      <w:r w:rsidRPr="004B59CC">
        <w:rPr>
          <w:b/>
        </w:rPr>
        <w:t xml:space="preserve"> </w:t>
      </w:r>
    </w:p>
    <w:p w14:paraId="50ADE5F7" w14:textId="77777777" w:rsidR="00F4174B" w:rsidRDefault="00F4174B" w:rsidP="00F4174B">
      <w:pPr>
        <w:widowControl w:val="0"/>
        <w:tabs>
          <w:tab w:val="left" w:pos="1134"/>
        </w:tabs>
        <w:spacing w:before="60"/>
        <w:jc w:val="both"/>
      </w:pPr>
      <w:r w:rsidRPr="00DE230E">
        <w:t>Мониторинг и анализ СМИ</w:t>
      </w:r>
    </w:p>
    <w:p w14:paraId="3A5C26FF" w14:textId="77777777" w:rsidR="00F4174B" w:rsidRDefault="00F4174B" w:rsidP="00F4174B">
      <w:pPr>
        <w:pStyle w:val="afff3"/>
        <w:widowControl w:val="0"/>
        <w:numPr>
          <w:ilvl w:val="0"/>
          <w:numId w:val="30"/>
        </w:numPr>
        <w:tabs>
          <w:tab w:val="left" w:pos="1134"/>
        </w:tabs>
        <w:spacing w:before="60"/>
        <w:ind w:left="1418" w:hanging="284"/>
        <w:contextualSpacing w:val="0"/>
        <w:jc w:val="both"/>
      </w:pPr>
      <w:r w:rsidRPr="00DE230E">
        <w:t>количество предоставляемых доступов к Системе: 1 (один);</w:t>
      </w:r>
    </w:p>
    <w:p w14:paraId="7C50DE8C" w14:textId="77777777" w:rsidR="00F4174B" w:rsidRDefault="00F4174B" w:rsidP="00F4174B">
      <w:pPr>
        <w:pStyle w:val="afff3"/>
        <w:widowControl w:val="0"/>
        <w:numPr>
          <w:ilvl w:val="0"/>
          <w:numId w:val="30"/>
        </w:numPr>
        <w:tabs>
          <w:tab w:val="left" w:pos="1134"/>
        </w:tabs>
        <w:spacing w:before="60"/>
        <w:ind w:left="1418" w:hanging="284"/>
        <w:contextualSpacing w:val="0"/>
        <w:jc w:val="both"/>
      </w:pPr>
      <w:r w:rsidRPr="00DE230E">
        <w:t xml:space="preserve">количество сообщений источников информации для мониторинга и анализа: не менее </w:t>
      </w:r>
      <w:r>
        <w:t>200</w:t>
      </w:r>
      <w:r w:rsidRPr="00DE230E">
        <w:t xml:space="preserve"> 000 сообщений в течение 1 (одного) календарного месяца;</w:t>
      </w:r>
    </w:p>
    <w:p w14:paraId="45769FDD" w14:textId="77777777" w:rsidR="00F4174B" w:rsidRPr="00652E7A" w:rsidRDefault="00F4174B" w:rsidP="00F4174B">
      <w:pPr>
        <w:pStyle w:val="afff3"/>
        <w:numPr>
          <w:ilvl w:val="0"/>
          <w:numId w:val="30"/>
        </w:numPr>
        <w:tabs>
          <w:tab w:val="left" w:pos="1134"/>
        </w:tabs>
        <w:ind w:left="1418" w:hanging="284"/>
        <w:contextualSpacing w:val="0"/>
        <w:jc w:val="both"/>
      </w:pPr>
      <w:r w:rsidRPr="00DE230E">
        <w:t xml:space="preserve">чтение, экспорт и </w:t>
      </w:r>
      <w:r w:rsidRPr="00DE230E">
        <w:rPr>
          <w:lang w:val="en-US"/>
        </w:rPr>
        <w:t>e</w:t>
      </w:r>
      <w:r w:rsidRPr="00DE230E">
        <w:t>-</w:t>
      </w:r>
      <w:r w:rsidRPr="00DE230E">
        <w:rPr>
          <w:lang w:val="en-US"/>
        </w:rPr>
        <w:t>mail</w:t>
      </w:r>
      <w:r w:rsidRPr="00DE230E">
        <w:t xml:space="preserve"> рассылка сообщений источников информации: не менее </w:t>
      </w:r>
      <w:r>
        <w:t>10 000</w:t>
      </w:r>
      <w:r w:rsidRPr="00DE230E">
        <w:t xml:space="preserve"> сообщений в течение 1 (одного) календарного месяца.</w:t>
      </w:r>
    </w:p>
    <w:p w14:paraId="6201976A" w14:textId="73BC36DC" w:rsidR="004005EC" w:rsidRPr="00F4174B" w:rsidRDefault="00173875" w:rsidP="00F4174B">
      <w:pPr>
        <w:tabs>
          <w:tab w:val="left" w:pos="360"/>
        </w:tabs>
        <w:jc w:val="center"/>
        <w:rPr>
          <w:b/>
          <w:sz w:val="32"/>
          <w:szCs w:val="32"/>
        </w:rPr>
      </w:pPr>
      <w:r w:rsidRPr="00DE230E">
        <w:t>.</w:t>
      </w: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04FB10D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сообщает о согласии участ</w:t>
      </w:r>
      <w:r w:rsidR="00B154F2" w:rsidRPr="0040568E">
        <w:rPr>
          <w:sz w:val="24"/>
          <w:szCs w:val="24"/>
        </w:rPr>
        <w:lastRenderedPageBreak/>
        <w:t xml:space="preserve">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56308C4C"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3B69B848" w:rsidR="00C808BC" w:rsidRPr="00F61BA4" w:rsidRDefault="00F82521" w:rsidP="006E0447">
            <w:pPr>
              <w:jc w:val="center"/>
              <w:rPr>
                <w:color w:val="A6A6A6" w:themeColor="background1" w:themeShade="A6"/>
              </w:rPr>
            </w:pPr>
            <w:r w:rsidRPr="00F82521">
              <w:t>Стоимость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130780A0" w14:textId="48D9C211" w:rsidR="00B154F2" w:rsidRPr="00E5738C" w:rsidRDefault="002033F1" w:rsidP="00396D01">
      <w:pPr>
        <w:ind w:firstLine="567"/>
        <w:jc w:val="both"/>
        <w:rPr>
          <w:sz w:val="24"/>
          <w:szCs w:val="24"/>
        </w:rPr>
      </w:pPr>
      <w:r>
        <w:rPr>
          <w:sz w:val="24"/>
          <w:szCs w:val="24"/>
        </w:rPr>
        <w:t>3</w:t>
      </w:r>
      <w:r w:rsidR="006D49CD">
        <w:rPr>
          <w:sz w:val="24"/>
          <w:szCs w:val="24"/>
        </w:rPr>
        <w:t xml:space="preserve">.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6CBDB97A" w:rsidR="00B154F2" w:rsidRPr="00E5738C" w:rsidRDefault="002033F1" w:rsidP="00396D01">
      <w:pPr>
        <w:ind w:firstLine="567"/>
        <w:jc w:val="both"/>
        <w:rPr>
          <w:sz w:val="24"/>
          <w:szCs w:val="24"/>
        </w:rPr>
      </w:pPr>
      <w:r>
        <w:rPr>
          <w:sz w:val="24"/>
          <w:szCs w:val="24"/>
        </w:rPr>
        <w:t>4</w:t>
      </w:r>
      <w:r w:rsidR="006D49CD">
        <w:rPr>
          <w:sz w:val="24"/>
          <w:szCs w:val="24"/>
        </w:rPr>
        <w:t xml:space="preserve">.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sidR="006D49CD">
        <w:rPr>
          <w:sz w:val="24"/>
          <w:szCs w:val="24"/>
        </w:rPr>
        <w:t>6.</w:t>
      </w:r>
    </w:p>
    <w:p w14:paraId="635760D0" w14:textId="1337F553" w:rsidR="00B154F2" w:rsidRDefault="002033F1" w:rsidP="00396D01">
      <w:pPr>
        <w:ind w:firstLine="567"/>
        <w:jc w:val="both"/>
        <w:rPr>
          <w:sz w:val="24"/>
          <w:szCs w:val="24"/>
        </w:rPr>
      </w:pPr>
      <w:r>
        <w:rPr>
          <w:sz w:val="24"/>
          <w:szCs w:val="24"/>
        </w:rPr>
        <w:lastRenderedPageBreak/>
        <w:t>5</w:t>
      </w:r>
      <w:r w:rsidR="006D49CD">
        <w:rPr>
          <w:sz w:val="24"/>
          <w:szCs w:val="24"/>
        </w:rPr>
        <w:t xml:space="preserve">.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615A19DF" w:rsidR="003120C9" w:rsidRDefault="002033F1" w:rsidP="003120C9">
      <w:pPr>
        <w:ind w:firstLine="567"/>
        <w:jc w:val="both"/>
        <w:rPr>
          <w:sz w:val="24"/>
          <w:szCs w:val="24"/>
        </w:rPr>
      </w:pPr>
      <w:r>
        <w:rPr>
          <w:sz w:val="24"/>
          <w:szCs w:val="24"/>
        </w:rPr>
        <w:t>6</w:t>
      </w:r>
      <w:r w:rsidR="006D49CD">
        <w:rPr>
          <w:sz w:val="24"/>
          <w:szCs w:val="24"/>
        </w:rPr>
        <w:t xml:space="preserve">.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8C77E01" w:rsidR="00B154F2" w:rsidRDefault="002033F1" w:rsidP="00396D01">
      <w:pPr>
        <w:ind w:firstLine="567"/>
        <w:jc w:val="both"/>
        <w:rPr>
          <w:sz w:val="24"/>
          <w:szCs w:val="24"/>
        </w:rPr>
      </w:pPr>
      <w:r>
        <w:rPr>
          <w:sz w:val="24"/>
          <w:szCs w:val="24"/>
        </w:rPr>
        <w:t>7</w:t>
      </w:r>
      <w:r w:rsidR="006D49CD">
        <w:rPr>
          <w:sz w:val="24"/>
          <w:szCs w:val="24"/>
        </w:rPr>
        <w:t xml:space="preserve">.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3E76A88A"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5C68E06D"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6755AA08"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1F003DF5"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1B04B77F"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56411D0F"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w:t>
      </w:r>
      <w:r>
        <w:rPr>
          <w:b/>
          <w:i/>
          <w:iCs/>
        </w:rPr>
        <w:lastRenderedPageBreak/>
        <w:t>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0B3EE52" w:rsidR="00B154F2" w:rsidRDefault="002033F1"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BF9862" w:rsidR="006D49CD" w:rsidRPr="00E5738C" w:rsidRDefault="002033F1" w:rsidP="006D49CD">
      <w:pPr>
        <w:ind w:firstLine="567"/>
        <w:jc w:val="both"/>
        <w:rPr>
          <w:sz w:val="24"/>
          <w:szCs w:val="24"/>
        </w:rPr>
      </w:pPr>
      <w:r>
        <w:rPr>
          <w:sz w:val="24"/>
          <w:szCs w:val="24"/>
        </w:rPr>
        <w:t>9</w:t>
      </w:r>
      <w:r w:rsidR="006D49CD">
        <w:rPr>
          <w:sz w:val="24"/>
          <w:szCs w:val="24"/>
        </w:rPr>
        <w:t xml:space="preserve">. </w:t>
      </w:r>
      <w:r w:rsidR="006D49CD"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sidR="006D49CD">
        <w:rPr>
          <w:sz w:val="24"/>
          <w:szCs w:val="24"/>
        </w:rPr>
        <w:t xml:space="preserve"> Агентства стратегических инициатив</w:t>
      </w:r>
      <w:r w:rsidR="006D49CD" w:rsidRPr="0080417F">
        <w:rPr>
          <w:sz w:val="24"/>
          <w:szCs w:val="24"/>
        </w:rPr>
        <w:t>.</w:t>
      </w:r>
    </w:p>
    <w:p w14:paraId="1016D884" w14:textId="36DB8628" w:rsidR="00B154F2" w:rsidRPr="00E5738C" w:rsidRDefault="002033F1" w:rsidP="00EC35AC">
      <w:pPr>
        <w:ind w:firstLine="567"/>
        <w:jc w:val="both"/>
        <w:rPr>
          <w:sz w:val="24"/>
          <w:szCs w:val="24"/>
        </w:rPr>
      </w:pPr>
      <w:r>
        <w:rPr>
          <w:sz w:val="24"/>
          <w:szCs w:val="24"/>
        </w:rPr>
        <w:t>10</w:t>
      </w:r>
      <w:r w:rsidR="006D49CD">
        <w:rPr>
          <w:sz w:val="24"/>
          <w:szCs w:val="24"/>
        </w:rPr>
        <w:t xml:space="preserve">.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2A7BA20E" w:rsidR="00B154F2" w:rsidRPr="00E5738C" w:rsidRDefault="002033F1" w:rsidP="003120C9">
      <w:pPr>
        <w:ind w:firstLine="567"/>
        <w:jc w:val="both"/>
        <w:rPr>
          <w:sz w:val="24"/>
          <w:szCs w:val="24"/>
        </w:rPr>
      </w:pPr>
      <w:r>
        <w:rPr>
          <w:sz w:val="24"/>
          <w:szCs w:val="24"/>
        </w:rPr>
        <w:t>11</w:t>
      </w:r>
      <w:r w:rsidR="006D49CD">
        <w:rPr>
          <w:sz w:val="24"/>
          <w:szCs w:val="24"/>
        </w:rPr>
        <w:t xml:space="preserve">.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w:t>
      </w:r>
      <w:r w:rsidR="00B154F2" w:rsidRPr="00E5738C">
        <w:rPr>
          <w:sz w:val="24"/>
          <w:szCs w:val="24"/>
        </w:rPr>
        <w:lastRenderedPageBreak/>
        <w:t>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2758F038" w:rsidR="00B154F2" w:rsidRPr="00E5738C" w:rsidRDefault="002033F1" w:rsidP="003120C9">
      <w:pPr>
        <w:ind w:firstLine="567"/>
        <w:jc w:val="both"/>
        <w:rPr>
          <w:sz w:val="24"/>
          <w:szCs w:val="24"/>
        </w:rPr>
      </w:pPr>
      <w:r>
        <w:rPr>
          <w:sz w:val="24"/>
          <w:szCs w:val="24"/>
        </w:rPr>
        <w:t>12</w:t>
      </w:r>
      <w:r w:rsidR="006D49CD">
        <w:rPr>
          <w:sz w:val="24"/>
          <w:szCs w:val="24"/>
        </w:rPr>
        <w:t xml:space="preserve">.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54926AA" w:rsidR="00B154F2" w:rsidRPr="00E5738C" w:rsidRDefault="002033F1" w:rsidP="003120C9">
      <w:pPr>
        <w:ind w:firstLine="567"/>
        <w:jc w:val="both"/>
        <w:rPr>
          <w:sz w:val="24"/>
          <w:szCs w:val="24"/>
        </w:rPr>
      </w:pPr>
      <w:r>
        <w:rPr>
          <w:sz w:val="24"/>
          <w:szCs w:val="24"/>
        </w:rPr>
        <w:t>13</w:t>
      </w:r>
      <w:r w:rsidR="006D49CD">
        <w:rPr>
          <w:sz w:val="24"/>
          <w:szCs w:val="24"/>
        </w:rPr>
        <w:t xml:space="preserve">.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72CDB4A" w:rsidR="00B154F2" w:rsidRPr="00E5738C" w:rsidRDefault="002033F1" w:rsidP="003120C9">
      <w:pPr>
        <w:ind w:firstLine="567"/>
        <w:jc w:val="both"/>
        <w:rPr>
          <w:sz w:val="24"/>
          <w:szCs w:val="24"/>
        </w:rPr>
      </w:pPr>
      <w:r>
        <w:rPr>
          <w:sz w:val="24"/>
          <w:szCs w:val="24"/>
        </w:rPr>
        <w:t>14</w:t>
      </w:r>
      <w:r w:rsidR="006D49CD">
        <w:rPr>
          <w:sz w:val="24"/>
          <w:szCs w:val="24"/>
        </w:rPr>
        <w:t xml:space="preserve">.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445C9F3B" w:rsidR="006D49CD" w:rsidRDefault="006D49CD" w:rsidP="006D49CD">
      <w:pPr>
        <w:jc w:val="right"/>
        <w:rPr>
          <w:szCs w:val="24"/>
        </w:rPr>
      </w:pPr>
      <w:r>
        <w:rPr>
          <w:szCs w:val="24"/>
        </w:rPr>
        <w:t>_____________________________________________</w:t>
      </w:r>
    </w:p>
    <w:p w14:paraId="3B87EA97" w14:textId="619FA3D2"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27A4355B"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1C7517D5" w14:textId="77777777" w:rsidR="006D49CD" w:rsidRDefault="006D49CD" w:rsidP="006D49CD">
      <w:pPr>
        <w:rPr>
          <w:szCs w:val="24"/>
        </w:rPr>
      </w:pPr>
    </w:p>
    <w:tbl>
      <w:tblPr>
        <w:tblStyle w:val="af6"/>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A7488B">
        <w:tc>
          <w:tcPr>
            <w:tcW w:w="486" w:type="dxa"/>
            <w:vAlign w:val="center"/>
          </w:tcPr>
          <w:p w14:paraId="53200970" w14:textId="5884D289" w:rsidR="006D49CD" w:rsidRDefault="006D49CD" w:rsidP="00A7488B">
            <w:pPr>
              <w:jc w:val="center"/>
              <w:rPr>
                <w:szCs w:val="24"/>
              </w:rPr>
            </w:pPr>
            <w:r>
              <w:rPr>
                <w:szCs w:val="24"/>
              </w:rPr>
              <w:t>п/п</w:t>
            </w:r>
          </w:p>
        </w:tc>
        <w:tc>
          <w:tcPr>
            <w:tcW w:w="2316" w:type="dxa"/>
            <w:vAlign w:val="center"/>
          </w:tcPr>
          <w:p w14:paraId="0F16FD55" w14:textId="4B30E82A" w:rsidR="006D49CD" w:rsidRDefault="006D49CD" w:rsidP="00A7488B">
            <w:pPr>
              <w:jc w:val="center"/>
              <w:rPr>
                <w:sz w:val="22"/>
                <w:szCs w:val="22"/>
              </w:rPr>
            </w:pPr>
          </w:p>
        </w:tc>
        <w:tc>
          <w:tcPr>
            <w:tcW w:w="2235" w:type="dxa"/>
            <w:vAlign w:val="center"/>
          </w:tcPr>
          <w:p w14:paraId="00017216" w14:textId="2A6A4DA1" w:rsidR="006D49CD" w:rsidRDefault="006D49CD" w:rsidP="00A7488B">
            <w:pPr>
              <w:jc w:val="center"/>
              <w:rPr>
                <w:sz w:val="22"/>
                <w:szCs w:val="22"/>
              </w:rPr>
            </w:pPr>
          </w:p>
        </w:tc>
        <w:tc>
          <w:tcPr>
            <w:tcW w:w="1167" w:type="dxa"/>
            <w:vAlign w:val="center"/>
          </w:tcPr>
          <w:p w14:paraId="52825F0D" w14:textId="25618CFB" w:rsidR="006D49CD" w:rsidRDefault="006D49CD" w:rsidP="00A7488B">
            <w:pPr>
              <w:jc w:val="center"/>
              <w:rPr>
                <w:sz w:val="22"/>
                <w:szCs w:val="22"/>
              </w:rPr>
            </w:pPr>
          </w:p>
        </w:tc>
        <w:tc>
          <w:tcPr>
            <w:tcW w:w="1842" w:type="dxa"/>
            <w:vAlign w:val="center"/>
          </w:tcPr>
          <w:p w14:paraId="6E85643E" w14:textId="6F157620" w:rsidR="006D49CD" w:rsidRDefault="006D49CD" w:rsidP="00A7488B">
            <w:pPr>
              <w:jc w:val="center"/>
              <w:rPr>
                <w:sz w:val="22"/>
                <w:szCs w:val="22"/>
              </w:rPr>
            </w:pPr>
          </w:p>
        </w:tc>
        <w:tc>
          <w:tcPr>
            <w:tcW w:w="1950" w:type="dxa"/>
            <w:vAlign w:val="center"/>
          </w:tcPr>
          <w:p w14:paraId="0E638328" w14:textId="4CFBB32C" w:rsidR="006D49CD" w:rsidRDefault="006D49CD" w:rsidP="00A7488B">
            <w:pPr>
              <w:jc w:val="center"/>
              <w:rPr>
                <w:sz w:val="22"/>
                <w:szCs w:val="22"/>
              </w:rPr>
            </w:pPr>
          </w:p>
        </w:tc>
      </w:tr>
      <w:tr w:rsidR="006D49CD" w14:paraId="02CDDEBA" w14:textId="77777777" w:rsidTr="00A7488B">
        <w:tc>
          <w:tcPr>
            <w:tcW w:w="486" w:type="dxa"/>
          </w:tcPr>
          <w:p w14:paraId="37CC2705" w14:textId="77777777" w:rsidR="006D49CD" w:rsidRDefault="006D49CD" w:rsidP="00A7488B">
            <w:pPr>
              <w:rPr>
                <w:szCs w:val="24"/>
              </w:rPr>
            </w:pPr>
            <w:r>
              <w:rPr>
                <w:szCs w:val="24"/>
              </w:rPr>
              <w:t>1.</w:t>
            </w:r>
          </w:p>
        </w:tc>
        <w:tc>
          <w:tcPr>
            <w:tcW w:w="2316" w:type="dxa"/>
          </w:tcPr>
          <w:p w14:paraId="2E01C482" w14:textId="77777777" w:rsidR="006D49CD" w:rsidRPr="00AC214D" w:rsidRDefault="006D49CD" w:rsidP="00A7488B">
            <w:pPr>
              <w:rPr>
                <w:szCs w:val="24"/>
              </w:rPr>
            </w:pPr>
          </w:p>
        </w:tc>
        <w:tc>
          <w:tcPr>
            <w:tcW w:w="2235" w:type="dxa"/>
          </w:tcPr>
          <w:p w14:paraId="14DC72F7" w14:textId="77777777" w:rsidR="006D49CD" w:rsidRDefault="006D49CD" w:rsidP="00A7488B">
            <w:pPr>
              <w:rPr>
                <w:szCs w:val="24"/>
              </w:rPr>
            </w:pPr>
          </w:p>
        </w:tc>
        <w:tc>
          <w:tcPr>
            <w:tcW w:w="1167" w:type="dxa"/>
          </w:tcPr>
          <w:p w14:paraId="683328FF" w14:textId="77777777" w:rsidR="006D49CD" w:rsidRDefault="006D49CD" w:rsidP="00A7488B">
            <w:pPr>
              <w:rPr>
                <w:szCs w:val="24"/>
              </w:rPr>
            </w:pPr>
          </w:p>
        </w:tc>
        <w:tc>
          <w:tcPr>
            <w:tcW w:w="1842" w:type="dxa"/>
          </w:tcPr>
          <w:p w14:paraId="0DB8B27B" w14:textId="77777777" w:rsidR="006D49CD" w:rsidRDefault="006D49CD" w:rsidP="00A7488B">
            <w:pPr>
              <w:rPr>
                <w:szCs w:val="24"/>
              </w:rPr>
            </w:pPr>
          </w:p>
        </w:tc>
        <w:tc>
          <w:tcPr>
            <w:tcW w:w="1950" w:type="dxa"/>
          </w:tcPr>
          <w:p w14:paraId="01A3C51F" w14:textId="77777777" w:rsidR="006D49CD" w:rsidRDefault="006D49CD" w:rsidP="00A7488B">
            <w:pPr>
              <w:rPr>
                <w:szCs w:val="24"/>
              </w:rPr>
            </w:pPr>
          </w:p>
        </w:tc>
      </w:tr>
      <w:tr w:rsidR="006D49CD" w14:paraId="5E3E10F8" w14:textId="77777777" w:rsidTr="00A7488B">
        <w:tc>
          <w:tcPr>
            <w:tcW w:w="486" w:type="dxa"/>
          </w:tcPr>
          <w:p w14:paraId="2EE63C58" w14:textId="77777777" w:rsidR="006D49CD" w:rsidRDefault="006D49CD" w:rsidP="00A7488B">
            <w:pPr>
              <w:rPr>
                <w:szCs w:val="24"/>
              </w:rPr>
            </w:pPr>
            <w:r>
              <w:rPr>
                <w:szCs w:val="24"/>
              </w:rPr>
              <w:t>2.</w:t>
            </w:r>
          </w:p>
        </w:tc>
        <w:tc>
          <w:tcPr>
            <w:tcW w:w="2316" w:type="dxa"/>
          </w:tcPr>
          <w:p w14:paraId="51A5D8D7" w14:textId="77777777" w:rsidR="006D49CD" w:rsidRPr="00AC214D" w:rsidRDefault="006D49CD" w:rsidP="00A7488B">
            <w:pPr>
              <w:rPr>
                <w:szCs w:val="24"/>
              </w:rPr>
            </w:pPr>
          </w:p>
        </w:tc>
        <w:tc>
          <w:tcPr>
            <w:tcW w:w="2235" w:type="dxa"/>
          </w:tcPr>
          <w:p w14:paraId="627C8BA1" w14:textId="77777777" w:rsidR="006D49CD" w:rsidRDefault="006D49CD" w:rsidP="00A7488B">
            <w:pPr>
              <w:rPr>
                <w:szCs w:val="24"/>
              </w:rPr>
            </w:pPr>
          </w:p>
        </w:tc>
        <w:tc>
          <w:tcPr>
            <w:tcW w:w="1167" w:type="dxa"/>
          </w:tcPr>
          <w:p w14:paraId="5F0587A3" w14:textId="77777777" w:rsidR="006D49CD" w:rsidRDefault="006D49CD" w:rsidP="00A7488B">
            <w:pPr>
              <w:rPr>
                <w:szCs w:val="24"/>
              </w:rPr>
            </w:pPr>
          </w:p>
        </w:tc>
        <w:tc>
          <w:tcPr>
            <w:tcW w:w="1842" w:type="dxa"/>
          </w:tcPr>
          <w:p w14:paraId="7231647C" w14:textId="77777777" w:rsidR="006D49CD" w:rsidRDefault="006D49CD" w:rsidP="00A7488B">
            <w:pPr>
              <w:rPr>
                <w:szCs w:val="24"/>
              </w:rPr>
            </w:pPr>
          </w:p>
        </w:tc>
        <w:tc>
          <w:tcPr>
            <w:tcW w:w="1950" w:type="dxa"/>
          </w:tcPr>
          <w:p w14:paraId="6BE8D4F1" w14:textId="77777777" w:rsidR="006D49CD" w:rsidRDefault="006D49CD" w:rsidP="00A7488B">
            <w:pPr>
              <w:rPr>
                <w:szCs w:val="24"/>
              </w:rPr>
            </w:pPr>
          </w:p>
        </w:tc>
      </w:tr>
      <w:tr w:rsidR="006D49CD" w14:paraId="5853D27D" w14:textId="77777777" w:rsidTr="00A7488B">
        <w:tc>
          <w:tcPr>
            <w:tcW w:w="486" w:type="dxa"/>
          </w:tcPr>
          <w:p w14:paraId="0E1DD7D5" w14:textId="77777777" w:rsidR="006D49CD" w:rsidRDefault="006D49CD" w:rsidP="00A7488B">
            <w:pPr>
              <w:rPr>
                <w:szCs w:val="24"/>
              </w:rPr>
            </w:pPr>
            <w:r>
              <w:rPr>
                <w:szCs w:val="24"/>
              </w:rPr>
              <w:t>3.</w:t>
            </w:r>
          </w:p>
        </w:tc>
        <w:tc>
          <w:tcPr>
            <w:tcW w:w="2316" w:type="dxa"/>
          </w:tcPr>
          <w:p w14:paraId="29EDC2C6" w14:textId="77777777" w:rsidR="006D49CD" w:rsidRPr="00AC214D" w:rsidRDefault="006D49CD" w:rsidP="00A7488B">
            <w:pPr>
              <w:rPr>
                <w:szCs w:val="24"/>
              </w:rPr>
            </w:pPr>
          </w:p>
        </w:tc>
        <w:tc>
          <w:tcPr>
            <w:tcW w:w="2235" w:type="dxa"/>
          </w:tcPr>
          <w:p w14:paraId="2155E8D8" w14:textId="77777777" w:rsidR="006D49CD" w:rsidRDefault="006D49CD" w:rsidP="00A7488B">
            <w:pPr>
              <w:rPr>
                <w:szCs w:val="24"/>
              </w:rPr>
            </w:pPr>
          </w:p>
        </w:tc>
        <w:tc>
          <w:tcPr>
            <w:tcW w:w="1167" w:type="dxa"/>
          </w:tcPr>
          <w:p w14:paraId="77D261CF" w14:textId="77777777" w:rsidR="006D49CD" w:rsidRDefault="006D49CD" w:rsidP="00A7488B">
            <w:pPr>
              <w:rPr>
                <w:szCs w:val="24"/>
              </w:rPr>
            </w:pPr>
          </w:p>
        </w:tc>
        <w:tc>
          <w:tcPr>
            <w:tcW w:w="1842" w:type="dxa"/>
          </w:tcPr>
          <w:p w14:paraId="5CFF3D01" w14:textId="77777777" w:rsidR="006D49CD" w:rsidRDefault="006D49CD" w:rsidP="00A7488B">
            <w:pPr>
              <w:rPr>
                <w:szCs w:val="24"/>
              </w:rPr>
            </w:pPr>
          </w:p>
        </w:tc>
        <w:tc>
          <w:tcPr>
            <w:tcW w:w="1950" w:type="dxa"/>
          </w:tcPr>
          <w:p w14:paraId="46D4447A" w14:textId="77777777" w:rsidR="006D49CD" w:rsidRDefault="006D49CD" w:rsidP="00A7488B">
            <w:pPr>
              <w:rPr>
                <w:szCs w:val="24"/>
              </w:rPr>
            </w:pPr>
          </w:p>
        </w:tc>
      </w:tr>
      <w:tr w:rsidR="006D49CD" w14:paraId="3F674C8A" w14:textId="77777777" w:rsidTr="00A7488B">
        <w:tc>
          <w:tcPr>
            <w:tcW w:w="486" w:type="dxa"/>
          </w:tcPr>
          <w:p w14:paraId="22BEDAE8" w14:textId="77777777" w:rsidR="006D49CD" w:rsidRDefault="006D49CD" w:rsidP="00A7488B">
            <w:pPr>
              <w:rPr>
                <w:szCs w:val="24"/>
              </w:rPr>
            </w:pPr>
            <w:r>
              <w:rPr>
                <w:szCs w:val="24"/>
              </w:rPr>
              <w:t>4.</w:t>
            </w:r>
          </w:p>
        </w:tc>
        <w:tc>
          <w:tcPr>
            <w:tcW w:w="2316" w:type="dxa"/>
          </w:tcPr>
          <w:p w14:paraId="0EE0B36D" w14:textId="77777777" w:rsidR="006D49CD" w:rsidRPr="00AC214D" w:rsidRDefault="006D49CD" w:rsidP="00A7488B">
            <w:pPr>
              <w:rPr>
                <w:szCs w:val="24"/>
              </w:rPr>
            </w:pPr>
          </w:p>
        </w:tc>
        <w:tc>
          <w:tcPr>
            <w:tcW w:w="2235" w:type="dxa"/>
          </w:tcPr>
          <w:p w14:paraId="5D501877" w14:textId="77777777" w:rsidR="006D49CD" w:rsidRDefault="006D49CD" w:rsidP="00A7488B">
            <w:pPr>
              <w:rPr>
                <w:szCs w:val="24"/>
              </w:rPr>
            </w:pPr>
          </w:p>
        </w:tc>
        <w:tc>
          <w:tcPr>
            <w:tcW w:w="1167" w:type="dxa"/>
          </w:tcPr>
          <w:p w14:paraId="64C76C16" w14:textId="77777777" w:rsidR="006D49CD" w:rsidRDefault="006D49CD" w:rsidP="00A7488B">
            <w:pPr>
              <w:rPr>
                <w:szCs w:val="24"/>
              </w:rPr>
            </w:pPr>
          </w:p>
        </w:tc>
        <w:tc>
          <w:tcPr>
            <w:tcW w:w="1842" w:type="dxa"/>
          </w:tcPr>
          <w:p w14:paraId="518A868C" w14:textId="77777777" w:rsidR="006D49CD" w:rsidRDefault="006D49CD" w:rsidP="00A7488B">
            <w:pPr>
              <w:rPr>
                <w:szCs w:val="24"/>
              </w:rPr>
            </w:pPr>
          </w:p>
        </w:tc>
        <w:tc>
          <w:tcPr>
            <w:tcW w:w="1950" w:type="dxa"/>
          </w:tcPr>
          <w:p w14:paraId="4A587AAE" w14:textId="77777777" w:rsidR="006D49CD" w:rsidRDefault="006D49CD" w:rsidP="00A7488B">
            <w:pPr>
              <w:rPr>
                <w:szCs w:val="24"/>
              </w:rPr>
            </w:pPr>
          </w:p>
        </w:tc>
      </w:tr>
      <w:tr w:rsidR="006D49CD" w14:paraId="5303CA00" w14:textId="77777777" w:rsidTr="00A7488B">
        <w:tc>
          <w:tcPr>
            <w:tcW w:w="486" w:type="dxa"/>
          </w:tcPr>
          <w:p w14:paraId="78F0101D" w14:textId="77777777" w:rsidR="006D49CD" w:rsidRDefault="006D49CD" w:rsidP="00A7488B">
            <w:pPr>
              <w:rPr>
                <w:szCs w:val="24"/>
              </w:rPr>
            </w:pPr>
            <w:r>
              <w:rPr>
                <w:szCs w:val="24"/>
              </w:rPr>
              <w:t>5.</w:t>
            </w:r>
          </w:p>
        </w:tc>
        <w:tc>
          <w:tcPr>
            <w:tcW w:w="2316" w:type="dxa"/>
          </w:tcPr>
          <w:p w14:paraId="2CA71B67" w14:textId="77777777" w:rsidR="006D49CD" w:rsidRPr="00AC214D" w:rsidRDefault="006D49CD" w:rsidP="00A7488B">
            <w:pPr>
              <w:rPr>
                <w:szCs w:val="24"/>
                <w:highlight w:val="yellow"/>
              </w:rPr>
            </w:pPr>
          </w:p>
        </w:tc>
        <w:tc>
          <w:tcPr>
            <w:tcW w:w="2235" w:type="dxa"/>
          </w:tcPr>
          <w:p w14:paraId="21D3036E" w14:textId="77777777" w:rsidR="006D49CD" w:rsidRDefault="006D49CD" w:rsidP="00A7488B">
            <w:pPr>
              <w:rPr>
                <w:szCs w:val="24"/>
              </w:rPr>
            </w:pPr>
          </w:p>
        </w:tc>
        <w:tc>
          <w:tcPr>
            <w:tcW w:w="1167" w:type="dxa"/>
          </w:tcPr>
          <w:p w14:paraId="3737519A" w14:textId="77777777" w:rsidR="006D49CD" w:rsidRDefault="006D49CD" w:rsidP="00A7488B">
            <w:pPr>
              <w:rPr>
                <w:szCs w:val="24"/>
              </w:rPr>
            </w:pPr>
          </w:p>
        </w:tc>
        <w:tc>
          <w:tcPr>
            <w:tcW w:w="1842" w:type="dxa"/>
          </w:tcPr>
          <w:p w14:paraId="60425517" w14:textId="77777777" w:rsidR="006D49CD" w:rsidRDefault="006D49CD" w:rsidP="00A7488B">
            <w:pPr>
              <w:rPr>
                <w:szCs w:val="24"/>
              </w:rPr>
            </w:pPr>
          </w:p>
        </w:tc>
        <w:tc>
          <w:tcPr>
            <w:tcW w:w="1950" w:type="dxa"/>
          </w:tcPr>
          <w:p w14:paraId="6BC72C85" w14:textId="77777777" w:rsidR="006D49CD" w:rsidRDefault="006D49CD" w:rsidP="00A7488B">
            <w:pPr>
              <w:rPr>
                <w:szCs w:val="24"/>
              </w:rPr>
            </w:pPr>
          </w:p>
        </w:tc>
      </w:tr>
      <w:tr w:rsidR="006D49CD" w14:paraId="4BA17A57" w14:textId="77777777" w:rsidTr="00A7488B">
        <w:tc>
          <w:tcPr>
            <w:tcW w:w="6204" w:type="dxa"/>
            <w:gridSpan w:val="4"/>
          </w:tcPr>
          <w:p w14:paraId="53693A31" w14:textId="77777777" w:rsidR="006D49CD" w:rsidRDefault="006D49CD" w:rsidP="00A7488B">
            <w:pPr>
              <w:rPr>
                <w:szCs w:val="24"/>
              </w:rPr>
            </w:pPr>
            <w:r>
              <w:rPr>
                <w:szCs w:val="24"/>
              </w:rPr>
              <w:t>Итого:</w:t>
            </w:r>
          </w:p>
        </w:tc>
        <w:tc>
          <w:tcPr>
            <w:tcW w:w="1842" w:type="dxa"/>
          </w:tcPr>
          <w:p w14:paraId="06EA3BA0" w14:textId="77777777" w:rsidR="006D49CD" w:rsidRDefault="006D49CD" w:rsidP="00A7488B">
            <w:pPr>
              <w:rPr>
                <w:szCs w:val="24"/>
              </w:rPr>
            </w:pPr>
          </w:p>
        </w:tc>
        <w:tc>
          <w:tcPr>
            <w:tcW w:w="1950" w:type="dxa"/>
          </w:tcPr>
          <w:p w14:paraId="62FE2A16" w14:textId="66BC152A" w:rsidR="006D49CD" w:rsidRDefault="006D49CD" w:rsidP="00A7488B">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2" w:name="_ФОРМА_2._Форма"/>
      <w:bookmarkEnd w:id="92"/>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07EB3E27"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616C043B"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7B7C0F83"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2D784F04"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2F997709"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65169D32"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57FECD4B"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4A346B22"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7E63800D"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4440874C"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23746B2E"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79DFA169"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57D74E31"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7B5A7213"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3CB1B486"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4BAA1EDF"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04D1F111"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08D23F45"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5FD4FBF1"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13132090"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04B446F7"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10616D8C"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43B1A05A"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713CC72B"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90F765E"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1A3A4901"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lastRenderedPageBreak/>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2E62C467"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038051D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B62AC7F"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lastRenderedPageBreak/>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79CE3AEC"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 xml:space="preserve">СВЕДЕНИЯ </w:t>
      </w:r>
      <w:r w:rsidR="0086430A" w:rsidRPr="00D81B43">
        <w:rPr>
          <w:b/>
          <w:sz w:val="24"/>
        </w:rPr>
        <w:t>о наличии опыта</w:t>
      </w:r>
      <w:r w:rsidR="0086430A">
        <w:rPr>
          <w:b/>
          <w:sz w:val="24"/>
        </w:rPr>
        <w:t xml:space="preserve"> в области мониторинга и анализа СМИ. </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3BA6729A"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6A117AF2"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462D9A8A"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412F7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412F7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412F7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412F7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52920098"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23"/>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A7488B">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1F791BC5" w:rsidR="00BD3935" w:rsidRPr="00666497" w:rsidRDefault="00BD3935" w:rsidP="00A7488B">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A7488B">
            <w:pPr>
              <w:ind w:left="567" w:hanging="533"/>
              <w:jc w:val="center"/>
              <w:rPr>
                <w:sz w:val="24"/>
                <w:szCs w:val="24"/>
              </w:rPr>
            </w:pPr>
            <w:r w:rsidRPr="00666497">
              <w:rPr>
                <w:sz w:val="24"/>
                <w:szCs w:val="24"/>
              </w:rPr>
              <w:t>Наименование</w:t>
            </w:r>
          </w:p>
          <w:p w14:paraId="1B720CED" w14:textId="77777777" w:rsidR="00BD3935" w:rsidRPr="00666497" w:rsidRDefault="00BD3935" w:rsidP="00A7488B">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A7488B">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A7488B">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A7488B">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A7488B">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A7488B">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A7488B">
            <w:pPr>
              <w:ind w:left="103"/>
              <w:jc w:val="center"/>
              <w:rPr>
                <w:sz w:val="24"/>
                <w:szCs w:val="24"/>
              </w:rPr>
            </w:pPr>
            <w:r w:rsidRPr="00666497">
              <w:rPr>
                <w:sz w:val="24"/>
                <w:szCs w:val="24"/>
              </w:rPr>
              <w:t>Примечание</w:t>
            </w:r>
          </w:p>
        </w:tc>
      </w:tr>
      <w:tr w:rsidR="00BD3935" w:rsidRPr="00D23DB8" w14:paraId="11097005"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A7488B">
            <w:pPr>
              <w:tabs>
                <w:tab w:val="left" w:pos="640"/>
              </w:tabs>
              <w:ind w:left="-85" w:right="-85"/>
              <w:rPr>
                <w:sz w:val="22"/>
                <w:szCs w:val="24"/>
                <w:lang w:val="en-US" w:eastAsia="en-US"/>
              </w:rPr>
            </w:pPr>
          </w:p>
        </w:tc>
      </w:tr>
      <w:tr w:rsidR="00BD3935" w:rsidRPr="00D23DB8" w14:paraId="0F0774BA"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A7488B">
            <w:pPr>
              <w:tabs>
                <w:tab w:val="left" w:pos="640"/>
              </w:tabs>
              <w:ind w:left="-85" w:right="-85"/>
              <w:rPr>
                <w:sz w:val="22"/>
                <w:szCs w:val="24"/>
                <w:lang w:val="en-US" w:eastAsia="en-US"/>
              </w:rPr>
            </w:pPr>
          </w:p>
        </w:tc>
      </w:tr>
      <w:tr w:rsidR="00BD3935" w:rsidRPr="00D23DB8" w14:paraId="4420534F"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A7488B">
            <w:pPr>
              <w:tabs>
                <w:tab w:val="left" w:pos="640"/>
              </w:tabs>
              <w:ind w:left="-85" w:right="-85"/>
              <w:rPr>
                <w:sz w:val="22"/>
                <w:szCs w:val="24"/>
                <w:lang w:val="en-US" w:eastAsia="en-US"/>
              </w:rPr>
            </w:pPr>
          </w:p>
        </w:tc>
      </w:tr>
      <w:tr w:rsidR="00BD3935" w:rsidRPr="00D23DB8" w14:paraId="620ED7EA"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A7488B">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A7488B">
            <w:pPr>
              <w:tabs>
                <w:tab w:val="left" w:pos="640"/>
              </w:tabs>
              <w:ind w:left="-85" w:right="-85"/>
              <w:rPr>
                <w:sz w:val="22"/>
                <w:szCs w:val="24"/>
                <w:lang w:val="en-US" w:eastAsia="en-US"/>
              </w:rPr>
            </w:pPr>
          </w:p>
        </w:tc>
      </w:tr>
      <w:tr w:rsidR="00BD3935" w:rsidRPr="00D23DB8" w14:paraId="4BE73DA4"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A7488B">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A7488B">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A7488B">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A7488B">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2C9D0943" w:rsidR="00BD3935" w:rsidRPr="00D23DB8" w:rsidRDefault="00BD3935" w:rsidP="00A7488B">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A7488B">
          <w:pgSz w:w="16840" w:h="11907" w:orient="landscape" w:code="9"/>
          <w:pgMar w:top="851" w:right="851" w:bottom="1276" w:left="851" w:header="720" w:footer="403" w:gutter="0"/>
          <w:cols w:space="720"/>
          <w:noEndnote/>
        </w:sectPr>
      </w:pPr>
    </w:p>
    <w:p w14:paraId="726A1F27" w14:textId="78D03471" w:rsidR="00BD3935" w:rsidRPr="00C57763" w:rsidRDefault="00BD3935" w:rsidP="00BD3935">
      <w:pPr>
        <w:suppressAutoHyphens/>
        <w:spacing w:after="120" w:line="288" w:lineRule="auto"/>
        <w:ind w:firstLine="567"/>
        <w:jc w:val="center"/>
        <w:rPr>
          <w:b/>
          <w:sz w:val="28"/>
          <w:szCs w:val="28"/>
        </w:rPr>
      </w:pPr>
      <w:r>
        <w:rPr>
          <w:b/>
          <w:sz w:val="24"/>
        </w:rPr>
        <w:lastRenderedPageBreak/>
        <w:t xml:space="preserve">ФОРМА </w:t>
      </w:r>
      <w:r w:rsidR="00E00C94">
        <w:rPr>
          <w:b/>
          <w:sz w:val="24"/>
        </w:rPr>
        <w:t>7</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3E2049B2" w:rsidR="00BD3935" w:rsidRPr="00C57763" w:rsidRDefault="00BD3935" w:rsidP="00A7488B">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A7488B">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A7488B">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A7488B">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A7488B">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A7488B">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A7488B">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A7488B">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1BA25840" w:rsidR="00BD3935" w:rsidRPr="00C57763" w:rsidRDefault="00BD3935" w:rsidP="00A7488B">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074ED259" w14:textId="77777777" w:rsidR="00882638" w:rsidRDefault="00882638" w:rsidP="00882638">
      <w:pPr>
        <w:tabs>
          <w:tab w:val="left" w:pos="360"/>
        </w:tabs>
        <w:rPr>
          <w:b/>
          <w:sz w:val="32"/>
          <w:szCs w:val="32"/>
        </w:rPr>
      </w:pPr>
    </w:p>
    <w:p w14:paraId="75E85B86" w14:textId="47E08E31" w:rsidR="00882638" w:rsidRPr="00882638" w:rsidRDefault="00882638" w:rsidP="00882638">
      <w:pPr>
        <w:tabs>
          <w:tab w:val="left" w:pos="360"/>
        </w:tabs>
        <w:rPr>
          <w:sz w:val="28"/>
          <w:szCs w:val="28"/>
        </w:rPr>
      </w:pPr>
      <w:r>
        <w:rPr>
          <w:b/>
          <w:sz w:val="32"/>
          <w:szCs w:val="32"/>
        </w:rPr>
        <w:tab/>
      </w:r>
      <w:r>
        <w:rPr>
          <w:sz w:val="28"/>
          <w:szCs w:val="28"/>
        </w:rPr>
        <w:tab/>
      </w:r>
      <w:r w:rsidRPr="00882638">
        <w:rPr>
          <w:sz w:val="24"/>
          <w:szCs w:val="28"/>
        </w:rPr>
        <w:t xml:space="preserve">Лицензионный договор составляется </w:t>
      </w:r>
      <w:r>
        <w:rPr>
          <w:sz w:val="24"/>
          <w:szCs w:val="28"/>
        </w:rPr>
        <w:t>по типовому договору Исполнителя, с учетом условий, описанных в техническом задании и с учетом предложения участника.</w:t>
      </w:r>
    </w:p>
    <w:sectPr w:rsidR="00882638" w:rsidRPr="00882638" w:rsidSect="00882638">
      <w:type w:val="continuous"/>
      <w:pgSz w:w="11906" w:h="16838"/>
      <w:pgMar w:top="678" w:right="851" w:bottom="851" w:left="851" w:header="284" w:footer="464" w:gutter="0"/>
      <w:cols w:space="28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ED5406" w14:textId="77777777" w:rsidR="00493616" w:rsidRDefault="00493616">
      <w:r>
        <w:separator/>
      </w:r>
    </w:p>
  </w:endnote>
  <w:endnote w:type="continuationSeparator" w:id="0">
    <w:p w14:paraId="483DD8A1" w14:textId="77777777" w:rsidR="00493616" w:rsidRDefault="00493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50541" w14:textId="77777777" w:rsidR="00493616" w:rsidRDefault="00493616">
      <w:r>
        <w:separator/>
      </w:r>
    </w:p>
  </w:footnote>
  <w:footnote w:type="continuationSeparator" w:id="0">
    <w:p w14:paraId="67E20731" w14:textId="77777777" w:rsidR="00493616" w:rsidRDefault="00493616">
      <w:r>
        <w:continuationSeparator/>
      </w:r>
    </w:p>
  </w:footnote>
  <w:footnote w:id="1">
    <w:p w14:paraId="7A5DAA42" w14:textId="77777777" w:rsidR="00200D0E" w:rsidRDefault="00200D0E" w:rsidP="00BD3935">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200D0E" w:rsidRDefault="00200D0E">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3"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4"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1C225A4"/>
    <w:multiLevelType w:val="hybridMultilevel"/>
    <w:tmpl w:val="14EC139E"/>
    <w:lvl w:ilvl="0" w:tplc="7ED648C8">
      <w:start w:val="1"/>
      <w:numFmt w:val="bullet"/>
      <w:lvlText w:val=""/>
      <w:lvlJc w:val="left"/>
      <w:pPr>
        <w:ind w:left="1996" w:hanging="360"/>
      </w:pPr>
      <w:rPr>
        <w:rFonts w:ascii="Symbol" w:hAnsi="Symbol" w:hint="default"/>
      </w:rPr>
    </w:lvl>
    <w:lvl w:ilvl="1" w:tplc="8FA073C4">
      <w:start w:val="1"/>
      <w:numFmt w:val="bullet"/>
      <w:lvlText w:val="o"/>
      <w:lvlJc w:val="left"/>
      <w:pPr>
        <w:ind w:left="2716" w:hanging="360"/>
      </w:pPr>
      <w:rPr>
        <w:rFonts w:ascii="Courier New" w:hAnsi="Courier New" w:cs="Courier New" w:hint="default"/>
      </w:rPr>
    </w:lvl>
    <w:lvl w:ilvl="2" w:tplc="AB6831AA" w:tentative="1">
      <w:start w:val="1"/>
      <w:numFmt w:val="bullet"/>
      <w:lvlText w:val=""/>
      <w:lvlJc w:val="left"/>
      <w:pPr>
        <w:ind w:left="3436" w:hanging="360"/>
      </w:pPr>
      <w:rPr>
        <w:rFonts w:ascii="Wingdings" w:hAnsi="Wingdings" w:hint="default"/>
      </w:rPr>
    </w:lvl>
    <w:lvl w:ilvl="3" w:tplc="BB9CC3CE" w:tentative="1">
      <w:start w:val="1"/>
      <w:numFmt w:val="bullet"/>
      <w:lvlText w:val=""/>
      <w:lvlJc w:val="left"/>
      <w:pPr>
        <w:ind w:left="4156" w:hanging="360"/>
      </w:pPr>
      <w:rPr>
        <w:rFonts w:ascii="Symbol" w:hAnsi="Symbol" w:hint="default"/>
      </w:rPr>
    </w:lvl>
    <w:lvl w:ilvl="4" w:tplc="4D983A74" w:tentative="1">
      <w:start w:val="1"/>
      <w:numFmt w:val="bullet"/>
      <w:lvlText w:val="o"/>
      <w:lvlJc w:val="left"/>
      <w:pPr>
        <w:ind w:left="4876" w:hanging="360"/>
      </w:pPr>
      <w:rPr>
        <w:rFonts w:ascii="Courier New" w:hAnsi="Courier New" w:cs="Courier New" w:hint="default"/>
      </w:rPr>
    </w:lvl>
    <w:lvl w:ilvl="5" w:tplc="01989CE0" w:tentative="1">
      <w:start w:val="1"/>
      <w:numFmt w:val="bullet"/>
      <w:lvlText w:val=""/>
      <w:lvlJc w:val="left"/>
      <w:pPr>
        <w:ind w:left="5596" w:hanging="360"/>
      </w:pPr>
      <w:rPr>
        <w:rFonts w:ascii="Wingdings" w:hAnsi="Wingdings" w:hint="default"/>
      </w:rPr>
    </w:lvl>
    <w:lvl w:ilvl="6" w:tplc="E7764C98" w:tentative="1">
      <w:start w:val="1"/>
      <w:numFmt w:val="bullet"/>
      <w:lvlText w:val=""/>
      <w:lvlJc w:val="left"/>
      <w:pPr>
        <w:ind w:left="6316" w:hanging="360"/>
      </w:pPr>
      <w:rPr>
        <w:rFonts w:ascii="Symbol" w:hAnsi="Symbol" w:hint="default"/>
      </w:rPr>
    </w:lvl>
    <w:lvl w:ilvl="7" w:tplc="F77E3F9C" w:tentative="1">
      <w:start w:val="1"/>
      <w:numFmt w:val="bullet"/>
      <w:lvlText w:val="o"/>
      <w:lvlJc w:val="left"/>
      <w:pPr>
        <w:ind w:left="7036" w:hanging="360"/>
      </w:pPr>
      <w:rPr>
        <w:rFonts w:ascii="Courier New" w:hAnsi="Courier New" w:cs="Courier New" w:hint="default"/>
      </w:rPr>
    </w:lvl>
    <w:lvl w:ilvl="8" w:tplc="A19A357C" w:tentative="1">
      <w:start w:val="1"/>
      <w:numFmt w:val="bullet"/>
      <w:lvlText w:val=""/>
      <w:lvlJc w:val="left"/>
      <w:pPr>
        <w:ind w:left="7756" w:hanging="360"/>
      </w:pPr>
      <w:rPr>
        <w:rFonts w:ascii="Wingdings" w:hAnsi="Wingdings" w:hint="default"/>
      </w:rPr>
    </w:lvl>
  </w:abstractNum>
  <w:abstractNum w:abstractNumId="7" w15:restartNumberingAfterBreak="0">
    <w:nsid w:val="07AA3A54"/>
    <w:multiLevelType w:val="hybridMultilevel"/>
    <w:tmpl w:val="2DA8DE8C"/>
    <w:lvl w:ilvl="0" w:tplc="6AACE50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0" w15:restartNumberingAfterBreak="0">
    <w:nsid w:val="12795D5A"/>
    <w:multiLevelType w:val="hybridMultilevel"/>
    <w:tmpl w:val="260019DC"/>
    <w:lvl w:ilvl="0" w:tplc="C4266948">
      <w:start w:val="1"/>
      <w:numFmt w:val="bullet"/>
      <w:lvlText w:val=""/>
      <w:lvlJc w:val="left"/>
      <w:pPr>
        <w:ind w:left="720" w:hanging="360"/>
      </w:pPr>
      <w:rPr>
        <w:rFonts w:ascii="Symbol" w:hAnsi="Symbol" w:hint="default"/>
      </w:rPr>
    </w:lvl>
    <w:lvl w:ilvl="1" w:tplc="5A9A5E42">
      <w:start w:val="1"/>
      <w:numFmt w:val="bullet"/>
      <w:lvlText w:val="o"/>
      <w:lvlJc w:val="left"/>
      <w:pPr>
        <w:ind w:left="1440" w:hanging="360"/>
      </w:pPr>
      <w:rPr>
        <w:rFonts w:ascii="Courier New" w:hAnsi="Courier New" w:hint="default"/>
      </w:rPr>
    </w:lvl>
    <w:lvl w:ilvl="2" w:tplc="6AD86640" w:tentative="1">
      <w:start w:val="1"/>
      <w:numFmt w:val="bullet"/>
      <w:lvlText w:val=""/>
      <w:lvlJc w:val="left"/>
      <w:pPr>
        <w:ind w:left="2160" w:hanging="360"/>
      </w:pPr>
      <w:rPr>
        <w:rFonts w:ascii="Wingdings" w:hAnsi="Wingdings" w:hint="default"/>
      </w:rPr>
    </w:lvl>
    <w:lvl w:ilvl="3" w:tplc="12BE6482" w:tentative="1">
      <w:start w:val="1"/>
      <w:numFmt w:val="bullet"/>
      <w:lvlText w:val=""/>
      <w:lvlJc w:val="left"/>
      <w:pPr>
        <w:ind w:left="2880" w:hanging="360"/>
      </w:pPr>
      <w:rPr>
        <w:rFonts w:ascii="Symbol" w:hAnsi="Symbol" w:hint="default"/>
      </w:rPr>
    </w:lvl>
    <w:lvl w:ilvl="4" w:tplc="58309314" w:tentative="1">
      <w:start w:val="1"/>
      <w:numFmt w:val="bullet"/>
      <w:lvlText w:val="o"/>
      <w:lvlJc w:val="left"/>
      <w:pPr>
        <w:ind w:left="3600" w:hanging="360"/>
      </w:pPr>
      <w:rPr>
        <w:rFonts w:ascii="Courier New" w:hAnsi="Courier New" w:hint="default"/>
      </w:rPr>
    </w:lvl>
    <w:lvl w:ilvl="5" w:tplc="ECB0C82A" w:tentative="1">
      <w:start w:val="1"/>
      <w:numFmt w:val="bullet"/>
      <w:lvlText w:val=""/>
      <w:lvlJc w:val="left"/>
      <w:pPr>
        <w:ind w:left="4320" w:hanging="360"/>
      </w:pPr>
      <w:rPr>
        <w:rFonts w:ascii="Wingdings" w:hAnsi="Wingdings" w:hint="default"/>
      </w:rPr>
    </w:lvl>
    <w:lvl w:ilvl="6" w:tplc="89121044" w:tentative="1">
      <w:start w:val="1"/>
      <w:numFmt w:val="bullet"/>
      <w:lvlText w:val=""/>
      <w:lvlJc w:val="left"/>
      <w:pPr>
        <w:ind w:left="5040" w:hanging="360"/>
      </w:pPr>
      <w:rPr>
        <w:rFonts w:ascii="Symbol" w:hAnsi="Symbol" w:hint="default"/>
      </w:rPr>
    </w:lvl>
    <w:lvl w:ilvl="7" w:tplc="481CD40E" w:tentative="1">
      <w:start w:val="1"/>
      <w:numFmt w:val="bullet"/>
      <w:lvlText w:val="o"/>
      <w:lvlJc w:val="left"/>
      <w:pPr>
        <w:ind w:left="5760" w:hanging="360"/>
      </w:pPr>
      <w:rPr>
        <w:rFonts w:ascii="Courier New" w:hAnsi="Courier New" w:hint="default"/>
      </w:rPr>
    </w:lvl>
    <w:lvl w:ilvl="8" w:tplc="DA14C4CE" w:tentative="1">
      <w:start w:val="1"/>
      <w:numFmt w:val="bullet"/>
      <w:lvlText w:val=""/>
      <w:lvlJc w:val="left"/>
      <w:pPr>
        <w:ind w:left="6480" w:hanging="360"/>
      </w:pPr>
      <w:rPr>
        <w:rFonts w:ascii="Wingdings" w:hAnsi="Wingdings" w:hint="default"/>
      </w:r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6BE340D"/>
    <w:multiLevelType w:val="hybridMultilevel"/>
    <w:tmpl w:val="449EAC3C"/>
    <w:lvl w:ilvl="0" w:tplc="D43A7574">
      <w:start w:val="1"/>
      <w:numFmt w:val="decimal"/>
      <w:lvlText w:val="%1."/>
      <w:lvlJc w:val="left"/>
      <w:pPr>
        <w:ind w:left="360" w:hanging="360"/>
      </w:pPr>
      <w:rPr>
        <w:b/>
      </w:rPr>
    </w:lvl>
    <w:lvl w:ilvl="1" w:tplc="04190019">
      <w:start w:val="1"/>
      <w:numFmt w:val="lowerLetter"/>
      <w:lvlText w:val="%2."/>
      <w:lvlJc w:val="left"/>
      <w:pPr>
        <w:ind w:left="1156" w:hanging="360"/>
      </w:pPr>
    </w:lvl>
    <w:lvl w:ilvl="2" w:tplc="0419001B">
      <w:start w:val="1"/>
      <w:numFmt w:val="lowerRoman"/>
      <w:lvlText w:val="%3."/>
      <w:lvlJc w:val="right"/>
      <w:pPr>
        <w:ind w:left="1876" w:hanging="180"/>
      </w:pPr>
    </w:lvl>
    <w:lvl w:ilvl="3" w:tplc="04190011">
      <w:start w:val="1"/>
      <w:numFmt w:val="decimal"/>
      <w:lvlText w:val="%4)"/>
      <w:lvlJc w:val="left"/>
      <w:pPr>
        <w:ind w:left="2062" w:hanging="360"/>
      </w:pPr>
    </w:lvl>
    <w:lvl w:ilvl="4" w:tplc="04190019">
      <w:start w:val="1"/>
      <w:numFmt w:val="lowerLetter"/>
      <w:lvlText w:val="%5."/>
      <w:lvlJc w:val="left"/>
      <w:pPr>
        <w:ind w:left="3316" w:hanging="360"/>
      </w:pPr>
    </w:lvl>
    <w:lvl w:ilvl="5" w:tplc="0419001B">
      <w:start w:val="1"/>
      <w:numFmt w:val="lowerRoman"/>
      <w:lvlText w:val="%6."/>
      <w:lvlJc w:val="right"/>
      <w:pPr>
        <w:ind w:left="4036" w:hanging="180"/>
      </w:pPr>
    </w:lvl>
    <w:lvl w:ilvl="6" w:tplc="2C5AD77C">
      <w:start w:val="1"/>
      <w:numFmt w:val="decimal"/>
      <w:lvlText w:val="%7."/>
      <w:lvlJc w:val="left"/>
      <w:pPr>
        <w:ind w:left="4756" w:hanging="360"/>
      </w:pPr>
      <w:rPr>
        <w:b/>
      </w:rPr>
    </w:lvl>
    <w:lvl w:ilvl="7" w:tplc="04190019">
      <w:start w:val="1"/>
      <w:numFmt w:val="lowerLetter"/>
      <w:lvlText w:val="%8."/>
      <w:lvlJc w:val="left"/>
      <w:pPr>
        <w:ind w:left="5476" w:hanging="360"/>
      </w:pPr>
    </w:lvl>
    <w:lvl w:ilvl="8" w:tplc="0419001B">
      <w:start w:val="1"/>
      <w:numFmt w:val="lowerRoman"/>
      <w:lvlText w:val="%9."/>
      <w:lvlJc w:val="right"/>
      <w:pPr>
        <w:ind w:left="6196" w:hanging="180"/>
      </w:pPr>
    </w:lvl>
  </w:abstractNum>
  <w:abstractNum w:abstractNumId="13" w15:restartNumberingAfterBreak="0">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A6D08A0"/>
    <w:multiLevelType w:val="multilevel"/>
    <w:tmpl w:val="CE2CF6F4"/>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79D74B6"/>
    <w:multiLevelType w:val="hybridMultilevel"/>
    <w:tmpl w:val="8336165E"/>
    <w:lvl w:ilvl="0" w:tplc="40F8DDF4">
      <w:start w:val="1"/>
      <w:numFmt w:val="decimal"/>
      <w:pStyle w:val="a0"/>
      <w:lvlText w:val="%1."/>
      <w:lvlJc w:val="left"/>
      <w:pPr>
        <w:ind w:left="1440" w:hanging="360"/>
      </w:pPr>
    </w:lvl>
    <w:lvl w:ilvl="1" w:tplc="5BA401EA">
      <w:start w:val="1"/>
      <w:numFmt w:val="bullet"/>
      <w:lvlText w:val=""/>
      <w:lvlJc w:val="left"/>
      <w:pPr>
        <w:ind w:left="2160" w:hanging="360"/>
      </w:pPr>
      <w:rPr>
        <w:rFonts w:ascii="Wingdings" w:hAnsi="Wingdings" w:hint="default"/>
      </w:rPr>
    </w:lvl>
    <w:lvl w:ilvl="2" w:tplc="C21AFFC8">
      <w:start w:val="1"/>
      <w:numFmt w:val="bullet"/>
      <w:lvlText w:val="o"/>
      <w:lvlJc w:val="left"/>
      <w:pPr>
        <w:ind w:left="2880" w:hanging="180"/>
      </w:pPr>
      <w:rPr>
        <w:rFonts w:ascii="Courier New" w:hAnsi="Courier New" w:cs="Courier New" w:hint="default"/>
      </w:rPr>
    </w:lvl>
    <w:lvl w:ilvl="3" w:tplc="1EA056FC">
      <w:start w:val="1"/>
      <w:numFmt w:val="decimal"/>
      <w:lvlText w:val="%4."/>
      <w:lvlJc w:val="left"/>
      <w:pPr>
        <w:ind w:left="3600" w:hanging="360"/>
      </w:pPr>
    </w:lvl>
    <w:lvl w:ilvl="4" w:tplc="64CA0E8E" w:tentative="1">
      <w:start w:val="1"/>
      <w:numFmt w:val="lowerLetter"/>
      <w:lvlText w:val="%5."/>
      <w:lvlJc w:val="left"/>
      <w:pPr>
        <w:ind w:left="4320" w:hanging="360"/>
      </w:pPr>
    </w:lvl>
    <w:lvl w:ilvl="5" w:tplc="E1C86A04" w:tentative="1">
      <w:start w:val="1"/>
      <w:numFmt w:val="lowerRoman"/>
      <w:lvlText w:val="%6."/>
      <w:lvlJc w:val="right"/>
      <w:pPr>
        <w:ind w:left="5040" w:hanging="180"/>
      </w:pPr>
    </w:lvl>
    <w:lvl w:ilvl="6" w:tplc="A5D0BEA0" w:tentative="1">
      <w:start w:val="1"/>
      <w:numFmt w:val="decimal"/>
      <w:lvlText w:val="%7."/>
      <w:lvlJc w:val="left"/>
      <w:pPr>
        <w:ind w:left="5760" w:hanging="360"/>
      </w:pPr>
    </w:lvl>
    <w:lvl w:ilvl="7" w:tplc="9BD850B4" w:tentative="1">
      <w:start w:val="1"/>
      <w:numFmt w:val="lowerLetter"/>
      <w:lvlText w:val="%8."/>
      <w:lvlJc w:val="left"/>
      <w:pPr>
        <w:ind w:left="6480" w:hanging="360"/>
      </w:pPr>
    </w:lvl>
    <w:lvl w:ilvl="8" w:tplc="8384E3FE" w:tentative="1">
      <w:start w:val="1"/>
      <w:numFmt w:val="lowerRoman"/>
      <w:lvlText w:val="%9."/>
      <w:lvlJc w:val="right"/>
      <w:pPr>
        <w:ind w:left="7200"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0B01CFF"/>
    <w:multiLevelType w:val="hybridMultilevel"/>
    <w:tmpl w:val="0D001752"/>
    <w:lvl w:ilvl="0" w:tplc="04190001">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DC0DF1"/>
    <w:multiLevelType w:val="multilevel"/>
    <w:tmpl w:val="283E5694"/>
    <w:lvl w:ilvl="0">
      <w:start w:val="1"/>
      <w:numFmt w:val="decimal"/>
      <w:suff w:val="space"/>
      <w:lvlText w:val="%1."/>
      <w:lvlJc w:val="left"/>
      <w:pPr>
        <w:ind w:left="644" w:hanging="360"/>
      </w:pPr>
      <w:rPr>
        <w:rFonts w:hint="default"/>
      </w:rPr>
    </w:lvl>
    <w:lvl w:ilvl="1">
      <w:start w:val="1"/>
      <w:numFmt w:val="decimal"/>
      <w:suff w:val="space"/>
      <w:lvlText w:val="%1.%2."/>
      <w:lvlJc w:val="left"/>
      <w:pPr>
        <w:ind w:left="43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15:restartNumberingAfterBreak="0">
    <w:nsid w:val="363554B5"/>
    <w:multiLevelType w:val="hybridMultilevel"/>
    <w:tmpl w:val="E6562042"/>
    <w:lvl w:ilvl="0" w:tplc="04190001">
      <w:start w:val="1"/>
      <w:numFmt w:val="bullet"/>
      <w:lvlText w:val=""/>
      <w:lvlJc w:val="left"/>
      <w:pPr>
        <w:tabs>
          <w:tab w:val="num" w:pos="1070"/>
        </w:tabs>
        <w:ind w:left="1070" w:hanging="360"/>
      </w:pPr>
      <w:rPr>
        <w:rFonts w:ascii="Symbol" w:hAnsi="Symbol" w:hint="default"/>
      </w:rPr>
    </w:lvl>
    <w:lvl w:ilvl="1" w:tplc="04190003">
      <w:start w:val="1"/>
      <w:numFmt w:val="bullet"/>
      <w:lvlText w:val=""/>
      <w:lvlJc w:val="left"/>
      <w:pPr>
        <w:tabs>
          <w:tab w:val="num" w:pos="1753"/>
        </w:tabs>
        <w:ind w:left="1753" w:hanging="323"/>
      </w:pPr>
      <w:rPr>
        <w:rFonts w:ascii="Symbol" w:hAnsi="Symbol" w:hint="default"/>
        <w:color w:val="auto"/>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15:restartNumberingAfterBreak="0">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8A00861"/>
    <w:multiLevelType w:val="hybridMultilevel"/>
    <w:tmpl w:val="21AAE2B6"/>
    <w:lvl w:ilvl="0" w:tplc="04190001">
      <w:start w:val="1"/>
      <w:numFmt w:val="bullet"/>
      <w:lvlText w:val=""/>
      <w:lvlJc w:val="left"/>
      <w:pPr>
        <w:ind w:left="1374" w:hanging="360"/>
      </w:pPr>
      <w:rPr>
        <w:rFonts w:ascii="Symbol" w:hAnsi="Symbol" w:hint="default"/>
      </w:rPr>
    </w:lvl>
    <w:lvl w:ilvl="1" w:tplc="5A9A5E42" w:tentative="1">
      <w:start w:val="1"/>
      <w:numFmt w:val="bullet"/>
      <w:lvlText w:val="o"/>
      <w:lvlJc w:val="left"/>
      <w:pPr>
        <w:ind w:left="2094" w:hanging="360"/>
      </w:pPr>
      <w:rPr>
        <w:rFonts w:ascii="Courier New" w:hAnsi="Courier New" w:hint="default"/>
      </w:rPr>
    </w:lvl>
    <w:lvl w:ilvl="2" w:tplc="6AD86640" w:tentative="1">
      <w:start w:val="1"/>
      <w:numFmt w:val="bullet"/>
      <w:lvlText w:val=""/>
      <w:lvlJc w:val="left"/>
      <w:pPr>
        <w:ind w:left="2814" w:hanging="360"/>
      </w:pPr>
      <w:rPr>
        <w:rFonts w:ascii="Wingdings" w:hAnsi="Wingdings" w:hint="default"/>
      </w:rPr>
    </w:lvl>
    <w:lvl w:ilvl="3" w:tplc="12BE6482" w:tentative="1">
      <w:start w:val="1"/>
      <w:numFmt w:val="bullet"/>
      <w:lvlText w:val=""/>
      <w:lvlJc w:val="left"/>
      <w:pPr>
        <w:ind w:left="3534" w:hanging="360"/>
      </w:pPr>
      <w:rPr>
        <w:rFonts w:ascii="Symbol" w:hAnsi="Symbol" w:hint="default"/>
      </w:rPr>
    </w:lvl>
    <w:lvl w:ilvl="4" w:tplc="58309314" w:tentative="1">
      <w:start w:val="1"/>
      <w:numFmt w:val="bullet"/>
      <w:lvlText w:val="o"/>
      <w:lvlJc w:val="left"/>
      <w:pPr>
        <w:ind w:left="4254" w:hanging="360"/>
      </w:pPr>
      <w:rPr>
        <w:rFonts w:ascii="Courier New" w:hAnsi="Courier New" w:hint="default"/>
      </w:rPr>
    </w:lvl>
    <w:lvl w:ilvl="5" w:tplc="ECB0C82A" w:tentative="1">
      <w:start w:val="1"/>
      <w:numFmt w:val="bullet"/>
      <w:lvlText w:val=""/>
      <w:lvlJc w:val="left"/>
      <w:pPr>
        <w:ind w:left="4974" w:hanging="360"/>
      </w:pPr>
      <w:rPr>
        <w:rFonts w:ascii="Wingdings" w:hAnsi="Wingdings" w:hint="default"/>
      </w:rPr>
    </w:lvl>
    <w:lvl w:ilvl="6" w:tplc="89121044" w:tentative="1">
      <w:start w:val="1"/>
      <w:numFmt w:val="bullet"/>
      <w:lvlText w:val=""/>
      <w:lvlJc w:val="left"/>
      <w:pPr>
        <w:ind w:left="5694" w:hanging="360"/>
      </w:pPr>
      <w:rPr>
        <w:rFonts w:ascii="Symbol" w:hAnsi="Symbol" w:hint="default"/>
      </w:rPr>
    </w:lvl>
    <w:lvl w:ilvl="7" w:tplc="481CD40E" w:tentative="1">
      <w:start w:val="1"/>
      <w:numFmt w:val="bullet"/>
      <w:lvlText w:val="o"/>
      <w:lvlJc w:val="left"/>
      <w:pPr>
        <w:ind w:left="6414" w:hanging="360"/>
      </w:pPr>
      <w:rPr>
        <w:rFonts w:ascii="Courier New" w:hAnsi="Courier New" w:hint="default"/>
      </w:rPr>
    </w:lvl>
    <w:lvl w:ilvl="8" w:tplc="DA14C4CE" w:tentative="1">
      <w:start w:val="1"/>
      <w:numFmt w:val="bullet"/>
      <w:lvlText w:val=""/>
      <w:lvlJc w:val="left"/>
      <w:pPr>
        <w:ind w:left="7134" w:hanging="360"/>
      </w:pPr>
      <w:rPr>
        <w:rFonts w:ascii="Wingdings" w:hAnsi="Wingdings" w:hint="default"/>
      </w:rPr>
    </w:lvl>
  </w:abstractNum>
  <w:abstractNum w:abstractNumId="26"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8" w15:restartNumberingAfterBreak="0">
    <w:nsid w:val="4CAD3F51"/>
    <w:multiLevelType w:val="hybridMultilevel"/>
    <w:tmpl w:val="74CC2DD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601D16C1"/>
    <w:multiLevelType w:val="hybridMultilevel"/>
    <w:tmpl w:val="276CB44E"/>
    <w:lvl w:ilvl="0" w:tplc="BF92EA72">
      <w:start w:val="1"/>
      <w:numFmt w:val="bullet"/>
      <w:lvlText w:val=""/>
      <w:lvlJc w:val="left"/>
      <w:pPr>
        <w:ind w:left="2880" w:hanging="360"/>
      </w:pPr>
      <w:rPr>
        <w:rFonts w:ascii="Symbol" w:hAnsi="Symbol" w:hint="default"/>
      </w:rPr>
    </w:lvl>
    <w:lvl w:ilvl="1" w:tplc="D0668124" w:tentative="1">
      <w:start w:val="1"/>
      <w:numFmt w:val="bullet"/>
      <w:lvlText w:val="o"/>
      <w:lvlJc w:val="left"/>
      <w:pPr>
        <w:ind w:left="3600" w:hanging="360"/>
      </w:pPr>
      <w:rPr>
        <w:rFonts w:ascii="Courier New" w:hAnsi="Courier New" w:cs="Courier New" w:hint="default"/>
      </w:rPr>
    </w:lvl>
    <w:lvl w:ilvl="2" w:tplc="CAA0DDE6" w:tentative="1">
      <w:start w:val="1"/>
      <w:numFmt w:val="bullet"/>
      <w:lvlText w:val=""/>
      <w:lvlJc w:val="left"/>
      <w:pPr>
        <w:ind w:left="4320" w:hanging="360"/>
      </w:pPr>
      <w:rPr>
        <w:rFonts w:ascii="Wingdings" w:hAnsi="Wingdings" w:hint="default"/>
      </w:rPr>
    </w:lvl>
    <w:lvl w:ilvl="3" w:tplc="71EE41E0" w:tentative="1">
      <w:start w:val="1"/>
      <w:numFmt w:val="bullet"/>
      <w:lvlText w:val=""/>
      <w:lvlJc w:val="left"/>
      <w:pPr>
        <w:ind w:left="5040" w:hanging="360"/>
      </w:pPr>
      <w:rPr>
        <w:rFonts w:ascii="Symbol" w:hAnsi="Symbol" w:hint="default"/>
      </w:rPr>
    </w:lvl>
    <w:lvl w:ilvl="4" w:tplc="B9B6EB0E" w:tentative="1">
      <w:start w:val="1"/>
      <w:numFmt w:val="bullet"/>
      <w:lvlText w:val="o"/>
      <w:lvlJc w:val="left"/>
      <w:pPr>
        <w:ind w:left="5760" w:hanging="360"/>
      </w:pPr>
      <w:rPr>
        <w:rFonts w:ascii="Courier New" w:hAnsi="Courier New" w:cs="Courier New" w:hint="default"/>
      </w:rPr>
    </w:lvl>
    <w:lvl w:ilvl="5" w:tplc="140EBBB0" w:tentative="1">
      <w:start w:val="1"/>
      <w:numFmt w:val="bullet"/>
      <w:lvlText w:val=""/>
      <w:lvlJc w:val="left"/>
      <w:pPr>
        <w:ind w:left="6480" w:hanging="360"/>
      </w:pPr>
      <w:rPr>
        <w:rFonts w:ascii="Wingdings" w:hAnsi="Wingdings" w:hint="default"/>
      </w:rPr>
    </w:lvl>
    <w:lvl w:ilvl="6" w:tplc="C43CBEB2" w:tentative="1">
      <w:start w:val="1"/>
      <w:numFmt w:val="bullet"/>
      <w:lvlText w:val=""/>
      <w:lvlJc w:val="left"/>
      <w:pPr>
        <w:ind w:left="7200" w:hanging="360"/>
      </w:pPr>
      <w:rPr>
        <w:rFonts w:ascii="Symbol" w:hAnsi="Symbol" w:hint="default"/>
      </w:rPr>
    </w:lvl>
    <w:lvl w:ilvl="7" w:tplc="4586A60E" w:tentative="1">
      <w:start w:val="1"/>
      <w:numFmt w:val="bullet"/>
      <w:lvlText w:val="o"/>
      <w:lvlJc w:val="left"/>
      <w:pPr>
        <w:ind w:left="7920" w:hanging="360"/>
      </w:pPr>
      <w:rPr>
        <w:rFonts w:ascii="Courier New" w:hAnsi="Courier New" w:cs="Courier New" w:hint="default"/>
      </w:rPr>
    </w:lvl>
    <w:lvl w:ilvl="8" w:tplc="EF9E3A88" w:tentative="1">
      <w:start w:val="1"/>
      <w:numFmt w:val="bullet"/>
      <w:lvlText w:val=""/>
      <w:lvlJc w:val="left"/>
      <w:pPr>
        <w:ind w:left="8640" w:hanging="360"/>
      </w:pPr>
      <w:rPr>
        <w:rFonts w:ascii="Wingdings" w:hAnsi="Wingdings" w:hint="default"/>
      </w:rPr>
    </w:lvl>
  </w:abstractNum>
  <w:abstractNum w:abstractNumId="32" w15:restartNumberingAfterBreak="0">
    <w:nsid w:val="668A0C38"/>
    <w:multiLevelType w:val="hybridMultilevel"/>
    <w:tmpl w:val="D778A68A"/>
    <w:lvl w:ilvl="0" w:tplc="04190001">
      <w:start w:val="8"/>
      <w:numFmt w:val="upperRoman"/>
      <w:lvlText w:val="%1."/>
      <w:lvlJc w:val="left"/>
      <w:pPr>
        <w:ind w:left="1571" w:hanging="720"/>
      </w:pPr>
      <w:rPr>
        <w:rFonts w:hint="default"/>
        <w:b/>
      </w:rPr>
    </w:lvl>
    <w:lvl w:ilvl="1" w:tplc="04190003" w:tentative="1">
      <w:start w:val="1"/>
      <w:numFmt w:val="lowerLetter"/>
      <w:lvlText w:val="%2."/>
      <w:lvlJc w:val="left"/>
      <w:pPr>
        <w:ind w:left="1931" w:hanging="360"/>
      </w:pPr>
    </w:lvl>
    <w:lvl w:ilvl="2" w:tplc="04190005" w:tentative="1">
      <w:start w:val="1"/>
      <w:numFmt w:val="lowerRoman"/>
      <w:lvlText w:val="%3."/>
      <w:lvlJc w:val="right"/>
      <w:pPr>
        <w:ind w:left="2651" w:hanging="180"/>
      </w:pPr>
    </w:lvl>
    <w:lvl w:ilvl="3" w:tplc="04190001" w:tentative="1">
      <w:start w:val="1"/>
      <w:numFmt w:val="decimal"/>
      <w:lvlText w:val="%4."/>
      <w:lvlJc w:val="left"/>
      <w:pPr>
        <w:ind w:left="3371" w:hanging="360"/>
      </w:pPr>
    </w:lvl>
    <w:lvl w:ilvl="4" w:tplc="04190003" w:tentative="1">
      <w:start w:val="1"/>
      <w:numFmt w:val="lowerLetter"/>
      <w:lvlText w:val="%5."/>
      <w:lvlJc w:val="left"/>
      <w:pPr>
        <w:ind w:left="4091" w:hanging="360"/>
      </w:pPr>
    </w:lvl>
    <w:lvl w:ilvl="5" w:tplc="04190005" w:tentative="1">
      <w:start w:val="1"/>
      <w:numFmt w:val="lowerRoman"/>
      <w:lvlText w:val="%6."/>
      <w:lvlJc w:val="right"/>
      <w:pPr>
        <w:ind w:left="4811" w:hanging="180"/>
      </w:pPr>
    </w:lvl>
    <w:lvl w:ilvl="6" w:tplc="04190001" w:tentative="1">
      <w:start w:val="1"/>
      <w:numFmt w:val="decimal"/>
      <w:lvlText w:val="%7."/>
      <w:lvlJc w:val="left"/>
      <w:pPr>
        <w:ind w:left="5531" w:hanging="360"/>
      </w:pPr>
    </w:lvl>
    <w:lvl w:ilvl="7" w:tplc="04190003" w:tentative="1">
      <w:start w:val="1"/>
      <w:numFmt w:val="lowerLetter"/>
      <w:lvlText w:val="%8."/>
      <w:lvlJc w:val="left"/>
      <w:pPr>
        <w:ind w:left="6251" w:hanging="360"/>
      </w:pPr>
    </w:lvl>
    <w:lvl w:ilvl="8" w:tplc="04190005" w:tentative="1">
      <w:start w:val="1"/>
      <w:numFmt w:val="lowerRoman"/>
      <w:lvlText w:val="%9."/>
      <w:lvlJc w:val="right"/>
      <w:pPr>
        <w:ind w:left="6971" w:hanging="180"/>
      </w:pPr>
    </w:lvl>
  </w:abstractNum>
  <w:abstractNum w:abstractNumId="33"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72840E3D"/>
    <w:multiLevelType w:val="hybridMultilevel"/>
    <w:tmpl w:val="CB82ECBC"/>
    <w:lvl w:ilvl="0" w:tplc="04190001">
      <w:start w:val="1"/>
      <w:numFmt w:val="bullet"/>
      <w:lvlText w:val=""/>
      <w:lvlJc w:val="left"/>
      <w:pPr>
        <w:ind w:left="1938" w:hanging="360"/>
      </w:pPr>
      <w:rPr>
        <w:rFonts w:ascii="Symbol" w:hAnsi="Symbol" w:hint="default"/>
      </w:rPr>
    </w:lvl>
    <w:lvl w:ilvl="1" w:tplc="04190003" w:tentative="1">
      <w:start w:val="1"/>
      <w:numFmt w:val="bullet"/>
      <w:lvlText w:val="o"/>
      <w:lvlJc w:val="left"/>
      <w:pPr>
        <w:ind w:left="2658" w:hanging="360"/>
      </w:pPr>
      <w:rPr>
        <w:rFonts w:ascii="Courier New" w:hAnsi="Courier New" w:cs="Courier New" w:hint="default"/>
      </w:rPr>
    </w:lvl>
    <w:lvl w:ilvl="2" w:tplc="04190005" w:tentative="1">
      <w:start w:val="1"/>
      <w:numFmt w:val="bullet"/>
      <w:lvlText w:val=""/>
      <w:lvlJc w:val="left"/>
      <w:pPr>
        <w:ind w:left="3378" w:hanging="360"/>
      </w:pPr>
      <w:rPr>
        <w:rFonts w:ascii="Wingdings" w:hAnsi="Wingdings" w:hint="default"/>
      </w:rPr>
    </w:lvl>
    <w:lvl w:ilvl="3" w:tplc="04190001" w:tentative="1">
      <w:start w:val="1"/>
      <w:numFmt w:val="bullet"/>
      <w:lvlText w:val=""/>
      <w:lvlJc w:val="left"/>
      <w:pPr>
        <w:ind w:left="4098" w:hanging="360"/>
      </w:pPr>
      <w:rPr>
        <w:rFonts w:ascii="Symbol" w:hAnsi="Symbol" w:hint="default"/>
      </w:rPr>
    </w:lvl>
    <w:lvl w:ilvl="4" w:tplc="04190003" w:tentative="1">
      <w:start w:val="1"/>
      <w:numFmt w:val="bullet"/>
      <w:lvlText w:val="o"/>
      <w:lvlJc w:val="left"/>
      <w:pPr>
        <w:ind w:left="4818" w:hanging="360"/>
      </w:pPr>
      <w:rPr>
        <w:rFonts w:ascii="Courier New" w:hAnsi="Courier New" w:cs="Courier New" w:hint="default"/>
      </w:rPr>
    </w:lvl>
    <w:lvl w:ilvl="5" w:tplc="04190005" w:tentative="1">
      <w:start w:val="1"/>
      <w:numFmt w:val="bullet"/>
      <w:lvlText w:val=""/>
      <w:lvlJc w:val="left"/>
      <w:pPr>
        <w:ind w:left="5538" w:hanging="360"/>
      </w:pPr>
      <w:rPr>
        <w:rFonts w:ascii="Wingdings" w:hAnsi="Wingdings" w:hint="default"/>
      </w:rPr>
    </w:lvl>
    <w:lvl w:ilvl="6" w:tplc="04190001" w:tentative="1">
      <w:start w:val="1"/>
      <w:numFmt w:val="bullet"/>
      <w:lvlText w:val=""/>
      <w:lvlJc w:val="left"/>
      <w:pPr>
        <w:ind w:left="6258" w:hanging="360"/>
      </w:pPr>
      <w:rPr>
        <w:rFonts w:ascii="Symbol" w:hAnsi="Symbol" w:hint="default"/>
      </w:rPr>
    </w:lvl>
    <w:lvl w:ilvl="7" w:tplc="04190003" w:tentative="1">
      <w:start w:val="1"/>
      <w:numFmt w:val="bullet"/>
      <w:lvlText w:val="o"/>
      <w:lvlJc w:val="left"/>
      <w:pPr>
        <w:ind w:left="6978" w:hanging="360"/>
      </w:pPr>
      <w:rPr>
        <w:rFonts w:ascii="Courier New" w:hAnsi="Courier New" w:cs="Courier New" w:hint="default"/>
      </w:rPr>
    </w:lvl>
    <w:lvl w:ilvl="8" w:tplc="04190005" w:tentative="1">
      <w:start w:val="1"/>
      <w:numFmt w:val="bullet"/>
      <w:lvlText w:val=""/>
      <w:lvlJc w:val="left"/>
      <w:pPr>
        <w:ind w:left="7698" w:hanging="360"/>
      </w:pPr>
      <w:rPr>
        <w:rFonts w:ascii="Wingdings" w:hAnsi="Wingdings" w:hint="default"/>
      </w:rPr>
    </w:lvl>
  </w:abstractNum>
  <w:abstractNum w:abstractNumId="37"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15:restartNumberingAfterBreak="0">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7979585A"/>
    <w:multiLevelType w:val="hybridMultilevel"/>
    <w:tmpl w:val="9BE4E538"/>
    <w:lvl w:ilvl="0" w:tplc="FFFFFFFF">
      <w:start w:val="1"/>
      <w:numFmt w:val="bullet"/>
      <w:lvlText w:val="o"/>
      <w:lvlJc w:val="left"/>
      <w:pPr>
        <w:ind w:left="1996" w:hanging="360"/>
      </w:pPr>
      <w:rPr>
        <w:rFonts w:ascii="Courier New" w:hAnsi="Courier New" w:cs="Courier New"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num w:numId="1">
    <w:abstractNumId w:val="30"/>
  </w:num>
  <w:num w:numId="2">
    <w:abstractNumId w:val="16"/>
  </w:num>
  <w:num w:numId="3">
    <w:abstractNumId w:val="1"/>
  </w:num>
  <w:num w:numId="4">
    <w:abstractNumId w:val="2"/>
  </w:num>
  <w:num w:numId="5">
    <w:abstractNumId w:val="11"/>
  </w:num>
  <w:num w:numId="6">
    <w:abstractNumId w:val="26"/>
  </w:num>
  <w:num w:numId="7">
    <w:abstractNumId w:val="35"/>
  </w:num>
  <w:num w:numId="8">
    <w:abstractNumId w:val="33"/>
  </w:num>
  <w:num w:numId="9">
    <w:abstractNumId w:val="3"/>
  </w:num>
  <w:num w:numId="10">
    <w:abstractNumId w:val="29"/>
  </w:num>
  <w:num w:numId="11">
    <w:abstractNumId w:val="9"/>
  </w:num>
  <w:num w:numId="12">
    <w:abstractNumId w:val="23"/>
  </w:num>
  <w:num w:numId="13">
    <w:abstractNumId w:val="27"/>
  </w:num>
  <w:num w:numId="14">
    <w:abstractNumId w:val="24"/>
  </w:num>
  <w:num w:numId="15">
    <w:abstractNumId w:val="37"/>
  </w:num>
  <w:num w:numId="16">
    <w:abstractNumId w:val="34"/>
  </w:num>
  <w:num w:numId="17">
    <w:abstractNumId w:val="21"/>
  </w:num>
  <w:num w:numId="18">
    <w:abstractNumId w:val="18"/>
  </w:num>
  <w:num w:numId="19">
    <w:abstractNumId w:val="8"/>
  </w:num>
  <w:num w:numId="20">
    <w:abstractNumId w:val="15"/>
  </w:num>
  <w:num w:numId="21">
    <w:abstractNumId w:val="12"/>
  </w:num>
  <w:num w:numId="22">
    <w:abstractNumId w:val="13"/>
  </w:num>
  <w:num w:numId="23">
    <w:abstractNumId w:val="38"/>
  </w:num>
  <w:num w:numId="24">
    <w:abstractNumId w:val="6"/>
  </w:num>
  <w:num w:numId="25">
    <w:abstractNumId w:val="17"/>
  </w:num>
  <w:num w:numId="26">
    <w:abstractNumId w:val="22"/>
  </w:num>
  <w:num w:numId="27">
    <w:abstractNumId w:val="32"/>
  </w:num>
  <w:num w:numId="28">
    <w:abstractNumId w:val="31"/>
  </w:num>
  <w:num w:numId="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39"/>
  </w:num>
  <w:num w:numId="32">
    <w:abstractNumId w:val="0"/>
  </w:num>
  <w:num w:numId="33">
    <w:abstractNumId w:val="28"/>
  </w:num>
  <w:num w:numId="34">
    <w:abstractNumId w:val="25"/>
  </w:num>
  <w:num w:numId="35">
    <w:abstractNumId w:val="36"/>
  </w:num>
  <w:num w:numId="36">
    <w:abstractNumId w:val="7"/>
  </w:num>
  <w:num w:numId="37">
    <w:abstractNumId w:val="20"/>
  </w:num>
  <w:num w:numId="38">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265"/>
    <w:rsid w:val="00001307"/>
    <w:rsid w:val="00002249"/>
    <w:rsid w:val="00005131"/>
    <w:rsid w:val="00007822"/>
    <w:rsid w:val="0001187B"/>
    <w:rsid w:val="000119AB"/>
    <w:rsid w:val="00014A93"/>
    <w:rsid w:val="00020652"/>
    <w:rsid w:val="00020984"/>
    <w:rsid w:val="00023634"/>
    <w:rsid w:val="00024604"/>
    <w:rsid w:val="0002698B"/>
    <w:rsid w:val="00026F13"/>
    <w:rsid w:val="000272E8"/>
    <w:rsid w:val="00030AD0"/>
    <w:rsid w:val="0003127F"/>
    <w:rsid w:val="00031332"/>
    <w:rsid w:val="00031672"/>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76A29"/>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159D"/>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06E"/>
    <w:rsid w:val="001226C1"/>
    <w:rsid w:val="00123891"/>
    <w:rsid w:val="00123DAB"/>
    <w:rsid w:val="0012411D"/>
    <w:rsid w:val="00124B2D"/>
    <w:rsid w:val="00124F09"/>
    <w:rsid w:val="00124FDF"/>
    <w:rsid w:val="00127763"/>
    <w:rsid w:val="00127FDB"/>
    <w:rsid w:val="00130B9D"/>
    <w:rsid w:val="00132429"/>
    <w:rsid w:val="00132D51"/>
    <w:rsid w:val="0013408E"/>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91B"/>
    <w:rsid w:val="00160EA1"/>
    <w:rsid w:val="001619CF"/>
    <w:rsid w:val="001622D1"/>
    <w:rsid w:val="001635A6"/>
    <w:rsid w:val="00163C54"/>
    <w:rsid w:val="00164335"/>
    <w:rsid w:val="001666DB"/>
    <w:rsid w:val="00166E85"/>
    <w:rsid w:val="0016744D"/>
    <w:rsid w:val="0017000E"/>
    <w:rsid w:val="00171203"/>
    <w:rsid w:val="00171D29"/>
    <w:rsid w:val="001735AB"/>
    <w:rsid w:val="00173875"/>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0D0E"/>
    <w:rsid w:val="00201A36"/>
    <w:rsid w:val="00203130"/>
    <w:rsid w:val="002033F1"/>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4FD"/>
    <w:rsid w:val="002530BF"/>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A2B"/>
    <w:rsid w:val="002A7C49"/>
    <w:rsid w:val="002B021B"/>
    <w:rsid w:val="002B4791"/>
    <w:rsid w:val="002B4E2F"/>
    <w:rsid w:val="002B5C65"/>
    <w:rsid w:val="002B5CB4"/>
    <w:rsid w:val="002B650A"/>
    <w:rsid w:val="002B7DD2"/>
    <w:rsid w:val="002C07BB"/>
    <w:rsid w:val="002C1351"/>
    <w:rsid w:val="002C1EB3"/>
    <w:rsid w:val="002C443A"/>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06C"/>
    <w:rsid w:val="00303294"/>
    <w:rsid w:val="00307E37"/>
    <w:rsid w:val="00310201"/>
    <w:rsid w:val="003120C9"/>
    <w:rsid w:val="00314410"/>
    <w:rsid w:val="0031673D"/>
    <w:rsid w:val="00321533"/>
    <w:rsid w:val="00322F44"/>
    <w:rsid w:val="00327D01"/>
    <w:rsid w:val="0033049F"/>
    <w:rsid w:val="00330BCD"/>
    <w:rsid w:val="003315DB"/>
    <w:rsid w:val="003328F9"/>
    <w:rsid w:val="003336C7"/>
    <w:rsid w:val="0033651A"/>
    <w:rsid w:val="00336774"/>
    <w:rsid w:val="0033678E"/>
    <w:rsid w:val="003378F0"/>
    <w:rsid w:val="0034156F"/>
    <w:rsid w:val="00341D05"/>
    <w:rsid w:val="003426EF"/>
    <w:rsid w:val="00344FBA"/>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86F55"/>
    <w:rsid w:val="00393F20"/>
    <w:rsid w:val="00394A98"/>
    <w:rsid w:val="0039516F"/>
    <w:rsid w:val="0039690D"/>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2F74"/>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600D0"/>
    <w:rsid w:val="00460449"/>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616"/>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119"/>
    <w:rsid w:val="00590BD0"/>
    <w:rsid w:val="00591E13"/>
    <w:rsid w:val="005923BD"/>
    <w:rsid w:val="00592C8D"/>
    <w:rsid w:val="005938E3"/>
    <w:rsid w:val="005950F1"/>
    <w:rsid w:val="00596865"/>
    <w:rsid w:val="005A011A"/>
    <w:rsid w:val="005A1206"/>
    <w:rsid w:val="005A1291"/>
    <w:rsid w:val="005A3BE0"/>
    <w:rsid w:val="005A3CDE"/>
    <w:rsid w:val="005A3ECB"/>
    <w:rsid w:val="005A707C"/>
    <w:rsid w:val="005B0DF3"/>
    <w:rsid w:val="005B6F9D"/>
    <w:rsid w:val="005B71CC"/>
    <w:rsid w:val="005C0871"/>
    <w:rsid w:val="005C3A91"/>
    <w:rsid w:val="005C7398"/>
    <w:rsid w:val="005D3C57"/>
    <w:rsid w:val="005D4DCE"/>
    <w:rsid w:val="005D5A64"/>
    <w:rsid w:val="005D66DD"/>
    <w:rsid w:val="005E3455"/>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2E7A"/>
    <w:rsid w:val="006541C2"/>
    <w:rsid w:val="0065532C"/>
    <w:rsid w:val="006553CD"/>
    <w:rsid w:val="00655B75"/>
    <w:rsid w:val="00657B29"/>
    <w:rsid w:val="0066065D"/>
    <w:rsid w:val="00664BE8"/>
    <w:rsid w:val="00666A1A"/>
    <w:rsid w:val="00667E59"/>
    <w:rsid w:val="0067202B"/>
    <w:rsid w:val="006730C2"/>
    <w:rsid w:val="006733A4"/>
    <w:rsid w:val="0067379C"/>
    <w:rsid w:val="00677E45"/>
    <w:rsid w:val="00680597"/>
    <w:rsid w:val="00681B70"/>
    <w:rsid w:val="006841ED"/>
    <w:rsid w:val="00685102"/>
    <w:rsid w:val="00685A2B"/>
    <w:rsid w:val="0069058F"/>
    <w:rsid w:val="006924D2"/>
    <w:rsid w:val="006947F4"/>
    <w:rsid w:val="0069494A"/>
    <w:rsid w:val="00696607"/>
    <w:rsid w:val="006A1FC2"/>
    <w:rsid w:val="006A33D6"/>
    <w:rsid w:val="006A39DA"/>
    <w:rsid w:val="006A46DC"/>
    <w:rsid w:val="006B30B8"/>
    <w:rsid w:val="006B62D4"/>
    <w:rsid w:val="006B6F8A"/>
    <w:rsid w:val="006B762D"/>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35CF"/>
    <w:rsid w:val="00727124"/>
    <w:rsid w:val="007271B1"/>
    <w:rsid w:val="0073078E"/>
    <w:rsid w:val="007331A5"/>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C4F"/>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B25"/>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6DC0"/>
    <w:rsid w:val="0084726B"/>
    <w:rsid w:val="00850E24"/>
    <w:rsid w:val="00851DAD"/>
    <w:rsid w:val="00851F55"/>
    <w:rsid w:val="0085268B"/>
    <w:rsid w:val="00852A7E"/>
    <w:rsid w:val="00853E7D"/>
    <w:rsid w:val="0085452D"/>
    <w:rsid w:val="008564EE"/>
    <w:rsid w:val="00860673"/>
    <w:rsid w:val="008608D9"/>
    <w:rsid w:val="00860F95"/>
    <w:rsid w:val="0086149D"/>
    <w:rsid w:val="00861F3A"/>
    <w:rsid w:val="008633AE"/>
    <w:rsid w:val="0086430A"/>
    <w:rsid w:val="008645B6"/>
    <w:rsid w:val="0087043F"/>
    <w:rsid w:val="00870923"/>
    <w:rsid w:val="00871675"/>
    <w:rsid w:val="00872355"/>
    <w:rsid w:val="00872D8D"/>
    <w:rsid w:val="00872F83"/>
    <w:rsid w:val="008731A2"/>
    <w:rsid w:val="00874ACA"/>
    <w:rsid w:val="00880733"/>
    <w:rsid w:val="00880DDC"/>
    <w:rsid w:val="00881980"/>
    <w:rsid w:val="0088198B"/>
    <w:rsid w:val="00882638"/>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0C9F"/>
    <w:rsid w:val="008C18FB"/>
    <w:rsid w:val="008C1C3D"/>
    <w:rsid w:val="008C2A11"/>
    <w:rsid w:val="008C2D01"/>
    <w:rsid w:val="008C3FA0"/>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4F22"/>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B64"/>
    <w:rsid w:val="00954291"/>
    <w:rsid w:val="00956DA3"/>
    <w:rsid w:val="0096091F"/>
    <w:rsid w:val="0096190F"/>
    <w:rsid w:val="00961D9F"/>
    <w:rsid w:val="00961FC1"/>
    <w:rsid w:val="00963327"/>
    <w:rsid w:val="00964A50"/>
    <w:rsid w:val="00964C73"/>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488B"/>
    <w:rsid w:val="00A76302"/>
    <w:rsid w:val="00A7667F"/>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28BE"/>
    <w:rsid w:val="00AF4C5B"/>
    <w:rsid w:val="00AF54C1"/>
    <w:rsid w:val="00AF5AF6"/>
    <w:rsid w:val="00AF6105"/>
    <w:rsid w:val="00AF713C"/>
    <w:rsid w:val="00B0018C"/>
    <w:rsid w:val="00B07286"/>
    <w:rsid w:val="00B07BBF"/>
    <w:rsid w:val="00B07F83"/>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2A6"/>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0186"/>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07E7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7FA6"/>
    <w:rsid w:val="00C804EB"/>
    <w:rsid w:val="00C808BC"/>
    <w:rsid w:val="00C80CC8"/>
    <w:rsid w:val="00C816EA"/>
    <w:rsid w:val="00C81D11"/>
    <w:rsid w:val="00C828EA"/>
    <w:rsid w:val="00C84C6E"/>
    <w:rsid w:val="00C86073"/>
    <w:rsid w:val="00C9074E"/>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724"/>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942"/>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2745"/>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97A37"/>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0C94"/>
    <w:rsid w:val="00E017C8"/>
    <w:rsid w:val="00E03C87"/>
    <w:rsid w:val="00E045AE"/>
    <w:rsid w:val="00E0559B"/>
    <w:rsid w:val="00E073EE"/>
    <w:rsid w:val="00E11E9C"/>
    <w:rsid w:val="00E160D9"/>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C70"/>
    <w:rsid w:val="00EC1EEB"/>
    <w:rsid w:val="00EC23DC"/>
    <w:rsid w:val="00EC2A5E"/>
    <w:rsid w:val="00EC2AAF"/>
    <w:rsid w:val="00EC2BBB"/>
    <w:rsid w:val="00EC35AC"/>
    <w:rsid w:val="00EC407A"/>
    <w:rsid w:val="00EC4B97"/>
    <w:rsid w:val="00EC6D5D"/>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4749"/>
    <w:rsid w:val="00F2566B"/>
    <w:rsid w:val="00F25D44"/>
    <w:rsid w:val="00F25F21"/>
    <w:rsid w:val="00F260EA"/>
    <w:rsid w:val="00F265C1"/>
    <w:rsid w:val="00F26EB2"/>
    <w:rsid w:val="00F27170"/>
    <w:rsid w:val="00F33615"/>
    <w:rsid w:val="00F3421F"/>
    <w:rsid w:val="00F368E6"/>
    <w:rsid w:val="00F37B0E"/>
    <w:rsid w:val="00F40BAE"/>
    <w:rsid w:val="00F4174B"/>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2521"/>
    <w:rsid w:val="00F85904"/>
    <w:rsid w:val="00F86599"/>
    <w:rsid w:val="00F86C28"/>
    <w:rsid w:val="00F9083D"/>
    <w:rsid w:val="00F91A10"/>
    <w:rsid w:val="00F928AB"/>
    <w:rsid w:val="00F92A41"/>
    <w:rsid w:val="00F949FF"/>
    <w:rsid w:val="00F94E85"/>
    <w:rsid w:val="00F958A5"/>
    <w:rsid w:val="00F95B72"/>
    <w:rsid w:val="00F9756D"/>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74CD"/>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E74A3"/>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5164B4B5"/>
  <w15:docId w15:val="{1D496487-95CC-45CF-8AA6-DC2F06AA1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uiPriority="99" w:qFormat="1"/>
    <w:lsdException w:name="heading 5" w:uiPriority="9" w:qFormat="1"/>
    <w:lsdException w:name="heading 6" w:uiPriority="99" w:qFormat="1"/>
    <w:lsdException w:name="heading 7" w:semiHidden="1" w:uiPriority="99" w:unhideWhenUsed="1" w:qFormat="1"/>
    <w:lsdException w:name="heading 8" w:semiHidden="1" w:uiPriority="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uiPriority w:val="9"/>
    <w:qFormat/>
    <w:rsid w:val="004E6DC6"/>
    <w:pPr>
      <w:keepNext/>
      <w:numPr>
        <w:ilvl w:val="2"/>
        <w:numId w:val="1"/>
      </w:numPr>
      <w:spacing w:before="240" w:after="60"/>
      <w:jc w:val="both"/>
      <w:outlineLvl w:val="2"/>
    </w:pPr>
    <w:rPr>
      <w:rFonts w:ascii="Arial" w:hAnsi="Arial"/>
      <w:b/>
      <w:sz w:val="24"/>
    </w:rPr>
  </w:style>
  <w:style w:type="paragraph" w:styleId="40">
    <w:name w:val="heading 4"/>
    <w:aliases w:val="Параграф"/>
    <w:basedOn w:val="a3"/>
    <w:next w:val="a3"/>
    <w:link w:val="41"/>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link w:val="50"/>
    <w:uiPriority w:val="9"/>
    <w:qFormat/>
    <w:rsid w:val="004E6DC6"/>
    <w:pPr>
      <w:numPr>
        <w:ilvl w:val="4"/>
        <w:numId w:val="1"/>
      </w:numPr>
      <w:spacing w:before="240" w:after="60"/>
      <w:jc w:val="both"/>
      <w:outlineLvl w:val="4"/>
    </w:pPr>
    <w:rPr>
      <w:b/>
      <w:sz w:val="28"/>
    </w:rPr>
  </w:style>
  <w:style w:type="paragraph" w:styleId="6">
    <w:name w:val="heading 6"/>
    <w:basedOn w:val="a3"/>
    <w:next w:val="a3"/>
    <w:link w:val="60"/>
    <w:uiPriority w:val="99"/>
    <w:qFormat/>
    <w:rsid w:val="004E6DC6"/>
    <w:pPr>
      <w:numPr>
        <w:ilvl w:val="5"/>
        <w:numId w:val="1"/>
      </w:numPr>
      <w:spacing w:before="240" w:after="60"/>
      <w:jc w:val="both"/>
      <w:outlineLvl w:val="5"/>
    </w:pPr>
    <w:rPr>
      <w:i/>
      <w:sz w:val="22"/>
    </w:rPr>
  </w:style>
  <w:style w:type="paragraph" w:styleId="7">
    <w:name w:val="heading 7"/>
    <w:basedOn w:val="a3"/>
    <w:next w:val="a3"/>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uiPriority w:val="9"/>
    <w:qFormat/>
    <w:rsid w:val="004E6DC6"/>
    <w:pPr>
      <w:numPr>
        <w:ilvl w:val="7"/>
        <w:numId w:val="1"/>
      </w:numPr>
      <w:spacing w:before="240" w:after="60"/>
      <w:jc w:val="both"/>
      <w:outlineLvl w:val="7"/>
    </w:pPr>
    <w:rPr>
      <w:rFonts w:ascii="Arial" w:hAnsi="Arial"/>
      <w:i/>
    </w:rPr>
  </w:style>
  <w:style w:type="paragraph" w:styleId="9">
    <w:name w:val="heading 9"/>
    <w:basedOn w:val="a3"/>
    <w:next w:val="a3"/>
    <w:link w:val="90"/>
    <w:uiPriority w:val="99"/>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qFormat/>
    <w:rsid w:val="004E6DC6"/>
    <w:rPr>
      <w:b/>
      <w:sz w:val="30"/>
      <w:lang w:val="ru-RU" w:eastAsia="ru-RU" w:bidi="ar-SA"/>
    </w:rPr>
  </w:style>
  <w:style w:type="character" w:customStyle="1" w:styleId="32">
    <w:name w:val="Заголовок 3 Знак"/>
    <w:aliases w:val="H3 Знак"/>
    <w:basedOn w:val="a4"/>
    <w:link w:val="31"/>
    <w:uiPriority w:val="9"/>
    <w:qFormat/>
    <w:rsid w:val="004E6DC6"/>
    <w:rPr>
      <w:rFonts w:ascii="Arial" w:hAnsi="Arial"/>
      <w:b/>
      <w:sz w:val="24"/>
    </w:rPr>
  </w:style>
  <w:style w:type="character" w:customStyle="1" w:styleId="80">
    <w:name w:val="Заголовок 8 Знак"/>
    <w:basedOn w:val="a4"/>
    <w:link w:val="8"/>
    <w:uiPriority w:val="9"/>
    <w:qFormat/>
    <w:rsid w:val="004E6DC6"/>
    <w:rPr>
      <w:rFonts w:ascii="Arial" w:hAnsi="Arial"/>
      <w:i/>
    </w:rPr>
  </w:style>
  <w:style w:type="paragraph" w:customStyle="1" w:styleId="style1">
    <w:name w:val="style1"/>
    <w:basedOn w:val="a3"/>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2">
    <w:name w:val="toc 1"/>
    <w:basedOn w:val="a3"/>
    <w:next w:val="a3"/>
    <w:autoRedefine/>
    <w:uiPriority w:val="99"/>
    <w:rsid w:val="004E6DC6"/>
    <w:pPr>
      <w:tabs>
        <w:tab w:val="left" w:pos="0"/>
        <w:tab w:val="right" w:leader="dot" w:pos="9923"/>
      </w:tabs>
    </w:pPr>
    <w:rPr>
      <w:b/>
      <w:caps/>
      <w:noProof/>
      <w:color w:val="000000"/>
      <w:sz w:val="28"/>
      <w:szCs w:val="28"/>
    </w:rPr>
  </w:style>
  <w:style w:type="paragraph" w:styleId="a8">
    <w:name w:val="Date"/>
    <w:basedOn w:val="a3"/>
    <w:next w:val="a3"/>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4"/>
    <w:rsid w:val="004E6DC6"/>
    <w:rPr>
      <w:color w:val="0000FF"/>
      <w:u w:val="single"/>
    </w:rPr>
  </w:style>
  <w:style w:type="paragraph" w:styleId="34">
    <w:name w:val="toc 3"/>
    <w:basedOn w:val="a3"/>
    <w:next w:val="a3"/>
    <w:autoRedefine/>
    <w:uiPriority w:val="99"/>
    <w:rsid w:val="004E6DC6"/>
    <w:pPr>
      <w:ind w:left="480"/>
    </w:pPr>
    <w:rPr>
      <w:i/>
      <w:sz w:val="24"/>
    </w:rPr>
  </w:style>
  <w:style w:type="paragraph" w:customStyle="1" w:styleId="210">
    <w:name w:val="Основной текст с отступом 2.Знак1"/>
    <w:basedOn w:val="a3"/>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uiPriority w:val="99"/>
    <w:qFormat/>
    <w:rsid w:val="004E6DC6"/>
    <w:pPr>
      <w:spacing w:after="60"/>
      <w:jc w:val="both"/>
    </w:pPr>
    <w:rPr>
      <w:sz w:val="24"/>
    </w:rPr>
  </w:style>
  <w:style w:type="paragraph" w:styleId="a1">
    <w:name w:val="List Bullet"/>
    <w:basedOn w:val="a3"/>
    <w:autoRedefine/>
    <w:uiPriority w:val="99"/>
    <w:qFormat/>
    <w:rsid w:val="00EA382D"/>
    <w:pPr>
      <w:widowControl w:val="0"/>
      <w:numPr>
        <w:numId w:val="14"/>
      </w:numPr>
      <w:suppressAutoHyphens/>
      <w:ind w:left="0" w:firstLine="360"/>
      <w:jc w:val="both"/>
    </w:pPr>
    <w:rPr>
      <w:sz w:val="24"/>
    </w:rPr>
  </w:style>
  <w:style w:type="paragraph" w:styleId="ab">
    <w:name w:val="header"/>
    <w:basedOn w:val="a3"/>
    <w:link w:val="ac"/>
    <w:uiPriority w:val="99"/>
    <w:rsid w:val="004E6DC6"/>
    <w:pPr>
      <w:tabs>
        <w:tab w:val="center" w:pos="4677"/>
        <w:tab w:val="right" w:pos="9355"/>
      </w:tabs>
    </w:pPr>
    <w:rPr>
      <w:sz w:val="24"/>
    </w:rPr>
  </w:style>
  <w:style w:type="character" w:customStyle="1" w:styleId="ac">
    <w:name w:val="Верхний колонтитул Знак"/>
    <w:basedOn w:val="a4"/>
    <w:link w:val="ab"/>
    <w:uiPriority w:val="99"/>
    <w:qFormat/>
    <w:locked/>
    <w:rsid w:val="004E6DC6"/>
    <w:rPr>
      <w:sz w:val="24"/>
      <w:lang w:val="ru-RU" w:eastAsia="ru-RU" w:bidi="ar-SA"/>
    </w:rPr>
  </w:style>
  <w:style w:type="paragraph" w:styleId="ad">
    <w:name w:val="Body Text Indent"/>
    <w:basedOn w:val="a3"/>
    <w:link w:val="ae"/>
    <w:uiPriority w:val="99"/>
    <w:rsid w:val="004E6DC6"/>
    <w:rPr>
      <w:color w:val="000000"/>
      <w:sz w:val="24"/>
    </w:rPr>
  </w:style>
  <w:style w:type="character" w:customStyle="1" w:styleId="ae">
    <w:name w:val="Основной текст с отступом Знак"/>
    <w:basedOn w:val="a4"/>
    <w:link w:val="ad"/>
    <w:uiPriority w:val="99"/>
    <w:qFormat/>
    <w:rsid w:val="004E6DC6"/>
    <w:rPr>
      <w:color w:val="000000"/>
      <w:sz w:val="24"/>
      <w:lang w:val="ru-RU" w:eastAsia="ru-RU" w:bidi="ar-SA"/>
    </w:rPr>
  </w:style>
  <w:style w:type="paragraph" w:styleId="af">
    <w:name w:val="caption"/>
    <w:basedOn w:val="a3"/>
    <w:next w:val="a3"/>
    <w:uiPriority w:val="99"/>
    <w:qFormat/>
    <w:rsid w:val="004E6DC6"/>
    <w:pPr>
      <w:spacing w:before="120"/>
      <w:ind w:left="-357" w:firstLine="539"/>
    </w:pPr>
    <w:rPr>
      <w:b/>
      <w:color w:val="000000"/>
      <w:sz w:val="24"/>
    </w:rPr>
  </w:style>
  <w:style w:type="paragraph" w:styleId="35">
    <w:name w:val="Body Text 3"/>
    <w:basedOn w:val="a3"/>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3"/>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3"/>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4"/>
    <w:link w:val="ConsPlusNormal"/>
    <w:qFormat/>
    <w:locked/>
    <w:rsid w:val="004E6DC6"/>
    <w:rPr>
      <w:rFonts w:ascii="Arial" w:hAnsi="Arial"/>
      <w:lang w:val="ru-RU" w:eastAsia="ru-RU" w:bidi="ar-SA"/>
    </w:rPr>
  </w:style>
  <w:style w:type="paragraph" w:styleId="37">
    <w:name w:val="Body Text Indent 3"/>
    <w:basedOn w:val="a3"/>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4"/>
    <w:uiPriority w:val="99"/>
    <w:qFormat/>
    <w:rsid w:val="004E6DC6"/>
  </w:style>
  <w:style w:type="character" w:styleId="af3">
    <w:name w:val="FollowedHyperlink"/>
    <w:basedOn w:val="a4"/>
    <w:uiPriority w:val="99"/>
    <w:qFormat/>
    <w:rsid w:val="004E6DC6"/>
    <w:rPr>
      <w:color w:val="800080"/>
      <w:u w:val="single"/>
    </w:rPr>
  </w:style>
  <w:style w:type="paragraph" w:styleId="af4">
    <w:name w:val="footer"/>
    <w:basedOn w:val="a3"/>
    <w:link w:val="14"/>
    <w:rsid w:val="004E6DC6"/>
    <w:pPr>
      <w:tabs>
        <w:tab w:val="center" w:pos="4153"/>
        <w:tab w:val="right" w:pos="8306"/>
      </w:tabs>
    </w:pPr>
  </w:style>
  <w:style w:type="character" w:customStyle="1" w:styleId="14">
    <w:name w:val="Нижний колонтитул Знак1"/>
    <w:basedOn w:val="a4"/>
    <w:link w:val="af4"/>
    <w:uiPriority w:val="99"/>
    <w:qFormat/>
    <w:rsid w:val="004E6DC6"/>
    <w:rPr>
      <w:lang w:val="ru-RU" w:eastAsia="ru-RU" w:bidi="ar-SA"/>
    </w:rPr>
  </w:style>
  <w:style w:type="paragraph" w:styleId="25">
    <w:name w:val="List Bullet 2"/>
    <w:basedOn w:val="a3"/>
    <w:autoRedefine/>
    <w:uiPriority w:val="99"/>
    <w:qFormat/>
    <w:rsid w:val="004E6DC6"/>
    <w:pPr>
      <w:tabs>
        <w:tab w:val="num" w:pos="643"/>
      </w:tabs>
      <w:spacing w:after="60"/>
      <w:ind w:left="643" w:hanging="360"/>
      <w:jc w:val="both"/>
    </w:pPr>
    <w:rPr>
      <w:sz w:val="24"/>
    </w:rPr>
  </w:style>
  <w:style w:type="character" w:styleId="af5">
    <w:name w:val="Strong"/>
    <w:basedOn w:val="a4"/>
    <w:uiPriority w:val="22"/>
    <w:qFormat/>
    <w:rsid w:val="004E6DC6"/>
    <w:rPr>
      <w:b/>
      <w:bCs/>
    </w:rPr>
  </w:style>
  <w:style w:type="paragraph" w:styleId="26">
    <w:name w:val="Body Text 2"/>
    <w:basedOn w:val="a3"/>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3"/>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5"/>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3"/>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4"/>
    <w:uiPriority w:val="9"/>
    <w:qFormat/>
    <w:rsid w:val="004E6DC6"/>
    <w:rPr>
      <w:b/>
      <w:kern w:val="28"/>
      <w:sz w:val="36"/>
      <w:lang w:val="ru-RU" w:eastAsia="ru-RU" w:bidi="ar-SA"/>
    </w:rPr>
  </w:style>
  <w:style w:type="paragraph" w:styleId="3">
    <w:name w:val="List Number 3"/>
    <w:basedOn w:val="a3"/>
    <w:uiPriority w:val="99"/>
    <w:qFormat/>
    <w:rsid w:val="004E6DC6"/>
    <w:pPr>
      <w:numPr>
        <w:numId w:val="3"/>
      </w:numPr>
      <w:spacing w:after="60"/>
      <w:jc w:val="both"/>
    </w:pPr>
    <w:rPr>
      <w:sz w:val="24"/>
    </w:rPr>
  </w:style>
  <w:style w:type="paragraph" w:customStyle="1" w:styleId="af8">
    <w:name w:val="Таблица шапка"/>
    <w:basedOn w:val="a3"/>
    <w:uiPriority w:val="99"/>
    <w:qFormat/>
    <w:rsid w:val="004E6DC6"/>
    <w:pPr>
      <w:keepNext/>
      <w:spacing w:before="40" w:after="40"/>
      <w:ind w:left="57" w:right="57"/>
    </w:pPr>
    <w:rPr>
      <w:sz w:val="18"/>
      <w:szCs w:val="18"/>
    </w:rPr>
  </w:style>
  <w:style w:type="paragraph" w:styleId="af9">
    <w:name w:val="Note Heading"/>
    <w:basedOn w:val="a3"/>
    <w:next w:val="a3"/>
    <w:link w:val="afa"/>
    <w:uiPriority w:val="99"/>
    <w:qFormat/>
    <w:rsid w:val="004E6DC6"/>
    <w:pPr>
      <w:spacing w:after="60"/>
      <w:jc w:val="both"/>
    </w:pPr>
    <w:rPr>
      <w:sz w:val="24"/>
      <w:szCs w:val="24"/>
    </w:rPr>
  </w:style>
  <w:style w:type="paragraph" w:styleId="afb">
    <w:name w:val="footnote text"/>
    <w:basedOn w:val="a3"/>
    <w:link w:val="afc"/>
    <w:uiPriority w:val="99"/>
    <w:semiHidden/>
    <w:qFormat/>
    <w:rsid w:val="004E6DC6"/>
    <w:pPr>
      <w:spacing w:after="60"/>
      <w:jc w:val="both"/>
    </w:pPr>
  </w:style>
  <w:style w:type="paragraph" w:styleId="28">
    <w:name w:val="toc 2"/>
    <w:basedOn w:val="a3"/>
    <w:next w:val="a3"/>
    <w:autoRedefine/>
    <w:uiPriority w:val="99"/>
    <w:rsid w:val="004E6DC6"/>
    <w:pPr>
      <w:tabs>
        <w:tab w:val="right" w:leader="dot" w:pos="9912"/>
      </w:tabs>
      <w:ind w:right="-426"/>
    </w:pPr>
    <w:rPr>
      <w:b/>
      <w:noProof/>
      <w:sz w:val="28"/>
      <w:szCs w:val="28"/>
      <w:lang w:val="en-US"/>
    </w:rPr>
  </w:style>
  <w:style w:type="paragraph" w:styleId="17">
    <w:name w:val="index 1"/>
    <w:basedOn w:val="a3"/>
    <w:next w:val="a3"/>
    <w:autoRedefine/>
    <w:uiPriority w:val="99"/>
    <w:semiHidden/>
    <w:qFormat/>
    <w:rsid w:val="004E6DC6"/>
    <w:pPr>
      <w:ind w:left="200" w:hanging="200"/>
    </w:pPr>
  </w:style>
  <w:style w:type="character" w:styleId="afd">
    <w:name w:val="footnote reference"/>
    <w:basedOn w:val="a4"/>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3"/>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3"/>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3"/>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3"/>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3"/>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3"/>
    <w:uiPriority w:val="99"/>
    <w:qFormat/>
    <w:rsid w:val="004E6DC6"/>
    <w:pPr>
      <w:suppressAutoHyphens/>
      <w:spacing w:after="120"/>
    </w:pPr>
    <w:rPr>
      <w:sz w:val="16"/>
      <w:szCs w:val="16"/>
      <w:lang w:eastAsia="ar-SA"/>
    </w:rPr>
  </w:style>
  <w:style w:type="paragraph" w:customStyle="1" w:styleId="211">
    <w:name w:val="Основной текст 21"/>
    <w:basedOn w:val="a3"/>
    <w:uiPriority w:val="99"/>
    <w:qFormat/>
    <w:rsid w:val="004E6DC6"/>
    <w:pPr>
      <w:spacing w:line="360" w:lineRule="auto"/>
      <w:jc w:val="center"/>
    </w:pPr>
    <w:rPr>
      <w:b/>
      <w:sz w:val="28"/>
    </w:rPr>
  </w:style>
  <w:style w:type="paragraph" w:customStyle="1" w:styleId="212">
    <w:name w:val="Заголовок 21"/>
    <w:basedOn w:val="a3"/>
    <w:next w:val="a3"/>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3"/>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4"/>
    <w:uiPriority w:val="99"/>
    <w:qFormat/>
    <w:rsid w:val="004E6DC6"/>
    <w:rPr>
      <w:rFonts w:ascii="Times New Roman" w:hAnsi="Times New Roman" w:cs="Times New Roman"/>
      <w:sz w:val="22"/>
      <w:szCs w:val="22"/>
    </w:rPr>
  </w:style>
  <w:style w:type="character" w:customStyle="1" w:styleId="FontStyle79">
    <w:name w:val="Font Style79"/>
    <w:basedOn w:val="a4"/>
    <w:uiPriority w:val="99"/>
    <w:qFormat/>
    <w:rsid w:val="004E6DC6"/>
    <w:rPr>
      <w:rFonts w:ascii="Times New Roman" w:hAnsi="Times New Roman" w:cs="Times New Roman"/>
      <w:sz w:val="22"/>
      <w:szCs w:val="22"/>
    </w:rPr>
  </w:style>
  <w:style w:type="paragraph" w:customStyle="1" w:styleId="signed">
    <w:name w:val="signed"/>
    <w:basedOn w:val="a3"/>
    <w:uiPriority w:val="99"/>
    <w:qFormat/>
    <w:rsid w:val="004E6DC6"/>
    <w:pPr>
      <w:spacing w:after="80"/>
      <w:jc w:val="both"/>
    </w:pPr>
    <w:rPr>
      <w:rFonts w:ascii="TimesET" w:hAnsi="TimesET"/>
      <w:sz w:val="24"/>
      <w:szCs w:val="24"/>
    </w:rPr>
  </w:style>
  <w:style w:type="paragraph" w:customStyle="1" w:styleId="consnonformat0">
    <w:name w:val="consnonformat"/>
    <w:basedOn w:val="a3"/>
    <w:uiPriority w:val="99"/>
    <w:qFormat/>
    <w:rsid w:val="004E6DC6"/>
    <w:pPr>
      <w:snapToGrid w:val="0"/>
    </w:pPr>
    <w:rPr>
      <w:rFonts w:ascii="Courier New" w:hAnsi="Courier New" w:cs="Courier New"/>
    </w:rPr>
  </w:style>
  <w:style w:type="paragraph" w:customStyle="1" w:styleId="a00">
    <w:name w:val="a0"/>
    <w:basedOn w:val="a3"/>
    <w:uiPriority w:val="99"/>
    <w:qFormat/>
    <w:rsid w:val="004E6DC6"/>
    <w:pPr>
      <w:snapToGrid w:val="0"/>
      <w:spacing w:before="40" w:after="40"/>
    </w:pPr>
  </w:style>
  <w:style w:type="paragraph" w:styleId="aff3">
    <w:name w:val="Subtitle"/>
    <w:basedOn w:val="a3"/>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4"/>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4"/>
    <w:uiPriority w:val="99"/>
    <w:qFormat/>
    <w:rsid w:val="004E6DC6"/>
    <w:rPr>
      <w:sz w:val="24"/>
      <w:lang w:val="ru-RU" w:eastAsia="ru-RU" w:bidi="ar-SA"/>
    </w:rPr>
  </w:style>
  <w:style w:type="paragraph" w:styleId="30">
    <w:name w:val="List Bullet 3"/>
    <w:basedOn w:val="a3"/>
    <w:autoRedefine/>
    <w:uiPriority w:val="99"/>
    <w:qFormat/>
    <w:rsid w:val="004E6DC6"/>
    <w:pPr>
      <w:numPr>
        <w:numId w:val="4"/>
      </w:numPr>
      <w:spacing w:after="60"/>
      <w:jc w:val="both"/>
    </w:pPr>
    <w:rPr>
      <w:sz w:val="24"/>
    </w:rPr>
  </w:style>
  <w:style w:type="paragraph" w:customStyle="1" w:styleId="1">
    <w:name w:val="Стиль1"/>
    <w:basedOn w:val="a3"/>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3"/>
    <w:uiPriority w:val="99"/>
    <w:qFormat/>
    <w:rsid w:val="004E6DC6"/>
    <w:pPr>
      <w:tabs>
        <w:tab w:val="num" w:pos="1440"/>
      </w:tabs>
      <w:ind w:left="1440" w:hanging="360"/>
    </w:pPr>
  </w:style>
  <w:style w:type="paragraph" w:customStyle="1" w:styleId="h4">
    <w:name w:val="h4"/>
    <w:basedOn w:val="a3"/>
    <w:qFormat/>
    <w:rsid w:val="004E6DC6"/>
    <w:pPr>
      <w:spacing w:before="75"/>
    </w:pPr>
    <w:rPr>
      <w:b/>
      <w:bCs/>
      <w:sz w:val="24"/>
      <w:szCs w:val="24"/>
    </w:rPr>
  </w:style>
  <w:style w:type="paragraph" w:customStyle="1" w:styleId="2a">
    <w:name w:val="Обычный2"/>
    <w:basedOn w:val="a3"/>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3"/>
    <w:uiPriority w:val="99"/>
    <w:qFormat/>
    <w:rsid w:val="004E6DC6"/>
    <w:pPr>
      <w:jc w:val="center"/>
    </w:pPr>
    <w:rPr>
      <w:sz w:val="28"/>
    </w:rPr>
  </w:style>
  <w:style w:type="paragraph" w:customStyle="1" w:styleId="42">
    <w:name w:val="4. Текст"/>
    <w:basedOn w:val="aff6"/>
    <w:link w:val="43"/>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3"/>
    <w:link w:val="aff7"/>
    <w:qFormat/>
    <w:rsid w:val="004E6DC6"/>
  </w:style>
  <w:style w:type="character" w:customStyle="1" w:styleId="43">
    <w:name w:val="4. Текст Знак"/>
    <w:basedOn w:val="a4"/>
    <w:link w:val="42"/>
    <w:uiPriority w:val="99"/>
    <w:qFormat/>
    <w:rsid w:val="00943BF2"/>
    <w:rPr>
      <w:bCs/>
      <w:spacing w:val="2"/>
      <w:sz w:val="24"/>
      <w:szCs w:val="24"/>
      <w:lang w:val="ru-RU" w:eastAsia="ru-RU" w:bidi="ar-SA"/>
    </w:rPr>
  </w:style>
  <w:style w:type="paragraph" w:customStyle="1" w:styleId="aff8">
    <w:name w:val="обычн БО"/>
    <w:basedOn w:val="a3"/>
    <w:link w:val="aff9"/>
    <w:uiPriority w:val="99"/>
    <w:qFormat/>
    <w:rsid w:val="004E6DC6"/>
    <w:pPr>
      <w:ind w:firstLine="720"/>
      <w:jc w:val="both"/>
    </w:pPr>
    <w:rPr>
      <w:rFonts w:ascii="Arial" w:hAnsi="Arial"/>
      <w:sz w:val="28"/>
    </w:rPr>
  </w:style>
  <w:style w:type="character" w:customStyle="1" w:styleId="aff9">
    <w:name w:val="обычн БО Знак"/>
    <w:basedOn w:val="a4"/>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3"/>
    <w:uiPriority w:val="99"/>
    <w:qFormat/>
    <w:rsid w:val="004E6DC6"/>
    <w:pPr>
      <w:spacing w:before="100" w:beforeAutospacing="1" w:after="100" w:afterAutospacing="1"/>
    </w:pPr>
    <w:rPr>
      <w:sz w:val="24"/>
      <w:szCs w:val="24"/>
    </w:rPr>
  </w:style>
  <w:style w:type="paragraph" w:customStyle="1" w:styleId="BodyText21">
    <w:name w:val="Body Text 21"/>
    <w:basedOn w:val="a3"/>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4"/>
    <w:uiPriority w:val="99"/>
    <w:qFormat/>
    <w:rsid w:val="004E6DC6"/>
    <w:rPr>
      <w:rFonts w:ascii="Times New Roman" w:hAnsi="Times New Roman" w:cs="Times New Roman"/>
      <w:spacing w:val="1"/>
      <w:sz w:val="22"/>
      <w:szCs w:val="22"/>
    </w:rPr>
  </w:style>
  <w:style w:type="character" w:customStyle="1" w:styleId="52">
    <w:name w:val="Основной текст (5)_"/>
    <w:basedOn w:val="a4"/>
    <w:link w:val="510"/>
    <w:uiPriority w:val="99"/>
    <w:qFormat/>
    <w:locked/>
    <w:rsid w:val="004E6DC6"/>
    <w:rPr>
      <w:sz w:val="22"/>
      <w:szCs w:val="22"/>
      <w:lang w:bidi="ar-SA"/>
    </w:rPr>
  </w:style>
  <w:style w:type="paragraph" w:customStyle="1" w:styleId="510">
    <w:name w:val="Основной текст (5)1"/>
    <w:basedOn w:val="a3"/>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3"/>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3"/>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3"/>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3"/>
    <w:uiPriority w:val="99"/>
    <w:qFormat/>
    <w:rsid w:val="008B583A"/>
    <w:pPr>
      <w:suppressAutoHyphens/>
      <w:spacing w:after="120"/>
      <w:jc w:val="both"/>
    </w:pPr>
    <w:rPr>
      <w:sz w:val="16"/>
      <w:szCs w:val="16"/>
      <w:lang w:eastAsia="ar-SA"/>
    </w:rPr>
  </w:style>
  <w:style w:type="paragraph" w:styleId="a">
    <w:name w:val="List Number"/>
    <w:basedOn w:val="a3"/>
    <w:uiPriority w:val="99"/>
    <w:qFormat/>
    <w:rsid w:val="00A4456F"/>
    <w:pPr>
      <w:numPr>
        <w:numId w:val="9"/>
      </w:numPr>
    </w:pPr>
  </w:style>
  <w:style w:type="character" w:customStyle="1" w:styleId="110">
    <w:name w:val="Знак Знак11"/>
    <w:basedOn w:val="a4"/>
    <w:uiPriority w:val="99"/>
    <w:qFormat/>
    <w:rsid w:val="00A4456F"/>
    <w:rPr>
      <w:lang w:val="ru-RU" w:eastAsia="ru-RU" w:bidi="ar-SA"/>
    </w:rPr>
  </w:style>
  <w:style w:type="paragraph" w:customStyle="1" w:styleId="affd">
    <w:name w:val="Подпункт"/>
    <w:basedOn w:val="a3"/>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4"/>
    <w:qFormat/>
    <w:locked/>
    <w:rsid w:val="008C1C3D"/>
    <w:rPr>
      <w:rFonts w:cs="Times New Roman"/>
      <w:sz w:val="22"/>
      <w:szCs w:val="22"/>
      <w:lang w:eastAsia="en-US"/>
    </w:rPr>
  </w:style>
  <w:style w:type="paragraph" w:customStyle="1" w:styleId="Style14">
    <w:name w:val="Style14"/>
    <w:basedOn w:val="a3"/>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3"/>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uiPriority w:val="99"/>
    <w:qFormat/>
    <w:rsid w:val="000D3AA4"/>
    <w:pPr>
      <w:widowControl w:val="0"/>
      <w:autoSpaceDE w:val="0"/>
      <w:autoSpaceDN w:val="0"/>
      <w:adjustRightInd w:val="0"/>
      <w:jc w:val="both"/>
    </w:pPr>
    <w:rPr>
      <w:sz w:val="24"/>
      <w:szCs w:val="24"/>
    </w:rPr>
  </w:style>
  <w:style w:type="paragraph" w:customStyle="1" w:styleId="Style7">
    <w:name w:val="Style7"/>
    <w:basedOn w:val="a3"/>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3"/>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3"/>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4"/>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4"/>
    <w:link w:val="aff6"/>
    <w:qFormat/>
    <w:locked/>
    <w:rsid w:val="00821D07"/>
    <w:rPr>
      <w:lang w:val="ru-RU" w:eastAsia="ru-RU" w:bidi="ar-SA"/>
    </w:rPr>
  </w:style>
  <w:style w:type="paragraph" w:customStyle="1" w:styleId="111">
    <w:name w:val="Заголовок 11"/>
    <w:basedOn w:val="a3"/>
    <w:uiPriority w:val="99"/>
    <w:qFormat/>
    <w:rsid w:val="00FE7488"/>
    <w:pPr>
      <w:tabs>
        <w:tab w:val="num" w:pos="360"/>
      </w:tabs>
    </w:pPr>
    <w:rPr>
      <w:lang w:val="en-US"/>
    </w:rPr>
  </w:style>
  <w:style w:type="paragraph" w:customStyle="1" w:styleId="311">
    <w:name w:val="Заголовок 31"/>
    <w:basedOn w:val="a3"/>
    <w:uiPriority w:val="99"/>
    <w:qFormat/>
    <w:rsid w:val="00FE7488"/>
    <w:pPr>
      <w:tabs>
        <w:tab w:val="num" w:pos="720"/>
      </w:tabs>
      <w:ind w:left="720" w:hanging="720"/>
    </w:pPr>
    <w:rPr>
      <w:lang w:val="en-US"/>
    </w:rPr>
  </w:style>
  <w:style w:type="paragraph" w:customStyle="1" w:styleId="410">
    <w:name w:val="Заголовок 41"/>
    <w:basedOn w:val="a3"/>
    <w:uiPriority w:val="99"/>
    <w:qFormat/>
    <w:rsid w:val="00FE7488"/>
    <w:pPr>
      <w:tabs>
        <w:tab w:val="num" w:pos="864"/>
      </w:tabs>
      <w:ind w:left="864" w:hanging="864"/>
    </w:pPr>
    <w:rPr>
      <w:lang w:val="en-US"/>
    </w:rPr>
  </w:style>
  <w:style w:type="paragraph" w:customStyle="1" w:styleId="511">
    <w:name w:val="Заголовок 51"/>
    <w:basedOn w:val="a3"/>
    <w:uiPriority w:val="99"/>
    <w:qFormat/>
    <w:rsid w:val="00FE7488"/>
    <w:pPr>
      <w:tabs>
        <w:tab w:val="num" w:pos="1008"/>
      </w:tabs>
      <w:ind w:left="1008" w:hanging="1008"/>
    </w:pPr>
    <w:rPr>
      <w:lang w:val="en-US"/>
    </w:rPr>
  </w:style>
  <w:style w:type="paragraph" w:customStyle="1" w:styleId="61">
    <w:name w:val="Заголовок 61"/>
    <w:basedOn w:val="a3"/>
    <w:uiPriority w:val="99"/>
    <w:qFormat/>
    <w:rsid w:val="00FE7488"/>
    <w:pPr>
      <w:tabs>
        <w:tab w:val="num" w:pos="1152"/>
      </w:tabs>
      <w:ind w:left="1152" w:hanging="1152"/>
    </w:pPr>
    <w:rPr>
      <w:lang w:val="en-US"/>
    </w:rPr>
  </w:style>
  <w:style w:type="paragraph" w:customStyle="1" w:styleId="71">
    <w:name w:val="Заголовок 71"/>
    <w:basedOn w:val="a3"/>
    <w:uiPriority w:val="99"/>
    <w:qFormat/>
    <w:rsid w:val="00FE7488"/>
    <w:pPr>
      <w:tabs>
        <w:tab w:val="num" w:pos="1296"/>
      </w:tabs>
      <w:ind w:left="1296" w:hanging="1296"/>
    </w:pPr>
    <w:rPr>
      <w:lang w:val="en-US"/>
    </w:rPr>
  </w:style>
  <w:style w:type="paragraph" w:customStyle="1" w:styleId="81">
    <w:name w:val="Заголовок 81"/>
    <w:basedOn w:val="a3"/>
    <w:uiPriority w:val="99"/>
    <w:qFormat/>
    <w:rsid w:val="00FE7488"/>
    <w:pPr>
      <w:tabs>
        <w:tab w:val="num" w:pos="1440"/>
      </w:tabs>
      <w:ind w:left="1440" w:hanging="1440"/>
    </w:pPr>
    <w:rPr>
      <w:lang w:val="en-US"/>
    </w:rPr>
  </w:style>
  <w:style w:type="paragraph" w:customStyle="1" w:styleId="91">
    <w:name w:val="Заголовок 91"/>
    <w:basedOn w:val="a3"/>
    <w:uiPriority w:val="99"/>
    <w:qFormat/>
    <w:rsid w:val="00FE7488"/>
    <w:pPr>
      <w:tabs>
        <w:tab w:val="num" w:pos="1584"/>
      </w:tabs>
      <w:ind w:left="1584" w:hanging="1584"/>
    </w:pPr>
    <w:rPr>
      <w:lang w:val="en-US"/>
    </w:rPr>
  </w:style>
  <w:style w:type="paragraph" w:customStyle="1" w:styleId="1b">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3">
    <w:name w:val="List Paragraph"/>
    <w:aliases w:val="Содержание. 2 уровень"/>
    <w:basedOn w:val="a3"/>
    <w:link w:val="afff4"/>
    <w:qFormat/>
    <w:rsid w:val="0052724B"/>
    <w:pPr>
      <w:ind w:left="720"/>
      <w:contextualSpacing/>
    </w:pPr>
  </w:style>
  <w:style w:type="character" w:customStyle="1" w:styleId="afff5">
    <w:name w:val="Основной текст_"/>
    <w:basedOn w:val="a4"/>
    <w:link w:val="44"/>
    <w:rsid w:val="0096091F"/>
    <w:rPr>
      <w:sz w:val="23"/>
      <w:szCs w:val="23"/>
      <w:shd w:val="clear" w:color="auto" w:fill="FFFFFF"/>
    </w:rPr>
  </w:style>
  <w:style w:type="character" w:customStyle="1" w:styleId="2c">
    <w:name w:val="Основной текст (2)_"/>
    <w:basedOn w:val="a4"/>
    <w:link w:val="2d"/>
    <w:qFormat/>
    <w:rsid w:val="0096091F"/>
    <w:rPr>
      <w:b/>
      <w:bCs/>
      <w:sz w:val="23"/>
      <w:szCs w:val="23"/>
      <w:shd w:val="clear" w:color="auto" w:fill="FFFFFF"/>
    </w:rPr>
  </w:style>
  <w:style w:type="paragraph" w:customStyle="1" w:styleId="44">
    <w:name w:val="Основной текст4"/>
    <w:basedOn w:val="a3"/>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3"/>
    <w:link w:val="2c"/>
    <w:qFormat/>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character" w:customStyle="1" w:styleId="afc">
    <w:name w:val="Текст сноски Знак"/>
    <w:basedOn w:val="a4"/>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qFormat/>
    <w:rsid w:val="00F11492"/>
  </w:style>
  <w:style w:type="character" w:styleId="afffa">
    <w:name w:val="Placeholder Text"/>
    <w:basedOn w:val="a4"/>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3"/>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4"/>
    <w:link w:val="10"/>
    <w:uiPriority w:val="9"/>
    <w:qFormat/>
    <w:locked/>
    <w:rsid w:val="00086C4D"/>
    <w:rPr>
      <w:b/>
      <w:kern w:val="28"/>
      <w:sz w:val="28"/>
    </w:rPr>
  </w:style>
  <w:style w:type="character" w:customStyle="1" w:styleId="41">
    <w:name w:val="Заголовок 4 Знак"/>
    <w:aliases w:val="Параграф Знак"/>
    <w:basedOn w:val="a4"/>
    <w:link w:val="40"/>
    <w:uiPriority w:val="99"/>
    <w:qFormat/>
    <w:locked/>
    <w:rsid w:val="00086C4D"/>
    <w:rPr>
      <w:rFonts w:ascii="Arial" w:hAnsi="Arial"/>
      <w:b/>
      <w:sz w:val="28"/>
    </w:rPr>
  </w:style>
  <w:style w:type="character" w:customStyle="1" w:styleId="50">
    <w:name w:val="Заголовок 5 Знак"/>
    <w:basedOn w:val="a4"/>
    <w:link w:val="5"/>
    <w:uiPriority w:val="9"/>
    <w:qFormat/>
    <w:locked/>
    <w:rsid w:val="00086C4D"/>
    <w:rPr>
      <w:b/>
      <w:sz w:val="28"/>
    </w:rPr>
  </w:style>
  <w:style w:type="character" w:customStyle="1" w:styleId="60">
    <w:name w:val="Заголовок 6 Знак"/>
    <w:basedOn w:val="a4"/>
    <w:link w:val="6"/>
    <w:uiPriority w:val="99"/>
    <w:qFormat/>
    <w:locked/>
    <w:rsid w:val="00086C4D"/>
    <w:rPr>
      <w:i/>
      <w:sz w:val="22"/>
    </w:rPr>
  </w:style>
  <w:style w:type="character" w:customStyle="1" w:styleId="70">
    <w:name w:val="Заголовок 7 Знак"/>
    <w:basedOn w:val="a4"/>
    <w:link w:val="7"/>
    <w:uiPriority w:val="99"/>
    <w:qFormat/>
    <w:locked/>
    <w:rsid w:val="00086C4D"/>
    <w:rPr>
      <w:rFonts w:ascii="Arial" w:hAnsi="Arial"/>
    </w:rPr>
  </w:style>
  <w:style w:type="character" w:customStyle="1" w:styleId="90">
    <w:name w:val="Заголовок 9 Знак"/>
    <w:basedOn w:val="a4"/>
    <w:link w:val="9"/>
    <w:uiPriority w:val="99"/>
    <w:qFormat/>
    <w:locked/>
    <w:rsid w:val="00086C4D"/>
    <w:rPr>
      <w:rFonts w:ascii="Arial" w:hAnsi="Arial"/>
      <w:b/>
      <w:i/>
      <w:sz w:val="18"/>
    </w:rPr>
  </w:style>
  <w:style w:type="character" w:customStyle="1" w:styleId="TitleChar">
    <w:name w:val="Title Char"/>
    <w:basedOn w:val="a4"/>
    <w:link w:val="afffc"/>
    <w:uiPriority w:val="99"/>
    <w:qFormat/>
    <w:locked/>
    <w:rsid w:val="00086C4D"/>
    <w:rPr>
      <w:rFonts w:ascii="Arial" w:hAnsi="Arial"/>
      <w:b/>
      <w:sz w:val="32"/>
    </w:rPr>
  </w:style>
  <w:style w:type="character" w:customStyle="1" w:styleId="a9">
    <w:name w:val="Дата Знак"/>
    <w:basedOn w:val="a4"/>
    <w:link w:val="a8"/>
    <w:uiPriority w:val="99"/>
    <w:qFormat/>
    <w:locked/>
    <w:rsid w:val="00086C4D"/>
    <w:rPr>
      <w:sz w:val="24"/>
    </w:rPr>
  </w:style>
  <w:style w:type="character" w:customStyle="1" w:styleId="-">
    <w:name w:val="Интернет-ссылка"/>
    <w:basedOn w:val="a4"/>
    <w:uiPriority w:val="99"/>
    <w:rsid w:val="00086C4D"/>
    <w:rPr>
      <w:rFonts w:cs="Times New Roman"/>
      <w:color w:val="0000FF"/>
      <w:u w:val="single"/>
    </w:rPr>
  </w:style>
  <w:style w:type="character" w:customStyle="1" w:styleId="36">
    <w:name w:val="Основной текст 3 Знак"/>
    <w:basedOn w:val="a4"/>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4"/>
    <w:link w:val="23"/>
    <w:qFormat/>
    <w:locked/>
    <w:rsid w:val="00086C4D"/>
    <w:rPr>
      <w:sz w:val="24"/>
    </w:rPr>
  </w:style>
  <w:style w:type="character" w:customStyle="1" w:styleId="38">
    <w:name w:val="Основной текст с отступом 3 Знак"/>
    <w:basedOn w:val="a4"/>
    <w:link w:val="37"/>
    <w:uiPriority w:val="99"/>
    <w:qFormat/>
    <w:locked/>
    <w:rsid w:val="00086C4D"/>
    <w:rPr>
      <w:rFonts w:ascii="Verdana" w:hAnsi="Verdana"/>
      <w:i/>
    </w:rPr>
  </w:style>
  <w:style w:type="character" w:customStyle="1" w:styleId="27">
    <w:name w:val="Основной текст 2 Знак"/>
    <w:basedOn w:val="a4"/>
    <w:link w:val="26"/>
    <w:uiPriority w:val="99"/>
    <w:qFormat/>
    <w:locked/>
    <w:rsid w:val="00086C4D"/>
    <w:rPr>
      <w:rFonts w:ascii="Verdana" w:hAnsi="Verdana"/>
      <w:b/>
    </w:rPr>
  </w:style>
  <w:style w:type="character" w:customStyle="1" w:styleId="HTML0">
    <w:name w:val="Адрес HTML Знак"/>
    <w:basedOn w:val="a4"/>
    <w:link w:val="HTML"/>
    <w:uiPriority w:val="99"/>
    <w:qFormat/>
    <w:locked/>
    <w:rsid w:val="00086C4D"/>
    <w:rPr>
      <w:i/>
      <w:sz w:val="24"/>
    </w:rPr>
  </w:style>
  <w:style w:type="character" w:customStyle="1" w:styleId="afa">
    <w:name w:val="Заголовок записки Знак"/>
    <w:basedOn w:val="a4"/>
    <w:link w:val="af9"/>
    <w:uiPriority w:val="99"/>
    <w:qFormat/>
    <w:locked/>
    <w:rsid w:val="00086C4D"/>
    <w:rPr>
      <w:sz w:val="24"/>
      <w:szCs w:val="24"/>
    </w:rPr>
  </w:style>
  <w:style w:type="character" w:customStyle="1" w:styleId="affb">
    <w:name w:val="Текст выноски Знак"/>
    <w:basedOn w:val="a4"/>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4"/>
    <w:uiPriority w:val="99"/>
    <w:qFormat/>
    <w:locked/>
    <w:rsid w:val="00086C4D"/>
    <w:rPr>
      <w:rFonts w:ascii="Courier New" w:hAnsi="Courier New" w:cs="Courier New"/>
      <w:sz w:val="20"/>
      <w:szCs w:val="20"/>
    </w:rPr>
  </w:style>
  <w:style w:type="character" w:customStyle="1" w:styleId="text21">
    <w:name w:val="text21"/>
    <w:basedOn w:val="a4"/>
    <w:uiPriority w:val="99"/>
    <w:qFormat/>
    <w:rsid w:val="00086C4D"/>
    <w:rPr>
      <w:rFonts w:ascii="Verdana" w:hAnsi="Verdana" w:cs="Times New Roman"/>
      <w:color w:val="000000"/>
      <w:sz w:val="18"/>
      <w:szCs w:val="18"/>
    </w:rPr>
  </w:style>
  <w:style w:type="character" w:customStyle="1" w:styleId="apple-style-span">
    <w:name w:val="apple-style-span"/>
    <w:basedOn w:val="a4"/>
    <w:qFormat/>
    <w:rsid w:val="00086C4D"/>
  </w:style>
  <w:style w:type="character" w:customStyle="1" w:styleId="apple-converted-space">
    <w:name w:val="apple-converted-space"/>
    <w:basedOn w:val="a4"/>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4"/>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3"/>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3"/>
    <w:qFormat/>
    <w:rsid w:val="00086C4D"/>
    <w:pPr>
      <w:suppressLineNumbers/>
      <w:suppressAutoHyphens/>
    </w:pPr>
    <w:rPr>
      <w:rFonts w:cs="Mangal"/>
      <w:color w:val="00000A"/>
    </w:rPr>
  </w:style>
  <w:style w:type="paragraph" w:customStyle="1" w:styleId="afffc">
    <w:name w:val="Заглавие"/>
    <w:basedOn w:val="a3"/>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3"/>
    <w:uiPriority w:val="99"/>
    <w:qFormat/>
    <w:rsid w:val="00086C4D"/>
    <w:pPr>
      <w:suppressAutoHyphens/>
      <w:spacing w:line="360" w:lineRule="auto"/>
      <w:jc w:val="center"/>
    </w:pPr>
    <w:rPr>
      <w:b/>
      <w:color w:val="00000A"/>
      <w:sz w:val="28"/>
    </w:rPr>
  </w:style>
  <w:style w:type="paragraph" w:customStyle="1" w:styleId="ListParagraph1">
    <w:name w:val="List Paragraph1"/>
    <w:basedOn w:val="a3"/>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3"/>
    <w:link w:val="afffd"/>
    <w:qFormat/>
    <w:rsid w:val="00086C4D"/>
    <w:pPr>
      <w:suppressAutoHyphens/>
    </w:pPr>
    <w:rPr>
      <w:sz w:val="24"/>
      <w:szCs w:val="24"/>
    </w:rPr>
  </w:style>
  <w:style w:type="character" w:customStyle="1" w:styleId="1e">
    <w:name w:val="Текст Знак1"/>
    <w:basedOn w:val="a4"/>
    <w:semiHidden/>
    <w:rsid w:val="00086C4D"/>
    <w:rPr>
      <w:rFonts w:ascii="Consolas" w:hAnsi="Consolas" w:cs="Consolas"/>
      <w:sz w:val="21"/>
      <w:szCs w:val="21"/>
    </w:rPr>
  </w:style>
  <w:style w:type="paragraph" w:customStyle="1" w:styleId="2e">
    <w:name w:val="заголовок 2"/>
    <w:basedOn w:val="a3"/>
    <w:next w:val="a3"/>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3"/>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3"/>
    <w:uiPriority w:val="99"/>
    <w:qFormat/>
    <w:rsid w:val="00086C4D"/>
    <w:pPr>
      <w:suppressAutoHyphens/>
    </w:pPr>
    <w:rPr>
      <w:color w:val="00000A"/>
      <w:sz w:val="24"/>
      <w:szCs w:val="24"/>
      <w:lang w:eastAsia="ar-SA"/>
    </w:rPr>
  </w:style>
  <w:style w:type="paragraph" w:customStyle="1" w:styleId="2f">
    <w:name w:val="Абзац списка2"/>
    <w:basedOn w:val="a3"/>
    <w:uiPriority w:val="99"/>
    <w:qFormat/>
    <w:rsid w:val="00086C4D"/>
    <w:pPr>
      <w:suppressAutoHyphens/>
      <w:ind w:left="720"/>
    </w:pPr>
    <w:rPr>
      <w:color w:val="00000A"/>
      <w:sz w:val="24"/>
      <w:szCs w:val="24"/>
      <w:lang w:eastAsia="ar-SA"/>
    </w:rPr>
  </w:style>
  <w:style w:type="paragraph" w:customStyle="1" w:styleId="Simlple">
    <w:name w:val="Simlple"/>
    <w:basedOn w:val="a3"/>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3"/>
    <w:qFormat/>
    <w:rsid w:val="00086C4D"/>
    <w:pPr>
      <w:suppressAutoHyphens/>
    </w:pPr>
    <w:rPr>
      <w:color w:val="00000A"/>
      <w:sz w:val="24"/>
      <w:szCs w:val="24"/>
      <w:lang w:eastAsia="ar-SA"/>
    </w:rPr>
  </w:style>
  <w:style w:type="paragraph" w:customStyle="1" w:styleId="1f0">
    <w:name w:val="Текст1"/>
    <w:basedOn w:val="a3"/>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3"/>
    <w:qFormat/>
    <w:rsid w:val="00086C4D"/>
    <w:pPr>
      <w:suppressAutoHyphens/>
      <w:spacing w:line="288" w:lineRule="auto"/>
    </w:pPr>
    <w:rPr>
      <w:color w:val="00000A"/>
      <w:sz w:val="24"/>
      <w:szCs w:val="24"/>
    </w:rPr>
  </w:style>
  <w:style w:type="paragraph" w:customStyle="1" w:styleId="atTitle">
    <w:name w:val="atTitle"/>
    <w:basedOn w:val="a3"/>
    <w:next w:val="a3"/>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3"/>
    <w:next w:val="a3"/>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3"/>
    <w:qFormat/>
    <w:rsid w:val="00086C4D"/>
    <w:pPr>
      <w:suppressAutoHyphens/>
    </w:pPr>
    <w:rPr>
      <w:color w:val="00000A"/>
    </w:rPr>
  </w:style>
  <w:style w:type="paragraph" w:customStyle="1" w:styleId="affff8">
    <w:name w:val="Заголовок таблицы"/>
    <w:basedOn w:val="affff4"/>
    <w:qFormat/>
    <w:rsid w:val="00086C4D"/>
  </w:style>
  <w:style w:type="paragraph" w:customStyle="1" w:styleId="a0">
    <w:name w:val="Буллиты"/>
    <w:basedOn w:val="a3"/>
    <w:link w:val="affff9"/>
    <w:qFormat/>
    <w:rsid w:val="00173875"/>
    <w:pPr>
      <w:numPr>
        <w:numId w:val="25"/>
      </w:numPr>
      <w:tabs>
        <w:tab w:val="left" w:pos="851"/>
      </w:tabs>
      <w:spacing w:line="276" w:lineRule="auto"/>
      <w:jc w:val="both"/>
    </w:pPr>
    <w:rPr>
      <w:sz w:val="24"/>
      <w:szCs w:val="24"/>
    </w:rPr>
  </w:style>
  <w:style w:type="character" w:customStyle="1" w:styleId="affff9">
    <w:name w:val="Буллиты Знак"/>
    <w:link w:val="a0"/>
    <w:rsid w:val="00173875"/>
    <w:rPr>
      <w:sz w:val="24"/>
      <w:szCs w:val="24"/>
    </w:rPr>
  </w:style>
  <w:style w:type="paragraph" w:customStyle="1" w:styleId="affffa">
    <w:name w:val="Нумерация"/>
    <w:basedOn w:val="a3"/>
    <w:link w:val="affffb"/>
    <w:qFormat/>
    <w:rsid w:val="00173875"/>
    <w:pPr>
      <w:spacing w:line="276" w:lineRule="auto"/>
      <w:ind w:left="1208" w:hanging="360"/>
      <w:jc w:val="both"/>
    </w:pPr>
    <w:rPr>
      <w:sz w:val="24"/>
      <w:szCs w:val="24"/>
    </w:rPr>
  </w:style>
  <w:style w:type="character" w:customStyle="1" w:styleId="affffb">
    <w:name w:val="Нумерация Знак"/>
    <w:basedOn w:val="a4"/>
    <w:link w:val="affffa"/>
    <w:rsid w:val="00173875"/>
    <w:rPr>
      <w:sz w:val="24"/>
      <w:szCs w:val="24"/>
    </w:rPr>
  </w:style>
  <w:style w:type="paragraph" w:styleId="4">
    <w:name w:val="List Number 4"/>
    <w:basedOn w:val="a3"/>
    <w:rsid w:val="00173875"/>
    <w:pPr>
      <w:numPr>
        <w:numId w:val="32"/>
      </w:numPr>
      <w:spacing w:after="60"/>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2790C-72B3-4F57-9C08-D1DC01D33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10725</Words>
  <Characters>61137</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71719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2016-01-13T13:43:00Z</cp:lastPrinted>
  <dcterms:created xsi:type="dcterms:W3CDTF">2016-01-28T08:58:00Z</dcterms:created>
  <dcterms:modified xsi:type="dcterms:W3CDTF">2016-01-28T08:58:00Z</dcterms:modified>
</cp:coreProperties>
</file>