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32753F9"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54B35797" w14:textId="77777777" w:rsidR="00194D90" w:rsidRDefault="00194D90" w:rsidP="00194D90">
      <w:pPr>
        <w:autoSpaceDE w:val="0"/>
        <w:jc w:val="center"/>
        <w:rPr>
          <w:sz w:val="28"/>
          <w:szCs w:val="28"/>
        </w:rPr>
      </w:pPr>
    </w:p>
    <w:p w14:paraId="68E54FD4" w14:textId="77777777" w:rsidR="00D44E04" w:rsidRPr="002E5811" w:rsidRDefault="00D44E04"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6B2E43A0"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C90CA1">
        <w:rPr>
          <w:b/>
          <w:sz w:val="28"/>
          <w:szCs w:val="28"/>
        </w:rPr>
        <w:t>на оказание услуг по организации видеосъемки, монтажу и производству видеороликов, а также техническое (свет, звук) обеспечение мероприятий.</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lastRenderedPageBreak/>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7A6CC308" w14:textId="0346A3FE" w:rsidR="00CF408E" w:rsidRPr="00297AEF" w:rsidRDefault="00CF408E" w:rsidP="00ED5537">
      <w:pPr>
        <w:pStyle w:val="10"/>
        <w:spacing w:before="0" w:after="0" w:line="480" w:lineRule="auto"/>
        <w:jc w:val="left"/>
      </w:pPr>
      <w:r w:rsidRPr="00297AEF">
        <w:t>I. ТЕРМИНЫ И ОПРЕДЕЛЕНИЯ</w:t>
      </w:r>
      <w:r w:rsidR="00F5203A">
        <w:t>…………………………………………….</w:t>
      </w:r>
      <w:r w:rsidR="007D241D">
        <w:t>.</w:t>
      </w:r>
      <w:r w:rsidR="00FD4CD6">
        <w:t>3</w:t>
      </w:r>
      <w:r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lastRenderedPageBreak/>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19F15D39"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0414B9" w:rsidRPr="00153967">
          <w:rPr>
            <w:rStyle w:val="a9"/>
            <w:szCs w:val="24"/>
          </w:rPr>
          <w:t>http://</w:t>
        </w:r>
        <w:r w:rsidR="000414B9" w:rsidRPr="00153967">
          <w:rPr>
            <w:rStyle w:val="a9"/>
            <w:szCs w:val="24"/>
            <w:lang w:val="en-US"/>
          </w:rPr>
          <w:t>utp</w:t>
        </w:r>
        <w:r w:rsidR="000414B9" w:rsidRPr="00153967">
          <w:rPr>
            <w:rStyle w:val="a9"/>
            <w:szCs w:val="24"/>
          </w:rPr>
          <w:t>.</w:t>
        </w:r>
        <w:r w:rsidR="000414B9" w:rsidRPr="00153967">
          <w:rPr>
            <w:rStyle w:val="a9"/>
            <w:szCs w:val="24"/>
            <w:lang w:val="en-US"/>
          </w:rPr>
          <w:t>sberbank</w:t>
        </w:r>
        <w:r w:rsidR="000414B9" w:rsidRPr="00153967">
          <w:rPr>
            <w:rStyle w:val="a9"/>
            <w:szCs w:val="24"/>
          </w:rPr>
          <w:t>-</w:t>
        </w:r>
        <w:r w:rsidR="000414B9" w:rsidRPr="00153967">
          <w:rPr>
            <w:rStyle w:val="a9"/>
            <w:szCs w:val="24"/>
            <w:lang w:val="en-US"/>
          </w:rPr>
          <w:t>ast</w:t>
        </w:r>
        <w:r w:rsidR="000414B9" w:rsidRPr="00153967">
          <w:rPr>
            <w:rStyle w:val="a9"/>
            <w:szCs w:val="24"/>
          </w:rPr>
          <w:t>.</w:t>
        </w:r>
        <w:r w:rsidR="000414B9" w:rsidRPr="00153967">
          <w:rPr>
            <w:rStyle w:val="a9"/>
            <w:szCs w:val="24"/>
            <w:lang w:val="en-US"/>
          </w:rPr>
          <w:t>ru</w:t>
        </w:r>
      </w:hyperlink>
      <w:r w:rsidR="00706C33">
        <w:rPr>
          <w:color w:val="auto"/>
          <w:szCs w:val="24"/>
        </w:rPr>
        <w:t>).</w:t>
      </w:r>
    </w:p>
    <w:p w14:paraId="70E7FD3D" w14:textId="375F25A7" w:rsidR="002D7540" w:rsidRDefault="002D7540">
      <w:pPr>
        <w:rPr>
          <w:sz w:val="24"/>
          <w:szCs w:val="24"/>
        </w:rPr>
      </w:pPr>
      <w:r>
        <w:rPr>
          <w:szCs w:val="24"/>
        </w:rPr>
        <w:lastRenderedPageBreak/>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xml:space="preserve">, в соответствии с процедурами и </w:t>
      </w:r>
      <w:r w:rsidR="004E6DC6" w:rsidRPr="00297AEF">
        <w:rPr>
          <w:szCs w:val="24"/>
        </w:rPr>
        <w:lastRenderedPageBreak/>
        <w:t>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lastRenderedPageBreak/>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lastRenderedPageBreak/>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lastRenderedPageBreak/>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w:t>
      </w:r>
      <w:r w:rsidR="00DF2DF1">
        <w:rPr>
          <w:sz w:val="24"/>
          <w:szCs w:val="24"/>
        </w:rPr>
        <w:lastRenderedPageBreak/>
        <w:t>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r>
        <w:rPr>
          <w:sz w:val="24"/>
          <w:szCs w:val="24"/>
        </w:rPr>
        <w:lastRenderedPageBreak/>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9223F4" w14:textId="77777777" w:rsidR="000414B9" w:rsidRDefault="000414B9"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F4761D" w:rsidRDefault="00F4761D"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4761D" w:rsidRDefault="00F4761D" w:rsidP="00CA2876">
                            <w:pPr>
                              <w:pStyle w:val="h4"/>
                              <w:spacing w:before="0"/>
                              <w:jc w:val="right"/>
                              <w:rPr>
                                <w:i/>
                              </w:rPr>
                            </w:pPr>
                          </w:p>
                          <w:p w14:paraId="0DEE6762" w14:textId="77777777" w:rsidR="00F4761D" w:rsidRPr="00C65751" w:rsidRDefault="00F4761D" w:rsidP="00CA2876">
                            <w:pPr>
                              <w:pStyle w:val="h4"/>
                              <w:spacing w:before="0"/>
                              <w:jc w:val="right"/>
                              <w:rPr>
                                <w:i/>
                              </w:rPr>
                            </w:pPr>
                          </w:p>
                          <w:p w14:paraId="0E00C5EA" w14:textId="77777777" w:rsidR="00F4761D" w:rsidRPr="00C65751" w:rsidRDefault="00F4761D" w:rsidP="00CA2876">
                            <w:pPr>
                              <w:jc w:val="center"/>
                              <w:rPr>
                                <w:b/>
                                <w:sz w:val="24"/>
                                <w:szCs w:val="24"/>
                              </w:rPr>
                            </w:pPr>
                            <w:r w:rsidRPr="00C65751">
                              <w:rPr>
                                <w:b/>
                                <w:sz w:val="24"/>
                                <w:szCs w:val="24"/>
                              </w:rPr>
                              <w:t>ЗАЯВКА</w:t>
                            </w:r>
                          </w:p>
                          <w:p w14:paraId="4EB55509" w14:textId="40F696C2" w:rsidR="00F4761D" w:rsidRDefault="00F4761D"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C38EF2A" w:rsidR="00F4761D" w:rsidRDefault="00F4761D"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6D0A3E">
                              <w:rPr>
                                <w:b/>
                                <w:bCs/>
                                <w:iCs/>
                                <w:szCs w:val="24"/>
                              </w:rPr>
                              <w:t>на оказание услуг по организации видеосъемки, монтажу и производству видеороликов, а также техническое (свет, звук) обеспечение мероприятий</w:t>
                            </w:r>
                            <w:r>
                              <w:rPr>
                                <w:b/>
                                <w:bCs/>
                                <w:iCs/>
                                <w:szCs w:val="24"/>
                              </w:rPr>
                              <w:t>.</w:t>
                            </w:r>
                          </w:p>
                          <w:p w14:paraId="3BEAE5CE" w14:textId="77777777" w:rsidR="00F4761D" w:rsidRPr="00C65751" w:rsidRDefault="00F4761D" w:rsidP="00CA2876">
                            <w:pPr>
                              <w:pStyle w:val="af"/>
                              <w:spacing w:after="0"/>
                              <w:jc w:val="center"/>
                              <w:rPr>
                                <w:b/>
                                <w:bCs/>
                                <w:iCs/>
                                <w:szCs w:val="24"/>
                                <w:u w:val="single"/>
                              </w:rPr>
                            </w:pPr>
                          </w:p>
                          <w:p w14:paraId="71AC0C72" w14:textId="77777777" w:rsidR="00F4761D" w:rsidRDefault="00F4761D" w:rsidP="00CA2876">
                            <w:pPr>
                              <w:pStyle w:val="33"/>
                              <w:tabs>
                                <w:tab w:val="clear" w:pos="1307"/>
                              </w:tabs>
                              <w:ind w:left="0"/>
                              <w:rPr>
                                <w:szCs w:val="24"/>
                              </w:rPr>
                            </w:pPr>
                          </w:p>
                          <w:p w14:paraId="49E5975D" w14:textId="77777777" w:rsidR="00F4761D" w:rsidRPr="003708E5" w:rsidRDefault="00F4761D" w:rsidP="00CA2876">
                            <w:pPr>
                              <w:pStyle w:val="33"/>
                              <w:tabs>
                                <w:tab w:val="clear" w:pos="1307"/>
                              </w:tabs>
                              <w:ind w:left="0"/>
                              <w:rPr>
                                <w:sz w:val="20"/>
                              </w:rPr>
                            </w:pPr>
                            <w:r w:rsidRPr="003708E5">
                              <w:rPr>
                                <w:sz w:val="20"/>
                              </w:rPr>
                              <w:t>Регистрационный номер заявки №_________</w:t>
                            </w:r>
                          </w:p>
                          <w:p w14:paraId="07ECA06F" w14:textId="532D7721" w:rsidR="00F4761D" w:rsidRPr="003708E5" w:rsidRDefault="00F4761D" w:rsidP="00CA2876">
                            <w:pPr>
                              <w:pStyle w:val="33"/>
                              <w:tabs>
                                <w:tab w:val="clear" w:pos="1307"/>
                              </w:tabs>
                              <w:ind w:left="0"/>
                              <w:rPr>
                                <w:sz w:val="20"/>
                              </w:rPr>
                            </w:pPr>
                            <w:r w:rsidRPr="003708E5">
                              <w:rPr>
                                <w:sz w:val="20"/>
                              </w:rPr>
                              <w:t>Дата     «___»______ 201</w:t>
                            </w:r>
                            <w:r w:rsidRPr="006D0A3E">
                              <w:rPr>
                                <w:sz w:val="20"/>
                              </w:rPr>
                              <w:t>6</w:t>
                            </w:r>
                            <w:r w:rsidRPr="003708E5">
                              <w:rPr>
                                <w:sz w:val="20"/>
                              </w:rPr>
                              <w:t xml:space="preserve"> г.</w:t>
                            </w:r>
                          </w:p>
                          <w:p w14:paraId="1BD3670B" w14:textId="77777777" w:rsidR="00F4761D" w:rsidRPr="003708E5" w:rsidRDefault="00F4761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F4761D" w:rsidRDefault="00F4761D"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4761D" w:rsidRDefault="00F4761D" w:rsidP="00CA2876">
                      <w:pPr>
                        <w:pStyle w:val="h4"/>
                        <w:spacing w:before="0"/>
                        <w:jc w:val="right"/>
                        <w:rPr>
                          <w:i/>
                        </w:rPr>
                      </w:pPr>
                    </w:p>
                    <w:p w14:paraId="0DEE6762" w14:textId="77777777" w:rsidR="00F4761D" w:rsidRPr="00C65751" w:rsidRDefault="00F4761D" w:rsidP="00CA2876">
                      <w:pPr>
                        <w:pStyle w:val="h4"/>
                        <w:spacing w:before="0"/>
                        <w:jc w:val="right"/>
                        <w:rPr>
                          <w:i/>
                        </w:rPr>
                      </w:pPr>
                    </w:p>
                    <w:p w14:paraId="0E00C5EA" w14:textId="77777777" w:rsidR="00F4761D" w:rsidRPr="00C65751" w:rsidRDefault="00F4761D" w:rsidP="00CA2876">
                      <w:pPr>
                        <w:jc w:val="center"/>
                        <w:rPr>
                          <w:b/>
                          <w:sz w:val="24"/>
                          <w:szCs w:val="24"/>
                        </w:rPr>
                      </w:pPr>
                      <w:r w:rsidRPr="00C65751">
                        <w:rPr>
                          <w:b/>
                          <w:sz w:val="24"/>
                          <w:szCs w:val="24"/>
                        </w:rPr>
                        <w:t>ЗАЯВКА</w:t>
                      </w:r>
                    </w:p>
                    <w:p w14:paraId="4EB55509" w14:textId="40F696C2" w:rsidR="00F4761D" w:rsidRDefault="00F4761D"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C38EF2A" w:rsidR="00F4761D" w:rsidRDefault="00F4761D"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6D0A3E">
                        <w:rPr>
                          <w:b/>
                          <w:bCs/>
                          <w:iCs/>
                          <w:szCs w:val="24"/>
                        </w:rPr>
                        <w:t>на оказание услуг по организации видеосъемки, монтажу и производству видеороликов, а также техническое (свет, звук) обеспечение мероприятий</w:t>
                      </w:r>
                      <w:r>
                        <w:rPr>
                          <w:b/>
                          <w:bCs/>
                          <w:iCs/>
                          <w:szCs w:val="24"/>
                        </w:rPr>
                        <w:t>.</w:t>
                      </w:r>
                    </w:p>
                    <w:p w14:paraId="3BEAE5CE" w14:textId="77777777" w:rsidR="00F4761D" w:rsidRPr="00C65751" w:rsidRDefault="00F4761D" w:rsidP="00CA2876">
                      <w:pPr>
                        <w:pStyle w:val="af"/>
                        <w:spacing w:after="0"/>
                        <w:jc w:val="center"/>
                        <w:rPr>
                          <w:b/>
                          <w:bCs/>
                          <w:iCs/>
                          <w:szCs w:val="24"/>
                          <w:u w:val="single"/>
                        </w:rPr>
                      </w:pPr>
                    </w:p>
                    <w:p w14:paraId="71AC0C72" w14:textId="77777777" w:rsidR="00F4761D" w:rsidRDefault="00F4761D" w:rsidP="00CA2876">
                      <w:pPr>
                        <w:pStyle w:val="33"/>
                        <w:tabs>
                          <w:tab w:val="clear" w:pos="1307"/>
                        </w:tabs>
                        <w:ind w:left="0"/>
                        <w:rPr>
                          <w:szCs w:val="24"/>
                        </w:rPr>
                      </w:pPr>
                    </w:p>
                    <w:p w14:paraId="49E5975D" w14:textId="77777777" w:rsidR="00F4761D" w:rsidRPr="003708E5" w:rsidRDefault="00F4761D" w:rsidP="00CA2876">
                      <w:pPr>
                        <w:pStyle w:val="33"/>
                        <w:tabs>
                          <w:tab w:val="clear" w:pos="1307"/>
                        </w:tabs>
                        <w:ind w:left="0"/>
                        <w:rPr>
                          <w:sz w:val="20"/>
                        </w:rPr>
                      </w:pPr>
                      <w:r w:rsidRPr="003708E5">
                        <w:rPr>
                          <w:sz w:val="20"/>
                        </w:rPr>
                        <w:t>Регистрационный номер заявки №_________</w:t>
                      </w:r>
                    </w:p>
                    <w:p w14:paraId="07ECA06F" w14:textId="532D7721" w:rsidR="00F4761D" w:rsidRPr="003708E5" w:rsidRDefault="00F4761D"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Pr="006D0A3E">
                        <w:rPr>
                          <w:sz w:val="20"/>
                        </w:rPr>
                        <w:t>6</w:t>
                      </w:r>
                      <w:r w:rsidRPr="003708E5">
                        <w:rPr>
                          <w:sz w:val="20"/>
                        </w:rPr>
                        <w:t xml:space="preserve"> г.</w:t>
                      </w:r>
                    </w:p>
                    <w:p w14:paraId="1BD3670B" w14:textId="77777777" w:rsidR="00F4761D" w:rsidRPr="003708E5" w:rsidRDefault="00F4761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Pr="000414B9" w:rsidRDefault="00CA2876" w:rsidP="00D14D73">
      <w:pPr>
        <w:jc w:val="both"/>
        <w:rPr>
          <w:sz w:val="24"/>
          <w:szCs w:val="24"/>
        </w:rPr>
      </w:pPr>
    </w:p>
    <w:p w14:paraId="4EECA81E" w14:textId="13EB1956" w:rsidR="00CA2876" w:rsidRPr="000414B9" w:rsidRDefault="00CA2876" w:rsidP="00CA2876">
      <w:pPr>
        <w:ind w:firstLine="720"/>
        <w:jc w:val="both"/>
        <w:rPr>
          <w:sz w:val="24"/>
          <w:szCs w:val="24"/>
        </w:rPr>
      </w:pPr>
    </w:p>
    <w:p w14:paraId="67FA65FB" w14:textId="77777777" w:rsidR="00CA2876" w:rsidRPr="000414B9" w:rsidRDefault="00CA2876" w:rsidP="00CA2876">
      <w:pPr>
        <w:ind w:firstLine="720"/>
        <w:jc w:val="both"/>
        <w:rPr>
          <w:sz w:val="24"/>
          <w:szCs w:val="24"/>
        </w:rPr>
      </w:pPr>
    </w:p>
    <w:p w14:paraId="0C273B48" w14:textId="77777777" w:rsidR="00CA2876" w:rsidRPr="000414B9" w:rsidRDefault="00CA2876" w:rsidP="00CA2876">
      <w:pPr>
        <w:ind w:firstLine="720"/>
        <w:jc w:val="both"/>
        <w:rPr>
          <w:sz w:val="24"/>
          <w:szCs w:val="24"/>
        </w:rPr>
      </w:pPr>
    </w:p>
    <w:p w14:paraId="5819FE9D" w14:textId="77777777" w:rsidR="00CA2876" w:rsidRPr="000414B9" w:rsidRDefault="00CA2876" w:rsidP="00CA2876">
      <w:pPr>
        <w:ind w:firstLine="720"/>
        <w:jc w:val="both"/>
        <w:rPr>
          <w:sz w:val="24"/>
          <w:szCs w:val="24"/>
        </w:rPr>
      </w:pPr>
    </w:p>
    <w:p w14:paraId="7849B57B" w14:textId="77777777" w:rsidR="00CA2876" w:rsidRPr="000414B9" w:rsidRDefault="00CA2876" w:rsidP="00CA2876">
      <w:pPr>
        <w:ind w:firstLine="720"/>
        <w:jc w:val="both"/>
        <w:rPr>
          <w:sz w:val="24"/>
          <w:szCs w:val="24"/>
        </w:rPr>
      </w:pPr>
    </w:p>
    <w:p w14:paraId="3EC437D4" w14:textId="77777777" w:rsidR="00CA2876" w:rsidRPr="000414B9" w:rsidRDefault="00CA2876" w:rsidP="00CA2876">
      <w:pPr>
        <w:ind w:firstLine="720"/>
        <w:jc w:val="both"/>
        <w:rPr>
          <w:sz w:val="24"/>
          <w:szCs w:val="24"/>
        </w:rPr>
      </w:pPr>
    </w:p>
    <w:p w14:paraId="089E9B82" w14:textId="77777777" w:rsidR="00CA2876" w:rsidRPr="000414B9" w:rsidRDefault="00CA2876" w:rsidP="00CA2876">
      <w:pPr>
        <w:ind w:firstLine="720"/>
        <w:jc w:val="both"/>
        <w:rPr>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w:t>
      </w:r>
      <w:r w:rsidRPr="00297AEF">
        <w:rPr>
          <w:sz w:val="24"/>
          <w:szCs w:val="24"/>
        </w:rPr>
        <w:lastRenderedPageBreak/>
        <w:t xml:space="preserve">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lastRenderedPageBreak/>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w:t>
      </w:r>
      <w:r w:rsidR="00EA63E1" w:rsidRPr="00C13E55">
        <w:rPr>
          <w:sz w:val="24"/>
          <w:szCs w:val="24"/>
        </w:rPr>
        <w:lastRenderedPageBreak/>
        <w:t xml:space="preserve">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Pr="00C13E55">
        <w:rPr>
          <w:rFonts w:ascii="Times New Roman" w:hAnsi="Times New Roman"/>
          <w:sz w:val="24"/>
          <w:szCs w:val="24"/>
        </w:rPr>
        <w:lastRenderedPageBreak/>
        <w:t xml:space="preserve">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6A5D7267"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0414B9">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lastRenderedPageBreak/>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39C68E1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000414B9">
        <w:rPr>
          <w:sz w:val="24"/>
          <w:szCs w:val="24"/>
        </w:rPr>
        <w:t>форма </w:t>
      </w:r>
      <w:r w:rsidRPr="000414B9">
        <w:rPr>
          <w:sz w:val="24"/>
          <w:szCs w:val="24"/>
        </w:rPr>
        <w:t>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5138B5AF"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0414B9">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145EE56" w:rsidR="00480EFD" w:rsidRPr="00480EFD" w:rsidRDefault="00480EFD" w:rsidP="00480EFD">
      <w:pPr>
        <w:suppressAutoHyphens/>
        <w:ind w:firstLine="540"/>
        <w:jc w:val="both"/>
        <w:rPr>
          <w:sz w:val="24"/>
          <w:szCs w:val="24"/>
        </w:rPr>
      </w:pPr>
      <w:r w:rsidRPr="00480EFD">
        <w:rPr>
          <w:sz w:val="24"/>
          <w:szCs w:val="24"/>
        </w:rPr>
        <w:t>в) опись документов (</w:t>
      </w:r>
      <w:r w:rsidRPr="000414B9">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22C2776D"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4798EC0F" w:rsidR="002773F9" w:rsidRDefault="002773F9" w:rsidP="002773F9">
      <w:pPr>
        <w:suppressAutoHyphens/>
        <w:ind w:firstLine="540"/>
        <w:jc w:val="both"/>
        <w:rPr>
          <w:sz w:val="24"/>
          <w:szCs w:val="24"/>
        </w:rPr>
      </w:pPr>
      <w:r>
        <w:rPr>
          <w:sz w:val="24"/>
          <w:szCs w:val="24"/>
        </w:rPr>
        <w:t xml:space="preserve">д) </w:t>
      </w:r>
      <w:r w:rsidRPr="00480EFD">
        <w:rPr>
          <w:sz w:val="24"/>
          <w:szCs w:val="24"/>
        </w:rPr>
        <w:t>сведения о кадровых ресурсах</w:t>
      </w:r>
      <w:r w:rsidR="006D0A3E">
        <w:rPr>
          <w:sz w:val="24"/>
          <w:szCs w:val="24"/>
        </w:rPr>
        <w:t xml:space="preserve">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196C614C"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w:t>
      </w:r>
      <w:r>
        <w:rPr>
          <w:sz w:val="24"/>
          <w:szCs w:val="24"/>
        </w:rPr>
        <w:t>6</w:t>
      </w:r>
      <w:r w:rsidRPr="00480EFD">
        <w:rPr>
          <w:sz w:val="24"/>
          <w:szCs w:val="24"/>
        </w:rPr>
        <w:t xml:space="preserve">), скрепленные печатью участника закупки и </w:t>
      </w:r>
      <w:r w:rsidRPr="00480EFD">
        <w:rPr>
          <w:sz w:val="24"/>
          <w:szCs w:val="24"/>
        </w:rPr>
        <w:lastRenderedPageBreak/>
        <w:t>подписанные участником закупки или лицом, уполномоченным таким участником закупки;</w:t>
      </w:r>
    </w:p>
    <w:p w14:paraId="1314AD77" w14:textId="2582EA49" w:rsidR="007A09CD" w:rsidRDefault="00480EFD" w:rsidP="000414B9">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sidR="000414B9">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lastRenderedPageBreak/>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lastRenderedPageBreak/>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w:t>
      </w:r>
      <w:r>
        <w:rPr>
          <w:sz w:val="24"/>
          <w:szCs w:val="24"/>
        </w:rPr>
        <w:lastRenderedPageBreak/>
        <w:t>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w:t>
      </w:r>
      <w:r w:rsidR="00B109D8" w:rsidRPr="00B109D8">
        <w:rPr>
          <w:sz w:val="24"/>
          <w:szCs w:val="24"/>
        </w:rPr>
        <w:lastRenderedPageBreak/>
        <w:t>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w:t>
      </w:r>
      <w:r>
        <w:rPr>
          <w:sz w:val="24"/>
          <w:szCs w:val="24"/>
        </w:rPr>
        <w:lastRenderedPageBreak/>
        <w:t xml:space="preserve">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lastRenderedPageBreak/>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w:t>
      </w:r>
      <w:r w:rsidRPr="00592C8D">
        <w:rPr>
          <w:sz w:val="24"/>
          <w:szCs w:val="24"/>
        </w:rPr>
        <w:lastRenderedPageBreak/>
        <w:t xml:space="preserve">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w:t>
      </w:r>
      <w:r w:rsidRPr="00C13E55">
        <w:rPr>
          <w:sz w:val="24"/>
          <w:szCs w:val="24"/>
        </w:rPr>
        <w:lastRenderedPageBreak/>
        <w:t>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53FF3595"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C5DE4">
              <w:rPr>
                <w:sz w:val="24"/>
                <w:szCs w:val="24"/>
                <w:lang w:val="en-US"/>
              </w:rPr>
              <w:t>os</w:t>
            </w:r>
            <w:r w:rsidR="00CC5DE4" w:rsidRPr="00422020">
              <w:rPr>
                <w:sz w:val="24"/>
                <w:szCs w:val="24"/>
              </w:rPr>
              <w:t>.</w:t>
            </w:r>
            <w:r w:rsidR="00422020">
              <w:rPr>
                <w:sz w:val="24"/>
                <w:szCs w:val="24"/>
                <w:lang w:val="en-US"/>
              </w:rPr>
              <w:t>uvarova</w:t>
            </w:r>
            <w:r w:rsidR="00422020" w:rsidRPr="00422020">
              <w:rPr>
                <w:sz w:val="24"/>
                <w:szCs w:val="24"/>
              </w:rPr>
              <w:t>@</w:t>
            </w:r>
            <w:r w:rsidR="00422020">
              <w:rPr>
                <w:sz w:val="24"/>
                <w:szCs w:val="24"/>
                <w:lang w:val="en-US"/>
              </w:rPr>
              <w:t>asi</w:t>
            </w:r>
            <w:r w:rsidR="00422020" w:rsidRPr="00422020">
              <w:rPr>
                <w:sz w:val="24"/>
                <w:szCs w:val="24"/>
              </w:rPr>
              <w:t>.</w:t>
            </w:r>
            <w:r w:rsidR="00422020">
              <w:rPr>
                <w:sz w:val="24"/>
                <w:szCs w:val="24"/>
                <w:lang w:val="en-US"/>
              </w:rPr>
              <w:t>ru</w:t>
            </w:r>
          </w:p>
          <w:p w14:paraId="55C7AFCA" w14:textId="5F8E99B2"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414B9">
              <w:rPr>
                <w:sz w:val="24"/>
                <w:szCs w:val="24"/>
              </w:rPr>
              <w:t>+7 (</w:t>
            </w:r>
            <w:r w:rsidR="00CC5DE4">
              <w:rPr>
                <w:sz w:val="24"/>
                <w:szCs w:val="24"/>
              </w:rPr>
              <w:t>926</w:t>
            </w:r>
            <w:r w:rsidR="000414B9">
              <w:rPr>
                <w:sz w:val="24"/>
                <w:szCs w:val="24"/>
              </w:rPr>
              <w:t xml:space="preserve">) </w:t>
            </w:r>
            <w:r w:rsidR="00CC5DE4">
              <w:rPr>
                <w:sz w:val="24"/>
                <w:szCs w:val="24"/>
              </w:rPr>
              <w:t>440-15-21</w:t>
            </w:r>
          </w:p>
          <w:p w14:paraId="40D95518" w14:textId="1D64A107"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422020" w:rsidRPr="00422020">
              <w:rPr>
                <w:sz w:val="24"/>
                <w:szCs w:val="24"/>
              </w:rPr>
              <w:t>Руководитель</w:t>
            </w:r>
            <w:r w:rsidR="00422020">
              <w:rPr>
                <w:b/>
                <w:bCs/>
                <w:sz w:val="24"/>
                <w:szCs w:val="24"/>
              </w:rPr>
              <w:t xml:space="preserve"> </w:t>
            </w:r>
            <w:r w:rsidR="00422020" w:rsidRPr="00422020">
              <w:rPr>
                <w:bCs/>
                <w:sz w:val="24"/>
                <w:szCs w:val="24"/>
              </w:rPr>
              <w:t xml:space="preserve">проекта Управления </w:t>
            </w:r>
            <w:r w:rsidR="0093620D">
              <w:rPr>
                <w:bCs/>
                <w:sz w:val="24"/>
                <w:szCs w:val="24"/>
              </w:rPr>
              <w:t>информационной политики</w:t>
            </w:r>
            <w:r w:rsidR="00422020" w:rsidRPr="00422020">
              <w:rPr>
                <w:bCs/>
                <w:sz w:val="24"/>
                <w:szCs w:val="24"/>
              </w:rPr>
              <w:t xml:space="preserve"> и</w:t>
            </w:r>
            <w:r w:rsidR="00422020">
              <w:rPr>
                <w:b/>
                <w:bCs/>
                <w:sz w:val="24"/>
                <w:szCs w:val="24"/>
              </w:rPr>
              <w:t xml:space="preserve"> </w:t>
            </w:r>
            <w:r w:rsidR="00422020" w:rsidRPr="00422020">
              <w:rPr>
                <w:bCs/>
                <w:sz w:val="24"/>
                <w:szCs w:val="24"/>
              </w:rPr>
              <w:t>маркетинга.</w:t>
            </w:r>
          </w:p>
          <w:p w14:paraId="39D8E969" w14:textId="01B0AA2D"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C5DE4" w:rsidRPr="00422020">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3F2074EF" w:rsidR="00C808BC" w:rsidRPr="000414B9"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F327AC" w:rsidRPr="00F327AC">
              <w:rPr>
                <w:sz w:val="24"/>
                <w:szCs w:val="24"/>
              </w:rPr>
              <w:t xml:space="preserve">услуги по организации </w:t>
            </w:r>
            <w:r w:rsidR="000414B9" w:rsidRPr="00F327AC">
              <w:rPr>
                <w:sz w:val="24"/>
                <w:szCs w:val="24"/>
              </w:rPr>
              <w:t>видеосъемки, монтажу</w:t>
            </w:r>
            <w:r w:rsidR="00F327AC" w:rsidRPr="00F327AC">
              <w:rPr>
                <w:sz w:val="24"/>
                <w:szCs w:val="24"/>
              </w:rPr>
              <w:t xml:space="preserve"> и производству видеороликов, а также </w:t>
            </w:r>
            <w:r w:rsidR="00F327AC" w:rsidRPr="00F327AC">
              <w:rPr>
                <w:bCs/>
                <w:sz w:val="24"/>
                <w:szCs w:val="24"/>
              </w:rPr>
              <w:t>техническое (свет, звук) обеспечение мероприятий</w:t>
            </w:r>
            <w:r w:rsidR="00F327AC">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193C6645" w:rsidR="00F92A41" w:rsidRPr="000414B9" w:rsidRDefault="00900176" w:rsidP="000414B9">
            <w:pPr>
              <w:jc w:val="both"/>
              <w:rPr>
                <w:sz w:val="24"/>
                <w:szCs w:val="24"/>
              </w:rPr>
            </w:pPr>
            <w:r>
              <w:rPr>
                <w:sz w:val="24"/>
                <w:szCs w:val="24"/>
              </w:rPr>
              <w:t xml:space="preserve">Портал электронной торговой площадки </w:t>
            </w:r>
            <w:hyperlink r:id="rId12" w:history="1">
              <w:r w:rsidR="000414B9" w:rsidRPr="00153967">
                <w:rPr>
                  <w:rStyle w:val="a9"/>
                  <w:sz w:val="24"/>
                  <w:szCs w:val="24"/>
                </w:rPr>
                <w:t>http://</w:t>
              </w:r>
              <w:r w:rsidR="000414B9" w:rsidRPr="00153967">
                <w:rPr>
                  <w:rStyle w:val="a9"/>
                  <w:sz w:val="24"/>
                  <w:szCs w:val="24"/>
                  <w:lang w:val="en-US"/>
                </w:rPr>
                <w:t>utp</w:t>
              </w:r>
              <w:r w:rsidR="000414B9" w:rsidRPr="000414B9">
                <w:rPr>
                  <w:rStyle w:val="a9"/>
                  <w:sz w:val="24"/>
                  <w:szCs w:val="24"/>
                </w:rPr>
                <w:t>.</w:t>
              </w:r>
              <w:r w:rsidR="000414B9" w:rsidRPr="00153967">
                <w:rPr>
                  <w:rStyle w:val="a9"/>
                  <w:sz w:val="24"/>
                  <w:szCs w:val="24"/>
                  <w:lang w:val="en-US"/>
                </w:rPr>
                <w:t>sberbank</w:t>
              </w:r>
              <w:r w:rsidR="000414B9" w:rsidRPr="000414B9">
                <w:rPr>
                  <w:rStyle w:val="a9"/>
                  <w:sz w:val="24"/>
                  <w:szCs w:val="24"/>
                </w:rPr>
                <w:t>-</w:t>
              </w:r>
              <w:r w:rsidR="000414B9" w:rsidRPr="00153967">
                <w:rPr>
                  <w:rStyle w:val="a9"/>
                  <w:sz w:val="24"/>
                  <w:szCs w:val="24"/>
                  <w:lang w:val="en-US"/>
                </w:rPr>
                <w:t>ast</w:t>
              </w:r>
              <w:r w:rsidR="000414B9" w:rsidRPr="000414B9">
                <w:rPr>
                  <w:rStyle w:val="a9"/>
                  <w:sz w:val="24"/>
                  <w:szCs w:val="24"/>
                </w:rPr>
                <w:t>.</w:t>
              </w:r>
              <w:r w:rsidR="000414B9" w:rsidRPr="00153967">
                <w:rPr>
                  <w:rStyle w:val="a9"/>
                  <w:sz w:val="24"/>
                  <w:szCs w:val="24"/>
                  <w:lang w:val="en-US"/>
                </w:rPr>
                <w:t>ru</w:t>
              </w:r>
            </w:hyperlink>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0414B9">
        <w:trPr>
          <w:trHeight w:val="400"/>
        </w:trPr>
        <w:tc>
          <w:tcPr>
            <w:tcW w:w="10708" w:type="dxa"/>
            <w:gridSpan w:val="4"/>
            <w:tcBorders>
              <w:top w:val="single" w:sz="6" w:space="0" w:color="auto"/>
              <w:left w:val="single" w:sz="4" w:space="0" w:color="auto"/>
              <w:bottom w:val="single" w:sz="4" w:space="0" w:color="auto"/>
              <w:right w:val="single" w:sz="4" w:space="0" w:color="auto"/>
            </w:tcBorders>
          </w:tcPr>
          <w:p w14:paraId="4608A102" w14:textId="529EFE7C" w:rsidR="006D0A3E" w:rsidRPr="006D0A3E" w:rsidRDefault="006D0A3E" w:rsidP="006D0A3E">
            <w:pPr>
              <w:tabs>
                <w:tab w:val="left" w:pos="360"/>
              </w:tabs>
              <w:jc w:val="both"/>
              <w:rPr>
                <w:sz w:val="24"/>
                <w:szCs w:val="24"/>
              </w:rPr>
            </w:pPr>
            <w:r w:rsidRPr="006D0A3E">
              <w:rPr>
                <w:sz w:val="24"/>
                <w:szCs w:val="24"/>
              </w:rPr>
              <w:lastRenderedPageBreak/>
              <w:t>Предельная цена договора не должна превышать:</w:t>
            </w:r>
            <w:r>
              <w:rPr>
                <w:sz w:val="24"/>
                <w:szCs w:val="24"/>
              </w:rPr>
              <w:t xml:space="preserve"> 8 </w:t>
            </w:r>
            <w:r w:rsidRPr="006D0A3E">
              <w:rPr>
                <w:sz w:val="24"/>
                <w:szCs w:val="24"/>
              </w:rPr>
              <w:t>000 000 (</w:t>
            </w:r>
            <w:r>
              <w:rPr>
                <w:sz w:val="24"/>
                <w:szCs w:val="24"/>
              </w:rPr>
              <w:t>Восемь</w:t>
            </w:r>
            <w:r w:rsidRPr="006D0A3E">
              <w:rPr>
                <w:sz w:val="24"/>
                <w:szCs w:val="24"/>
              </w:rPr>
              <w:t xml:space="preserve"> миллионов) рублей 00 копеек, в том числе НДС 18 % - </w:t>
            </w:r>
            <w:r>
              <w:rPr>
                <w:sz w:val="24"/>
                <w:szCs w:val="24"/>
              </w:rPr>
              <w:t>1 220 338 (Один</w:t>
            </w:r>
            <w:r w:rsidRPr="006D0A3E">
              <w:rPr>
                <w:sz w:val="24"/>
                <w:szCs w:val="24"/>
              </w:rPr>
              <w:t xml:space="preserve"> миллион </w:t>
            </w:r>
            <w:r>
              <w:rPr>
                <w:sz w:val="24"/>
                <w:szCs w:val="24"/>
              </w:rPr>
              <w:t>двести двадцать тысяч</w:t>
            </w:r>
            <w:r w:rsidRPr="006D0A3E">
              <w:rPr>
                <w:sz w:val="24"/>
                <w:szCs w:val="24"/>
              </w:rPr>
              <w:t xml:space="preserve"> </w:t>
            </w:r>
            <w:r>
              <w:rPr>
                <w:sz w:val="24"/>
                <w:szCs w:val="24"/>
              </w:rPr>
              <w:t>триста тридцать восемь</w:t>
            </w:r>
            <w:r w:rsidRPr="006D0A3E">
              <w:rPr>
                <w:sz w:val="24"/>
                <w:szCs w:val="24"/>
              </w:rPr>
              <w:t xml:space="preserve">) рублей </w:t>
            </w:r>
            <w:r>
              <w:rPr>
                <w:sz w:val="24"/>
                <w:szCs w:val="24"/>
              </w:rPr>
              <w:t>98 копеек</w:t>
            </w:r>
            <w:r w:rsidRPr="006D0A3E">
              <w:rPr>
                <w:sz w:val="24"/>
                <w:szCs w:val="24"/>
              </w:rPr>
              <w:t>.</w:t>
            </w:r>
          </w:p>
          <w:p w14:paraId="5415A3DE" w14:textId="415513D7" w:rsidR="006D0A3E" w:rsidRPr="006D0A3E" w:rsidRDefault="006D0A3E" w:rsidP="006D0A3E">
            <w:pPr>
              <w:tabs>
                <w:tab w:val="left" w:pos="360"/>
              </w:tabs>
              <w:jc w:val="both"/>
              <w:rPr>
                <w:sz w:val="24"/>
                <w:szCs w:val="24"/>
              </w:rPr>
            </w:pPr>
            <w:r w:rsidRPr="006D0A3E">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w:t>
            </w:r>
            <w:r>
              <w:rPr>
                <w:sz w:val="24"/>
                <w:szCs w:val="24"/>
              </w:rPr>
              <w:t>.</w:t>
            </w:r>
          </w:p>
          <w:p w14:paraId="0E7AC9A2" w14:textId="722E6CFE" w:rsidR="00C13E55" w:rsidRPr="004C6CA1" w:rsidRDefault="006D0A3E" w:rsidP="006D0A3E">
            <w:pPr>
              <w:tabs>
                <w:tab w:val="left" w:pos="360"/>
              </w:tabs>
              <w:jc w:val="both"/>
              <w:rPr>
                <w:sz w:val="24"/>
                <w:szCs w:val="24"/>
              </w:rPr>
            </w:pPr>
            <w:r w:rsidRPr="006D0A3E">
              <w:rPr>
                <w:sz w:val="24"/>
                <w:szCs w:val="24"/>
              </w:rPr>
              <w:t xml:space="preserve">Начальная (максимальная) цена Перечня услуг, указанного в разделе IV «Техническое задание» настоящей документации, с учетом НДС </w:t>
            </w:r>
            <w:r>
              <w:rPr>
                <w:sz w:val="24"/>
                <w:szCs w:val="24"/>
              </w:rPr>
              <w:t xml:space="preserve">- </w:t>
            </w:r>
            <w:r w:rsidRPr="006D0A3E">
              <w:rPr>
                <w:sz w:val="24"/>
                <w:szCs w:val="24"/>
              </w:rPr>
              <w:t>не определена.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196B91B8" w14:textId="77777777" w:rsidR="00C808BC" w:rsidRDefault="007D20EC" w:rsidP="00A43F2A">
            <w:pPr>
              <w:pStyle w:val="43"/>
              <w:shd w:val="clear" w:color="auto" w:fill="auto"/>
              <w:spacing w:after="0" w:line="240" w:lineRule="auto"/>
              <w:ind w:firstLine="0"/>
              <w:jc w:val="left"/>
              <w:rPr>
                <w:sz w:val="24"/>
                <w:szCs w:val="24"/>
              </w:rPr>
            </w:pPr>
            <w:r w:rsidRPr="007D20EC">
              <w:rPr>
                <w:sz w:val="24"/>
                <w:szCs w:val="24"/>
              </w:rPr>
              <w:t>Оплата по Договору осуществляется на основании счетов, выставленных исполнителем</w:t>
            </w:r>
            <w:r w:rsidR="00A43F2A">
              <w:rPr>
                <w:sz w:val="24"/>
                <w:szCs w:val="24"/>
              </w:rPr>
              <w:t>.</w:t>
            </w:r>
          </w:p>
          <w:p w14:paraId="63DCDC0A" w14:textId="4FB35C45" w:rsidR="00C2486C" w:rsidRPr="00C2486C" w:rsidRDefault="00C2486C" w:rsidP="00C2486C">
            <w:pPr>
              <w:pStyle w:val="43"/>
              <w:shd w:val="clear" w:color="auto" w:fill="auto"/>
              <w:spacing w:after="0" w:line="240" w:lineRule="auto"/>
              <w:ind w:firstLine="0"/>
              <w:jc w:val="left"/>
              <w:rPr>
                <w:b/>
                <w:sz w:val="24"/>
                <w:szCs w:val="24"/>
              </w:rPr>
            </w:pPr>
            <w:r w:rsidRPr="00C2486C">
              <w:rPr>
                <w:b/>
                <w:sz w:val="24"/>
                <w:szCs w:val="24"/>
              </w:rPr>
              <w:t>Минимальный срок отсрочки платежа</w:t>
            </w:r>
            <w:r w:rsidR="00ED22CA">
              <w:rPr>
                <w:b/>
                <w:sz w:val="24"/>
                <w:szCs w:val="24"/>
              </w:rPr>
              <w:t xml:space="preserve"> -</w:t>
            </w:r>
            <w:r w:rsidRPr="00C2486C">
              <w:rPr>
                <w:b/>
                <w:sz w:val="24"/>
                <w:szCs w:val="24"/>
              </w:rPr>
              <w:t xml:space="preserve"> 7 (Семь) дней.</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35562C23" w:rsidR="004823A5" w:rsidRPr="007D20EC" w:rsidRDefault="00F327AC" w:rsidP="007D20EC">
            <w:pPr>
              <w:rPr>
                <w:rFonts w:eastAsia="Calibri"/>
                <w:sz w:val="24"/>
                <w:szCs w:val="24"/>
              </w:rPr>
            </w:pPr>
            <w:r>
              <w:rPr>
                <w:rFonts w:eastAsia="Calibri"/>
                <w:sz w:val="24"/>
                <w:szCs w:val="24"/>
              </w:rPr>
              <w:t>Оказание услуг должно</w:t>
            </w:r>
            <w:r w:rsidR="007D20EC">
              <w:rPr>
                <w:rFonts w:eastAsia="Calibri"/>
                <w:sz w:val="24"/>
                <w:szCs w:val="24"/>
              </w:rPr>
              <w:t xml:space="preserve"> осуществляться по</w:t>
            </w:r>
            <w:r w:rsidR="007D20EC" w:rsidRPr="00DD1CAA">
              <w:rPr>
                <w:rFonts w:eastAsia="Calibri"/>
                <w:sz w:val="24"/>
                <w:szCs w:val="24"/>
              </w:rPr>
              <w:t xml:space="preserve"> всей территории РФ </w:t>
            </w:r>
            <w:r w:rsidR="007D20EC">
              <w:rPr>
                <w:rFonts w:eastAsia="Calibri"/>
                <w:sz w:val="24"/>
                <w:szCs w:val="24"/>
              </w:rPr>
              <w:t>и в други</w:t>
            </w:r>
            <w:r>
              <w:rPr>
                <w:rFonts w:eastAsia="Calibri"/>
                <w:sz w:val="24"/>
                <w:szCs w:val="24"/>
              </w:rPr>
              <w:t>х</w:t>
            </w:r>
            <w:r w:rsidR="007D20EC">
              <w:rPr>
                <w:rFonts w:eastAsia="Calibri"/>
                <w:sz w:val="24"/>
                <w:szCs w:val="24"/>
              </w:rPr>
              <w:t xml:space="preserve"> стран</w:t>
            </w:r>
            <w:r>
              <w:rPr>
                <w:rFonts w:eastAsia="Calibri"/>
                <w:sz w:val="24"/>
                <w:szCs w:val="24"/>
              </w:rPr>
              <w:t>ах</w:t>
            </w:r>
            <w:r w:rsidR="007D20EC">
              <w:rPr>
                <w:rFonts w:eastAsia="Calibri"/>
                <w:sz w:val="24"/>
                <w:szCs w:val="24"/>
              </w:rPr>
              <w:t xml:space="preserve"> </w:t>
            </w:r>
            <w:r w:rsidR="007D20EC" w:rsidRPr="00DD1CAA">
              <w:rPr>
                <w:rFonts w:eastAsia="Calibri"/>
                <w:sz w:val="24"/>
                <w:szCs w:val="24"/>
              </w:rPr>
              <w:t xml:space="preserve">по заданию </w:t>
            </w:r>
            <w:r w:rsidR="007D20EC">
              <w:rPr>
                <w:rFonts w:eastAsia="Calibri"/>
                <w:sz w:val="24"/>
                <w:szCs w:val="24"/>
              </w:rPr>
              <w:t>З</w:t>
            </w:r>
            <w:r w:rsidR="007D20EC" w:rsidRPr="00DD1CAA">
              <w:rPr>
                <w:rFonts w:eastAsia="Calibri"/>
                <w:sz w:val="24"/>
                <w:szCs w:val="24"/>
              </w:rPr>
              <w:t>аказчика</w:t>
            </w:r>
            <w:r w:rsidR="007D20EC">
              <w:rPr>
                <w:rFonts w:eastAsia="Calibri"/>
                <w:sz w:val="24"/>
                <w:szCs w:val="24"/>
              </w:rPr>
              <w:t>.</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157BE09D" w:rsidR="000E5E52" w:rsidRPr="0024548E" w:rsidRDefault="007D20EC" w:rsidP="007D20EC">
            <w:pPr>
              <w:jc w:val="both"/>
              <w:rPr>
                <w:b/>
                <w:sz w:val="24"/>
                <w:szCs w:val="24"/>
              </w:rPr>
            </w:pPr>
            <w:r>
              <w:rPr>
                <w:bCs/>
                <w:sz w:val="24"/>
                <w:szCs w:val="24"/>
              </w:rPr>
              <w:t>С момента подписания договора до 31 декабря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42365AFB"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sidR="006D0A3E">
              <w:rPr>
                <w:b/>
                <w:bCs/>
                <w:sz w:val="24"/>
                <w:szCs w:val="24"/>
              </w:rPr>
              <w:t xml:space="preserve"> «16»</w:t>
            </w:r>
            <w:r w:rsidR="008C049F">
              <w:rPr>
                <w:b/>
                <w:bCs/>
                <w:sz w:val="24"/>
                <w:szCs w:val="24"/>
              </w:rPr>
              <w:t xml:space="preserve"> февраля 2016 г.</w:t>
            </w:r>
          </w:p>
          <w:p w14:paraId="2AD926C8" w14:textId="051F9A9A"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6D0A3E">
              <w:rPr>
                <w:b/>
                <w:bCs/>
                <w:sz w:val="24"/>
                <w:szCs w:val="24"/>
              </w:rPr>
              <w:t>«20»</w:t>
            </w:r>
            <w:r w:rsidR="008C049F">
              <w:rPr>
                <w:b/>
                <w:bCs/>
                <w:sz w:val="24"/>
                <w:szCs w:val="24"/>
              </w:rPr>
              <w:t xml:space="preserve"> февраля 2016 г.</w:t>
            </w:r>
            <w:r w:rsidRPr="0028511A">
              <w:rPr>
                <w:b/>
                <w:bCs/>
                <w:sz w:val="24"/>
                <w:szCs w:val="24"/>
              </w:rPr>
              <w:t xml:space="preserve"> </w:t>
            </w:r>
            <w:r w:rsidR="007D20EC">
              <w:rPr>
                <w:b/>
                <w:bCs/>
                <w:sz w:val="24"/>
                <w:szCs w:val="24"/>
              </w:rPr>
              <w:t>1</w:t>
            </w:r>
            <w:r w:rsidR="006D0A3E">
              <w:rPr>
                <w:b/>
                <w:bCs/>
                <w:sz w:val="24"/>
                <w:szCs w:val="24"/>
              </w:rPr>
              <w:t>6</w:t>
            </w:r>
            <w:r w:rsidR="007D20EC">
              <w:rPr>
                <w:b/>
                <w:bCs/>
                <w:sz w:val="24"/>
                <w:szCs w:val="24"/>
              </w:rPr>
              <w:t xml:space="preserve"> </w:t>
            </w:r>
            <w:r>
              <w:rPr>
                <w:b/>
                <w:bCs/>
                <w:sz w:val="24"/>
                <w:szCs w:val="24"/>
              </w:rPr>
              <w:t xml:space="preserve">ч. </w:t>
            </w:r>
            <w:r w:rsidR="007D20EC">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5B7851B9" w:rsidR="00F92A41" w:rsidRPr="00486355" w:rsidRDefault="00EF7B54" w:rsidP="006D0A3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6D0A3E" w:rsidRPr="006D0A3E">
              <w:rPr>
                <w:b/>
                <w:sz w:val="24"/>
                <w:szCs w:val="24"/>
              </w:rPr>
              <w:t>«24»</w:t>
            </w:r>
            <w:r w:rsidR="008C049F" w:rsidRPr="006D0A3E">
              <w:rPr>
                <w:b/>
                <w:sz w:val="24"/>
                <w:szCs w:val="24"/>
              </w:rPr>
              <w:t xml:space="preserve"> февраля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191B03B3" w:rsidR="00F92A41" w:rsidRPr="00B70DAC" w:rsidRDefault="00EF7B54" w:rsidP="006D0A3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6D0A3E">
              <w:rPr>
                <w:b/>
                <w:sz w:val="24"/>
                <w:szCs w:val="24"/>
              </w:rPr>
              <w:t>«25»</w:t>
            </w:r>
            <w:r w:rsidR="008C049F">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1D75AED4" w:rsidR="00FD66B8" w:rsidRPr="0028511A" w:rsidRDefault="00D46172" w:rsidP="006D0A3E">
                  <w:pPr>
                    <w:pStyle w:val="afff2"/>
                    <w:numPr>
                      <w:ilvl w:val="0"/>
                      <w:numId w:val="17"/>
                    </w:numPr>
                    <w:ind w:left="0" w:firstLine="0"/>
                    <w:rPr>
                      <w:sz w:val="24"/>
                    </w:rPr>
                  </w:pPr>
                  <w:r>
                    <w:rPr>
                      <w:sz w:val="24"/>
                    </w:rPr>
                    <w:t xml:space="preserve">Цена </w:t>
                  </w:r>
                  <w:r w:rsidR="006D0A3E">
                    <w:rPr>
                      <w:sz w:val="24"/>
                    </w:rPr>
                    <w:t>перечня услуг</w:t>
                  </w:r>
                  <w:r>
                    <w:rPr>
                      <w:sz w:val="24"/>
                    </w:rPr>
                    <w:t>.</w:t>
                  </w:r>
                </w:p>
              </w:tc>
              <w:tc>
                <w:tcPr>
                  <w:tcW w:w="2835" w:type="dxa"/>
                  <w:vAlign w:val="center"/>
                </w:tcPr>
                <w:p w14:paraId="04C41E79" w14:textId="6E2943C8" w:rsidR="00FD66B8" w:rsidRPr="0028511A" w:rsidRDefault="00274B54" w:rsidP="00FC46FA">
                  <w:pPr>
                    <w:jc w:val="center"/>
                    <w:rPr>
                      <w:b/>
                      <w:sz w:val="24"/>
                    </w:rPr>
                  </w:pPr>
                  <w:r>
                    <w:rPr>
                      <w:b/>
                      <w:sz w:val="24"/>
                    </w:rPr>
                    <w:t>40</w:t>
                  </w:r>
                  <w:r w:rsidR="006D0A3E">
                    <w:rPr>
                      <w:b/>
                      <w:sz w:val="24"/>
                    </w:rPr>
                    <w:t xml:space="preserve"> </w:t>
                  </w:r>
                  <w:r w:rsidR="00E4439C">
                    <w:rPr>
                      <w:b/>
                      <w:sz w:val="24"/>
                    </w:rPr>
                    <w:t>%</w:t>
                  </w:r>
                </w:p>
              </w:tc>
              <w:tc>
                <w:tcPr>
                  <w:tcW w:w="2970" w:type="dxa"/>
                  <w:vAlign w:val="center"/>
                </w:tcPr>
                <w:p w14:paraId="72D1CACA" w14:textId="2E83DD52" w:rsidR="00FD66B8" w:rsidRPr="00B70DAC" w:rsidRDefault="00E4439C" w:rsidP="00274B54">
                  <w:pPr>
                    <w:jc w:val="center"/>
                    <w:rPr>
                      <w:b/>
                      <w:bCs/>
                      <w:sz w:val="24"/>
                      <w:szCs w:val="24"/>
                    </w:rPr>
                  </w:pPr>
                  <w:r>
                    <w:rPr>
                      <w:b/>
                      <w:bCs/>
                      <w:sz w:val="24"/>
                      <w:szCs w:val="24"/>
                    </w:rPr>
                    <w:t>0,</w:t>
                  </w:r>
                  <w:r w:rsidR="00274B54">
                    <w:rPr>
                      <w:b/>
                      <w:bCs/>
                      <w:sz w:val="24"/>
                      <w:szCs w:val="24"/>
                    </w:rPr>
                    <w:t>40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F8EF439" w:rsidR="00FD66B8" w:rsidRPr="0028511A" w:rsidRDefault="00ED22CA" w:rsidP="00FC46FA">
                  <w:pPr>
                    <w:jc w:val="center"/>
                    <w:rPr>
                      <w:b/>
                      <w:sz w:val="24"/>
                    </w:rPr>
                  </w:pPr>
                  <w:r>
                    <w:rPr>
                      <w:b/>
                      <w:sz w:val="24"/>
                    </w:rPr>
                    <w:t>40</w:t>
                  </w:r>
                  <w:r w:rsidR="006D0A3E">
                    <w:rPr>
                      <w:b/>
                      <w:sz w:val="24"/>
                    </w:rPr>
                    <w:t xml:space="preserve"> </w:t>
                  </w:r>
                  <w:r w:rsidR="00E4439C">
                    <w:rPr>
                      <w:b/>
                      <w:sz w:val="24"/>
                    </w:rPr>
                    <w:t>%</w:t>
                  </w:r>
                </w:p>
              </w:tc>
              <w:tc>
                <w:tcPr>
                  <w:tcW w:w="2970" w:type="dxa"/>
                  <w:vAlign w:val="center"/>
                </w:tcPr>
                <w:p w14:paraId="0A6DBDBA" w14:textId="10B6CD6A" w:rsidR="00FD66B8" w:rsidRPr="00B70DAC" w:rsidRDefault="00E4439C" w:rsidP="00ED22CA">
                  <w:pPr>
                    <w:jc w:val="center"/>
                    <w:rPr>
                      <w:b/>
                      <w:bCs/>
                      <w:sz w:val="24"/>
                      <w:szCs w:val="24"/>
                    </w:rPr>
                  </w:pPr>
                  <w:r>
                    <w:rPr>
                      <w:b/>
                      <w:bCs/>
                      <w:sz w:val="24"/>
                      <w:szCs w:val="24"/>
                    </w:rPr>
                    <w:t>0,</w:t>
                  </w:r>
                  <w:r w:rsidR="00ED22CA">
                    <w:rPr>
                      <w:b/>
                      <w:bCs/>
                      <w:sz w:val="24"/>
                      <w:szCs w:val="24"/>
                    </w:rPr>
                    <w:t>40</w:t>
                  </w:r>
                </w:p>
              </w:tc>
            </w:tr>
            <w:tr w:rsidR="007A09CD" w:rsidRPr="00B70DAC" w14:paraId="4D8E2BB2" w14:textId="77777777" w:rsidTr="007A09CD">
              <w:trPr>
                <w:trHeight w:val="362"/>
              </w:trPr>
              <w:tc>
                <w:tcPr>
                  <w:tcW w:w="3176" w:type="dxa"/>
                  <w:vAlign w:val="center"/>
                </w:tcPr>
                <w:p w14:paraId="57116DE7" w14:textId="3FA57FE4" w:rsidR="007A09CD" w:rsidRPr="00D46172" w:rsidRDefault="00ED22CA" w:rsidP="00734E9E">
                  <w:pPr>
                    <w:pStyle w:val="afff2"/>
                    <w:numPr>
                      <w:ilvl w:val="0"/>
                      <w:numId w:val="17"/>
                    </w:numPr>
                    <w:ind w:left="0" w:firstLine="0"/>
                    <w:rPr>
                      <w:sz w:val="24"/>
                    </w:rPr>
                  </w:pPr>
                  <w:r>
                    <w:rPr>
                      <w:bCs/>
                      <w:sz w:val="24"/>
                      <w:szCs w:val="24"/>
                    </w:rPr>
                    <w:t>Срок</w:t>
                  </w:r>
                  <w:r w:rsidR="00C2486C">
                    <w:rPr>
                      <w:bCs/>
                      <w:sz w:val="24"/>
                      <w:szCs w:val="24"/>
                    </w:rPr>
                    <w:t xml:space="preserve"> </w:t>
                  </w:r>
                  <w:r w:rsidR="00E4439C">
                    <w:rPr>
                      <w:bCs/>
                      <w:sz w:val="24"/>
                      <w:szCs w:val="24"/>
                    </w:rPr>
                    <w:t>оплаты</w:t>
                  </w:r>
                </w:p>
              </w:tc>
              <w:tc>
                <w:tcPr>
                  <w:tcW w:w="2835" w:type="dxa"/>
                  <w:vAlign w:val="center"/>
                </w:tcPr>
                <w:p w14:paraId="52B21327" w14:textId="142A6C30" w:rsidR="007A09CD" w:rsidRDefault="00274B54" w:rsidP="00FC46FA">
                  <w:pPr>
                    <w:jc w:val="center"/>
                    <w:rPr>
                      <w:b/>
                      <w:sz w:val="24"/>
                    </w:rPr>
                  </w:pPr>
                  <w:r>
                    <w:rPr>
                      <w:b/>
                      <w:sz w:val="24"/>
                    </w:rPr>
                    <w:t>20</w:t>
                  </w:r>
                  <w:r w:rsidR="006D0A3E">
                    <w:rPr>
                      <w:b/>
                      <w:sz w:val="24"/>
                    </w:rPr>
                    <w:t xml:space="preserve"> </w:t>
                  </w:r>
                  <w:r w:rsidR="00E4439C">
                    <w:rPr>
                      <w:b/>
                      <w:sz w:val="24"/>
                    </w:rPr>
                    <w:t>%</w:t>
                  </w:r>
                </w:p>
              </w:tc>
              <w:tc>
                <w:tcPr>
                  <w:tcW w:w="2970" w:type="dxa"/>
                  <w:vAlign w:val="center"/>
                </w:tcPr>
                <w:p w14:paraId="1495B003" w14:textId="773D9AF9" w:rsidR="007A09CD" w:rsidRDefault="00E4439C" w:rsidP="00274B54">
                  <w:pPr>
                    <w:jc w:val="center"/>
                    <w:rPr>
                      <w:b/>
                      <w:bCs/>
                      <w:sz w:val="24"/>
                      <w:szCs w:val="24"/>
                    </w:rPr>
                  </w:pPr>
                  <w:r>
                    <w:rPr>
                      <w:b/>
                      <w:bCs/>
                      <w:sz w:val="24"/>
                      <w:szCs w:val="24"/>
                    </w:rPr>
                    <w:t>0,</w:t>
                  </w:r>
                  <w:r w:rsidR="00274B54">
                    <w:rPr>
                      <w:b/>
                      <w:bCs/>
                      <w:sz w:val="24"/>
                      <w:szCs w:val="24"/>
                    </w:rPr>
                    <w:t>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17F80812" w:rsidR="00F92A41" w:rsidRPr="002773F9" w:rsidRDefault="00F92A41" w:rsidP="00ED5EE4">
            <w:pPr>
              <w:autoSpaceDE w:val="0"/>
              <w:autoSpaceDN w:val="0"/>
              <w:adjustRightInd w:val="0"/>
              <w:ind w:firstLine="284"/>
              <w:jc w:val="both"/>
              <w:rPr>
                <w:sz w:val="24"/>
                <w:szCs w:val="24"/>
              </w:rPr>
            </w:pPr>
            <w:r w:rsidRPr="00B70DAC">
              <w:rPr>
                <w:sz w:val="24"/>
                <w:szCs w:val="24"/>
              </w:rPr>
              <w:lastRenderedPageBreak/>
              <w:t xml:space="preserve">а) </w:t>
            </w:r>
            <w:r w:rsidR="00D46172">
              <w:rPr>
                <w:sz w:val="24"/>
                <w:szCs w:val="24"/>
              </w:rPr>
              <w:t xml:space="preserve">Цена </w:t>
            </w:r>
            <w:r w:rsidR="006D0A3E">
              <w:rPr>
                <w:sz w:val="24"/>
                <w:szCs w:val="24"/>
              </w:rPr>
              <w:t>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481E1B11" w:rsidR="007A09CD" w:rsidRDefault="007A09CD" w:rsidP="005211BB">
            <w:pPr>
              <w:autoSpaceDE w:val="0"/>
              <w:autoSpaceDN w:val="0"/>
              <w:adjustRightInd w:val="0"/>
              <w:ind w:firstLine="284"/>
              <w:jc w:val="both"/>
              <w:rPr>
                <w:sz w:val="24"/>
                <w:szCs w:val="24"/>
              </w:rPr>
            </w:pPr>
            <w:r>
              <w:rPr>
                <w:sz w:val="24"/>
                <w:szCs w:val="24"/>
              </w:rPr>
              <w:t xml:space="preserve">в) </w:t>
            </w:r>
            <w:r w:rsidR="00ED22CA">
              <w:rPr>
                <w:sz w:val="24"/>
                <w:szCs w:val="24"/>
              </w:rPr>
              <w:t>Срок</w:t>
            </w:r>
            <w:r w:rsidR="00734E9E">
              <w:rPr>
                <w:sz w:val="24"/>
                <w:szCs w:val="24"/>
              </w:rPr>
              <w:t xml:space="preserve"> оплаты</w:t>
            </w:r>
            <w:r>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46E40663" w:rsidR="000E5E52" w:rsidRPr="009A0243" w:rsidRDefault="000E5E52" w:rsidP="006E0447">
            <w:pPr>
              <w:suppressAutoHyphens/>
              <w:rPr>
                <w:b/>
                <w:sz w:val="24"/>
                <w:szCs w:val="24"/>
              </w:rPr>
            </w:pPr>
            <w:r w:rsidRPr="009A0243">
              <w:rPr>
                <w:b/>
                <w:sz w:val="24"/>
                <w:szCs w:val="24"/>
              </w:rPr>
              <w:t>1. Критерий «</w:t>
            </w:r>
            <w:r w:rsidR="006D0A3E">
              <w:rPr>
                <w:b/>
                <w:sz w:val="24"/>
                <w:szCs w:val="24"/>
              </w:rPr>
              <w:t>Цена перечня услуг</w:t>
            </w:r>
            <w:r w:rsidRPr="009A0243">
              <w:rPr>
                <w:b/>
                <w:sz w:val="24"/>
                <w:szCs w:val="24"/>
              </w:rPr>
              <w:t>»</w:t>
            </w:r>
          </w:p>
          <w:p w14:paraId="08392B1F" w14:textId="432D7CB5" w:rsidR="000E5E52" w:rsidRPr="009A0243" w:rsidRDefault="000E5E52" w:rsidP="006E0447">
            <w:pPr>
              <w:autoSpaceDE w:val="0"/>
              <w:autoSpaceDN w:val="0"/>
              <w:adjustRightInd w:val="0"/>
              <w:jc w:val="both"/>
              <w:rPr>
                <w:sz w:val="24"/>
                <w:szCs w:val="24"/>
              </w:rPr>
            </w:pPr>
            <w:r w:rsidRPr="009A0243">
              <w:rPr>
                <w:sz w:val="24"/>
                <w:szCs w:val="24"/>
              </w:rPr>
              <w:t>1.1.</w:t>
            </w:r>
            <w:r w:rsidR="006D0A3E">
              <w:rPr>
                <w:sz w:val="24"/>
                <w:szCs w:val="24"/>
              </w:rPr>
              <w:t xml:space="preserve"> </w:t>
            </w:r>
            <w:r w:rsidRPr="009A0243">
              <w:rPr>
                <w:sz w:val="24"/>
                <w:szCs w:val="24"/>
              </w:rPr>
              <w:t>При оценке заявок по критерию «</w:t>
            </w:r>
            <w:r w:rsidR="006D0A3E">
              <w:rPr>
                <w:sz w:val="24"/>
                <w:szCs w:val="24"/>
              </w:rPr>
              <w:t>Цена перечня услуг</w:t>
            </w:r>
            <w:r w:rsidR="00C808BC">
              <w:rPr>
                <w:sz w:val="24"/>
                <w:szCs w:val="24"/>
              </w:rPr>
              <w:t>»</w:t>
            </w:r>
            <w:r w:rsidRPr="009A0243">
              <w:rPr>
                <w:sz w:val="24"/>
                <w:szCs w:val="24"/>
              </w:rPr>
              <w:t xml:space="preserve"> использование подкритериев не допускается.</w:t>
            </w:r>
          </w:p>
          <w:p w14:paraId="41F421A9" w14:textId="5CA33F4C" w:rsidR="000E5E52" w:rsidRPr="009A0243" w:rsidRDefault="000E5E52" w:rsidP="006E0447">
            <w:pPr>
              <w:autoSpaceDE w:val="0"/>
              <w:autoSpaceDN w:val="0"/>
              <w:adjustRightInd w:val="0"/>
              <w:jc w:val="both"/>
              <w:rPr>
                <w:sz w:val="24"/>
                <w:szCs w:val="24"/>
              </w:rPr>
            </w:pPr>
            <w:r w:rsidRPr="009A0243">
              <w:rPr>
                <w:sz w:val="24"/>
                <w:szCs w:val="24"/>
              </w:rPr>
              <w:t>1.2. Рейтинг, присуждаемый заявке по критерию «</w:t>
            </w:r>
            <w:r w:rsidR="006D0A3E">
              <w:rPr>
                <w:sz w:val="24"/>
                <w:szCs w:val="24"/>
              </w:rPr>
              <w:t>Цена перечня услуг</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7.5pt" o:ole="">
                  <v:imagedata r:id="rId13" o:title=""/>
                </v:shape>
                <o:OLEObject Type="Embed" ProgID="Equation.3" ShapeID="_x0000_i1025" DrawAspect="Content" ObjectID="_1517051760"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2.5pt" o:ole="">
                  <v:imagedata r:id="rId15" o:title=""/>
                </v:shape>
                <o:OLEObject Type="Embed" ProgID="Equation.3" ShapeID="_x0000_i1026" DrawAspect="Content" ObjectID="_1517051761" r:id="rId16"/>
              </w:object>
            </w:r>
            <w:r w:rsidRPr="009A0243">
              <w:t xml:space="preserve">- </w:t>
            </w:r>
            <w:r w:rsidRPr="009A0243">
              <w:rPr>
                <w:i/>
                <w:iCs/>
                <w:sz w:val="24"/>
                <w:szCs w:val="24"/>
              </w:rPr>
              <w:t>рейтинг, присуждаемый i-й заявке по указанному критерию;</w:t>
            </w:r>
          </w:p>
          <w:p w14:paraId="484F46EC" w14:textId="16BB716A"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5.5pt" o:ole="">
                  <v:imagedata r:id="rId17" o:title=""/>
                </v:shape>
                <o:OLEObject Type="Embed" ProgID="Equation.3" ShapeID="_x0000_i1027" DrawAspect="Content" ObjectID="_1517051762" r:id="rId18"/>
              </w:object>
            </w:r>
            <w:r w:rsidRPr="009A0243">
              <w:t xml:space="preserve">- </w:t>
            </w:r>
            <w:r w:rsidR="006D0A3E">
              <w:rPr>
                <w:i/>
                <w:iCs/>
                <w:sz w:val="24"/>
                <w:szCs w:val="24"/>
              </w:rPr>
              <w:t>максимальная цена перечня услуг, предложенная участниками настоящей закупочной процедуры.</w:t>
            </w:r>
            <w:r>
              <w:rPr>
                <w:i/>
                <w:iCs/>
                <w:sz w:val="24"/>
                <w:szCs w:val="24"/>
              </w:rPr>
              <w:t xml:space="preserve"> </w:t>
            </w:r>
          </w:p>
          <w:p w14:paraId="2460AA5F" w14:textId="2211C6F4"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5.5pt" o:ole="">
                  <v:imagedata r:id="rId19" o:title=""/>
                </v:shape>
                <o:OLEObject Type="Embed" ProgID="Equation.3" ShapeID="_x0000_i1028" DrawAspect="Content" ObjectID="_1517051763"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6D0A3E">
              <w:rPr>
                <w:i/>
                <w:iCs/>
                <w:sz w:val="24"/>
                <w:szCs w:val="24"/>
              </w:rPr>
              <w:t>перечня услуг</w:t>
            </w:r>
            <w:r w:rsidRPr="009A0243">
              <w:rPr>
                <w:rFonts w:ascii="Courier New" w:hAnsi="Courier New" w:cs="Courier New"/>
              </w:rPr>
              <w:t>.</w:t>
            </w:r>
          </w:p>
          <w:p w14:paraId="2B74C1CD" w14:textId="31CEB2C4"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6D0A3E">
              <w:rPr>
                <w:bCs/>
                <w:sz w:val="24"/>
                <w:szCs w:val="24"/>
              </w:rPr>
              <w:t>Цена перечня услуг</w:t>
            </w:r>
            <w:r w:rsidRPr="009A0243">
              <w:rPr>
                <w:sz w:val="24"/>
                <w:szCs w:val="24"/>
              </w:rPr>
              <w:t>», умножается на соответствующую указанному критерию значимость.</w:t>
            </w:r>
          </w:p>
          <w:p w14:paraId="393B8D4C" w14:textId="0EE769EF"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6D0A3E">
              <w:rPr>
                <w:sz w:val="24"/>
                <w:szCs w:val="24"/>
              </w:rPr>
              <w:t>Цена 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FA3FDD">
              <w:rPr>
                <w:sz w:val="24"/>
                <w:szCs w:val="24"/>
              </w:rPr>
              <w:t>стоимостью перечня услуг</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lastRenderedPageBreak/>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pt;height:25.5pt" o:ole="">
                  <v:imagedata r:id="rId21" o:title=""/>
                </v:shape>
                <o:OLEObject Type="Embed" ProgID="Equation.3" ShapeID="_x0000_i1029" DrawAspect="Content" ObjectID="_1517051764"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8pt" o:ole="">
                  <v:imagedata r:id="rId23" o:title=""/>
                </v:shape>
                <o:OLEObject Type="Embed" ProgID="Equation.3" ShapeID="_x0000_i1030" DrawAspect="Content" ObjectID="_1517051765"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7051766"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ook w:val="04A0" w:firstRow="1" w:lastRow="0" w:firstColumn="1" w:lastColumn="0" w:noHBand="0" w:noVBand="1"/>
            </w:tblPr>
            <w:tblGrid>
              <w:gridCol w:w="560"/>
              <w:gridCol w:w="2957"/>
              <w:gridCol w:w="1739"/>
              <w:gridCol w:w="1695"/>
              <w:gridCol w:w="3502"/>
            </w:tblGrid>
            <w:tr w:rsidR="00ED22CA" w:rsidRPr="00FE7B61" w14:paraId="197CF89C" w14:textId="77777777" w:rsidTr="00ED22CA">
              <w:tc>
                <w:tcPr>
                  <w:tcW w:w="560" w:type="dxa"/>
                  <w:tcBorders>
                    <w:top w:val="single" w:sz="4" w:space="0" w:color="auto"/>
                    <w:left w:val="single" w:sz="4" w:space="0" w:color="auto"/>
                    <w:bottom w:val="single" w:sz="4" w:space="0" w:color="auto"/>
                    <w:right w:val="single" w:sz="4" w:space="0" w:color="auto"/>
                  </w:tcBorders>
                  <w:hideMark/>
                </w:tcPr>
                <w:p w14:paraId="7ABDFA16" w14:textId="77777777" w:rsidR="00C2486C" w:rsidRPr="00FE7B61" w:rsidRDefault="00C2486C" w:rsidP="00C2486C">
                  <w:pPr>
                    <w:suppressAutoHyphens/>
                    <w:contextualSpacing/>
                    <w:rPr>
                      <w:b/>
                      <w:sz w:val="24"/>
                      <w:szCs w:val="24"/>
                    </w:rPr>
                  </w:pPr>
                  <w:r w:rsidRPr="00FE7B61">
                    <w:rPr>
                      <w:b/>
                      <w:sz w:val="24"/>
                      <w:szCs w:val="24"/>
                    </w:rPr>
                    <w:t>п/п</w:t>
                  </w:r>
                </w:p>
              </w:tc>
              <w:tc>
                <w:tcPr>
                  <w:tcW w:w="2957" w:type="dxa"/>
                  <w:tcBorders>
                    <w:top w:val="single" w:sz="4" w:space="0" w:color="auto"/>
                    <w:left w:val="single" w:sz="4" w:space="0" w:color="auto"/>
                    <w:bottom w:val="single" w:sz="4" w:space="0" w:color="auto"/>
                    <w:right w:val="single" w:sz="4" w:space="0" w:color="auto"/>
                  </w:tcBorders>
                  <w:hideMark/>
                </w:tcPr>
                <w:p w14:paraId="65301C8B" w14:textId="77777777" w:rsidR="00C2486C" w:rsidRPr="00FE7B61" w:rsidRDefault="00C2486C" w:rsidP="00C2486C">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01C3F8C3" w14:textId="77777777" w:rsidR="00C2486C" w:rsidRPr="00FE7B61" w:rsidRDefault="00C2486C" w:rsidP="00C2486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5" w:type="dxa"/>
                  <w:tcBorders>
                    <w:top w:val="single" w:sz="4" w:space="0" w:color="auto"/>
                    <w:left w:val="single" w:sz="4" w:space="0" w:color="auto"/>
                    <w:bottom w:val="single" w:sz="4" w:space="0" w:color="auto"/>
                    <w:right w:val="single" w:sz="4" w:space="0" w:color="auto"/>
                  </w:tcBorders>
                </w:tcPr>
                <w:p w14:paraId="562AF268" w14:textId="77777777" w:rsidR="00C2486C" w:rsidRPr="00FE7B61" w:rsidRDefault="00C2486C" w:rsidP="00C2486C">
                  <w:pPr>
                    <w:suppressAutoHyphens/>
                    <w:contextualSpacing/>
                    <w:jc w:val="center"/>
                    <w:rPr>
                      <w:b/>
                      <w:sz w:val="24"/>
                      <w:szCs w:val="24"/>
                    </w:rPr>
                  </w:pPr>
                  <w:r>
                    <w:rPr>
                      <w:b/>
                      <w:sz w:val="24"/>
                      <w:szCs w:val="24"/>
                    </w:rPr>
                    <w:t>Количество баллов</w:t>
                  </w:r>
                </w:p>
              </w:tc>
              <w:tc>
                <w:tcPr>
                  <w:tcW w:w="3502" w:type="dxa"/>
                  <w:tcBorders>
                    <w:top w:val="single" w:sz="4" w:space="0" w:color="auto"/>
                    <w:left w:val="single" w:sz="4" w:space="0" w:color="auto"/>
                    <w:bottom w:val="single" w:sz="4" w:space="0" w:color="auto"/>
                    <w:right w:val="single" w:sz="4" w:space="0" w:color="auto"/>
                  </w:tcBorders>
                  <w:vAlign w:val="center"/>
                </w:tcPr>
                <w:p w14:paraId="48A26802" w14:textId="77777777" w:rsidR="00C2486C" w:rsidRPr="00FE7B61" w:rsidRDefault="00C2486C" w:rsidP="00C2486C">
                  <w:pPr>
                    <w:suppressAutoHyphens/>
                    <w:contextualSpacing/>
                    <w:jc w:val="center"/>
                    <w:rPr>
                      <w:b/>
                      <w:sz w:val="24"/>
                      <w:szCs w:val="24"/>
                    </w:rPr>
                  </w:pPr>
                  <w:r>
                    <w:rPr>
                      <w:b/>
                      <w:sz w:val="24"/>
                      <w:szCs w:val="24"/>
                    </w:rPr>
                    <w:t>Документы, подтверждающие соответствие подкритерию</w:t>
                  </w:r>
                </w:p>
              </w:tc>
            </w:tr>
            <w:tr w:rsidR="00ED22CA" w:rsidRPr="00FE7B61" w14:paraId="150DB91B" w14:textId="77777777" w:rsidTr="00ED22CA">
              <w:trPr>
                <w:trHeight w:val="339"/>
              </w:trPr>
              <w:tc>
                <w:tcPr>
                  <w:tcW w:w="560" w:type="dxa"/>
                  <w:vMerge w:val="restart"/>
                  <w:tcBorders>
                    <w:top w:val="single" w:sz="4" w:space="0" w:color="auto"/>
                    <w:left w:val="single" w:sz="4" w:space="0" w:color="auto"/>
                    <w:right w:val="single" w:sz="4" w:space="0" w:color="auto"/>
                  </w:tcBorders>
                  <w:hideMark/>
                </w:tcPr>
                <w:p w14:paraId="6A5A3104" w14:textId="77777777" w:rsidR="00C2486C" w:rsidRPr="00FE7B61" w:rsidRDefault="00C2486C" w:rsidP="00C2486C">
                  <w:pPr>
                    <w:suppressAutoHyphens/>
                    <w:ind w:right="-108"/>
                    <w:contextualSpacing/>
                    <w:rPr>
                      <w:sz w:val="22"/>
                      <w:szCs w:val="24"/>
                    </w:rPr>
                  </w:pPr>
                  <w:r w:rsidRPr="00FE7B61">
                    <w:rPr>
                      <w:sz w:val="22"/>
                      <w:szCs w:val="24"/>
                    </w:rPr>
                    <w:t>2.</w:t>
                  </w:r>
                  <w:r>
                    <w:rPr>
                      <w:sz w:val="22"/>
                      <w:szCs w:val="24"/>
                    </w:rPr>
                    <w:t>1</w:t>
                  </w:r>
                </w:p>
              </w:tc>
              <w:tc>
                <w:tcPr>
                  <w:tcW w:w="2957" w:type="dxa"/>
                  <w:vMerge w:val="restart"/>
                  <w:tcBorders>
                    <w:top w:val="single" w:sz="4" w:space="0" w:color="auto"/>
                    <w:left w:val="single" w:sz="4" w:space="0" w:color="auto"/>
                    <w:right w:val="single" w:sz="4" w:space="0" w:color="auto"/>
                  </w:tcBorders>
                  <w:hideMark/>
                </w:tcPr>
                <w:p w14:paraId="21175713" w14:textId="77777777" w:rsidR="00C2486C" w:rsidRPr="00120A8F" w:rsidRDefault="00C2486C" w:rsidP="00C2486C">
                  <w:pPr>
                    <w:suppressAutoHyphens/>
                    <w:ind w:right="-108"/>
                    <w:contextualSpacing/>
                    <w:rPr>
                      <w:sz w:val="22"/>
                      <w:szCs w:val="24"/>
                    </w:rPr>
                  </w:pPr>
                  <w:r>
                    <w:rPr>
                      <w:sz w:val="22"/>
                      <w:szCs w:val="24"/>
                    </w:rPr>
                    <w:t>Наличие опыта оказания услуг, аналогичных предмету закупки за период с 2013 по 2015 гг.</w:t>
                  </w:r>
                </w:p>
              </w:tc>
              <w:tc>
                <w:tcPr>
                  <w:tcW w:w="1739" w:type="dxa"/>
                  <w:tcBorders>
                    <w:top w:val="single" w:sz="4" w:space="0" w:color="auto"/>
                    <w:left w:val="single" w:sz="4" w:space="0" w:color="auto"/>
                    <w:bottom w:val="single" w:sz="4" w:space="0" w:color="auto"/>
                    <w:right w:val="single" w:sz="4" w:space="0" w:color="auto"/>
                  </w:tcBorders>
                  <w:vAlign w:val="center"/>
                </w:tcPr>
                <w:p w14:paraId="1774279B" w14:textId="77777777" w:rsidR="00C2486C" w:rsidRPr="00FE7B61" w:rsidRDefault="00C2486C" w:rsidP="00C2486C">
                  <w:pPr>
                    <w:suppressAutoHyphens/>
                    <w:ind w:right="-108"/>
                    <w:contextualSpacing/>
                    <w:rPr>
                      <w:sz w:val="22"/>
                      <w:szCs w:val="24"/>
                    </w:rPr>
                  </w:pPr>
                  <w:r>
                    <w:rPr>
                      <w:sz w:val="22"/>
                      <w:szCs w:val="24"/>
                    </w:rPr>
                    <w:t>от 11 и выше</w:t>
                  </w:r>
                </w:p>
              </w:tc>
              <w:tc>
                <w:tcPr>
                  <w:tcW w:w="1695" w:type="dxa"/>
                  <w:tcBorders>
                    <w:top w:val="single" w:sz="4" w:space="0" w:color="auto"/>
                    <w:left w:val="single" w:sz="4" w:space="0" w:color="auto"/>
                    <w:bottom w:val="single" w:sz="4" w:space="0" w:color="auto"/>
                    <w:right w:val="single" w:sz="4" w:space="0" w:color="auto"/>
                  </w:tcBorders>
                  <w:vAlign w:val="center"/>
                </w:tcPr>
                <w:p w14:paraId="5E202585" w14:textId="23BB2431" w:rsidR="00C2486C" w:rsidRPr="00FE7B61" w:rsidRDefault="00ED22CA" w:rsidP="00C2486C">
                  <w:pPr>
                    <w:suppressAutoHyphens/>
                    <w:ind w:right="-108"/>
                    <w:contextualSpacing/>
                    <w:jc w:val="center"/>
                    <w:rPr>
                      <w:sz w:val="22"/>
                      <w:szCs w:val="24"/>
                    </w:rPr>
                  </w:pPr>
                  <w:r>
                    <w:rPr>
                      <w:sz w:val="22"/>
                      <w:szCs w:val="24"/>
                    </w:rPr>
                    <w:t>3</w:t>
                  </w:r>
                  <w:r w:rsidR="00C2486C">
                    <w:rPr>
                      <w:sz w:val="22"/>
                      <w:szCs w:val="24"/>
                    </w:rPr>
                    <w:t>0</w:t>
                  </w:r>
                </w:p>
              </w:tc>
              <w:tc>
                <w:tcPr>
                  <w:tcW w:w="3502" w:type="dxa"/>
                  <w:vMerge w:val="restart"/>
                  <w:tcBorders>
                    <w:top w:val="single" w:sz="4" w:space="0" w:color="auto"/>
                    <w:left w:val="single" w:sz="4" w:space="0" w:color="auto"/>
                    <w:right w:val="single" w:sz="4" w:space="0" w:color="auto"/>
                  </w:tcBorders>
                  <w:vAlign w:val="center"/>
                </w:tcPr>
                <w:p w14:paraId="124C52B6" w14:textId="77777777" w:rsidR="00C2486C" w:rsidRPr="00FE7B61" w:rsidRDefault="00C2486C" w:rsidP="00C2486C">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w:t>
                  </w:r>
                </w:p>
              </w:tc>
            </w:tr>
            <w:tr w:rsidR="00ED22CA" w:rsidRPr="00FE7B61" w14:paraId="57B58C77" w14:textId="77777777" w:rsidTr="00ED22CA">
              <w:trPr>
                <w:trHeight w:val="415"/>
              </w:trPr>
              <w:tc>
                <w:tcPr>
                  <w:tcW w:w="560" w:type="dxa"/>
                  <w:vMerge/>
                  <w:tcBorders>
                    <w:left w:val="single" w:sz="4" w:space="0" w:color="auto"/>
                    <w:right w:val="single" w:sz="4" w:space="0" w:color="auto"/>
                  </w:tcBorders>
                  <w:vAlign w:val="center"/>
                  <w:hideMark/>
                </w:tcPr>
                <w:p w14:paraId="4A8301FF" w14:textId="77777777" w:rsidR="00C2486C" w:rsidRPr="00FE7B61" w:rsidRDefault="00C2486C" w:rsidP="00C2486C">
                  <w:pPr>
                    <w:ind w:right="-108"/>
                    <w:rPr>
                      <w:sz w:val="22"/>
                      <w:szCs w:val="24"/>
                    </w:rPr>
                  </w:pPr>
                </w:p>
              </w:tc>
              <w:tc>
                <w:tcPr>
                  <w:tcW w:w="2957" w:type="dxa"/>
                  <w:vMerge/>
                  <w:tcBorders>
                    <w:left w:val="single" w:sz="4" w:space="0" w:color="auto"/>
                    <w:right w:val="single" w:sz="4" w:space="0" w:color="auto"/>
                  </w:tcBorders>
                  <w:vAlign w:val="center"/>
                  <w:hideMark/>
                </w:tcPr>
                <w:p w14:paraId="1EF06E87" w14:textId="77777777" w:rsidR="00C2486C" w:rsidRPr="00FE7B61"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8CCF12F" w14:textId="77777777" w:rsidR="00C2486C" w:rsidRPr="00FE7B61" w:rsidRDefault="00C2486C" w:rsidP="00C2486C">
                  <w:pPr>
                    <w:suppressAutoHyphens/>
                    <w:ind w:right="-108"/>
                    <w:contextualSpacing/>
                    <w:rPr>
                      <w:sz w:val="22"/>
                      <w:szCs w:val="24"/>
                    </w:rPr>
                  </w:pPr>
                  <w:r>
                    <w:rPr>
                      <w:sz w:val="22"/>
                      <w:szCs w:val="24"/>
                    </w:rPr>
                    <w:t>от 6 до 10</w:t>
                  </w:r>
                </w:p>
              </w:tc>
              <w:tc>
                <w:tcPr>
                  <w:tcW w:w="1695" w:type="dxa"/>
                  <w:tcBorders>
                    <w:top w:val="single" w:sz="4" w:space="0" w:color="auto"/>
                    <w:left w:val="single" w:sz="4" w:space="0" w:color="auto"/>
                    <w:bottom w:val="single" w:sz="4" w:space="0" w:color="auto"/>
                    <w:right w:val="single" w:sz="4" w:space="0" w:color="auto"/>
                  </w:tcBorders>
                  <w:vAlign w:val="center"/>
                </w:tcPr>
                <w:p w14:paraId="394D5E22" w14:textId="47D8D161" w:rsidR="00C2486C" w:rsidRPr="00FE7B61" w:rsidRDefault="00274B54" w:rsidP="00C2486C">
                  <w:pPr>
                    <w:suppressAutoHyphens/>
                    <w:ind w:right="-108"/>
                    <w:contextualSpacing/>
                    <w:jc w:val="center"/>
                    <w:rPr>
                      <w:sz w:val="22"/>
                      <w:szCs w:val="24"/>
                    </w:rPr>
                  </w:pPr>
                  <w:r>
                    <w:rPr>
                      <w:sz w:val="22"/>
                      <w:szCs w:val="24"/>
                    </w:rPr>
                    <w:t>15</w:t>
                  </w:r>
                </w:p>
              </w:tc>
              <w:tc>
                <w:tcPr>
                  <w:tcW w:w="3502" w:type="dxa"/>
                  <w:vMerge/>
                  <w:tcBorders>
                    <w:left w:val="single" w:sz="4" w:space="0" w:color="auto"/>
                    <w:right w:val="single" w:sz="4" w:space="0" w:color="auto"/>
                  </w:tcBorders>
                </w:tcPr>
                <w:p w14:paraId="682111D2" w14:textId="77777777" w:rsidR="00C2486C" w:rsidRPr="00FE7B61" w:rsidRDefault="00C2486C" w:rsidP="00C2486C">
                  <w:pPr>
                    <w:suppressAutoHyphens/>
                    <w:ind w:right="-108"/>
                    <w:contextualSpacing/>
                    <w:jc w:val="center"/>
                    <w:rPr>
                      <w:sz w:val="22"/>
                      <w:szCs w:val="24"/>
                    </w:rPr>
                  </w:pPr>
                </w:p>
              </w:tc>
            </w:tr>
            <w:tr w:rsidR="00ED22CA" w:rsidRPr="00FE7B61" w14:paraId="23BBEDE8" w14:textId="77777777" w:rsidTr="00ED22CA">
              <w:trPr>
                <w:trHeight w:val="421"/>
              </w:trPr>
              <w:tc>
                <w:tcPr>
                  <w:tcW w:w="560" w:type="dxa"/>
                  <w:vMerge/>
                  <w:tcBorders>
                    <w:left w:val="single" w:sz="4" w:space="0" w:color="auto"/>
                    <w:bottom w:val="single" w:sz="4" w:space="0" w:color="auto"/>
                    <w:right w:val="single" w:sz="4" w:space="0" w:color="auto"/>
                  </w:tcBorders>
                  <w:vAlign w:val="center"/>
                </w:tcPr>
                <w:p w14:paraId="6ADA8FA3" w14:textId="77777777" w:rsidR="00C2486C" w:rsidRPr="00FE7B61" w:rsidRDefault="00C2486C"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5DC55B52" w14:textId="77777777" w:rsidR="00C2486C" w:rsidRPr="00FE7B61"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774D4369" w14:textId="20DD7F86" w:rsidR="00C2486C" w:rsidRDefault="00ED22CA" w:rsidP="00C2486C">
                  <w:pPr>
                    <w:suppressAutoHyphens/>
                    <w:ind w:right="-108"/>
                    <w:contextualSpacing/>
                    <w:rPr>
                      <w:sz w:val="22"/>
                      <w:szCs w:val="24"/>
                    </w:rPr>
                  </w:pPr>
                  <w:r>
                    <w:rPr>
                      <w:sz w:val="22"/>
                      <w:szCs w:val="24"/>
                    </w:rPr>
                    <w:t xml:space="preserve">от </w:t>
                  </w:r>
                  <w:r w:rsidR="00C2486C">
                    <w:rPr>
                      <w:sz w:val="22"/>
                      <w:szCs w:val="24"/>
                    </w:rPr>
                    <w:t xml:space="preserve">5 и менее </w:t>
                  </w:r>
                </w:p>
              </w:tc>
              <w:tc>
                <w:tcPr>
                  <w:tcW w:w="1695" w:type="dxa"/>
                  <w:tcBorders>
                    <w:top w:val="single" w:sz="4" w:space="0" w:color="auto"/>
                    <w:left w:val="single" w:sz="4" w:space="0" w:color="auto"/>
                    <w:bottom w:val="single" w:sz="4" w:space="0" w:color="auto"/>
                    <w:right w:val="single" w:sz="4" w:space="0" w:color="auto"/>
                  </w:tcBorders>
                  <w:vAlign w:val="center"/>
                </w:tcPr>
                <w:p w14:paraId="6A1FFF30" w14:textId="77777777" w:rsidR="00C2486C" w:rsidRDefault="00C2486C" w:rsidP="00C2486C">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688DD1F1" w14:textId="77777777" w:rsidR="00C2486C" w:rsidRPr="00FE7B61" w:rsidRDefault="00C2486C" w:rsidP="00C2486C">
                  <w:pPr>
                    <w:suppressAutoHyphens/>
                    <w:ind w:right="-108"/>
                    <w:contextualSpacing/>
                    <w:jc w:val="center"/>
                    <w:rPr>
                      <w:sz w:val="22"/>
                      <w:szCs w:val="24"/>
                    </w:rPr>
                  </w:pPr>
                </w:p>
              </w:tc>
            </w:tr>
            <w:tr w:rsidR="00ED22CA" w:rsidRPr="00FE7B61" w14:paraId="39FCE9A1" w14:textId="77777777" w:rsidTr="00ED22CA">
              <w:trPr>
                <w:trHeight w:val="309"/>
              </w:trPr>
              <w:tc>
                <w:tcPr>
                  <w:tcW w:w="560" w:type="dxa"/>
                  <w:vMerge w:val="restart"/>
                  <w:tcBorders>
                    <w:left w:val="single" w:sz="4" w:space="0" w:color="auto"/>
                    <w:right w:val="single" w:sz="4" w:space="0" w:color="auto"/>
                  </w:tcBorders>
                  <w:vAlign w:val="center"/>
                </w:tcPr>
                <w:p w14:paraId="7BA2B192" w14:textId="77777777" w:rsidR="00C2486C" w:rsidRPr="00FE7B61" w:rsidRDefault="00C2486C" w:rsidP="00C2486C">
                  <w:pPr>
                    <w:ind w:right="-108"/>
                    <w:rPr>
                      <w:sz w:val="22"/>
                      <w:szCs w:val="24"/>
                    </w:rPr>
                  </w:pPr>
                  <w:r>
                    <w:rPr>
                      <w:sz w:val="22"/>
                      <w:szCs w:val="24"/>
                    </w:rPr>
                    <w:t>2.2</w:t>
                  </w:r>
                </w:p>
              </w:tc>
              <w:tc>
                <w:tcPr>
                  <w:tcW w:w="2957" w:type="dxa"/>
                  <w:vMerge w:val="restart"/>
                  <w:tcBorders>
                    <w:left w:val="single" w:sz="4" w:space="0" w:color="auto"/>
                    <w:right w:val="single" w:sz="4" w:space="0" w:color="auto"/>
                  </w:tcBorders>
                  <w:vAlign w:val="center"/>
                </w:tcPr>
                <w:p w14:paraId="2B833B81" w14:textId="77777777" w:rsidR="00C2486C" w:rsidRPr="00FE7B61" w:rsidRDefault="00C2486C" w:rsidP="00C2486C">
                  <w:pPr>
                    <w:ind w:right="-108"/>
                    <w:rPr>
                      <w:sz w:val="22"/>
                      <w:szCs w:val="24"/>
                    </w:rPr>
                  </w:pPr>
                  <w:r w:rsidRPr="00464EE6">
                    <w:rPr>
                      <w:sz w:val="22"/>
                      <w:szCs w:val="24"/>
                    </w:rPr>
                    <w:t>Наличие материально-технических ресурсов</w:t>
                  </w:r>
                </w:p>
              </w:tc>
              <w:tc>
                <w:tcPr>
                  <w:tcW w:w="1739" w:type="dxa"/>
                  <w:tcBorders>
                    <w:top w:val="single" w:sz="4" w:space="0" w:color="auto"/>
                    <w:left w:val="single" w:sz="4" w:space="0" w:color="auto"/>
                    <w:bottom w:val="single" w:sz="4" w:space="0" w:color="auto"/>
                    <w:right w:val="single" w:sz="4" w:space="0" w:color="auto"/>
                  </w:tcBorders>
                  <w:vAlign w:val="center"/>
                </w:tcPr>
                <w:p w14:paraId="648E9B4D" w14:textId="77777777" w:rsidR="00C2486C" w:rsidRDefault="00C2486C" w:rsidP="00C2486C">
                  <w:pPr>
                    <w:suppressAutoHyphens/>
                    <w:ind w:right="-108"/>
                    <w:contextualSpacing/>
                    <w:rPr>
                      <w:sz w:val="22"/>
                      <w:szCs w:val="24"/>
                    </w:rPr>
                  </w:pPr>
                  <w:r>
                    <w:rPr>
                      <w:sz w:val="22"/>
                      <w:szCs w:val="24"/>
                    </w:rPr>
                    <w:t>Наличие</w:t>
                  </w:r>
                </w:p>
              </w:tc>
              <w:tc>
                <w:tcPr>
                  <w:tcW w:w="1695" w:type="dxa"/>
                  <w:tcBorders>
                    <w:top w:val="single" w:sz="4" w:space="0" w:color="auto"/>
                    <w:left w:val="single" w:sz="4" w:space="0" w:color="auto"/>
                    <w:bottom w:val="single" w:sz="4" w:space="0" w:color="auto"/>
                    <w:right w:val="single" w:sz="4" w:space="0" w:color="auto"/>
                  </w:tcBorders>
                  <w:vAlign w:val="center"/>
                </w:tcPr>
                <w:p w14:paraId="4DE8D833" w14:textId="1CFF1754" w:rsidR="00C2486C" w:rsidRDefault="00ED22CA" w:rsidP="00C2486C">
                  <w:pPr>
                    <w:suppressAutoHyphens/>
                    <w:ind w:right="-108"/>
                    <w:contextualSpacing/>
                    <w:jc w:val="center"/>
                    <w:rPr>
                      <w:sz w:val="22"/>
                      <w:szCs w:val="24"/>
                    </w:rPr>
                  </w:pPr>
                  <w:r>
                    <w:rPr>
                      <w:sz w:val="22"/>
                      <w:szCs w:val="24"/>
                    </w:rPr>
                    <w:t>1</w:t>
                  </w:r>
                  <w:r w:rsidR="00C2486C">
                    <w:rPr>
                      <w:sz w:val="22"/>
                      <w:szCs w:val="24"/>
                    </w:rPr>
                    <w:t>0</w:t>
                  </w:r>
                </w:p>
              </w:tc>
              <w:tc>
                <w:tcPr>
                  <w:tcW w:w="3502" w:type="dxa"/>
                  <w:vMerge w:val="restart"/>
                  <w:tcBorders>
                    <w:left w:val="single" w:sz="4" w:space="0" w:color="auto"/>
                    <w:right w:val="single" w:sz="4" w:space="0" w:color="auto"/>
                  </w:tcBorders>
                  <w:vAlign w:val="center"/>
                </w:tcPr>
                <w:p w14:paraId="78BB06B3" w14:textId="77777777" w:rsidR="00C2486C" w:rsidRPr="00FE7B61" w:rsidRDefault="00C2486C" w:rsidP="00C2486C">
                  <w:pPr>
                    <w:suppressAutoHyphens/>
                    <w:ind w:right="-108"/>
                    <w:contextualSpacing/>
                    <w:jc w:val="center"/>
                    <w:rPr>
                      <w:sz w:val="22"/>
                      <w:szCs w:val="24"/>
                    </w:rPr>
                  </w:pPr>
                  <w:r w:rsidRPr="00464EE6">
                    <w:rPr>
                      <w:sz w:val="22"/>
                      <w:szCs w:val="24"/>
                    </w:rPr>
                    <w:t>Форма № 6. Сведения о материально-технических ресурсах</w:t>
                  </w:r>
                </w:p>
              </w:tc>
            </w:tr>
            <w:tr w:rsidR="00ED22CA" w:rsidRPr="00FE7B61" w14:paraId="1BA6A65B" w14:textId="77777777" w:rsidTr="00ED22CA">
              <w:trPr>
                <w:trHeight w:val="309"/>
              </w:trPr>
              <w:tc>
                <w:tcPr>
                  <w:tcW w:w="560" w:type="dxa"/>
                  <w:vMerge/>
                  <w:tcBorders>
                    <w:left w:val="single" w:sz="4" w:space="0" w:color="auto"/>
                    <w:bottom w:val="single" w:sz="4" w:space="0" w:color="auto"/>
                    <w:right w:val="single" w:sz="4" w:space="0" w:color="auto"/>
                  </w:tcBorders>
                  <w:vAlign w:val="center"/>
                </w:tcPr>
                <w:p w14:paraId="369B8ED8" w14:textId="77777777" w:rsidR="00C2486C" w:rsidRPr="00FE7B61" w:rsidRDefault="00C2486C"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08C3C7A5" w14:textId="77777777" w:rsidR="00C2486C" w:rsidRPr="00FE7B61"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59CEA9E1" w14:textId="77777777" w:rsidR="00C2486C" w:rsidRDefault="00C2486C" w:rsidP="00C2486C">
                  <w:pPr>
                    <w:suppressAutoHyphens/>
                    <w:ind w:right="-108"/>
                    <w:contextualSpacing/>
                    <w:rPr>
                      <w:sz w:val="22"/>
                      <w:szCs w:val="24"/>
                    </w:rPr>
                  </w:pPr>
                  <w:r>
                    <w:rPr>
                      <w:sz w:val="22"/>
                      <w:szCs w:val="24"/>
                    </w:rPr>
                    <w:t>Отсутствие</w:t>
                  </w:r>
                </w:p>
              </w:tc>
              <w:tc>
                <w:tcPr>
                  <w:tcW w:w="1695" w:type="dxa"/>
                  <w:tcBorders>
                    <w:top w:val="single" w:sz="4" w:space="0" w:color="auto"/>
                    <w:left w:val="single" w:sz="4" w:space="0" w:color="auto"/>
                    <w:bottom w:val="single" w:sz="4" w:space="0" w:color="auto"/>
                    <w:right w:val="single" w:sz="4" w:space="0" w:color="auto"/>
                  </w:tcBorders>
                  <w:vAlign w:val="center"/>
                </w:tcPr>
                <w:p w14:paraId="68580BA1" w14:textId="77777777" w:rsidR="00C2486C" w:rsidRDefault="00C2486C" w:rsidP="00C2486C">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14C3191A" w14:textId="77777777" w:rsidR="00C2486C" w:rsidRPr="00FE7B61" w:rsidRDefault="00C2486C" w:rsidP="00C2486C">
                  <w:pPr>
                    <w:suppressAutoHyphens/>
                    <w:ind w:right="-108"/>
                    <w:contextualSpacing/>
                    <w:jc w:val="center"/>
                    <w:rPr>
                      <w:sz w:val="22"/>
                      <w:szCs w:val="24"/>
                    </w:rPr>
                  </w:pPr>
                </w:p>
              </w:tc>
            </w:tr>
            <w:tr w:rsidR="00ED22CA" w:rsidRPr="00FE7B61" w14:paraId="3E1D4609" w14:textId="77777777" w:rsidTr="00ED22CA">
              <w:trPr>
                <w:trHeight w:val="374"/>
              </w:trPr>
              <w:tc>
                <w:tcPr>
                  <w:tcW w:w="560" w:type="dxa"/>
                  <w:vMerge w:val="restart"/>
                  <w:tcBorders>
                    <w:left w:val="single" w:sz="4" w:space="0" w:color="auto"/>
                    <w:right w:val="single" w:sz="4" w:space="0" w:color="auto"/>
                  </w:tcBorders>
                  <w:vAlign w:val="center"/>
                </w:tcPr>
                <w:p w14:paraId="617C8768" w14:textId="00DF666D" w:rsidR="00C2486C" w:rsidRPr="008820EC" w:rsidRDefault="00C2486C" w:rsidP="00ED22CA">
                  <w:pPr>
                    <w:ind w:right="-108"/>
                    <w:rPr>
                      <w:sz w:val="22"/>
                      <w:szCs w:val="24"/>
                    </w:rPr>
                  </w:pPr>
                  <w:r>
                    <w:rPr>
                      <w:sz w:val="22"/>
                      <w:szCs w:val="24"/>
                      <w:lang w:val="en-US"/>
                    </w:rPr>
                    <w:t>2.</w:t>
                  </w:r>
                  <w:r w:rsidR="00ED22CA">
                    <w:rPr>
                      <w:sz w:val="22"/>
                      <w:szCs w:val="24"/>
                    </w:rPr>
                    <w:t>3</w:t>
                  </w:r>
                </w:p>
              </w:tc>
              <w:tc>
                <w:tcPr>
                  <w:tcW w:w="2957" w:type="dxa"/>
                  <w:vMerge w:val="restart"/>
                  <w:tcBorders>
                    <w:left w:val="single" w:sz="4" w:space="0" w:color="auto"/>
                    <w:right w:val="single" w:sz="4" w:space="0" w:color="auto"/>
                  </w:tcBorders>
                  <w:vAlign w:val="center"/>
                </w:tcPr>
                <w:p w14:paraId="0163832B" w14:textId="77777777" w:rsidR="00C2486C" w:rsidRPr="00464EE6" w:rsidRDefault="00C2486C" w:rsidP="00C2486C">
                  <w:pPr>
                    <w:ind w:right="-108"/>
                    <w:rPr>
                      <w:sz w:val="22"/>
                      <w:szCs w:val="22"/>
                    </w:rPr>
                  </w:pPr>
                  <w:r w:rsidRPr="00464EE6">
                    <w:rPr>
                      <w:sz w:val="22"/>
                      <w:szCs w:val="22"/>
                    </w:rPr>
                    <w:t>Наличие возможности работы в ночное время/ выходные/ праздничные дни</w:t>
                  </w:r>
                </w:p>
              </w:tc>
              <w:tc>
                <w:tcPr>
                  <w:tcW w:w="1739" w:type="dxa"/>
                  <w:tcBorders>
                    <w:top w:val="single" w:sz="4" w:space="0" w:color="auto"/>
                    <w:left w:val="single" w:sz="4" w:space="0" w:color="auto"/>
                    <w:bottom w:val="single" w:sz="4" w:space="0" w:color="auto"/>
                    <w:right w:val="single" w:sz="4" w:space="0" w:color="auto"/>
                  </w:tcBorders>
                  <w:vAlign w:val="center"/>
                </w:tcPr>
                <w:p w14:paraId="61ABBFB1" w14:textId="77777777" w:rsidR="00C2486C" w:rsidRDefault="00C2486C" w:rsidP="00C2486C">
                  <w:pPr>
                    <w:suppressAutoHyphens/>
                    <w:ind w:right="-108"/>
                    <w:contextualSpacing/>
                    <w:rPr>
                      <w:sz w:val="22"/>
                      <w:szCs w:val="24"/>
                    </w:rPr>
                  </w:pPr>
                  <w:r>
                    <w:rPr>
                      <w:sz w:val="22"/>
                      <w:szCs w:val="24"/>
                    </w:rPr>
                    <w:t xml:space="preserve">Наличие </w:t>
                  </w:r>
                </w:p>
              </w:tc>
              <w:tc>
                <w:tcPr>
                  <w:tcW w:w="1695" w:type="dxa"/>
                  <w:tcBorders>
                    <w:top w:val="single" w:sz="4" w:space="0" w:color="auto"/>
                    <w:left w:val="single" w:sz="4" w:space="0" w:color="auto"/>
                    <w:bottom w:val="single" w:sz="4" w:space="0" w:color="auto"/>
                    <w:right w:val="single" w:sz="4" w:space="0" w:color="auto"/>
                  </w:tcBorders>
                  <w:vAlign w:val="center"/>
                </w:tcPr>
                <w:p w14:paraId="14E5D68D" w14:textId="77777777" w:rsidR="00C2486C" w:rsidRPr="00EE6329" w:rsidRDefault="00C2486C" w:rsidP="00C2486C">
                  <w:pPr>
                    <w:suppressAutoHyphens/>
                    <w:ind w:right="-108"/>
                    <w:contextualSpacing/>
                    <w:jc w:val="center"/>
                    <w:rPr>
                      <w:sz w:val="22"/>
                      <w:szCs w:val="24"/>
                      <w:lang w:val="en-US"/>
                    </w:rPr>
                  </w:pPr>
                  <w:r>
                    <w:rPr>
                      <w:sz w:val="22"/>
                      <w:szCs w:val="24"/>
                      <w:lang w:val="en-US"/>
                    </w:rPr>
                    <w:t>10</w:t>
                  </w:r>
                </w:p>
              </w:tc>
              <w:tc>
                <w:tcPr>
                  <w:tcW w:w="3502" w:type="dxa"/>
                  <w:vMerge w:val="restart"/>
                  <w:tcBorders>
                    <w:left w:val="single" w:sz="4" w:space="0" w:color="auto"/>
                    <w:right w:val="single" w:sz="4" w:space="0" w:color="auto"/>
                  </w:tcBorders>
                  <w:vAlign w:val="center"/>
                </w:tcPr>
                <w:p w14:paraId="506497B8" w14:textId="77777777" w:rsidR="00C2486C" w:rsidRPr="001C32A1" w:rsidRDefault="00C2486C" w:rsidP="00C2486C">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ED22CA" w:rsidRPr="00FE7B61" w14:paraId="251294CF" w14:textId="77777777" w:rsidTr="00ED22CA">
              <w:trPr>
                <w:trHeight w:val="375"/>
              </w:trPr>
              <w:tc>
                <w:tcPr>
                  <w:tcW w:w="560" w:type="dxa"/>
                  <w:vMerge/>
                  <w:tcBorders>
                    <w:left w:val="single" w:sz="4" w:space="0" w:color="auto"/>
                    <w:bottom w:val="single" w:sz="4" w:space="0" w:color="auto"/>
                    <w:right w:val="single" w:sz="4" w:space="0" w:color="auto"/>
                  </w:tcBorders>
                  <w:vAlign w:val="center"/>
                </w:tcPr>
                <w:p w14:paraId="04149918" w14:textId="77777777" w:rsidR="00C2486C" w:rsidRPr="00FE7B61" w:rsidRDefault="00C2486C"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2541EEAF" w14:textId="77777777" w:rsidR="00C2486C" w:rsidRPr="00464EE6" w:rsidRDefault="00C2486C" w:rsidP="00C2486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6D6E758E" w14:textId="77777777" w:rsidR="00C2486C" w:rsidRDefault="00C2486C" w:rsidP="00C2486C">
                  <w:pPr>
                    <w:suppressAutoHyphens/>
                    <w:ind w:right="-108"/>
                    <w:contextualSpacing/>
                    <w:rPr>
                      <w:sz w:val="22"/>
                      <w:szCs w:val="24"/>
                    </w:rPr>
                  </w:pPr>
                  <w:r>
                    <w:rPr>
                      <w:sz w:val="22"/>
                      <w:szCs w:val="24"/>
                    </w:rPr>
                    <w:t xml:space="preserve">Отсутствие </w:t>
                  </w:r>
                </w:p>
              </w:tc>
              <w:tc>
                <w:tcPr>
                  <w:tcW w:w="1695" w:type="dxa"/>
                  <w:tcBorders>
                    <w:top w:val="single" w:sz="4" w:space="0" w:color="auto"/>
                    <w:left w:val="single" w:sz="4" w:space="0" w:color="auto"/>
                    <w:bottom w:val="single" w:sz="4" w:space="0" w:color="auto"/>
                    <w:right w:val="single" w:sz="4" w:space="0" w:color="auto"/>
                  </w:tcBorders>
                  <w:vAlign w:val="center"/>
                </w:tcPr>
                <w:p w14:paraId="41A0BB74" w14:textId="77777777" w:rsidR="00C2486C" w:rsidRPr="00EE6329" w:rsidRDefault="00C2486C" w:rsidP="00C2486C">
                  <w:pPr>
                    <w:suppressAutoHyphens/>
                    <w:ind w:right="-108"/>
                    <w:contextualSpacing/>
                    <w:jc w:val="center"/>
                    <w:rPr>
                      <w:sz w:val="22"/>
                      <w:szCs w:val="24"/>
                      <w:lang w:val="en-US"/>
                    </w:rPr>
                  </w:pPr>
                  <w:r>
                    <w:rPr>
                      <w:sz w:val="22"/>
                      <w:szCs w:val="24"/>
                      <w:lang w:val="en-US"/>
                    </w:rPr>
                    <w:t>0</w:t>
                  </w:r>
                </w:p>
              </w:tc>
              <w:tc>
                <w:tcPr>
                  <w:tcW w:w="3502" w:type="dxa"/>
                  <w:vMerge/>
                  <w:tcBorders>
                    <w:left w:val="single" w:sz="4" w:space="0" w:color="auto"/>
                    <w:right w:val="single" w:sz="4" w:space="0" w:color="auto"/>
                  </w:tcBorders>
                </w:tcPr>
                <w:p w14:paraId="4E441626" w14:textId="77777777" w:rsidR="00C2486C" w:rsidRPr="00FE7B61" w:rsidRDefault="00C2486C" w:rsidP="00C2486C">
                  <w:pPr>
                    <w:suppressAutoHyphens/>
                    <w:ind w:right="-108"/>
                    <w:contextualSpacing/>
                    <w:jc w:val="center"/>
                    <w:rPr>
                      <w:sz w:val="22"/>
                      <w:szCs w:val="24"/>
                    </w:rPr>
                  </w:pPr>
                </w:p>
              </w:tc>
            </w:tr>
            <w:tr w:rsidR="00ED22CA" w:rsidRPr="00FE7B61" w14:paraId="7C45605F" w14:textId="77777777" w:rsidTr="00ED22CA">
              <w:trPr>
                <w:trHeight w:val="583"/>
              </w:trPr>
              <w:tc>
                <w:tcPr>
                  <w:tcW w:w="560" w:type="dxa"/>
                  <w:vMerge w:val="restart"/>
                  <w:tcBorders>
                    <w:left w:val="single" w:sz="4" w:space="0" w:color="auto"/>
                    <w:right w:val="single" w:sz="4" w:space="0" w:color="auto"/>
                  </w:tcBorders>
                  <w:vAlign w:val="center"/>
                </w:tcPr>
                <w:p w14:paraId="54E39D58" w14:textId="7096D16A" w:rsidR="00ED22CA" w:rsidRPr="008820EC" w:rsidRDefault="00ED22CA" w:rsidP="00274B54">
                  <w:pPr>
                    <w:ind w:right="-108"/>
                    <w:rPr>
                      <w:sz w:val="22"/>
                      <w:szCs w:val="24"/>
                    </w:rPr>
                  </w:pPr>
                  <w:r>
                    <w:rPr>
                      <w:sz w:val="22"/>
                      <w:szCs w:val="24"/>
                      <w:lang w:val="en-US"/>
                    </w:rPr>
                    <w:t>2.</w:t>
                  </w:r>
                  <w:r w:rsidR="00274B54">
                    <w:rPr>
                      <w:sz w:val="22"/>
                      <w:szCs w:val="24"/>
                    </w:rPr>
                    <w:t>4</w:t>
                  </w:r>
                </w:p>
              </w:tc>
              <w:tc>
                <w:tcPr>
                  <w:tcW w:w="2957" w:type="dxa"/>
                  <w:vMerge w:val="restart"/>
                  <w:tcBorders>
                    <w:left w:val="single" w:sz="4" w:space="0" w:color="auto"/>
                    <w:right w:val="single" w:sz="4" w:space="0" w:color="auto"/>
                  </w:tcBorders>
                  <w:vAlign w:val="center"/>
                </w:tcPr>
                <w:p w14:paraId="3B181222" w14:textId="587D7806" w:rsidR="00ED22CA" w:rsidRPr="00464EE6" w:rsidRDefault="00ED22CA" w:rsidP="00ED22CA">
                  <w:pPr>
                    <w:ind w:right="-108"/>
                    <w:rPr>
                      <w:sz w:val="22"/>
                      <w:szCs w:val="22"/>
                    </w:rPr>
                  </w:pPr>
                  <w:r>
                    <w:rPr>
                      <w:sz w:val="22"/>
                      <w:szCs w:val="22"/>
                    </w:rPr>
                    <w:t xml:space="preserve">Наличие в штате у участника закупки специалистов, имеющих профессиональное образование и обладающих </w:t>
                  </w:r>
                  <w:r>
                    <w:rPr>
                      <w:sz w:val="22"/>
                      <w:szCs w:val="22"/>
                    </w:rPr>
                    <w:lastRenderedPageBreak/>
                    <w:t xml:space="preserve">опытом работы в области тележурналистики </w:t>
                  </w:r>
                </w:p>
              </w:tc>
              <w:tc>
                <w:tcPr>
                  <w:tcW w:w="1739" w:type="dxa"/>
                  <w:tcBorders>
                    <w:top w:val="single" w:sz="4" w:space="0" w:color="auto"/>
                    <w:left w:val="single" w:sz="4" w:space="0" w:color="auto"/>
                    <w:bottom w:val="single" w:sz="4" w:space="0" w:color="auto"/>
                    <w:right w:val="single" w:sz="4" w:space="0" w:color="auto"/>
                  </w:tcBorders>
                  <w:vAlign w:val="center"/>
                </w:tcPr>
                <w:p w14:paraId="257C8209" w14:textId="77777777" w:rsidR="00ED22CA" w:rsidRDefault="00ED22CA" w:rsidP="00C2486C">
                  <w:pPr>
                    <w:suppressAutoHyphens/>
                    <w:ind w:right="-108"/>
                    <w:contextualSpacing/>
                    <w:rPr>
                      <w:sz w:val="22"/>
                      <w:szCs w:val="24"/>
                    </w:rPr>
                  </w:pPr>
                  <w:r>
                    <w:rPr>
                      <w:sz w:val="22"/>
                      <w:szCs w:val="24"/>
                    </w:rPr>
                    <w:lastRenderedPageBreak/>
                    <w:t xml:space="preserve">от 90% и выше </w:t>
                  </w:r>
                </w:p>
              </w:tc>
              <w:tc>
                <w:tcPr>
                  <w:tcW w:w="1695" w:type="dxa"/>
                  <w:tcBorders>
                    <w:top w:val="single" w:sz="4" w:space="0" w:color="auto"/>
                    <w:left w:val="single" w:sz="4" w:space="0" w:color="auto"/>
                    <w:bottom w:val="single" w:sz="4" w:space="0" w:color="auto"/>
                    <w:right w:val="single" w:sz="4" w:space="0" w:color="auto"/>
                  </w:tcBorders>
                  <w:vAlign w:val="center"/>
                </w:tcPr>
                <w:p w14:paraId="34956B63" w14:textId="77777777" w:rsidR="00ED22CA" w:rsidRPr="00EE6329" w:rsidRDefault="00ED22CA" w:rsidP="00C2486C">
                  <w:pPr>
                    <w:suppressAutoHyphens/>
                    <w:ind w:right="-108"/>
                    <w:contextualSpacing/>
                    <w:jc w:val="center"/>
                    <w:rPr>
                      <w:sz w:val="22"/>
                      <w:szCs w:val="24"/>
                    </w:rPr>
                  </w:pPr>
                  <w:r>
                    <w:rPr>
                      <w:sz w:val="22"/>
                      <w:szCs w:val="24"/>
                    </w:rPr>
                    <w:t>20</w:t>
                  </w:r>
                </w:p>
              </w:tc>
              <w:tc>
                <w:tcPr>
                  <w:tcW w:w="3502" w:type="dxa"/>
                  <w:vMerge w:val="restart"/>
                  <w:tcBorders>
                    <w:left w:val="single" w:sz="4" w:space="0" w:color="auto"/>
                    <w:right w:val="single" w:sz="4" w:space="0" w:color="auto"/>
                  </w:tcBorders>
                  <w:vAlign w:val="center"/>
                </w:tcPr>
                <w:p w14:paraId="63457FD1" w14:textId="77777777" w:rsidR="00ED22CA" w:rsidRPr="00FE7B61" w:rsidRDefault="00ED22CA" w:rsidP="00C2486C">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ED22CA" w:rsidRPr="00FE7B61" w14:paraId="3D18350E" w14:textId="77777777" w:rsidTr="00ED22CA">
              <w:trPr>
                <w:trHeight w:val="584"/>
              </w:trPr>
              <w:tc>
                <w:tcPr>
                  <w:tcW w:w="560" w:type="dxa"/>
                  <w:vMerge/>
                  <w:tcBorders>
                    <w:left w:val="single" w:sz="4" w:space="0" w:color="auto"/>
                    <w:right w:val="single" w:sz="4" w:space="0" w:color="auto"/>
                  </w:tcBorders>
                  <w:vAlign w:val="center"/>
                </w:tcPr>
                <w:p w14:paraId="0C8F087D" w14:textId="77777777" w:rsidR="00ED22CA" w:rsidRPr="00EE6329" w:rsidRDefault="00ED22CA" w:rsidP="00C2486C">
                  <w:pPr>
                    <w:ind w:right="-108"/>
                    <w:rPr>
                      <w:sz w:val="22"/>
                      <w:szCs w:val="24"/>
                    </w:rPr>
                  </w:pPr>
                </w:p>
              </w:tc>
              <w:tc>
                <w:tcPr>
                  <w:tcW w:w="2957" w:type="dxa"/>
                  <w:vMerge/>
                  <w:tcBorders>
                    <w:left w:val="single" w:sz="4" w:space="0" w:color="auto"/>
                    <w:right w:val="single" w:sz="4" w:space="0" w:color="auto"/>
                  </w:tcBorders>
                  <w:vAlign w:val="center"/>
                </w:tcPr>
                <w:p w14:paraId="66454D25" w14:textId="77777777" w:rsidR="00ED22CA" w:rsidRPr="00464EE6" w:rsidRDefault="00ED22CA" w:rsidP="00C2486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0BAD64F4" w14:textId="77777777" w:rsidR="00ED22CA" w:rsidRDefault="00ED22CA" w:rsidP="00C2486C">
                  <w:pPr>
                    <w:suppressAutoHyphens/>
                    <w:ind w:right="-108"/>
                    <w:contextualSpacing/>
                    <w:rPr>
                      <w:sz w:val="22"/>
                      <w:szCs w:val="24"/>
                    </w:rPr>
                  </w:pPr>
                  <w:r>
                    <w:rPr>
                      <w:sz w:val="22"/>
                      <w:szCs w:val="24"/>
                    </w:rPr>
                    <w:t>от 60% до 89 %</w:t>
                  </w:r>
                </w:p>
              </w:tc>
              <w:tc>
                <w:tcPr>
                  <w:tcW w:w="1695" w:type="dxa"/>
                  <w:tcBorders>
                    <w:top w:val="single" w:sz="4" w:space="0" w:color="auto"/>
                    <w:left w:val="single" w:sz="4" w:space="0" w:color="auto"/>
                    <w:bottom w:val="single" w:sz="4" w:space="0" w:color="auto"/>
                    <w:right w:val="single" w:sz="4" w:space="0" w:color="auto"/>
                  </w:tcBorders>
                  <w:vAlign w:val="center"/>
                </w:tcPr>
                <w:p w14:paraId="16069652" w14:textId="77777777" w:rsidR="00ED22CA" w:rsidRPr="00EE6329" w:rsidRDefault="00ED22CA" w:rsidP="00C2486C">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15C18BAD" w14:textId="77777777" w:rsidR="00ED22CA" w:rsidRPr="00FE7B61" w:rsidRDefault="00ED22CA" w:rsidP="00C2486C">
                  <w:pPr>
                    <w:suppressAutoHyphens/>
                    <w:ind w:right="-108"/>
                    <w:contextualSpacing/>
                    <w:jc w:val="center"/>
                    <w:rPr>
                      <w:sz w:val="22"/>
                      <w:szCs w:val="24"/>
                    </w:rPr>
                  </w:pPr>
                </w:p>
              </w:tc>
            </w:tr>
            <w:tr w:rsidR="00ED22CA" w:rsidRPr="00FE7B61" w14:paraId="14423426" w14:textId="77777777" w:rsidTr="00ED22CA">
              <w:trPr>
                <w:trHeight w:val="405"/>
              </w:trPr>
              <w:tc>
                <w:tcPr>
                  <w:tcW w:w="560" w:type="dxa"/>
                  <w:vMerge/>
                  <w:tcBorders>
                    <w:left w:val="single" w:sz="4" w:space="0" w:color="auto"/>
                    <w:bottom w:val="single" w:sz="4" w:space="0" w:color="auto"/>
                    <w:right w:val="single" w:sz="4" w:space="0" w:color="auto"/>
                  </w:tcBorders>
                  <w:vAlign w:val="center"/>
                </w:tcPr>
                <w:p w14:paraId="64B81F51" w14:textId="77777777" w:rsidR="00ED22CA" w:rsidRPr="00EE6329" w:rsidRDefault="00ED22CA"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06966057" w14:textId="77777777" w:rsidR="00ED22CA" w:rsidRPr="00464EE6" w:rsidRDefault="00ED22CA" w:rsidP="00C2486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51FA8B06" w14:textId="0E57D265" w:rsidR="00ED22CA" w:rsidRDefault="00ED22CA" w:rsidP="00C2486C">
                  <w:pPr>
                    <w:suppressAutoHyphens/>
                    <w:ind w:right="-108"/>
                    <w:contextualSpacing/>
                    <w:rPr>
                      <w:sz w:val="22"/>
                      <w:szCs w:val="24"/>
                    </w:rPr>
                  </w:pPr>
                  <w:r>
                    <w:rPr>
                      <w:sz w:val="22"/>
                      <w:szCs w:val="24"/>
                    </w:rPr>
                    <w:t>от 59% и менее</w:t>
                  </w:r>
                </w:p>
              </w:tc>
              <w:tc>
                <w:tcPr>
                  <w:tcW w:w="1695" w:type="dxa"/>
                  <w:tcBorders>
                    <w:top w:val="single" w:sz="4" w:space="0" w:color="auto"/>
                    <w:left w:val="single" w:sz="4" w:space="0" w:color="auto"/>
                    <w:bottom w:val="single" w:sz="4" w:space="0" w:color="auto"/>
                    <w:right w:val="single" w:sz="4" w:space="0" w:color="auto"/>
                  </w:tcBorders>
                  <w:vAlign w:val="center"/>
                </w:tcPr>
                <w:p w14:paraId="13B43F79" w14:textId="77777777" w:rsidR="00ED22CA" w:rsidRPr="00EE6329" w:rsidRDefault="00ED22CA" w:rsidP="00C2486C">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04F3B3B7" w14:textId="77777777" w:rsidR="00ED22CA" w:rsidRPr="00FE7B61" w:rsidRDefault="00ED22CA" w:rsidP="00C2486C">
                  <w:pPr>
                    <w:suppressAutoHyphens/>
                    <w:ind w:right="-108"/>
                    <w:contextualSpacing/>
                    <w:jc w:val="center"/>
                    <w:rPr>
                      <w:sz w:val="22"/>
                      <w:szCs w:val="24"/>
                    </w:rPr>
                  </w:pPr>
                </w:p>
              </w:tc>
            </w:tr>
            <w:tr w:rsidR="00ED22CA" w:rsidRPr="00FE7B61" w14:paraId="1802D02C" w14:textId="77777777" w:rsidTr="00ED22CA">
              <w:trPr>
                <w:trHeight w:val="505"/>
              </w:trPr>
              <w:tc>
                <w:tcPr>
                  <w:tcW w:w="560" w:type="dxa"/>
                  <w:vMerge w:val="restart"/>
                  <w:tcBorders>
                    <w:left w:val="single" w:sz="4" w:space="0" w:color="auto"/>
                    <w:right w:val="single" w:sz="4" w:space="0" w:color="auto"/>
                  </w:tcBorders>
                  <w:vAlign w:val="center"/>
                </w:tcPr>
                <w:p w14:paraId="426A3DAE" w14:textId="6C790465" w:rsidR="00ED22CA" w:rsidRPr="00EE6329" w:rsidRDefault="00ED22CA" w:rsidP="00274B54">
                  <w:pPr>
                    <w:ind w:right="-108"/>
                    <w:rPr>
                      <w:sz w:val="22"/>
                      <w:szCs w:val="24"/>
                    </w:rPr>
                  </w:pPr>
                  <w:r>
                    <w:rPr>
                      <w:sz w:val="22"/>
                      <w:szCs w:val="24"/>
                    </w:rPr>
                    <w:lastRenderedPageBreak/>
                    <w:t>2.</w:t>
                  </w:r>
                  <w:r w:rsidR="00274B54">
                    <w:rPr>
                      <w:sz w:val="22"/>
                      <w:szCs w:val="24"/>
                    </w:rPr>
                    <w:t>5</w:t>
                  </w:r>
                </w:p>
              </w:tc>
              <w:tc>
                <w:tcPr>
                  <w:tcW w:w="2957" w:type="dxa"/>
                  <w:vMerge w:val="restart"/>
                  <w:tcBorders>
                    <w:left w:val="single" w:sz="4" w:space="0" w:color="auto"/>
                    <w:right w:val="single" w:sz="4" w:space="0" w:color="auto"/>
                  </w:tcBorders>
                  <w:vAlign w:val="center"/>
                </w:tcPr>
                <w:p w14:paraId="00CD111C" w14:textId="0636B469" w:rsidR="00ED22CA" w:rsidRPr="00464EE6" w:rsidRDefault="00ED22CA" w:rsidP="00ED22CA">
                  <w:pPr>
                    <w:ind w:right="-108"/>
                    <w:rPr>
                      <w:sz w:val="22"/>
                      <w:szCs w:val="22"/>
                    </w:rPr>
                  </w:pPr>
                  <w:r w:rsidRPr="00ED22CA">
                    <w:rPr>
                      <w:sz w:val="22"/>
                      <w:szCs w:val="22"/>
                    </w:rPr>
                    <w:t xml:space="preserve">Наличие в штате у участника закупки специалистов, обладающих опытом </w:t>
                  </w:r>
                  <w:r>
                    <w:rPr>
                      <w:sz w:val="22"/>
                      <w:szCs w:val="22"/>
                    </w:rPr>
                    <w:t xml:space="preserve">выполнения аналогичных проектов для федеральных телеканалов </w:t>
                  </w:r>
                </w:p>
              </w:tc>
              <w:tc>
                <w:tcPr>
                  <w:tcW w:w="1739" w:type="dxa"/>
                  <w:tcBorders>
                    <w:top w:val="single" w:sz="4" w:space="0" w:color="auto"/>
                    <w:left w:val="single" w:sz="4" w:space="0" w:color="auto"/>
                    <w:bottom w:val="single" w:sz="4" w:space="0" w:color="auto"/>
                    <w:right w:val="single" w:sz="4" w:space="0" w:color="auto"/>
                  </w:tcBorders>
                  <w:vAlign w:val="center"/>
                </w:tcPr>
                <w:p w14:paraId="56160AEE" w14:textId="5EFFEBA0" w:rsidR="00ED22CA" w:rsidRDefault="00ED22CA" w:rsidP="00C2486C">
                  <w:pPr>
                    <w:suppressAutoHyphens/>
                    <w:ind w:right="-108"/>
                    <w:contextualSpacing/>
                    <w:rPr>
                      <w:sz w:val="22"/>
                      <w:szCs w:val="24"/>
                    </w:rPr>
                  </w:pPr>
                  <w:r>
                    <w:rPr>
                      <w:sz w:val="22"/>
                      <w:szCs w:val="24"/>
                    </w:rPr>
                    <w:t>от 70 % и более</w:t>
                  </w:r>
                </w:p>
              </w:tc>
              <w:tc>
                <w:tcPr>
                  <w:tcW w:w="1695" w:type="dxa"/>
                  <w:tcBorders>
                    <w:top w:val="single" w:sz="4" w:space="0" w:color="auto"/>
                    <w:left w:val="single" w:sz="4" w:space="0" w:color="auto"/>
                    <w:bottom w:val="single" w:sz="4" w:space="0" w:color="auto"/>
                    <w:right w:val="single" w:sz="4" w:space="0" w:color="auto"/>
                  </w:tcBorders>
                  <w:vAlign w:val="center"/>
                </w:tcPr>
                <w:p w14:paraId="26AE294D" w14:textId="6D9A53F2" w:rsidR="00ED22CA" w:rsidRDefault="00ED22CA" w:rsidP="00C2486C">
                  <w:pPr>
                    <w:suppressAutoHyphens/>
                    <w:ind w:right="-108"/>
                    <w:contextualSpacing/>
                    <w:jc w:val="center"/>
                    <w:rPr>
                      <w:sz w:val="22"/>
                      <w:szCs w:val="24"/>
                    </w:rPr>
                  </w:pPr>
                  <w:r>
                    <w:rPr>
                      <w:sz w:val="22"/>
                      <w:szCs w:val="24"/>
                    </w:rPr>
                    <w:t>15</w:t>
                  </w:r>
                </w:p>
              </w:tc>
              <w:tc>
                <w:tcPr>
                  <w:tcW w:w="3502" w:type="dxa"/>
                  <w:vMerge/>
                  <w:tcBorders>
                    <w:left w:val="single" w:sz="4" w:space="0" w:color="auto"/>
                    <w:right w:val="single" w:sz="4" w:space="0" w:color="auto"/>
                  </w:tcBorders>
                </w:tcPr>
                <w:p w14:paraId="02732FF1" w14:textId="77777777" w:rsidR="00ED22CA" w:rsidRPr="00FE7B61" w:rsidRDefault="00ED22CA" w:rsidP="00C2486C">
                  <w:pPr>
                    <w:suppressAutoHyphens/>
                    <w:ind w:right="-108"/>
                    <w:contextualSpacing/>
                    <w:jc w:val="center"/>
                    <w:rPr>
                      <w:sz w:val="22"/>
                      <w:szCs w:val="24"/>
                    </w:rPr>
                  </w:pPr>
                </w:p>
              </w:tc>
            </w:tr>
            <w:tr w:rsidR="00ED22CA" w:rsidRPr="00FE7B61" w14:paraId="7E50F17E" w14:textId="77777777" w:rsidTr="00ED22CA">
              <w:trPr>
                <w:trHeight w:val="505"/>
              </w:trPr>
              <w:tc>
                <w:tcPr>
                  <w:tcW w:w="560" w:type="dxa"/>
                  <w:vMerge/>
                  <w:tcBorders>
                    <w:left w:val="single" w:sz="4" w:space="0" w:color="auto"/>
                    <w:right w:val="single" w:sz="4" w:space="0" w:color="auto"/>
                  </w:tcBorders>
                  <w:vAlign w:val="center"/>
                </w:tcPr>
                <w:p w14:paraId="6DBEA0ED" w14:textId="77777777" w:rsidR="00ED22CA" w:rsidRPr="00EE6329" w:rsidRDefault="00ED22CA" w:rsidP="00C2486C">
                  <w:pPr>
                    <w:ind w:right="-108"/>
                    <w:rPr>
                      <w:sz w:val="22"/>
                      <w:szCs w:val="24"/>
                    </w:rPr>
                  </w:pPr>
                </w:p>
              </w:tc>
              <w:tc>
                <w:tcPr>
                  <w:tcW w:w="2957" w:type="dxa"/>
                  <w:vMerge/>
                  <w:tcBorders>
                    <w:left w:val="single" w:sz="4" w:space="0" w:color="auto"/>
                    <w:right w:val="single" w:sz="4" w:space="0" w:color="auto"/>
                  </w:tcBorders>
                  <w:vAlign w:val="center"/>
                </w:tcPr>
                <w:p w14:paraId="4530929E" w14:textId="77777777" w:rsidR="00ED22CA" w:rsidRPr="00464EE6" w:rsidRDefault="00ED22CA" w:rsidP="00C2486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73758E3D" w14:textId="4D38C98C" w:rsidR="00ED22CA" w:rsidRDefault="00ED22CA" w:rsidP="00C2486C">
                  <w:pPr>
                    <w:suppressAutoHyphens/>
                    <w:ind w:right="-108"/>
                    <w:contextualSpacing/>
                    <w:rPr>
                      <w:sz w:val="22"/>
                      <w:szCs w:val="24"/>
                    </w:rPr>
                  </w:pPr>
                  <w:r>
                    <w:rPr>
                      <w:sz w:val="22"/>
                      <w:szCs w:val="24"/>
                    </w:rPr>
                    <w:t>от 20 % до 70 %</w:t>
                  </w:r>
                </w:p>
              </w:tc>
              <w:tc>
                <w:tcPr>
                  <w:tcW w:w="1695" w:type="dxa"/>
                  <w:tcBorders>
                    <w:top w:val="single" w:sz="4" w:space="0" w:color="auto"/>
                    <w:left w:val="single" w:sz="4" w:space="0" w:color="auto"/>
                    <w:bottom w:val="single" w:sz="4" w:space="0" w:color="auto"/>
                    <w:right w:val="single" w:sz="4" w:space="0" w:color="auto"/>
                  </w:tcBorders>
                  <w:vAlign w:val="center"/>
                </w:tcPr>
                <w:p w14:paraId="7FDEA800" w14:textId="4A8D52F5" w:rsidR="00ED22CA" w:rsidRDefault="00ED22CA" w:rsidP="00C2486C">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1BE0134B" w14:textId="77777777" w:rsidR="00ED22CA" w:rsidRPr="00FE7B61" w:rsidRDefault="00ED22CA" w:rsidP="00C2486C">
                  <w:pPr>
                    <w:suppressAutoHyphens/>
                    <w:ind w:right="-108"/>
                    <w:contextualSpacing/>
                    <w:jc w:val="center"/>
                    <w:rPr>
                      <w:sz w:val="22"/>
                      <w:szCs w:val="24"/>
                    </w:rPr>
                  </w:pPr>
                </w:p>
              </w:tc>
            </w:tr>
            <w:tr w:rsidR="00ED22CA" w:rsidRPr="00FE7B61" w14:paraId="397ABE25" w14:textId="77777777" w:rsidTr="00ED22CA">
              <w:trPr>
                <w:trHeight w:val="505"/>
              </w:trPr>
              <w:tc>
                <w:tcPr>
                  <w:tcW w:w="560" w:type="dxa"/>
                  <w:vMerge/>
                  <w:tcBorders>
                    <w:left w:val="single" w:sz="4" w:space="0" w:color="auto"/>
                    <w:bottom w:val="single" w:sz="4" w:space="0" w:color="auto"/>
                    <w:right w:val="single" w:sz="4" w:space="0" w:color="auto"/>
                  </w:tcBorders>
                  <w:vAlign w:val="center"/>
                </w:tcPr>
                <w:p w14:paraId="190817B5" w14:textId="77777777" w:rsidR="00ED22CA" w:rsidRPr="00EE6329" w:rsidRDefault="00ED22CA"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66823738" w14:textId="77777777" w:rsidR="00ED22CA" w:rsidRPr="00464EE6" w:rsidRDefault="00ED22CA" w:rsidP="00C2486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2C8D4F96" w14:textId="7FF024B0" w:rsidR="00ED22CA" w:rsidRDefault="00ED22CA" w:rsidP="00C2486C">
                  <w:pPr>
                    <w:suppressAutoHyphens/>
                    <w:ind w:right="-108"/>
                    <w:contextualSpacing/>
                    <w:rPr>
                      <w:sz w:val="22"/>
                      <w:szCs w:val="24"/>
                    </w:rPr>
                  </w:pPr>
                  <w:r>
                    <w:rPr>
                      <w:sz w:val="22"/>
                      <w:szCs w:val="24"/>
                    </w:rPr>
                    <w:t>менее 20 %</w:t>
                  </w:r>
                </w:p>
              </w:tc>
              <w:tc>
                <w:tcPr>
                  <w:tcW w:w="1695" w:type="dxa"/>
                  <w:tcBorders>
                    <w:top w:val="single" w:sz="4" w:space="0" w:color="auto"/>
                    <w:left w:val="single" w:sz="4" w:space="0" w:color="auto"/>
                    <w:bottom w:val="single" w:sz="4" w:space="0" w:color="auto"/>
                    <w:right w:val="single" w:sz="4" w:space="0" w:color="auto"/>
                  </w:tcBorders>
                  <w:vAlign w:val="center"/>
                </w:tcPr>
                <w:p w14:paraId="44330B14" w14:textId="7B898030" w:rsidR="00ED22CA" w:rsidRDefault="00ED22CA" w:rsidP="00C2486C">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53CD315" w14:textId="77777777" w:rsidR="00ED22CA" w:rsidRPr="00FE7B61" w:rsidRDefault="00ED22CA" w:rsidP="00C2486C">
                  <w:pPr>
                    <w:suppressAutoHyphens/>
                    <w:ind w:right="-108"/>
                    <w:contextualSpacing/>
                    <w:jc w:val="center"/>
                    <w:rPr>
                      <w:sz w:val="22"/>
                      <w:szCs w:val="24"/>
                    </w:rPr>
                  </w:pPr>
                </w:p>
              </w:tc>
            </w:tr>
            <w:tr w:rsidR="00ED22CA" w:rsidRPr="00FE7B61" w14:paraId="7D7D015A" w14:textId="77777777" w:rsidTr="00ED22CA">
              <w:trPr>
                <w:trHeight w:val="330"/>
              </w:trPr>
              <w:tc>
                <w:tcPr>
                  <w:tcW w:w="560" w:type="dxa"/>
                  <w:vMerge w:val="restart"/>
                  <w:tcBorders>
                    <w:top w:val="single" w:sz="4" w:space="0" w:color="auto"/>
                    <w:left w:val="single" w:sz="4" w:space="0" w:color="auto"/>
                    <w:right w:val="single" w:sz="4" w:space="0" w:color="auto"/>
                  </w:tcBorders>
                  <w:hideMark/>
                </w:tcPr>
                <w:p w14:paraId="4AD73FEA" w14:textId="77777777" w:rsidR="00C2486C" w:rsidRPr="00FE7B61" w:rsidRDefault="00C2486C" w:rsidP="00C2486C">
                  <w:pPr>
                    <w:suppressAutoHyphens/>
                    <w:ind w:right="-108"/>
                    <w:contextualSpacing/>
                    <w:rPr>
                      <w:sz w:val="22"/>
                      <w:szCs w:val="24"/>
                    </w:rPr>
                  </w:pPr>
                  <w:r w:rsidRPr="00FE7B61">
                    <w:rPr>
                      <w:sz w:val="22"/>
                      <w:szCs w:val="24"/>
                    </w:rPr>
                    <w:t>2.</w:t>
                  </w:r>
                  <w:r>
                    <w:rPr>
                      <w:sz w:val="22"/>
                      <w:szCs w:val="24"/>
                    </w:rPr>
                    <w:t>6</w:t>
                  </w:r>
                </w:p>
              </w:tc>
              <w:tc>
                <w:tcPr>
                  <w:tcW w:w="2957" w:type="dxa"/>
                  <w:vMerge w:val="restart"/>
                  <w:tcBorders>
                    <w:top w:val="single" w:sz="4" w:space="0" w:color="auto"/>
                    <w:left w:val="single" w:sz="4" w:space="0" w:color="auto"/>
                    <w:right w:val="single" w:sz="4" w:space="0" w:color="auto"/>
                  </w:tcBorders>
                  <w:hideMark/>
                </w:tcPr>
                <w:p w14:paraId="3EBBD0FF" w14:textId="77777777" w:rsidR="00C2486C" w:rsidRPr="00FE7B61" w:rsidRDefault="00C2486C" w:rsidP="00C2486C">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bottom w:val="single" w:sz="4" w:space="0" w:color="auto"/>
                    <w:right w:val="single" w:sz="4" w:space="0" w:color="auto"/>
                  </w:tcBorders>
                  <w:vAlign w:val="center"/>
                  <w:hideMark/>
                </w:tcPr>
                <w:p w14:paraId="464D8A12" w14:textId="77777777" w:rsidR="00C2486C" w:rsidRPr="00FE7B61" w:rsidRDefault="00C2486C" w:rsidP="00C2486C">
                  <w:pPr>
                    <w:suppressAutoHyphens/>
                    <w:ind w:right="-108"/>
                    <w:contextualSpacing/>
                    <w:rPr>
                      <w:sz w:val="22"/>
                      <w:szCs w:val="24"/>
                    </w:rPr>
                  </w:pPr>
                  <w:r>
                    <w:rPr>
                      <w:sz w:val="22"/>
                      <w:szCs w:val="24"/>
                    </w:rPr>
                    <w:t xml:space="preserve">31 и более </w:t>
                  </w:r>
                </w:p>
              </w:tc>
              <w:tc>
                <w:tcPr>
                  <w:tcW w:w="1695" w:type="dxa"/>
                  <w:tcBorders>
                    <w:top w:val="single" w:sz="4" w:space="0" w:color="auto"/>
                    <w:left w:val="single" w:sz="4" w:space="0" w:color="auto"/>
                    <w:bottom w:val="single" w:sz="4" w:space="0" w:color="auto"/>
                    <w:right w:val="single" w:sz="4" w:space="0" w:color="auto"/>
                  </w:tcBorders>
                  <w:vAlign w:val="center"/>
                  <w:hideMark/>
                </w:tcPr>
                <w:p w14:paraId="27B6C0AA" w14:textId="77777777" w:rsidR="00C2486C" w:rsidRPr="00FE7B61" w:rsidRDefault="00C2486C" w:rsidP="00C2486C">
                  <w:pPr>
                    <w:suppressAutoHyphens/>
                    <w:ind w:right="-108"/>
                    <w:contextualSpacing/>
                    <w:jc w:val="center"/>
                    <w:rPr>
                      <w:sz w:val="22"/>
                      <w:szCs w:val="24"/>
                    </w:rPr>
                  </w:pPr>
                  <w:r>
                    <w:rPr>
                      <w:sz w:val="22"/>
                      <w:szCs w:val="24"/>
                    </w:rPr>
                    <w:t>10</w:t>
                  </w:r>
                </w:p>
              </w:tc>
              <w:tc>
                <w:tcPr>
                  <w:tcW w:w="3502" w:type="dxa"/>
                  <w:vMerge w:val="restart"/>
                  <w:tcBorders>
                    <w:top w:val="single" w:sz="4" w:space="0" w:color="auto"/>
                    <w:left w:val="single" w:sz="4" w:space="0" w:color="auto"/>
                    <w:right w:val="single" w:sz="4" w:space="0" w:color="auto"/>
                  </w:tcBorders>
                  <w:vAlign w:val="center"/>
                </w:tcPr>
                <w:p w14:paraId="2909F15B" w14:textId="77777777" w:rsidR="00C2486C" w:rsidRPr="00FE7B61" w:rsidRDefault="00C2486C" w:rsidP="00C2486C">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D22CA" w:rsidRPr="00FE7B61" w14:paraId="7EE401BF" w14:textId="77777777" w:rsidTr="00ED22CA">
              <w:trPr>
                <w:trHeight w:val="331"/>
              </w:trPr>
              <w:tc>
                <w:tcPr>
                  <w:tcW w:w="560" w:type="dxa"/>
                  <w:vMerge/>
                  <w:tcBorders>
                    <w:left w:val="single" w:sz="4" w:space="0" w:color="auto"/>
                    <w:right w:val="single" w:sz="4" w:space="0" w:color="auto"/>
                  </w:tcBorders>
                  <w:vAlign w:val="center"/>
                  <w:hideMark/>
                </w:tcPr>
                <w:p w14:paraId="3FA9DCF8" w14:textId="77777777" w:rsidR="00C2486C" w:rsidRPr="00FE7B61" w:rsidRDefault="00C2486C" w:rsidP="00C2486C">
                  <w:pPr>
                    <w:ind w:right="-108"/>
                    <w:rPr>
                      <w:sz w:val="22"/>
                      <w:szCs w:val="24"/>
                    </w:rPr>
                  </w:pPr>
                </w:p>
              </w:tc>
              <w:tc>
                <w:tcPr>
                  <w:tcW w:w="2957" w:type="dxa"/>
                  <w:vMerge/>
                  <w:tcBorders>
                    <w:left w:val="single" w:sz="4" w:space="0" w:color="auto"/>
                    <w:right w:val="single" w:sz="4" w:space="0" w:color="auto"/>
                  </w:tcBorders>
                  <w:vAlign w:val="center"/>
                  <w:hideMark/>
                </w:tcPr>
                <w:p w14:paraId="728EF8EC" w14:textId="77777777" w:rsidR="00C2486C" w:rsidRPr="00FE7B61"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hideMark/>
                </w:tcPr>
                <w:p w14:paraId="71F065F9" w14:textId="6B6FB2DC" w:rsidR="00C2486C" w:rsidRPr="00FE7B61" w:rsidRDefault="00ED22CA" w:rsidP="00C2486C">
                  <w:pPr>
                    <w:suppressAutoHyphens/>
                    <w:ind w:right="-108"/>
                    <w:contextualSpacing/>
                    <w:rPr>
                      <w:sz w:val="22"/>
                      <w:szCs w:val="24"/>
                    </w:rPr>
                  </w:pPr>
                  <w:r>
                    <w:rPr>
                      <w:sz w:val="22"/>
                      <w:szCs w:val="24"/>
                    </w:rPr>
                    <w:t>о</w:t>
                  </w:r>
                  <w:r w:rsidR="00C2486C">
                    <w:rPr>
                      <w:sz w:val="22"/>
                      <w:szCs w:val="24"/>
                    </w:rPr>
                    <w:t>т 11 до 30 шт.</w:t>
                  </w:r>
                </w:p>
              </w:tc>
              <w:tc>
                <w:tcPr>
                  <w:tcW w:w="1695" w:type="dxa"/>
                  <w:tcBorders>
                    <w:top w:val="single" w:sz="4" w:space="0" w:color="auto"/>
                    <w:left w:val="single" w:sz="4" w:space="0" w:color="auto"/>
                    <w:bottom w:val="single" w:sz="4" w:space="0" w:color="auto"/>
                    <w:right w:val="single" w:sz="4" w:space="0" w:color="auto"/>
                  </w:tcBorders>
                  <w:vAlign w:val="center"/>
                  <w:hideMark/>
                </w:tcPr>
                <w:p w14:paraId="2E85058F" w14:textId="77777777" w:rsidR="00C2486C" w:rsidRPr="00FE7B61" w:rsidRDefault="00C2486C" w:rsidP="00C2486C">
                  <w:pPr>
                    <w:suppressAutoHyphens/>
                    <w:ind w:right="-108"/>
                    <w:contextualSpacing/>
                    <w:jc w:val="center"/>
                    <w:rPr>
                      <w:sz w:val="22"/>
                      <w:szCs w:val="24"/>
                    </w:rPr>
                  </w:pPr>
                  <w:r>
                    <w:rPr>
                      <w:sz w:val="22"/>
                      <w:szCs w:val="24"/>
                    </w:rPr>
                    <w:t>5</w:t>
                  </w:r>
                </w:p>
              </w:tc>
              <w:tc>
                <w:tcPr>
                  <w:tcW w:w="3502" w:type="dxa"/>
                  <w:vMerge/>
                  <w:tcBorders>
                    <w:left w:val="single" w:sz="4" w:space="0" w:color="auto"/>
                    <w:right w:val="single" w:sz="4" w:space="0" w:color="auto"/>
                  </w:tcBorders>
                </w:tcPr>
                <w:p w14:paraId="4032FB6B" w14:textId="77777777" w:rsidR="00C2486C" w:rsidRPr="00FE7B61" w:rsidRDefault="00C2486C" w:rsidP="00C2486C">
                  <w:pPr>
                    <w:suppressAutoHyphens/>
                    <w:ind w:right="-108"/>
                    <w:contextualSpacing/>
                    <w:jc w:val="center"/>
                    <w:rPr>
                      <w:sz w:val="22"/>
                      <w:szCs w:val="24"/>
                    </w:rPr>
                  </w:pPr>
                </w:p>
              </w:tc>
            </w:tr>
            <w:tr w:rsidR="00ED22CA" w:rsidRPr="00FE7B61" w14:paraId="3867997D" w14:textId="77777777" w:rsidTr="00ED22CA">
              <w:trPr>
                <w:trHeight w:val="331"/>
              </w:trPr>
              <w:tc>
                <w:tcPr>
                  <w:tcW w:w="560" w:type="dxa"/>
                  <w:vMerge/>
                  <w:tcBorders>
                    <w:left w:val="single" w:sz="4" w:space="0" w:color="auto"/>
                    <w:bottom w:val="single" w:sz="4" w:space="0" w:color="auto"/>
                    <w:right w:val="single" w:sz="4" w:space="0" w:color="auto"/>
                  </w:tcBorders>
                  <w:vAlign w:val="center"/>
                </w:tcPr>
                <w:p w14:paraId="0C240057" w14:textId="77777777" w:rsidR="00C2486C" w:rsidRPr="00FE7B61" w:rsidRDefault="00C2486C"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5C2DB822" w14:textId="77777777" w:rsidR="00C2486C" w:rsidRPr="00FE7B61"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60FDE8D6" w14:textId="77777777" w:rsidR="00C2486C" w:rsidRPr="00FE7B61" w:rsidRDefault="00C2486C" w:rsidP="00C2486C">
                  <w:pPr>
                    <w:suppressAutoHyphens/>
                    <w:ind w:right="-108"/>
                    <w:contextualSpacing/>
                    <w:rPr>
                      <w:sz w:val="22"/>
                      <w:szCs w:val="24"/>
                    </w:rPr>
                  </w:pPr>
                  <w:r>
                    <w:rPr>
                      <w:sz w:val="22"/>
                      <w:szCs w:val="24"/>
                    </w:rPr>
                    <w:t>до 10 шт.</w:t>
                  </w:r>
                </w:p>
              </w:tc>
              <w:tc>
                <w:tcPr>
                  <w:tcW w:w="1695" w:type="dxa"/>
                  <w:tcBorders>
                    <w:top w:val="single" w:sz="4" w:space="0" w:color="auto"/>
                    <w:left w:val="single" w:sz="4" w:space="0" w:color="auto"/>
                    <w:bottom w:val="single" w:sz="4" w:space="0" w:color="auto"/>
                    <w:right w:val="single" w:sz="4" w:space="0" w:color="auto"/>
                  </w:tcBorders>
                  <w:vAlign w:val="center"/>
                </w:tcPr>
                <w:p w14:paraId="07DA3695" w14:textId="77777777" w:rsidR="00C2486C" w:rsidRPr="00FE7B61" w:rsidRDefault="00C2486C" w:rsidP="00C2486C">
                  <w:pPr>
                    <w:suppressAutoHyphens/>
                    <w:ind w:right="-108"/>
                    <w:contextualSpacing/>
                    <w:jc w:val="center"/>
                    <w:rPr>
                      <w:sz w:val="22"/>
                      <w:szCs w:val="24"/>
                    </w:rPr>
                  </w:pPr>
                  <w:r>
                    <w:rPr>
                      <w:sz w:val="22"/>
                      <w:szCs w:val="24"/>
                    </w:rPr>
                    <w:t>0</w:t>
                  </w:r>
                </w:p>
              </w:tc>
              <w:tc>
                <w:tcPr>
                  <w:tcW w:w="3502" w:type="dxa"/>
                  <w:vMerge/>
                  <w:tcBorders>
                    <w:left w:val="single" w:sz="4" w:space="0" w:color="auto"/>
                    <w:bottom w:val="single" w:sz="4" w:space="0" w:color="auto"/>
                    <w:right w:val="single" w:sz="4" w:space="0" w:color="auto"/>
                  </w:tcBorders>
                </w:tcPr>
                <w:p w14:paraId="596CA7A0" w14:textId="77777777" w:rsidR="00C2486C" w:rsidRPr="00FE7B61" w:rsidRDefault="00C2486C" w:rsidP="00C2486C">
                  <w:pPr>
                    <w:suppressAutoHyphens/>
                    <w:ind w:right="-108"/>
                    <w:contextualSpacing/>
                    <w:jc w:val="center"/>
                    <w:rPr>
                      <w:sz w:val="22"/>
                      <w:szCs w:val="24"/>
                    </w:rPr>
                  </w:pPr>
                </w:p>
              </w:tc>
            </w:tr>
            <w:tr w:rsidR="00ED22CA" w:rsidRPr="00FE7B61" w14:paraId="45682552" w14:textId="77777777" w:rsidTr="00ED22CA">
              <w:trPr>
                <w:trHeight w:val="430"/>
              </w:trPr>
              <w:tc>
                <w:tcPr>
                  <w:tcW w:w="560" w:type="dxa"/>
                  <w:vMerge w:val="restart"/>
                  <w:tcBorders>
                    <w:left w:val="single" w:sz="4" w:space="0" w:color="auto"/>
                    <w:right w:val="single" w:sz="4" w:space="0" w:color="auto"/>
                  </w:tcBorders>
                  <w:vAlign w:val="center"/>
                </w:tcPr>
                <w:p w14:paraId="79782D9E" w14:textId="77777777" w:rsidR="00C2486C" w:rsidRPr="00FE7B61" w:rsidRDefault="00C2486C" w:rsidP="00C2486C">
                  <w:pPr>
                    <w:ind w:right="-108"/>
                    <w:rPr>
                      <w:sz w:val="22"/>
                      <w:szCs w:val="24"/>
                    </w:rPr>
                  </w:pPr>
                  <w:r>
                    <w:rPr>
                      <w:sz w:val="22"/>
                      <w:szCs w:val="24"/>
                    </w:rPr>
                    <w:t>2.7</w:t>
                  </w:r>
                </w:p>
              </w:tc>
              <w:tc>
                <w:tcPr>
                  <w:tcW w:w="2957" w:type="dxa"/>
                  <w:vMerge w:val="restart"/>
                  <w:tcBorders>
                    <w:left w:val="single" w:sz="4" w:space="0" w:color="auto"/>
                    <w:right w:val="single" w:sz="4" w:space="0" w:color="auto"/>
                  </w:tcBorders>
                  <w:vAlign w:val="center"/>
                </w:tcPr>
                <w:p w14:paraId="127B051B" w14:textId="77777777" w:rsidR="00C2486C" w:rsidRPr="00FE7B61" w:rsidRDefault="00C2486C" w:rsidP="00C2486C">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739" w:type="dxa"/>
                  <w:tcBorders>
                    <w:top w:val="single" w:sz="4" w:space="0" w:color="auto"/>
                    <w:left w:val="single" w:sz="4" w:space="0" w:color="auto"/>
                    <w:bottom w:val="single" w:sz="4" w:space="0" w:color="auto"/>
                    <w:right w:val="single" w:sz="4" w:space="0" w:color="auto"/>
                  </w:tcBorders>
                  <w:vAlign w:val="center"/>
                </w:tcPr>
                <w:p w14:paraId="147F9648" w14:textId="77777777" w:rsidR="00C2486C" w:rsidRDefault="00C2486C" w:rsidP="00C2486C">
                  <w:pPr>
                    <w:suppressAutoHyphens/>
                    <w:ind w:right="-108"/>
                    <w:contextualSpacing/>
                    <w:rPr>
                      <w:sz w:val="22"/>
                      <w:szCs w:val="24"/>
                    </w:rPr>
                  </w:pPr>
                  <w:r>
                    <w:rPr>
                      <w:sz w:val="22"/>
                      <w:szCs w:val="24"/>
                    </w:rPr>
                    <w:t>3 и менее</w:t>
                  </w:r>
                </w:p>
              </w:tc>
              <w:tc>
                <w:tcPr>
                  <w:tcW w:w="1695" w:type="dxa"/>
                  <w:tcBorders>
                    <w:top w:val="single" w:sz="4" w:space="0" w:color="auto"/>
                    <w:left w:val="single" w:sz="4" w:space="0" w:color="auto"/>
                    <w:bottom w:val="single" w:sz="4" w:space="0" w:color="auto"/>
                    <w:right w:val="single" w:sz="4" w:space="0" w:color="auto"/>
                  </w:tcBorders>
                  <w:vAlign w:val="center"/>
                </w:tcPr>
                <w:p w14:paraId="7DB507D8" w14:textId="77777777" w:rsidR="00C2486C" w:rsidRDefault="00C2486C" w:rsidP="00C2486C">
                  <w:pPr>
                    <w:suppressAutoHyphens/>
                    <w:ind w:right="-108"/>
                    <w:contextualSpacing/>
                    <w:jc w:val="center"/>
                    <w:rPr>
                      <w:sz w:val="22"/>
                      <w:szCs w:val="24"/>
                    </w:rPr>
                  </w:pPr>
                  <w:r>
                    <w:rPr>
                      <w:sz w:val="22"/>
                      <w:szCs w:val="24"/>
                    </w:rPr>
                    <w:t>5</w:t>
                  </w:r>
                </w:p>
              </w:tc>
              <w:tc>
                <w:tcPr>
                  <w:tcW w:w="3502" w:type="dxa"/>
                  <w:vMerge w:val="restart"/>
                  <w:tcBorders>
                    <w:left w:val="single" w:sz="4" w:space="0" w:color="auto"/>
                    <w:right w:val="single" w:sz="4" w:space="0" w:color="auto"/>
                  </w:tcBorders>
                  <w:vAlign w:val="center"/>
                </w:tcPr>
                <w:p w14:paraId="24FAD272" w14:textId="77777777" w:rsidR="00C2486C" w:rsidRPr="00FE7B61" w:rsidRDefault="00C2486C" w:rsidP="00C2486C">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ED22CA" w:rsidRPr="00282DD8" w14:paraId="48BDA661" w14:textId="77777777" w:rsidTr="00ED22CA">
              <w:trPr>
                <w:trHeight w:val="408"/>
              </w:trPr>
              <w:tc>
                <w:tcPr>
                  <w:tcW w:w="560" w:type="dxa"/>
                  <w:vMerge/>
                  <w:tcBorders>
                    <w:left w:val="single" w:sz="4" w:space="0" w:color="auto"/>
                    <w:bottom w:val="single" w:sz="4" w:space="0" w:color="auto"/>
                    <w:right w:val="single" w:sz="4" w:space="0" w:color="auto"/>
                  </w:tcBorders>
                  <w:vAlign w:val="center"/>
                </w:tcPr>
                <w:p w14:paraId="476CA6B0" w14:textId="77777777" w:rsidR="00C2486C" w:rsidRDefault="00C2486C" w:rsidP="00C2486C">
                  <w:pPr>
                    <w:ind w:right="-108"/>
                    <w:rPr>
                      <w:sz w:val="22"/>
                      <w:szCs w:val="24"/>
                    </w:rPr>
                  </w:pPr>
                </w:p>
              </w:tc>
              <w:tc>
                <w:tcPr>
                  <w:tcW w:w="2957" w:type="dxa"/>
                  <w:vMerge/>
                  <w:tcBorders>
                    <w:left w:val="single" w:sz="4" w:space="0" w:color="auto"/>
                    <w:bottom w:val="single" w:sz="4" w:space="0" w:color="auto"/>
                    <w:right w:val="single" w:sz="4" w:space="0" w:color="auto"/>
                  </w:tcBorders>
                  <w:vAlign w:val="center"/>
                </w:tcPr>
                <w:p w14:paraId="2E4376FE" w14:textId="77777777" w:rsidR="00C2486C" w:rsidRDefault="00C2486C" w:rsidP="00C2486C">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6D38CBEE" w14:textId="77777777" w:rsidR="00C2486C" w:rsidRDefault="00C2486C" w:rsidP="00C2486C">
                  <w:pPr>
                    <w:suppressAutoHyphens/>
                    <w:ind w:right="-108"/>
                    <w:contextualSpacing/>
                    <w:rPr>
                      <w:sz w:val="22"/>
                      <w:szCs w:val="24"/>
                    </w:rPr>
                  </w:pPr>
                  <w:r>
                    <w:rPr>
                      <w:sz w:val="22"/>
                      <w:szCs w:val="24"/>
                    </w:rPr>
                    <w:t>более 4</w:t>
                  </w:r>
                </w:p>
              </w:tc>
              <w:tc>
                <w:tcPr>
                  <w:tcW w:w="1695" w:type="dxa"/>
                  <w:tcBorders>
                    <w:top w:val="single" w:sz="4" w:space="0" w:color="auto"/>
                    <w:left w:val="single" w:sz="4" w:space="0" w:color="auto"/>
                    <w:bottom w:val="single" w:sz="4" w:space="0" w:color="auto"/>
                    <w:right w:val="single" w:sz="4" w:space="0" w:color="auto"/>
                  </w:tcBorders>
                  <w:vAlign w:val="center"/>
                </w:tcPr>
                <w:p w14:paraId="36F46B9D" w14:textId="77777777" w:rsidR="00C2486C" w:rsidRDefault="00C2486C" w:rsidP="00C2486C">
                  <w:pPr>
                    <w:suppressAutoHyphens/>
                    <w:ind w:right="-108"/>
                    <w:contextualSpacing/>
                    <w:jc w:val="center"/>
                    <w:rPr>
                      <w:sz w:val="22"/>
                      <w:szCs w:val="24"/>
                    </w:rPr>
                  </w:pPr>
                  <w:r>
                    <w:rPr>
                      <w:sz w:val="22"/>
                      <w:szCs w:val="24"/>
                    </w:rPr>
                    <w:t>0</w:t>
                  </w:r>
                </w:p>
              </w:tc>
              <w:tc>
                <w:tcPr>
                  <w:tcW w:w="3502" w:type="dxa"/>
                  <w:vMerge/>
                  <w:tcBorders>
                    <w:left w:val="single" w:sz="4" w:space="0" w:color="auto"/>
                    <w:bottom w:val="single" w:sz="4" w:space="0" w:color="auto"/>
                    <w:right w:val="single" w:sz="4" w:space="0" w:color="auto"/>
                  </w:tcBorders>
                  <w:vAlign w:val="center"/>
                </w:tcPr>
                <w:p w14:paraId="59D12D24" w14:textId="77777777" w:rsidR="00C2486C" w:rsidRPr="00282DD8" w:rsidRDefault="00C2486C" w:rsidP="00C2486C">
                  <w:pPr>
                    <w:suppressAutoHyphens/>
                    <w:ind w:right="-108"/>
                    <w:contextualSpacing/>
                    <w:jc w:val="center"/>
                    <w:rPr>
                      <w:sz w:val="22"/>
                      <w:szCs w:val="24"/>
                    </w:rPr>
                  </w:pPr>
                </w:p>
              </w:tc>
            </w:tr>
            <w:tr w:rsidR="00ED22CA" w:rsidRPr="00FE7B61" w14:paraId="3BC815E5" w14:textId="77777777" w:rsidTr="00ED22CA">
              <w:tc>
                <w:tcPr>
                  <w:tcW w:w="560" w:type="dxa"/>
                  <w:tcBorders>
                    <w:top w:val="single" w:sz="4" w:space="0" w:color="auto"/>
                    <w:left w:val="single" w:sz="4" w:space="0" w:color="auto"/>
                    <w:bottom w:val="single" w:sz="4" w:space="0" w:color="auto"/>
                    <w:right w:val="single" w:sz="4" w:space="0" w:color="auto"/>
                  </w:tcBorders>
                </w:tcPr>
                <w:p w14:paraId="2EA4AB16" w14:textId="77777777" w:rsidR="00C2486C" w:rsidRPr="00FE7B61" w:rsidRDefault="00C2486C" w:rsidP="00C2486C">
                  <w:pPr>
                    <w:suppressAutoHyphens/>
                    <w:ind w:right="-108"/>
                    <w:contextualSpacing/>
                    <w:rPr>
                      <w:sz w:val="22"/>
                      <w:szCs w:val="24"/>
                    </w:rPr>
                  </w:pPr>
                </w:p>
              </w:tc>
              <w:tc>
                <w:tcPr>
                  <w:tcW w:w="6391" w:type="dxa"/>
                  <w:gridSpan w:val="3"/>
                  <w:tcBorders>
                    <w:top w:val="single" w:sz="4" w:space="0" w:color="auto"/>
                    <w:left w:val="single" w:sz="4" w:space="0" w:color="auto"/>
                    <w:bottom w:val="single" w:sz="4" w:space="0" w:color="auto"/>
                    <w:right w:val="single" w:sz="4" w:space="0" w:color="auto"/>
                  </w:tcBorders>
                  <w:hideMark/>
                </w:tcPr>
                <w:p w14:paraId="7E442848" w14:textId="77777777" w:rsidR="00C2486C" w:rsidRPr="00FE7B61" w:rsidRDefault="00C2486C" w:rsidP="00C2486C">
                  <w:pPr>
                    <w:suppressAutoHyphens/>
                    <w:ind w:right="-108"/>
                    <w:jc w:val="center"/>
                    <w:rPr>
                      <w:sz w:val="24"/>
                      <w:szCs w:val="24"/>
                    </w:rPr>
                  </w:pPr>
                  <w:r w:rsidRPr="00FE7B61">
                    <w:rPr>
                      <w:sz w:val="24"/>
                      <w:szCs w:val="24"/>
                    </w:rPr>
                    <w:t>Итоговый рейтинг заявки по критерию</w:t>
                  </w:r>
                </w:p>
                <w:p w14:paraId="17CA4254" w14:textId="77777777" w:rsidR="00C2486C" w:rsidRPr="00FE7B61" w:rsidRDefault="00274B54" w:rsidP="00C2486C">
                  <w:pPr>
                    <w:suppressAutoHyphens/>
                    <w:ind w:right="-108"/>
                    <w:contextualSpacing/>
                    <w:jc w:val="center"/>
                    <w:rPr>
                      <w:sz w:val="22"/>
                      <w:szCs w:val="24"/>
                    </w:rPr>
                  </w:pPr>
                  <w:r w:rsidRPr="00FE7B61">
                    <w:rPr>
                      <w:position w:val="-18"/>
                      <w:sz w:val="24"/>
                      <w:szCs w:val="24"/>
                    </w:rPr>
                    <w:object w:dxaOrig="3180" w:dyaOrig="520" w14:anchorId="08DBFE78">
                      <v:shape id="_x0000_i1032" type="#_x0000_t75" style="width:158.25pt;height:29.25pt" o:ole="">
                        <v:imagedata r:id="rId27" o:title=""/>
                      </v:shape>
                      <o:OLEObject Type="Embed" ProgID="Equation.3" ShapeID="_x0000_i1032" DrawAspect="Content" ObjectID="_1517051767" r:id="rId28"/>
                    </w:object>
                  </w:r>
                </w:p>
              </w:tc>
              <w:tc>
                <w:tcPr>
                  <w:tcW w:w="3502" w:type="dxa"/>
                  <w:tcBorders>
                    <w:top w:val="single" w:sz="4" w:space="0" w:color="auto"/>
                    <w:left w:val="single" w:sz="4" w:space="0" w:color="auto"/>
                    <w:bottom w:val="single" w:sz="4" w:space="0" w:color="auto"/>
                    <w:right w:val="single" w:sz="4" w:space="0" w:color="auto"/>
                  </w:tcBorders>
                </w:tcPr>
                <w:p w14:paraId="455F40D8" w14:textId="21FF65B1" w:rsidR="00C2486C" w:rsidRPr="009131F1" w:rsidRDefault="00C2486C" w:rsidP="00C2486C">
                  <w:pPr>
                    <w:suppressAutoHyphens/>
                    <w:ind w:right="-108"/>
                    <w:jc w:val="center"/>
                    <w:rPr>
                      <w:sz w:val="24"/>
                      <w:szCs w:val="24"/>
                    </w:rPr>
                  </w:pPr>
                  <w:r w:rsidRPr="009131F1">
                    <w:rPr>
                      <w:sz w:val="24"/>
                      <w:szCs w:val="24"/>
                    </w:rPr>
                    <w:t>Значимость критерия – 0,</w:t>
                  </w:r>
                  <w:r w:rsidR="00274B54">
                    <w:rPr>
                      <w:sz w:val="24"/>
                      <w:szCs w:val="24"/>
                    </w:rPr>
                    <w:t>40</w:t>
                  </w:r>
                </w:p>
                <w:p w14:paraId="72477E60" w14:textId="77777777" w:rsidR="00C2486C" w:rsidRPr="00FE7B61" w:rsidRDefault="00C2486C" w:rsidP="00C2486C">
                  <w:pPr>
                    <w:suppressAutoHyphens/>
                    <w:ind w:right="-108"/>
                    <w:jc w:val="center"/>
                    <w:rPr>
                      <w:sz w:val="24"/>
                      <w:szCs w:val="24"/>
                    </w:rPr>
                  </w:pPr>
                  <w:r w:rsidRPr="009131F1">
                    <w:rPr>
                      <w:sz w:val="24"/>
                      <w:szCs w:val="24"/>
                    </w:rPr>
                    <w:t>Максимальное количество баллов по критерию – 100</w:t>
                  </w:r>
                </w:p>
              </w:tc>
            </w:tr>
          </w:tbl>
          <w:p w14:paraId="4CA0FC04" w14:textId="77777777" w:rsidR="002C4FF8" w:rsidRDefault="002C4FF8" w:rsidP="006E0447">
            <w:pPr>
              <w:jc w:val="both"/>
              <w:rPr>
                <w:b/>
                <w:sz w:val="24"/>
                <w:szCs w:val="24"/>
              </w:rPr>
            </w:pPr>
          </w:p>
          <w:p w14:paraId="717F51C8" w14:textId="6E6165A8" w:rsidR="00C2486C" w:rsidRDefault="006E0447" w:rsidP="00C2486C">
            <w:pPr>
              <w:suppressAutoHyphens/>
              <w:rPr>
                <w:b/>
                <w:sz w:val="24"/>
                <w:szCs w:val="24"/>
              </w:rPr>
            </w:pPr>
            <w:r>
              <w:rPr>
                <w:b/>
                <w:sz w:val="24"/>
                <w:szCs w:val="24"/>
              </w:rPr>
              <w:t>3.</w:t>
            </w:r>
            <w:r w:rsidR="00C2486C">
              <w:rPr>
                <w:b/>
                <w:sz w:val="24"/>
                <w:szCs w:val="24"/>
              </w:rPr>
              <w:t xml:space="preserve"> </w:t>
            </w:r>
            <w:r w:rsidR="00C2486C" w:rsidRPr="009A0243">
              <w:rPr>
                <w:b/>
                <w:sz w:val="24"/>
                <w:szCs w:val="24"/>
              </w:rPr>
              <w:t>Критерий «</w:t>
            </w:r>
            <w:r w:rsidR="00ED22CA">
              <w:rPr>
                <w:b/>
                <w:sz w:val="24"/>
                <w:szCs w:val="24"/>
              </w:rPr>
              <w:t>Срок</w:t>
            </w:r>
            <w:r w:rsidR="00C2486C">
              <w:rPr>
                <w:b/>
                <w:sz w:val="24"/>
                <w:szCs w:val="24"/>
              </w:rPr>
              <w:t xml:space="preserve"> оплаты</w:t>
            </w:r>
            <w:r w:rsidR="00C2486C" w:rsidRPr="009A0243">
              <w:rPr>
                <w:b/>
                <w:sz w:val="24"/>
                <w:szCs w:val="24"/>
              </w:rPr>
              <w:t>»</w:t>
            </w:r>
          </w:p>
          <w:p w14:paraId="3C71627D" w14:textId="77B6A7FE" w:rsidR="00C2486C" w:rsidRPr="009A0243" w:rsidRDefault="00C2486C" w:rsidP="00C2486C">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sidR="00ED22CA">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64DC2090" w14:textId="14582F47" w:rsidR="00C2486C" w:rsidRDefault="00C2486C" w:rsidP="00C2486C">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sidR="00ED22CA">
              <w:rPr>
                <w:sz w:val="24"/>
                <w:szCs w:val="24"/>
              </w:rPr>
              <w:t xml:space="preserve">Срок </w:t>
            </w:r>
            <w:r w:rsidRPr="0029768A">
              <w:rPr>
                <w:sz w:val="24"/>
                <w:szCs w:val="24"/>
              </w:rPr>
              <w:t>оплаты»</w:t>
            </w:r>
            <w:r w:rsidRPr="009A0243">
              <w:rPr>
                <w:sz w:val="24"/>
                <w:szCs w:val="24"/>
              </w:rPr>
              <w:t>, определяется по формуле:</w:t>
            </w:r>
          </w:p>
          <w:p w14:paraId="6BDA1544" w14:textId="77777777" w:rsidR="00C2486C" w:rsidRDefault="00C2486C" w:rsidP="00C2486C">
            <w:pPr>
              <w:autoSpaceDE w:val="0"/>
              <w:autoSpaceDN w:val="0"/>
              <w:adjustRightInd w:val="0"/>
              <w:jc w:val="both"/>
              <w:rPr>
                <w:sz w:val="24"/>
                <w:szCs w:val="24"/>
              </w:rPr>
            </w:pPr>
          </w:p>
          <w:p w14:paraId="286ED38E" w14:textId="77777777" w:rsidR="00C2486C" w:rsidRPr="00C2486C" w:rsidRDefault="00C2486C" w:rsidP="00C2486C">
            <w:pPr>
              <w:ind w:left="-3"/>
              <w:rPr>
                <w:sz w:val="28"/>
                <w:szCs w:val="24"/>
              </w:rPr>
            </w:pPr>
            <m:oMathPara>
              <m:oMath>
                <m:r>
                  <w:rPr>
                    <w:rFonts w:ascii="Cambria Math" w:hAnsi="Cambria Math"/>
                    <w:sz w:val="28"/>
                    <w:szCs w:val="24"/>
                  </w:rPr>
                  <m:t>Rсi</m:t>
                </m:r>
                <m:r>
                  <m:rPr>
                    <m:sty m:val="p"/>
                  </m:rPr>
                  <w:rPr>
                    <w:rFonts w:ascii="Cambria Math" w:hAnsi="Cambria Math"/>
                    <w:sz w:val="28"/>
                    <w:szCs w:val="24"/>
                  </w:rPr>
                  <m:t>=</m:t>
                </m:r>
                <m:f>
                  <m:fPr>
                    <m:ctrlPr>
                      <w:rPr>
                        <w:rFonts w:ascii="Cambria Math" w:hAnsi="Cambria Math"/>
                        <w:sz w:val="28"/>
                        <w:szCs w:val="24"/>
                      </w:rPr>
                    </m:ctrlPr>
                  </m:fPr>
                  <m:num>
                    <m:r>
                      <m:rPr>
                        <m:sty m:val="p"/>
                      </m:rPr>
                      <w:rPr>
                        <w:rFonts w:ascii="Cambria Math" w:hAnsi="Cambria Math"/>
                        <w:sz w:val="28"/>
                        <w:szCs w:val="24"/>
                      </w:rPr>
                      <m:t>Ci-Cmin</m:t>
                    </m:r>
                  </m:num>
                  <m:den>
                    <m:r>
                      <m:rPr>
                        <m:sty m:val="p"/>
                      </m:rPr>
                      <w:rPr>
                        <w:rFonts w:ascii="Cambria Math" w:hAnsi="Cambria Math"/>
                        <w:sz w:val="28"/>
                        <w:szCs w:val="24"/>
                      </w:rPr>
                      <m:t>Cmin</m:t>
                    </m:r>
                  </m:den>
                </m:f>
                <m:r>
                  <w:rPr>
                    <w:rFonts w:ascii="Cambria Math" w:hAnsi="Cambria Math"/>
                    <w:sz w:val="28"/>
                    <w:szCs w:val="24"/>
                  </w:rPr>
                  <m:t>×100</m:t>
                </m:r>
              </m:oMath>
            </m:oMathPara>
          </w:p>
          <w:p w14:paraId="03F79D80" w14:textId="77777777" w:rsidR="00C2486C" w:rsidRPr="00EA0F91" w:rsidRDefault="00C2486C" w:rsidP="00C2486C">
            <w:pPr>
              <w:ind w:firstLine="215"/>
              <w:jc w:val="both"/>
              <w:rPr>
                <w:sz w:val="28"/>
                <w:szCs w:val="24"/>
              </w:rPr>
            </w:pPr>
            <w:r w:rsidRPr="00EA0F91">
              <w:rPr>
                <w:sz w:val="28"/>
                <w:szCs w:val="24"/>
              </w:rPr>
              <w:t>где:</w:t>
            </w:r>
          </w:p>
          <w:p w14:paraId="4D61E37B" w14:textId="77777777" w:rsidR="00C2486C" w:rsidRPr="00313E86" w:rsidRDefault="00C2486C" w:rsidP="00C2486C">
            <w:pPr>
              <w:ind w:firstLine="215"/>
              <w:jc w:val="both"/>
              <w:rPr>
                <w:i/>
                <w:iCs/>
                <w:sz w:val="24"/>
                <w:szCs w:val="24"/>
              </w:rPr>
            </w:pPr>
            <m:oMath>
              <m:r>
                <w:rPr>
                  <w:rFonts w:ascii="Cambria Math" w:hAnsi="Cambria Math"/>
                  <w:sz w:val="24"/>
                  <w:szCs w:val="24"/>
                </w:rPr>
                <m:t xml:space="preserve">        </m:t>
              </m:r>
              <m:r>
                <w:rPr>
                  <w:rFonts w:ascii="Cambria Math" w:hAnsi="Cambria Math"/>
                  <w:sz w:val="22"/>
                  <w:szCs w:val="24"/>
                </w:rPr>
                <m:t>Rсi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3F60D76D" w14:textId="77777777" w:rsidR="00C2486C" w:rsidRPr="00313E86" w:rsidRDefault="00C2486C" w:rsidP="00C2486C">
            <w:pPr>
              <w:ind w:firstLine="215"/>
              <w:jc w:val="both"/>
              <w:rPr>
                <w:i/>
                <w:iCs/>
                <w:sz w:val="24"/>
                <w:szCs w:val="24"/>
              </w:rPr>
            </w:pPr>
          </w:p>
          <w:p w14:paraId="0135401A" w14:textId="77777777" w:rsidR="00C2486C" w:rsidRPr="00313E86" w:rsidRDefault="00C2486C" w:rsidP="00C2486C">
            <w:pPr>
              <w:ind w:firstLine="215"/>
              <w:jc w:val="both"/>
              <w:rPr>
                <w:sz w:val="24"/>
                <w:szCs w:val="24"/>
              </w:rPr>
            </w:pPr>
            <w:r w:rsidRPr="00313E86">
              <w:rPr>
                <w:sz w:val="24"/>
                <w:szCs w:val="24"/>
              </w:rPr>
              <w:t xml:space="preserve">        </w:t>
            </w:r>
            <m:oMath>
              <m:r>
                <w:rPr>
                  <w:rFonts w:ascii="Cambria Math" w:hAnsi="Cambria Math"/>
                  <w:sz w:val="24"/>
                  <w:szCs w:val="24"/>
                </w:rPr>
                <m:t>Cmin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2E8CE34" w14:textId="77777777" w:rsidR="00C2486C" w:rsidRPr="00313E86" w:rsidRDefault="00C2486C" w:rsidP="00C2486C">
            <w:pPr>
              <w:ind w:firstLine="215"/>
              <w:jc w:val="both"/>
              <w:rPr>
                <w:sz w:val="24"/>
                <w:szCs w:val="24"/>
              </w:rPr>
            </w:pPr>
            <w:r w:rsidRPr="00313E86">
              <w:rPr>
                <w:sz w:val="24"/>
                <w:szCs w:val="24"/>
              </w:rPr>
              <w:t xml:space="preserve">        </w:t>
            </w:r>
            <m:oMath>
              <m:r>
                <w:rPr>
                  <w:rFonts w:ascii="Cambria Math" w:hAnsi="Cambria Math"/>
                  <w:sz w:val="24"/>
                  <w:szCs w:val="24"/>
                </w:rPr>
                <m:t>Ci</m:t>
              </m:r>
            </m:oMath>
            <w:r w:rsidRPr="00313E86">
              <w:rPr>
                <w:sz w:val="24"/>
                <w:szCs w:val="24"/>
              </w:rPr>
              <w:t xml:space="preserve">     - </w:t>
            </w:r>
            <w:r w:rsidRPr="00313E86">
              <w:rPr>
                <w:i/>
                <w:iCs/>
                <w:sz w:val="24"/>
                <w:szCs w:val="24"/>
              </w:rPr>
              <w:t>предложение i-го участника запроса предложений срок отсрочки платежа</w:t>
            </w:r>
            <w:r w:rsidRPr="00313E86">
              <w:rPr>
                <w:sz w:val="24"/>
                <w:szCs w:val="24"/>
              </w:rPr>
              <w:t>.</w:t>
            </w:r>
          </w:p>
          <w:p w14:paraId="683B99E6" w14:textId="77777777" w:rsidR="00C2486C" w:rsidRPr="00EA0F91" w:rsidRDefault="00C2486C" w:rsidP="00ED22CA">
            <w:pPr>
              <w:ind w:firstLine="706"/>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p>
    <w:p w14:paraId="2684F125" w14:textId="77777777" w:rsidR="00C25790" w:rsidRDefault="00C25790">
      <w:pPr>
        <w:rPr>
          <w:b/>
          <w:sz w:val="32"/>
          <w:szCs w:val="32"/>
        </w:rPr>
      </w:pPr>
      <w:r>
        <w:rPr>
          <w:b/>
          <w:sz w:val="32"/>
          <w:szCs w:val="32"/>
        </w:rPr>
        <w:lastRenderedPageBreak/>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1B816B9D" w14:textId="495195C9" w:rsidR="00B504FA" w:rsidRPr="00C96F95" w:rsidRDefault="00B504FA" w:rsidP="00B504FA">
      <w:pPr>
        <w:pStyle w:val="a6"/>
        <w:rPr>
          <w:rFonts w:ascii="Times New Roman" w:hAnsi="Times New Roman"/>
          <w:bCs/>
          <w:kern w:val="0"/>
          <w:sz w:val="24"/>
          <w:szCs w:val="24"/>
        </w:rPr>
      </w:pPr>
      <w:r w:rsidRPr="005B5706">
        <w:rPr>
          <w:rFonts w:ascii="Times New Roman" w:hAnsi="Times New Roman"/>
          <w:bCs/>
          <w:kern w:val="0"/>
          <w:sz w:val="24"/>
          <w:szCs w:val="24"/>
        </w:rPr>
        <w:t xml:space="preserve">на оказание услуг по производству видеороликов </w:t>
      </w:r>
      <w:r>
        <w:rPr>
          <w:rFonts w:ascii="Times New Roman" w:hAnsi="Times New Roman"/>
          <w:bCs/>
          <w:kern w:val="0"/>
          <w:sz w:val="24"/>
          <w:szCs w:val="24"/>
        </w:rPr>
        <w:t>для нужд Агентства стратегических инициатив</w:t>
      </w:r>
    </w:p>
    <w:p w14:paraId="4F0A1996" w14:textId="77777777" w:rsidR="00B504FA" w:rsidRPr="007B31FF" w:rsidRDefault="00B504FA" w:rsidP="00B504FA">
      <w:pPr>
        <w:pStyle w:val="a6"/>
        <w:spacing w:before="0" w:after="0"/>
        <w:rPr>
          <w:rFonts w:ascii="Times New Roman" w:hAnsi="Times New Roman"/>
          <w:b w:val="0"/>
          <w:kern w:val="0"/>
          <w:szCs w:val="32"/>
        </w:rPr>
      </w:pPr>
    </w:p>
    <w:p w14:paraId="7E93FCCD" w14:textId="15D0ADF2" w:rsidR="00E65AC1" w:rsidRPr="00E65AC1" w:rsidRDefault="00E65AC1" w:rsidP="00E65AC1">
      <w:pPr>
        <w:spacing w:line="276" w:lineRule="auto"/>
        <w:ind w:firstLine="567"/>
        <w:contextualSpacing/>
        <w:jc w:val="both"/>
        <w:rPr>
          <w:b/>
          <w:sz w:val="24"/>
          <w:szCs w:val="24"/>
        </w:rPr>
      </w:pPr>
      <w:r>
        <w:rPr>
          <w:b/>
          <w:sz w:val="24"/>
          <w:szCs w:val="24"/>
        </w:rPr>
        <w:t xml:space="preserve">1. </w:t>
      </w:r>
      <w:r w:rsidRPr="00E65AC1">
        <w:rPr>
          <w:b/>
          <w:sz w:val="24"/>
          <w:szCs w:val="24"/>
        </w:rPr>
        <w:t xml:space="preserve">Предмет закупки: </w:t>
      </w:r>
      <w:r w:rsidRPr="00E65AC1">
        <w:rPr>
          <w:sz w:val="24"/>
          <w:szCs w:val="24"/>
        </w:rPr>
        <w:t>услуги по организации видеосъемки, монтажу и производству видеороликов, а также техническое (свет, звук) обеспечение мероприятий.</w:t>
      </w:r>
    </w:p>
    <w:p w14:paraId="7393635C" w14:textId="7E7F421C" w:rsidR="00B504FA" w:rsidRPr="00255224" w:rsidRDefault="00E65AC1" w:rsidP="00E65AC1">
      <w:pPr>
        <w:pStyle w:val="afff2"/>
        <w:spacing w:line="276" w:lineRule="auto"/>
        <w:ind w:left="567"/>
        <w:jc w:val="both"/>
        <w:rPr>
          <w:sz w:val="24"/>
          <w:szCs w:val="24"/>
        </w:rPr>
      </w:pPr>
      <w:r>
        <w:rPr>
          <w:b/>
          <w:sz w:val="24"/>
          <w:szCs w:val="24"/>
        </w:rPr>
        <w:t xml:space="preserve">2. </w:t>
      </w:r>
      <w:r w:rsidR="00B504FA" w:rsidRPr="00255224">
        <w:rPr>
          <w:b/>
          <w:sz w:val="24"/>
          <w:szCs w:val="24"/>
        </w:rPr>
        <w:t>Сроки оказания услуг:</w:t>
      </w:r>
      <w:r>
        <w:rPr>
          <w:sz w:val="24"/>
          <w:szCs w:val="24"/>
        </w:rPr>
        <w:t xml:space="preserve"> с</w:t>
      </w:r>
      <w:r w:rsidR="00B504FA" w:rsidRPr="00255224">
        <w:rPr>
          <w:sz w:val="24"/>
          <w:szCs w:val="24"/>
        </w:rPr>
        <w:t xml:space="preserve"> момента подписания договора до исполнения всех условий договора Сторонами.</w:t>
      </w:r>
    </w:p>
    <w:p w14:paraId="2E367840" w14:textId="77777777" w:rsidR="00E65AC1" w:rsidRDefault="00E65AC1" w:rsidP="00E65AC1">
      <w:pPr>
        <w:tabs>
          <w:tab w:val="left" w:pos="360"/>
        </w:tabs>
        <w:ind w:firstLine="567"/>
        <w:jc w:val="both"/>
        <w:rPr>
          <w:sz w:val="24"/>
          <w:szCs w:val="24"/>
        </w:rPr>
      </w:pPr>
      <w:r>
        <w:rPr>
          <w:b/>
          <w:sz w:val="24"/>
          <w:szCs w:val="24"/>
        </w:rPr>
        <w:t xml:space="preserve">3. </w:t>
      </w:r>
      <w:r w:rsidR="00B504FA" w:rsidRPr="001020FE">
        <w:rPr>
          <w:b/>
          <w:sz w:val="24"/>
          <w:szCs w:val="24"/>
        </w:rPr>
        <w:t>Предельная цена договора:</w:t>
      </w:r>
      <w:r>
        <w:rPr>
          <w:b/>
          <w:sz w:val="24"/>
          <w:szCs w:val="24"/>
        </w:rPr>
        <w:t xml:space="preserve"> </w:t>
      </w:r>
      <w:r w:rsidR="009B5E29">
        <w:rPr>
          <w:iCs/>
          <w:snapToGrid w:val="0"/>
          <w:sz w:val="24"/>
          <w:szCs w:val="24"/>
        </w:rPr>
        <w:t>8</w:t>
      </w:r>
      <w:r w:rsidR="00B504FA">
        <w:rPr>
          <w:iCs/>
          <w:snapToGrid w:val="0"/>
          <w:sz w:val="24"/>
          <w:szCs w:val="24"/>
        </w:rPr>
        <w:t xml:space="preserve"> 0</w:t>
      </w:r>
      <w:r w:rsidR="00B504FA" w:rsidRPr="00EB5CB8">
        <w:rPr>
          <w:iCs/>
          <w:snapToGrid w:val="0"/>
          <w:sz w:val="24"/>
          <w:szCs w:val="24"/>
        </w:rPr>
        <w:t>00 000 (</w:t>
      </w:r>
      <w:r w:rsidR="009B5E29">
        <w:rPr>
          <w:iCs/>
          <w:snapToGrid w:val="0"/>
          <w:sz w:val="24"/>
          <w:szCs w:val="24"/>
        </w:rPr>
        <w:t>Восемь</w:t>
      </w:r>
      <w:r w:rsidR="00B504FA">
        <w:rPr>
          <w:iCs/>
          <w:snapToGrid w:val="0"/>
          <w:sz w:val="24"/>
          <w:szCs w:val="24"/>
        </w:rPr>
        <w:t xml:space="preserve"> миллионов</w:t>
      </w:r>
      <w:r w:rsidR="00B504FA" w:rsidRPr="00EB5CB8">
        <w:rPr>
          <w:iCs/>
          <w:snapToGrid w:val="0"/>
          <w:sz w:val="24"/>
          <w:szCs w:val="24"/>
        </w:rPr>
        <w:t>) руб</w:t>
      </w:r>
      <w:r w:rsidR="00B504FA">
        <w:rPr>
          <w:iCs/>
          <w:snapToGrid w:val="0"/>
          <w:sz w:val="24"/>
          <w:szCs w:val="24"/>
        </w:rPr>
        <w:t>лей</w:t>
      </w:r>
      <w:r w:rsidR="00B504FA" w:rsidRPr="00EB5CB8">
        <w:rPr>
          <w:iCs/>
          <w:snapToGrid w:val="0"/>
          <w:sz w:val="24"/>
          <w:szCs w:val="24"/>
        </w:rPr>
        <w:t xml:space="preserve"> 00 коп</w:t>
      </w:r>
      <w:r w:rsidR="00B504FA">
        <w:rPr>
          <w:iCs/>
          <w:snapToGrid w:val="0"/>
          <w:sz w:val="24"/>
          <w:szCs w:val="24"/>
        </w:rPr>
        <w:t>еек</w:t>
      </w:r>
      <w:r w:rsidR="00B504FA">
        <w:rPr>
          <w:sz w:val="24"/>
          <w:szCs w:val="24"/>
        </w:rPr>
        <w:t>, в том числе НДС</w:t>
      </w:r>
      <w:r>
        <w:rPr>
          <w:sz w:val="24"/>
          <w:szCs w:val="24"/>
        </w:rPr>
        <w:t xml:space="preserve"> - 1 220 338 (Один</w:t>
      </w:r>
      <w:r w:rsidRPr="006D0A3E">
        <w:rPr>
          <w:sz w:val="24"/>
          <w:szCs w:val="24"/>
        </w:rPr>
        <w:t xml:space="preserve"> миллион </w:t>
      </w:r>
      <w:r>
        <w:rPr>
          <w:sz w:val="24"/>
          <w:szCs w:val="24"/>
        </w:rPr>
        <w:t>двести двадцать тысяч</w:t>
      </w:r>
      <w:r w:rsidRPr="006D0A3E">
        <w:rPr>
          <w:sz w:val="24"/>
          <w:szCs w:val="24"/>
        </w:rPr>
        <w:t xml:space="preserve"> </w:t>
      </w:r>
      <w:r>
        <w:rPr>
          <w:sz w:val="24"/>
          <w:szCs w:val="24"/>
        </w:rPr>
        <w:t>триста тридцать восемь</w:t>
      </w:r>
      <w:r w:rsidRPr="006D0A3E">
        <w:rPr>
          <w:sz w:val="24"/>
          <w:szCs w:val="24"/>
        </w:rPr>
        <w:t xml:space="preserve">) рублей </w:t>
      </w:r>
      <w:r>
        <w:rPr>
          <w:sz w:val="24"/>
          <w:szCs w:val="24"/>
        </w:rPr>
        <w:t>98 копеек</w:t>
      </w:r>
      <w:r w:rsidRPr="006D0A3E">
        <w:rPr>
          <w:sz w:val="24"/>
          <w:szCs w:val="24"/>
        </w:rPr>
        <w:t>.</w:t>
      </w:r>
      <w:r>
        <w:rPr>
          <w:sz w:val="24"/>
          <w:szCs w:val="24"/>
        </w:rPr>
        <w:t xml:space="preserve"> </w:t>
      </w:r>
      <w:r w:rsidR="00B504FA">
        <w:rPr>
          <w:sz w:val="24"/>
          <w:szCs w:val="24"/>
        </w:rPr>
        <w:t xml:space="preserve">Цена договора </w:t>
      </w:r>
      <w:r w:rsidR="00B504FA" w:rsidRPr="002D79BF">
        <w:rPr>
          <w:sz w:val="24"/>
          <w:szCs w:val="24"/>
        </w:rPr>
        <w:t>сформирована с учетом всех расходов и затрат поставщика</w:t>
      </w:r>
      <w:r w:rsidR="00B504FA">
        <w:rPr>
          <w:sz w:val="24"/>
          <w:szCs w:val="24"/>
        </w:rPr>
        <w:t xml:space="preserve"> </w:t>
      </w:r>
      <w:r w:rsidR="00B504FA" w:rsidRPr="002D79BF">
        <w:rPr>
          <w:sz w:val="24"/>
          <w:szCs w:val="24"/>
        </w:rPr>
        <w:t>(исполнителя, подрядчика), связанных с исполнением принятых им на себя по договору обязательств</w:t>
      </w:r>
      <w:r w:rsidR="00F4761D">
        <w:rPr>
          <w:sz w:val="24"/>
          <w:szCs w:val="24"/>
        </w:rPr>
        <w:t>.</w:t>
      </w:r>
      <w:r>
        <w:rPr>
          <w:sz w:val="24"/>
          <w:szCs w:val="24"/>
        </w:rPr>
        <w:t xml:space="preserve"> </w:t>
      </w:r>
    </w:p>
    <w:p w14:paraId="4C7F3E5E" w14:textId="77777777" w:rsidR="00E65AC1" w:rsidRDefault="00B504FA" w:rsidP="00E65AC1">
      <w:pPr>
        <w:tabs>
          <w:tab w:val="left" w:pos="360"/>
        </w:tabs>
        <w:ind w:firstLine="567"/>
        <w:jc w:val="both"/>
        <w:rPr>
          <w:sz w:val="24"/>
          <w:szCs w:val="24"/>
        </w:rPr>
      </w:pPr>
      <w:r w:rsidRPr="00A4188D">
        <w:rPr>
          <w:b/>
          <w:sz w:val="24"/>
          <w:szCs w:val="24"/>
        </w:rPr>
        <w:t>Начальная (максимальная</w:t>
      </w:r>
      <w:r w:rsidR="00F4761D">
        <w:rPr>
          <w:b/>
          <w:sz w:val="24"/>
          <w:szCs w:val="24"/>
        </w:rPr>
        <w:t xml:space="preserve">) </w:t>
      </w:r>
      <w:r w:rsidR="00E65AC1">
        <w:rPr>
          <w:b/>
          <w:sz w:val="24"/>
          <w:szCs w:val="24"/>
        </w:rPr>
        <w:t xml:space="preserve">цена </w:t>
      </w:r>
      <w:r w:rsidR="00F4761D">
        <w:rPr>
          <w:b/>
          <w:sz w:val="24"/>
          <w:szCs w:val="24"/>
        </w:rPr>
        <w:t xml:space="preserve">перечня услуг - </w:t>
      </w:r>
      <w:r w:rsidR="009B6607">
        <w:rPr>
          <w:sz w:val="24"/>
          <w:szCs w:val="24"/>
        </w:rPr>
        <w:t>не определена.</w:t>
      </w:r>
      <w:r w:rsidR="00E65AC1">
        <w:rPr>
          <w:sz w:val="24"/>
          <w:szCs w:val="24"/>
        </w:rPr>
        <w:t xml:space="preserve"> </w:t>
      </w:r>
    </w:p>
    <w:p w14:paraId="1E1A4F64" w14:textId="77777777" w:rsidR="00E65AC1" w:rsidRDefault="00B504FA" w:rsidP="00E65AC1">
      <w:pPr>
        <w:tabs>
          <w:tab w:val="left" w:pos="360"/>
        </w:tabs>
        <w:ind w:firstLine="567"/>
        <w:jc w:val="both"/>
        <w:rPr>
          <w:sz w:val="24"/>
          <w:szCs w:val="24"/>
        </w:rPr>
      </w:pPr>
      <w:r w:rsidRPr="00A4188D">
        <w:rPr>
          <w:sz w:val="24"/>
          <w:szCs w:val="24"/>
        </w:rPr>
        <w:t xml:space="preserve">С уменьшением стоимости </w:t>
      </w:r>
      <w:r w:rsidR="00F4761D">
        <w:rPr>
          <w:sz w:val="24"/>
          <w:szCs w:val="24"/>
        </w:rPr>
        <w:t>п</w:t>
      </w:r>
      <w:r w:rsidRPr="00A4188D">
        <w:rPr>
          <w:sz w:val="24"/>
          <w:szCs w:val="24"/>
        </w:rPr>
        <w:t xml:space="preserve">еречня услуг, цена договора не снижается, за счет увеличения объема оказываемых услуг. У </w:t>
      </w:r>
      <w:r>
        <w:rPr>
          <w:sz w:val="24"/>
          <w:szCs w:val="24"/>
        </w:rPr>
        <w:t>Заказч</w:t>
      </w:r>
      <w:r w:rsidRPr="00A4188D">
        <w:rPr>
          <w:sz w:val="24"/>
          <w:szCs w:val="24"/>
        </w:rPr>
        <w:t>ика не возникает обязанности заказать услуг</w:t>
      </w:r>
      <w:r w:rsidR="0077578B">
        <w:rPr>
          <w:sz w:val="24"/>
          <w:szCs w:val="24"/>
        </w:rPr>
        <w:t>и</w:t>
      </w:r>
      <w:r w:rsidRPr="00A4188D">
        <w:rPr>
          <w:sz w:val="24"/>
          <w:szCs w:val="24"/>
        </w:rPr>
        <w:t xml:space="preserve"> на всю цену договора.</w:t>
      </w:r>
    </w:p>
    <w:p w14:paraId="6C9E960D" w14:textId="5016AF5E" w:rsidR="00C2486C" w:rsidRPr="00C2486C" w:rsidRDefault="00C2486C" w:rsidP="00E65AC1">
      <w:pPr>
        <w:tabs>
          <w:tab w:val="left" w:pos="360"/>
        </w:tabs>
        <w:ind w:firstLine="567"/>
        <w:jc w:val="both"/>
        <w:rPr>
          <w:sz w:val="24"/>
          <w:szCs w:val="24"/>
        </w:rPr>
      </w:pPr>
      <w:r>
        <w:rPr>
          <w:sz w:val="24"/>
          <w:szCs w:val="24"/>
        </w:rPr>
        <w:t xml:space="preserve">4. </w:t>
      </w:r>
      <w:r w:rsidRPr="00C2486C">
        <w:rPr>
          <w:b/>
          <w:sz w:val="24"/>
          <w:szCs w:val="24"/>
        </w:rPr>
        <w:t>Место оказания услуг</w:t>
      </w:r>
      <w:r>
        <w:rPr>
          <w:b/>
          <w:sz w:val="24"/>
          <w:szCs w:val="24"/>
        </w:rPr>
        <w:t xml:space="preserve">: </w:t>
      </w:r>
      <w:r w:rsidRPr="00C2486C">
        <w:rPr>
          <w:sz w:val="24"/>
          <w:szCs w:val="24"/>
        </w:rPr>
        <w:t>Российская Федерация, страны ближнего и дальнего зарубежья</w:t>
      </w:r>
      <w:r>
        <w:rPr>
          <w:sz w:val="24"/>
          <w:szCs w:val="24"/>
        </w:rPr>
        <w:t>.</w:t>
      </w:r>
    </w:p>
    <w:p w14:paraId="569E2AE3" w14:textId="73D77C85" w:rsidR="00B504FA" w:rsidRDefault="00C2486C" w:rsidP="00E65AC1">
      <w:pPr>
        <w:tabs>
          <w:tab w:val="left" w:pos="360"/>
        </w:tabs>
        <w:ind w:firstLine="567"/>
        <w:jc w:val="both"/>
        <w:rPr>
          <w:b/>
          <w:sz w:val="24"/>
          <w:szCs w:val="24"/>
        </w:rPr>
      </w:pPr>
      <w:r>
        <w:rPr>
          <w:sz w:val="24"/>
          <w:szCs w:val="24"/>
        </w:rPr>
        <w:t>5</w:t>
      </w:r>
      <w:r w:rsidR="00E65AC1">
        <w:rPr>
          <w:sz w:val="24"/>
          <w:szCs w:val="24"/>
        </w:rPr>
        <w:t xml:space="preserve">. </w:t>
      </w:r>
      <w:r w:rsidR="00B504FA" w:rsidRPr="00E65AC1">
        <w:rPr>
          <w:b/>
          <w:sz w:val="24"/>
          <w:szCs w:val="24"/>
        </w:rPr>
        <w:t>Наименование</w:t>
      </w:r>
      <w:r w:rsidR="00F4761D" w:rsidRPr="00E65AC1">
        <w:rPr>
          <w:b/>
          <w:sz w:val="24"/>
          <w:szCs w:val="24"/>
        </w:rPr>
        <w:t xml:space="preserve"> и объем</w:t>
      </w:r>
      <w:r w:rsidR="00B504FA" w:rsidRPr="00E65AC1">
        <w:rPr>
          <w:b/>
          <w:sz w:val="24"/>
          <w:szCs w:val="24"/>
        </w:rPr>
        <w:t xml:space="preserve"> услуг</w:t>
      </w:r>
      <w:r w:rsidR="00E65AC1">
        <w:rPr>
          <w:b/>
          <w:sz w:val="24"/>
          <w:szCs w:val="24"/>
        </w:rPr>
        <w:t>.</w:t>
      </w:r>
    </w:p>
    <w:p w14:paraId="328A13B6" w14:textId="603D7B0B" w:rsidR="00E65AC1" w:rsidRPr="00C0157A" w:rsidRDefault="00787957" w:rsidP="00E65AC1">
      <w:pPr>
        <w:tabs>
          <w:tab w:val="left" w:pos="360"/>
        </w:tabs>
        <w:jc w:val="both"/>
        <w:rPr>
          <w:sz w:val="24"/>
          <w:szCs w:val="24"/>
        </w:rPr>
      </w:pPr>
      <w:r>
        <w:rPr>
          <w:sz w:val="24"/>
          <w:szCs w:val="24"/>
        </w:rPr>
        <w:lastRenderedPageBreak/>
        <w:tab/>
      </w:r>
      <w:r w:rsidR="00E65AC1" w:rsidRPr="00C0157A">
        <w:rPr>
          <w:sz w:val="24"/>
          <w:szCs w:val="24"/>
        </w:rPr>
        <w:t xml:space="preserve">Исполнитель </w:t>
      </w:r>
      <w:r w:rsidR="00C0157A">
        <w:rPr>
          <w:sz w:val="24"/>
          <w:szCs w:val="24"/>
        </w:rPr>
        <w:t xml:space="preserve">по договору </w:t>
      </w:r>
      <w:r w:rsidR="00E65AC1" w:rsidRPr="00C0157A">
        <w:rPr>
          <w:sz w:val="24"/>
          <w:szCs w:val="24"/>
        </w:rPr>
        <w:t xml:space="preserve">должен оказать </w:t>
      </w:r>
      <w:r>
        <w:rPr>
          <w:sz w:val="24"/>
          <w:szCs w:val="24"/>
        </w:rPr>
        <w:t xml:space="preserve">Заказчику </w:t>
      </w:r>
      <w:r w:rsidR="00E65AC1" w:rsidRPr="00C0157A">
        <w:rPr>
          <w:sz w:val="24"/>
          <w:szCs w:val="24"/>
        </w:rPr>
        <w:t>следующие услуг</w:t>
      </w:r>
      <w:r w:rsidR="00C0157A">
        <w:rPr>
          <w:sz w:val="24"/>
          <w:szCs w:val="24"/>
        </w:rPr>
        <w:t>и в объеме</w:t>
      </w:r>
      <w:r>
        <w:rPr>
          <w:sz w:val="24"/>
          <w:szCs w:val="24"/>
        </w:rPr>
        <w:t>, который будет определен по мере необходимости тех или иных услуг Заказчику, в течении действия договора:</w:t>
      </w:r>
    </w:p>
    <w:p w14:paraId="24861D1E" w14:textId="1C7931C0" w:rsidR="00F4761D" w:rsidRPr="00787957" w:rsidRDefault="00C0157A" w:rsidP="00787957">
      <w:pPr>
        <w:pStyle w:val="afff2"/>
        <w:numPr>
          <w:ilvl w:val="0"/>
          <w:numId w:val="28"/>
        </w:numPr>
        <w:tabs>
          <w:tab w:val="left" w:pos="360"/>
        </w:tabs>
        <w:jc w:val="both"/>
        <w:rPr>
          <w:color w:val="000000"/>
          <w:sz w:val="24"/>
          <w:szCs w:val="24"/>
        </w:rPr>
      </w:pPr>
      <w:r w:rsidRPr="00787957">
        <w:rPr>
          <w:color w:val="000000"/>
          <w:sz w:val="24"/>
          <w:szCs w:val="24"/>
        </w:rPr>
        <w:t>Видеоинтервью (хронометраж 3-7 минут, 2 камеры, студийный свет, съемка в помещении, монтаж, графические заставки и титры);</w:t>
      </w:r>
    </w:p>
    <w:p w14:paraId="1FD4E1BD" w14:textId="53B5C264" w:rsidR="00C0157A" w:rsidRPr="00787957" w:rsidRDefault="00C0157A" w:rsidP="00787957">
      <w:pPr>
        <w:pStyle w:val="afff2"/>
        <w:numPr>
          <w:ilvl w:val="0"/>
          <w:numId w:val="28"/>
        </w:numPr>
        <w:tabs>
          <w:tab w:val="left" w:pos="360"/>
        </w:tabs>
        <w:jc w:val="both"/>
        <w:rPr>
          <w:color w:val="000000"/>
          <w:sz w:val="24"/>
          <w:szCs w:val="24"/>
        </w:rPr>
      </w:pPr>
      <w:r w:rsidRPr="00787957">
        <w:rPr>
          <w:color w:val="000000"/>
          <w:sz w:val="24"/>
          <w:szCs w:val="24"/>
        </w:rPr>
        <w:t>Видеосюжет (хронометраж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p w14:paraId="3A3D5CA6" w14:textId="30F07FF5" w:rsidR="00C0157A" w:rsidRPr="00787957" w:rsidRDefault="00C0157A" w:rsidP="00787957">
      <w:pPr>
        <w:pStyle w:val="afff2"/>
        <w:numPr>
          <w:ilvl w:val="0"/>
          <w:numId w:val="28"/>
        </w:numPr>
        <w:tabs>
          <w:tab w:val="left" w:pos="360"/>
        </w:tabs>
        <w:jc w:val="both"/>
        <w:rPr>
          <w:color w:val="000000"/>
          <w:sz w:val="24"/>
          <w:szCs w:val="24"/>
        </w:rPr>
      </w:pPr>
      <w:r w:rsidRPr="00787957">
        <w:rPr>
          <w:color w:val="000000"/>
          <w:sz w:val="24"/>
          <w:szCs w:val="24"/>
        </w:rPr>
        <w:t>Съемка видеопрезентации (хронометраж от 30 минут, съемка с нескольких ракурсов в студии или предоставленном помещении, студийный свет, запись звука, монтаж);</w:t>
      </w:r>
    </w:p>
    <w:p w14:paraId="15A3BA9B" w14:textId="138F925C" w:rsidR="00C0157A" w:rsidRPr="00787957" w:rsidRDefault="00C0157A" w:rsidP="00787957">
      <w:pPr>
        <w:pStyle w:val="afff2"/>
        <w:numPr>
          <w:ilvl w:val="0"/>
          <w:numId w:val="28"/>
        </w:numPr>
        <w:tabs>
          <w:tab w:val="left" w:pos="360"/>
        </w:tabs>
        <w:jc w:val="both"/>
        <w:rPr>
          <w:color w:val="000000"/>
          <w:sz w:val="24"/>
          <w:szCs w:val="24"/>
        </w:rPr>
      </w:pPr>
      <w:r w:rsidRPr="00787957">
        <w:rPr>
          <w:color w:val="000000"/>
          <w:sz w:val="24"/>
          <w:szCs w:val="24"/>
        </w:rPr>
        <w:t>Выездной видеосюжет (хронометраж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r w:rsidR="00787957" w:rsidRPr="00787957">
        <w:rPr>
          <w:color w:val="000000"/>
          <w:sz w:val="24"/>
          <w:szCs w:val="24"/>
        </w:rPr>
        <w:t>.</w:t>
      </w:r>
    </w:p>
    <w:p w14:paraId="7C68EC48" w14:textId="1CAD0A61" w:rsidR="00787957" w:rsidRDefault="00787957" w:rsidP="00C0157A">
      <w:pPr>
        <w:tabs>
          <w:tab w:val="left" w:pos="360"/>
        </w:tabs>
        <w:jc w:val="both"/>
        <w:rPr>
          <w:color w:val="000000"/>
          <w:sz w:val="24"/>
          <w:szCs w:val="24"/>
        </w:rPr>
      </w:pPr>
      <w:r>
        <w:rPr>
          <w:color w:val="000000"/>
          <w:sz w:val="24"/>
          <w:szCs w:val="24"/>
        </w:rPr>
        <w:t>Исполнитель по договору должен иметь возможность по мере необходимости оказать следующие дополнительные услуги:</w:t>
      </w:r>
    </w:p>
    <w:p w14:paraId="73D710D1" w14:textId="25A88D11" w:rsidR="00787957" w:rsidRPr="00787957" w:rsidRDefault="00787957" w:rsidP="00787957">
      <w:pPr>
        <w:pStyle w:val="afff2"/>
        <w:numPr>
          <w:ilvl w:val="0"/>
          <w:numId w:val="29"/>
        </w:numPr>
        <w:tabs>
          <w:tab w:val="left" w:pos="360"/>
        </w:tabs>
        <w:jc w:val="both"/>
        <w:rPr>
          <w:color w:val="000000"/>
          <w:sz w:val="24"/>
          <w:szCs w:val="24"/>
        </w:rPr>
      </w:pPr>
      <w:r w:rsidRPr="00787957">
        <w:rPr>
          <w:color w:val="000000"/>
          <w:sz w:val="24"/>
          <w:szCs w:val="24"/>
        </w:rPr>
        <w:t>Услуги гримера;</w:t>
      </w:r>
    </w:p>
    <w:p w14:paraId="60EDEC7F" w14:textId="3D634DB2" w:rsidR="00787957" w:rsidRPr="00787957" w:rsidRDefault="00787957" w:rsidP="00787957">
      <w:pPr>
        <w:pStyle w:val="afff2"/>
        <w:numPr>
          <w:ilvl w:val="0"/>
          <w:numId w:val="29"/>
        </w:numPr>
        <w:tabs>
          <w:tab w:val="left" w:pos="360"/>
        </w:tabs>
        <w:jc w:val="both"/>
        <w:rPr>
          <w:color w:val="000000"/>
          <w:sz w:val="24"/>
          <w:szCs w:val="24"/>
        </w:rPr>
      </w:pPr>
      <w:r w:rsidRPr="00787957">
        <w:rPr>
          <w:color w:val="000000"/>
          <w:sz w:val="24"/>
          <w:szCs w:val="24"/>
        </w:rPr>
        <w:t>Предоставление видеокамеры и оператора</w:t>
      </w:r>
      <w:r>
        <w:rPr>
          <w:color w:val="000000"/>
          <w:sz w:val="24"/>
          <w:szCs w:val="24"/>
        </w:rPr>
        <w:t>;</w:t>
      </w:r>
    </w:p>
    <w:p w14:paraId="272C20DC" w14:textId="3FACB009" w:rsidR="00787957" w:rsidRPr="00787957" w:rsidRDefault="00787957" w:rsidP="00787957">
      <w:pPr>
        <w:pStyle w:val="afff2"/>
        <w:numPr>
          <w:ilvl w:val="0"/>
          <w:numId w:val="29"/>
        </w:numPr>
        <w:tabs>
          <w:tab w:val="left" w:pos="360"/>
        </w:tabs>
        <w:jc w:val="both"/>
        <w:rPr>
          <w:color w:val="000000"/>
          <w:sz w:val="24"/>
          <w:szCs w:val="24"/>
        </w:rPr>
      </w:pPr>
      <w:r w:rsidRPr="00787957">
        <w:rPr>
          <w:color w:val="000000"/>
          <w:sz w:val="24"/>
          <w:szCs w:val="24"/>
        </w:rPr>
        <w:t xml:space="preserve">Аренда </w:t>
      </w:r>
      <w:r>
        <w:rPr>
          <w:color w:val="000000"/>
          <w:sz w:val="24"/>
          <w:szCs w:val="24"/>
        </w:rPr>
        <w:t xml:space="preserve">следующего </w:t>
      </w:r>
      <w:r w:rsidRPr="00787957">
        <w:rPr>
          <w:color w:val="000000"/>
          <w:sz w:val="24"/>
          <w:szCs w:val="24"/>
        </w:rPr>
        <w:t>звукового оборудования:</w:t>
      </w:r>
      <w:r w:rsidRPr="00787957">
        <w:rPr>
          <w:sz w:val="24"/>
        </w:rPr>
        <w:t xml:space="preserve"> </w:t>
      </w:r>
      <w:r>
        <w:rPr>
          <w:sz w:val="24"/>
        </w:rPr>
        <w:t>а</w:t>
      </w:r>
      <w:r w:rsidRPr="009F36F2">
        <w:rPr>
          <w:sz w:val="24"/>
        </w:rPr>
        <w:t>кустическая система, активная, от 1000 Ватт, на стойк</w:t>
      </w:r>
      <w:r>
        <w:rPr>
          <w:sz w:val="24"/>
        </w:rPr>
        <w:t>е (не менее 2 шт.); м</w:t>
      </w:r>
      <w:r w:rsidRPr="009F36F2">
        <w:rPr>
          <w:sz w:val="24"/>
        </w:rPr>
        <w:t>икшерный пульт</w:t>
      </w:r>
      <w:r>
        <w:rPr>
          <w:sz w:val="24"/>
        </w:rPr>
        <w:t xml:space="preserve">, </w:t>
      </w:r>
      <w:r>
        <w:rPr>
          <w:color w:val="000000"/>
          <w:sz w:val="24"/>
          <w:szCs w:val="24"/>
        </w:rPr>
        <w:t xml:space="preserve">10 и более каналов (не менее 1шт.); </w:t>
      </w:r>
      <w:r>
        <w:rPr>
          <w:sz w:val="24"/>
        </w:rPr>
        <w:t>микро</w:t>
      </w:r>
      <w:r>
        <w:rPr>
          <w:sz w:val="24"/>
        </w:rPr>
        <w:lastRenderedPageBreak/>
        <w:t>фонная радиосистема (не менее 4 шт.); г</w:t>
      </w:r>
      <w:r w:rsidRPr="009F36F2">
        <w:rPr>
          <w:sz w:val="24"/>
        </w:rPr>
        <w:t>арнитура</w:t>
      </w:r>
      <w:r>
        <w:rPr>
          <w:sz w:val="24"/>
        </w:rPr>
        <w:t>-</w:t>
      </w:r>
      <w:r w:rsidRPr="009F36F2">
        <w:rPr>
          <w:sz w:val="24"/>
        </w:rPr>
        <w:t xml:space="preserve"> для радиосистемы</w:t>
      </w:r>
      <w:r>
        <w:rPr>
          <w:sz w:val="24"/>
        </w:rPr>
        <w:t xml:space="preserve"> (не менее 1 шт.); с</w:t>
      </w:r>
      <w:r w:rsidRPr="009F36F2">
        <w:rPr>
          <w:sz w:val="24"/>
        </w:rPr>
        <w:t>тойка под микрофон</w:t>
      </w:r>
      <w:r>
        <w:rPr>
          <w:sz w:val="24"/>
        </w:rPr>
        <w:t xml:space="preserve"> (не менее 2 шт.); аудио рекордер (не менее 1 шт.).</w:t>
      </w:r>
    </w:p>
    <w:p w14:paraId="5EA027A5" w14:textId="1B998C0D" w:rsidR="00EA6744" w:rsidRPr="00C2486C" w:rsidRDefault="00787957" w:rsidP="00EA6744">
      <w:pPr>
        <w:pStyle w:val="afff2"/>
        <w:numPr>
          <w:ilvl w:val="0"/>
          <w:numId w:val="29"/>
        </w:numPr>
        <w:tabs>
          <w:tab w:val="left" w:pos="360"/>
        </w:tabs>
        <w:jc w:val="both"/>
        <w:rPr>
          <w:color w:val="000000"/>
          <w:sz w:val="24"/>
          <w:szCs w:val="24"/>
        </w:rPr>
      </w:pPr>
      <w:r>
        <w:rPr>
          <w:sz w:val="24"/>
        </w:rPr>
        <w:t>Аренда следующего светового оборудования: л</w:t>
      </w:r>
      <w:r w:rsidRPr="00EA6744">
        <w:rPr>
          <w:sz w:val="24"/>
        </w:rPr>
        <w:t>юминесцентный светильник, мощность аналогичная 1 Квт, возможность смены цветовой температуры от 3200К до 5500К, возможность изменения яркости от 0 до 100%</w:t>
      </w:r>
      <w:r>
        <w:rPr>
          <w:sz w:val="24"/>
        </w:rPr>
        <w:t>, на стойке (не менее 2 шт.); л</w:t>
      </w:r>
      <w:r w:rsidRPr="00EA6744">
        <w:rPr>
          <w:sz w:val="24"/>
        </w:rPr>
        <w:t>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w:t>
      </w:r>
      <w:r>
        <w:rPr>
          <w:sz w:val="24"/>
        </w:rPr>
        <w:t>, на стойке (не менее 2 шт.); н</w:t>
      </w:r>
      <w:r w:rsidRPr="00EA6744">
        <w:rPr>
          <w:sz w:val="24"/>
        </w:rPr>
        <w:t>аправленный студийный светильник, с возможностью фокусировки светового луча, мощность 150 Вт, возможность изменения яркости от 0 до 100%</w:t>
      </w:r>
      <w:r>
        <w:rPr>
          <w:sz w:val="24"/>
        </w:rPr>
        <w:t>, на стойке (не менее 3 шт.); н</w:t>
      </w:r>
      <w:r w:rsidRPr="00EA6744">
        <w:rPr>
          <w:sz w:val="24"/>
        </w:rPr>
        <w:t>аправленный студийный светильник, с возможностью фокусировки светового луча, мощность 650 Вт, возможность изменения яркости от 0 до 100%</w:t>
      </w:r>
      <w:r>
        <w:rPr>
          <w:sz w:val="24"/>
        </w:rPr>
        <w:t>, на стойке (не менее 4 шт.); с</w:t>
      </w:r>
      <w:r w:rsidRPr="00EA6744">
        <w:rPr>
          <w:sz w:val="24"/>
        </w:rPr>
        <w:t>истема управления световым оборудованием - контроллер для RGBW-приборов, возможность управления отдельными</w:t>
      </w:r>
      <w:r w:rsidR="00C2486C" w:rsidRPr="00C2486C">
        <w:rPr>
          <w:sz w:val="24"/>
        </w:rPr>
        <w:t xml:space="preserve"> </w:t>
      </w:r>
      <w:r w:rsidR="00C2486C" w:rsidRPr="00EA6744">
        <w:rPr>
          <w:sz w:val="24"/>
        </w:rPr>
        <w:t>группами приборов, режим перелива в RGB-палитре, возможность стробирования и диммирования</w:t>
      </w:r>
      <w:r w:rsidR="00C2486C">
        <w:rPr>
          <w:sz w:val="24"/>
        </w:rPr>
        <w:t xml:space="preserve"> (не менее 1 шт.); с</w:t>
      </w:r>
      <w:r w:rsidR="00C2486C" w:rsidRPr="00EA6744">
        <w:rPr>
          <w:sz w:val="24"/>
        </w:rPr>
        <w:t>ветодиодный прибор RGBW с возможностью изменения яркости от 0 до 100%, изменения угла луча и цвета, мо</w:t>
      </w:r>
      <w:r w:rsidR="00C2486C">
        <w:rPr>
          <w:sz w:val="24"/>
        </w:rPr>
        <w:t>щ</w:t>
      </w:r>
      <w:r w:rsidR="00C2486C" w:rsidRPr="00EA6744">
        <w:rPr>
          <w:sz w:val="24"/>
        </w:rPr>
        <w:t>ность аналог</w:t>
      </w:r>
      <w:r w:rsidR="00C2486C">
        <w:rPr>
          <w:sz w:val="24"/>
        </w:rPr>
        <w:t>ичн</w:t>
      </w:r>
      <w:r w:rsidR="00C2486C" w:rsidRPr="00EA6744">
        <w:rPr>
          <w:sz w:val="24"/>
        </w:rPr>
        <w:t>ая 300 Вт. и более, от 8 шт. с возможностью установки на потолочную систему</w:t>
      </w:r>
      <w:r w:rsidR="00C2486C">
        <w:rPr>
          <w:sz w:val="24"/>
        </w:rPr>
        <w:t xml:space="preserve"> (не ме</w:t>
      </w:r>
      <w:r w:rsidR="00C2486C">
        <w:rPr>
          <w:sz w:val="24"/>
        </w:rPr>
        <w:lastRenderedPageBreak/>
        <w:t xml:space="preserve">нее 1 шт.); </w:t>
      </w:r>
      <w:r w:rsidR="00C2486C">
        <w:rPr>
          <w:color w:val="000000"/>
          <w:sz w:val="24"/>
          <w:szCs w:val="24"/>
        </w:rPr>
        <w:t>к</w:t>
      </w:r>
      <w:r w:rsidR="00C2486C" w:rsidRPr="00B15E59">
        <w:rPr>
          <w:color w:val="000000"/>
          <w:sz w:val="24"/>
          <w:szCs w:val="24"/>
        </w:rPr>
        <w:t>омплект студийного света</w:t>
      </w:r>
      <w:r w:rsidR="00C2486C">
        <w:rPr>
          <w:color w:val="000000"/>
          <w:sz w:val="24"/>
          <w:szCs w:val="24"/>
        </w:rPr>
        <w:t>, включая услуги</w:t>
      </w:r>
      <w:r w:rsidR="00C2486C" w:rsidRPr="00B15E59">
        <w:rPr>
          <w:color w:val="000000"/>
          <w:sz w:val="24"/>
          <w:szCs w:val="24"/>
        </w:rPr>
        <w:t xml:space="preserve"> техник</w:t>
      </w:r>
      <w:r w:rsidR="00C2486C">
        <w:rPr>
          <w:color w:val="000000"/>
          <w:sz w:val="24"/>
          <w:szCs w:val="24"/>
        </w:rPr>
        <w:t>а по свету; к</w:t>
      </w:r>
      <w:r w:rsidR="00C2486C" w:rsidRPr="00B15E59">
        <w:rPr>
          <w:color w:val="000000"/>
          <w:sz w:val="24"/>
          <w:szCs w:val="24"/>
        </w:rPr>
        <w:t>омплект звукозаписывающего оборудования</w:t>
      </w:r>
      <w:r w:rsidR="00C2486C">
        <w:rPr>
          <w:color w:val="000000"/>
          <w:sz w:val="24"/>
          <w:szCs w:val="24"/>
        </w:rPr>
        <w:t xml:space="preserve">, включая услуги </w:t>
      </w:r>
      <w:r w:rsidR="00C2486C" w:rsidRPr="00B15E59">
        <w:rPr>
          <w:color w:val="000000"/>
          <w:sz w:val="24"/>
          <w:szCs w:val="24"/>
        </w:rPr>
        <w:t>звукорежиссер</w:t>
      </w:r>
      <w:r w:rsidR="00C2486C">
        <w:rPr>
          <w:color w:val="000000"/>
          <w:sz w:val="24"/>
          <w:szCs w:val="24"/>
        </w:rPr>
        <w:t>а.</w:t>
      </w:r>
    </w:p>
    <w:p w14:paraId="19A1230A" w14:textId="11528131" w:rsidR="00B504FA" w:rsidRPr="00B63F30" w:rsidRDefault="00C2486C" w:rsidP="00C2486C">
      <w:pPr>
        <w:pStyle w:val="afff2"/>
        <w:spacing w:line="276" w:lineRule="auto"/>
        <w:ind w:left="426"/>
        <w:jc w:val="both"/>
        <w:rPr>
          <w:b/>
          <w:i/>
          <w:sz w:val="24"/>
          <w:szCs w:val="24"/>
        </w:rPr>
      </w:pPr>
      <w:r>
        <w:rPr>
          <w:b/>
          <w:sz w:val="24"/>
          <w:szCs w:val="24"/>
        </w:rPr>
        <w:t xml:space="preserve">6. </w:t>
      </w:r>
      <w:r w:rsidR="00B504FA" w:rsidRPr="00B63F30">
        <w:rPr>
          <w:b/>
          <w:sz w:val="24"/>
          <w:szCs w:val="24"/>
        </w:rPr>
        <w:t>Требования к закупаемым услугам</w:t>
      </w:r>
      <w:r w:rsidR="00B504FA" w:rsidRPr="00B63F30">
        <w:rPr>
          <w:b/>
          <w:i/>
          <w:sz w:val="24"/>
          <w:szCs w:val="24"/>
        </w:rPr>
        <w:t>:</w:t>
      </w:r>
    </w:p>
    <w:p w14:paraId="55CA0695" w14:textId="2F7B4125" w:rsidR="00B504FA" w:rsidRPr="00657794" w:rsidRDefault="00B504FA" w:rsidP="00C2486C">
      <w:pPr>
        <w:ind w:left="1" w:firstLine="566"/>
        <w:jc w:val="both"/>
        <w:rPr>
          <w:sz w:val="24"/>
          <w:szCs w:val="24"/>
        </w:rPr>
      </w:pPr>
      <w:r>
        <w:rPr>
          <w:sz w:val="24"/>
          <w:szCs w:val="24"/>
        </w:rPr>
        <w:t>Организация видеосъемки, монтажа и п</w:t>
      </w:r>
      <w:r w:rsidRPr="00657794">
        <w:rPr>
          <w:sz w:val="24"/>
          <w:szCs w:val="24"/>
        </w:rPr>
        <w:t xml:space="preserve">роизводство видеороликов в </w:t>
      </w:r>
      <w:r>
        <w:rPr>
          <w:sz w:val="24"/>
          <w:szCs w:val="24"/>
        </w:rPr>
        <w:t>соответствии с заявкой Заказчика.</w:t>
      </w:r>
    </w:p>
    <w:p w14:paraId="426B54B3" w14:textId="6E70D964" w:rsidR="00B504FA" w:rsidRPr="00657794" w:rsidRDefault="00B504FA" w:rsidP="00C2486C">
      <w:pPr>
        <w:ind w:left="1" w:firstLine="566"/>
        <w:jc w:val="both"/>
        <w:rPr>
          <w:sz w:val="24"/>
          <w:szCs w:val="24"/>
        </w:rPr>
      </w:pPr>
      <w:r w:rsidRPr="00657794">
        <w:rPr>
          <w:sz w:val="24"/>
          <w:szCs w:val="24"/>
        </w:rPr>
        <w:t xml:space="preserve">Разработка и написание индивидуального сценария и раскадровка каждого ролика должны быть выполнены с использованием профессиональной редактуры, предоставлены в формате </w:t>
      </w:r>
      <w:r>
        <w:rPr>
          <w:sz w:val="24"/>
          <w:szCs w:val="24"/>
        </w:rPr>
        <w:t xml:space="preserve">программы </w:t>
      </w:r>
      <w:r>
        <w:rPr>
          <w:sz w:val="24"/>
          <w:szCs w:val="24"/>
          <w:lang w:val="en-US"/>
        </w:rPr>
        <w:t>Microsoft</w:t>
      </w:r>
      <w:r w:rsidRPr="00B04C51">
        <w:rPr>
          <w:sz w:val="24"/>
          <w:szCs w:val="24"/>
        </w:rPr>
        <w:t xml:space="preserve"> </w:t>
      </w:r>
      <w:r>
        <w:rPr>
          <w:sz w:val="24"/>
          <w:szCs w:val="24"/>
          <w:lang w:val="en-US"/>
        </w:rPr>
        <w:t>Word</w:t>
      </w:r>
      <w:r w:rsidRPr="00657794">
        <w:rPr>
          <w:sz w:val="24"/>
          <w:szCs w:val="24"/>
        </w:rPr>
        <w:t xml:space="preserve"> и в обязательном порядке согласованы у </w:t>
      </w:r>
      <w:r>
        <w:rPr>
          <w:sz w:val="24"/>
          <w:szCs w:val="24"/>
        </w:rPr>
        <w:t>Заказч</w:t>
      </w:r>
      <w:r w:rsidRPr="00657794">
        <w:rPr>
          <w:sz w:val="24"/>
          <w:szCs w:val="24"/>
        </w:rPr>
        <w:t>ика.</w:t>
      </w:r>
    </w:p>
    <w:p w14:paraId="2A9D3750" w14:textId="06CE5F66" w:rsidR="00B504FA" w:rsidRPr="00657794" w:rsidRDefault="00B504FA" w:rsidP="00C2486C">
      <w:pPr>
        <w:ind w:left="1" w:firstLine="566"/>
        <w:jc w:val="both"/>
        <w:rPr>
          <w:sz w:val="24"/>
          <w:szCs w:val="24"/>
        </w:rPr>
      </w:pPr>
      <w:r w:rsidRPr="00657794">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Adobe After Effect.</w:t>
      </w:r>
    </w:p>
    <w:p w14:paraId="6C5FBB32" w14:textId="3243C60B" w:rsidR="00B504FA" w:rsidRPr="00657794" w:rsidRDefault="00B504FA" w:rsidP="00C2486C">
      <w:pPr>
        <w:ind w:left="1" w:firstLine="566"/>
        <w:jc w:val="both"/>
        <w:rPr>
          <w:sz w:val="24"/>
          <w:szCs w:val="24"/>
        </w:rPr>
      </w:pPr>
      <w:r w:rsidRPr="00657794">
        <w:rPr>
          <w:sz w:val="24"/>
          <w:szCs w:val="24"/>
        </w:rPr>
        <w:t>Съемка и предоставление всего исходного материала должны быть в разрешении 1920х1080, в прогрессивной разверстке, в формате mov.</w:t>
      </w:r>
    </w:p>
    <w:p w14:paraId="2F9D63C7" w14:textId="74084E4F" w:rsidR="00B504FA" w:rsidRPr="00657794" w:rsidRDefault="00B504FA" w:rsidP="00C2486C">
      <w:pPr>
        <w:ind w:left="1" w:firstLine="566"/>
        <w:jc w:val="both"/>
        <w:rPr>
          <w:sz w:val="24"/>
          <w:szCs w:val="24"/>
        </w:rPr>
      </w:pPr>
      <w:r w:rsidRPr="00657794">
        <w:rPr>
          <w:sz w:val="24"/>
          <w:szCs w:val="24"/>
        </w:rPr>
        <w:t>Монтаж и предоставление исходного проекта должны быть выполнены в программе Adobe Premiere версии не ниже 6.0</w:t>
      </w:r>
      <w:r w:rsidRPr="00382CA3">
        <w:rPr>
          <w:rFonts w:eastAsia="Calibri"/>
          <w:sz w:val="24"/>
          <w:szCs w:val="24"/>
        </w:rPr>
        <w:t xml:space="preserve"> </w:t>
      </w:r>
      <w:r w:rsidRPr="00020431">
        <w:rPr>
          <w:rFonts w:eastAsia="Calibri"/>
          <w:sz w:val="24"/>
          <w:szCs w:val="24"/>
        </w:rPr>
        <w:t>или avid media composer версии не ниже 6.0</w:t>
      </w:r>
      <w:r w:rsidRPr="00657794">
        <w:rPr>
          <w:sz w:val="24"/>
          <w:szCs w:val="24"/>
        </w:rPr>
        <w:t>.</w:t>
      </w:r>
    </w:p>
    <w:p w14:paraId="44099173" w14:textId="0CB35E1B" w:rsidR="00B504FA" w:rsidRPr="00657794" w:rsidRDefault="00B504FA" w:rsidP="00C2486C">
      <w:pPr>
        <w:ind w:left="1" w:firstLine="566"/>
        <w:jc w:val="both"/>
        <w:rPr>
          <w:sz w:val="24"/>
          <w:szCs w:val="24"/>
        </w:rPr>
      </w:pPr>
      <w:r w:rsidRPr="00657794">
        <w:rPr>
          <w:sz w:val="24"/>
          <w:szCs w:val="24"/>
        </w:rPr>
        <w:t xml:space="preserve">Запись и предоставление исходного звукового материала несжатого вида должны быть в импульсно-кодовой модуляции и при </w:t>
      </w:r>
      <w:r w:rsidRPr="00657794">
        <w:rPr>
          <w:sz w:val="24"/>
          <w:szCs w:val="24"/>
        </w:rPr>
        <w:lastRenderedPageBreak/>
        <w:t>необходимости в сжатом формате с использованием кодеков третьего уровня.</w:t>
      </w:r>
    </w:p>
    <w:p w14:paraId="3E1DBF8B" w14:textId="7423AECB" w:rsidR="00B504FA" w:rsidRPr="00657794" w:rsidRDefault="00B504FA" w:rsidP="00C2486C">
      <w:pPr>
        <w:ind w:left="1" w:firstLine="566"/>
        <w:jc w:val="both"/>
        <w:rPr>
          <w:sz w:val="24"/>
          <w:szCs w:val="24"/>
        </w:rPr>
      </w:pPr>
      <w:r w:rsidRPr="00657794">
        <w:rPr>
          <w:sz w:val="24"/>
          <w:szCs w:val="24"/>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164A1E60" w14:textId="4CD389A3" w:rsidR="00B504FA" w:rsidRDefault="00B504FA" w:rsidP="00C2486C">
      <w:pPr>
        <w:ind w:left="1" w:firstLine="566"/>
        <w:jc w:val="both"/>
        <w:rPr>
          <w:sz w:val="24"/>
          <w:szCs w:val="24"/>
        </w:rPr>
      </w:pPr>
      <w:r>
        <w:rPr>
          <w:sz w:val="24"/>
          <w:szCs w:val="24"/>
        </w:rPr>
        <w:t>Заказч</w:t>
      </w:r>
      <w:r w:rsidRPr="00657794">
        <w:rPr>
          <w:sz w:val="24"/>
          <w:szCs w:val="24"/>
        </w:rPr>
        <w:t xml:space="preserve">ик должен иметь возможность получения текстовой расшифровки снятых интервью и синхронов в </w:t>
      </w:r>
      <w:r w:rsidR="00F4761D" w:rsidRPr="00657794">
        <w:rPr>
          <w:sz w:val="24"/>
          <w:szCs w:val="24"/>
        </w:rPr>
        <w:t xml:space="preserve">формате </w:t>
      </w:r>
      <w:r w:rsidR="00F4761D" w:rsidRPr="00500090">
        <w:rPr>
          <w:sz w:val="24"/>
          <w:szCs w:val="24"/>
        </w:rPr>
        <w:t>программы</w:t>
      </w:r>
      <w:r>
        <w:rPr>
          <w:sz w:val="24"/>
          <w:szCs w:val="24"/>
        </w:rPr>
        <w:t xml:space="preserve"> </w:t>
      </w:r>
      <w:r>
        <w:rPr>
          <w:sz w:val="24"/>
          <w:szCs w:val="24"/>
          <w:lang w:val="en-US"/>
        </w:rPr>
        <w:t>Microsoft</w:t>
      </w:r>
      <w:r w:rsidRPr="005F157A">
        <w:rPr>
          <w:sz w:val="24"/>
          <w:szCs w:val="24"/>
        </w:rPr>
        <w:t xml:space="preserve"> </w:t>
      </w:r>
      <w:r>
        <w:rPr>
          <w:sz w:val="24"/>
          <w:szCs w:val="24"/>
          <w:lang w:val="en-US"/>
        </w:rPr>
        <w:t>Word</w:t>
      </w:r>
      <w:r>
        <w:rPr>
          <w:sz w:val="24"/>
          <w:szCs w:val="24"/>
        </w:rPr>
        <w:t>.</w:t>
      </w:r>
    </w:p>
    <w:p w14:paraId="347C0B6A" w14:textId="14C56D9C" w:rsidR="00B504FA" w:rsidRPr="00657794" w:rsidRDefault="00B504FA" w:rsidP="00C2486C">
      <w:pPr>
        <w:ind w:left="1" w:firstLine="566"/>
        <w:jc w:val="both"/>
        <w:rPr>
          <w:sz w:val="24"/>
          <w:szCs w:val="24"/>
        </w:rPr>
      </w:pPr>
      <w:r>
        <w:rPr>
          <w:sz w:val="24"/>
          <w:szCs w:val="24"/>
        </w:rPr>
        <w:t>Заказч</w:t>
      </w:r>
      <w:r w:rsidRPr="00657794">
        <w:rPr>
          <w:sz w:val="24"/>
          <w:szCs w:val="24"/>
        </w:rPr>
        <w:t>ик должен иметь возможность получения на цифровом носителе записи интервью или синхрона в цифровом формате по окончании их съемки.</w:t>
      </w:r>
    </w:p>
    <w:p w14:paraId="15CEA060" w14:textId="4060738B" w:rsidR="00B504FA" w:rsidRPr="00657794" w:rsidRDefault="00B504FA" w:rsidP="00C2486C">
      <w:pPr>
        <w:ind w:left="1" w:firstLine="566"/>
        <w:jc w:val="both"/>
        <w:rPr>
          <w:sz w:val="24"/>
          <w:szCs w:val="24"/>
        </w:rPr>
      </w:pPr>
      <w:r w:rsidRPr="00657794">
        <w:rPr>
          <w:sz w:val="24"/>
          <w:szCs w:val="24"/>
        </w:rPr>
        <w:t>Видеосъемка должна быть осуществлена на камеру с возможностью изменения фокусного расстояния в диапазоне от 14 до 200 мм.</w:t>
      </w:r>
    </w:p>
    <w:p w14:paraId="32EB4590" w14:textId="4769B7F0" w:rsidR="00B504FA" w:rsidRPr="00657794" w:rsidRDefault="00B504FA" w:rsidP="00C2486C">
      <w:pPr>
        <w:ind w:left="1" w:firstLine="566"/>
        <w:jc w:val="both"/>
        <w:rPr>
          <w:sz w:val="24"/>
          <w:szCs w:val="24"/>
        </w:rPr>
      </w:pPr>
      <w:r w:rsidRPr="00657794">
        <w:rPr>
          <w:sz w:val="24"/>
          <w:szCs w:val="24"/>
        </w:rPr>
        <w:t xml:space="preserve">Осуществление согласований и финального монтажа при необходимости должны производиться в офисе </w:t>
      </w:r>
      <w:r>
        <w:rPr>
          <w:sz w:val="24"/>
          <w:szCs w:val="24"/>
        </w:rPr>
        <w:t>Заказч</w:t>
      </w:r>
      <w:r w:rsidRPr="00657794">
        <w:rPr>
          <w:sz w:val="24"/>
          <w:szCs w:val="24"/>
        </w:rPr>
        <w:t>ика по адресу: Москва, ул. Новый Арбат, д. 36/9.</w:t>
      </w:r>
    </w:p>
    <w:p w14:paraId="06D8721E" w14:textId="6E5A78B1" w:rsidR="00B504FA" w:rsidRPr="00657794" w:rsidRDefault="00B504FA" w:rsidP="00C2486C">
      <w:pPr>
        <w:ind w:left="1" w:firstLine="566"/>
        <w:jc w:val="both"/>
        <w:rPr>
          <w:sz w:val="24"/>
          <w:szCs w:val="24"/>
        </w:rPr>
      </w:pPr>
      <w:r w:rsidRPr="00657794">
        <w:rPr>
          <w:sz w:val="24"/>
          <w:szCs w:val="24"/>
        </w:rPr>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14:paraId="389EA358" w14:textId="2B7B6F57" w:rsidR="00B504FA" w:rsidRPr="00657794" w:rsidRDefault="00B504FA" w:rsidP="00C2486C">
      <w:pPr>
        <w:ind w:left="1" w:firstLine="566"/>
        <w:jc w:val="both"/>
        <w:rPr>
          <w:sz w:val="24"/>
          <w:szCs w:val="24"/>
        </w:rPr>
      </w:pPr>
      <w:r w:rsidRPr="00657794">
        <w:rPr>
          <w:sz w:val="24"/>
          <w:szCs w:val="24"/>
        </w:rPr>
        <w:t xml:space="preserve">Утвержденный </w:t>
      </w:r>
      <w:r>
        <w:rPr>
          <w:sz w:val="24"/>
          <w:szCs w:val="24"/>
        </w:rPr>
        <w:t>Заказч</w:t>
      </w:r>
      <w:r w:rsidRPr="00657794">
        <w:rPr>
          <w:sz w:val="24"/>
          <w:szCs w:val="24"/>
        </w:rPr>
        <w:t xml:space="preserve">иком материал должен быть предоставлен в течение 2-х часов с момента его утверждения </w:t>
      </w:r>
      <w:r>
        <w:rPr>
          <w:sz w:val="24"/>
          <w:szCs w:val="24"/>
        </w:rPr>
        <w:t>Заказч</w:t>
      </w:r>
      <w:r w:rsidRPr="00657794">
        <w:rPr>
          <w:sz w:val="24"/>
          <w:szCs w:val="24"/>
        </w:rPr>
        <w:t>иком.</w:t>
      </w:r>
    </w:p>
    <w:p w14:paraId="38ED3485" w14:textId="1C3B4F9C" w:rsidR="00B504FA" w:rsidRPr="00657794" w:rsidRDefault="00B504FA" w:rsidP="00C2486C">
      <w:pPr>
        <w:ind w:left="1" w:firstLine="566"/>
        <w:jc w:val="both"/>
        <w:rPr>
          <w:sz w:val="24"/>
          <w:szCs w:val="24"/>
        </w:rPr>
      </w:pPr>
      <w:r w:rsidRPr="00657794">
        <w:rPr>
          <w:sz w:val="24"/>
          <w:szCs w:val="24"/>
        </w:rPr>
        <w:lastRenderedPageBreak/>
        <w:t>Итоговая мастер-копия должна быть предоставлена в формате видеопотока H.264, аудиопоток mpeg в разрешении не менее 1280х720, прогрессивная разверстка.</w:t>
      </w:r>
    </w:p>
    <w:p w14:paraId="7F04AC14" w14:textId="0EA584CD" w:rsidR="00B504FA" w:rsidRPr="00657794" w:rsidRDefault="00B504FA" w:rsidP="00C2486C">
      <w:pPr>
        <w:ind w:left="1" w:firstLine="566"/>
        <w:jc w:val="both"/>
        <w:rPr>
          <w:sz w:val="24"/>
          <w:szCs w:val="24"/>
        </w:rPr>
      </w:pPr>
      <w:r w:rsidRPr="00657794">
        <w:rPr>
          <w:sz w:val="24"/>
          <w:szCs w:val="24"/>
        </w:rPr>
        <w:t xml:space="preserve">Съемки должны производиться на всей территории РФ (в разных городах) по заданию </w:t>
      </w:r>
      <w:r>
        <w:rPr>
          <w:sz w:val="24"/>
          <w:szCs w:val="24"/>
        </w:rPr>
        <w:t>Заказч</w:t>
      </w:r>
      <w:r w:rsidRPr="00657794">
        <w:rPr>
          <w:sz w:val="24"/>
          <w:szCs w:val="24"/>
        </w:rPr>
        <w:t>ика.</w:t>
      </w:r>
    </w:p>
    <w:p w14:paraId="714A6C54" w14:textId="1C97A40D" w:rsidR="00B504FA" w:rsidRPr="00657794" w:rsidRDefault="00B504FA" w:rsidP="00C2486C">
      <w:pPr>
        <w:ind w:firstLine="566"/>
        <w:jc w:val="both"/>
        <w:rPr>
          <w:sz w:val="24"/>
          <w:szCs w:val="24"/>
        </w:rPr>
      </w:pPr>
      <w:r w:rsidRPr="00657794">
        <w:rPr>
          <w:sz w:val="24"/>
          <w:szCs w:val="24"/>
        </w:rPr>
        <w:t>Режим работы и возможность выполнени</w:t>
      </w:r>
      <w:r>
        <w:rPr>
          <w:sz w:val="24"/>
          <w:szCs w:val="24"/>
        </w:rPr>
        <w:t>я</w:t>
      </w:r>
      <w:r w:rsidRPr="00657794">
        <w:rPr>
          <w:sz w:val="24"/>
          <w:szCs w:val="24"/>
        </w:rPr>
        <w:t xml:space="preserve"> заказа должны быть круглосуточными.</w:t>
      </w:r>
    </w:p>
    <w:p w14:paraId="4F2AD677" w14:textId="51184561" w:rsidR="00B504FA" w:rsidRPr="00657794" w:rsidRDefault="00B504FA" w:rsidP="00C2486C">
      <w:pPr>
        <w:ind w:left="1" w:firstLine="566"/>
        <w:jc w:val="both"/>
        <w:rPr>
          <w:sz w:val="24"/>
          <w:szCs w:val="24"/>
        </w:rPr>
      </w:pPr>
      <w:r w:rsidRPr="00657794">
        <w:rPr>
          <w:sz w:val="24"/>
          <w:szCs w:val="24"/>
        </w:rPr>
        <w:t>Результаты выполненных работ (сдача готового ролика) должны быть предоставлены в</w:t>
      </w:r>
      <w:r w:rsidR="00025AF6">
        <w:rPr>
          <w:sz w:val="24"/>
          <w:szCs w:val="24"/>
        </w:rPr>
        <w:t xml:space="preserve"> </w:t>
      </w:r>
      <w:r w:rsidRPr="00657794">
        <w:rPr>
          <w:sz w:val="24"/>
          <w:szCs w:val="24"/>
        </w:rPr>
        <w:t xml:space="preserve">течение 24 часов с момента получения технического задания от </w:t>
      </w:r>
      <w:r>
        <w:rPr>
          <w:sz w:val="24"/>
          <w:szCs w:val="24"/>
        </w:rPr>
        <w:t>Заказч</w:t>
      </w:r>
      <w:r w:rsidRPr="00657794">
        <w:rPr>
          <w:sz w:val="24"/>
          <w:szCs w:val="24"/>
        </w:rPr>
        <w:t>ика.</w:t>
      </w:r>
    </w:p>
    <w:p w14:paraId="6201976A" w14:textId="1C20AA85" w:rsidR="004005EC" w:rsidRPr="008D61D7" w:rsidRDefault="00B504FA" w:rsidP="00C2486C">
      <w:pPr>
        <w:ind w:left="1" w:firstLine="566"/>
        <w:jc w:val="both"/>
        <w:rPr>
          <w:sz w:val="24"/>
          <w:szCs w:val="24"/>
        </w:rPr>
      </w:pPr>
      <w:r w:rsidRPr="00657794">
        <w:rPr>
          <w:sz w:val="24"/>
          <w:szCs w:val="24"/>
        </w:rPr>
        <w:t xml:space="preserve">Раскрутка роликов должна осуществляться на интернет-каналах (количество просмотров одного ролика на канале YouTube должно быть не менее </w:t>
      </w:r>
      <w:r>
        <w:rPr>
          <w:sz w:val="24"/>
          <w:szCs w:val="24"/>
        </w:rPr>
        <w:t>1</w:t>
      </w:r>
      <w:r w:rsidRPr="00657794">
        <w:rPr>
          <w:sz w:val="24"/>
          <w:szCs w:val="24"/>
        </w:rPr>
        <w:t xml:space="preserve"> тысяч</w:t>
      </w:r>
      <w:r>
        <w:rPr>
          <w:sz w:val="24"/>
          <w:szCs w:val="24"/>
        </w:rPr>
        <w:t>и</w:t>
      </w:r>
      <w:r w:rsidRPr="00657794">
        <w:rPr>
          <w:sz w:val="24"/>
          <w:szCs w:val="24"/>
        </w:rPr>
        <w:t>)</w:t>
      </w:r>
      <w:r>
        <w:rPr>
          <w:sz w:val="24"/>
          <w:szCs w:val="24"/>
        </w:rPr>
        <w:t xml:space="preserve"> с устного разрешения на раскрутку от Заказчика</w:t>
      </w:r>
      <w:r w:rsidRPr="00657794">
        <w:rPr>
          <w:sz w:val="24"/>
          <w:szCs w:val="24"/>
        </w:rPr>
        <w:t>.</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1" w:name="_Toc127334282"/>
      <w:bookmarkStart w:id="82" w:name="_Ref166329160"/>
      <w:bookmarkStart w:id="83" w:name="_Ref166329169"/>
      <w:bookmarkStart w:id="84" w:name="_Ref166487238"/>
      <w:bookmarkStart w:id="85" w:name="_Ref166487244"/>
      <w:bookmarkStart w:id="86" w:name="_Ref166487316"/>
      <w:bookmarkStart w:id="87" w:name="_Toc167251516"/>
      <w:bookmarkStart w:id="88" w:name="_Toc180912175"/>
    </w:p>
    <w:p w14:paraId="17C7DC75" w14:textId="77777777" w:rsidR="00B154F2" w:rsidRPr="00297AEF" w:rsidRDefault="00B154F2" w:rsidP="00B154F2">
      <w:pPr>
        <w:pStyle w:val="20"/>
        <w:rPr>
          <w:sz w:val="26"/>
          <w:szCs w:val="26"/>
        </w:rPr>
      </w:pPr>
      <w:bookmarkStart w:id="89" w:name="_ФОРМА_1._ЗАЯВКА"/>
      <w:bookmarkEnd w:id="81"/>
      <w:bookmarkEnd w:id="82"/>
      <w:bookmarkEnd w:id="83"/>
      <w:bookmarkEnd w:id="84"/>
      <w:bookmarkEnd w:id="85"/>
      <w:bookmarkEnd w:id="86"/>
      <w:bookmarkEnd w:id="87"/>
      <w:bookmarkEnd w:id="88"/>
      <w:bookmarkEnd w:id="89"/>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35C627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сообщает о согласии участ</w:t>
      </w:r>
      <w:r w:rsidR="00B154F2" w:rsidRPr="0040568E">
        <w:rPr>
          <w:sz w:val="24"/>
          <w:szCs w:val="24"/>
        </w:rPr>
        <w:lastRenderedPageBreak/>
        <w:t xml:space="preserve">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6192D56C"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4449ABBA" w14:textId="77777777" w:rsidR="00C2486C" w:rsidRDefault="00FA3FDD" w:rsidP="00FA3FDD">
            <w:pPr>
              <w:jc w:val="center"/>
            </w:pPr>
            <w:r w:rsidRPr="00FA3FDD">
              <w:t>Цена перечня услуг</w:t>
            </w:r>
            <w:r w:rsidR="00C2486C">
              <w:t xml:space="preserve"> </w:t>
            </w:r>
          </w:p>
          <w:p w14:paraId="2972B397" w14:textId="594DD184" w:rsidR="00C808BC" w:rsidRPr="00F61BA4" w:rsidRDefault="00C2486C" w:rsidP="00FA3FDD">
            <w:pPr>
              <w:jc w:val="center"/>
              <w:rPr>
                <w:color w:val="A6A6A6" w:themeColor="background1" w:themeShade="A6"/>
              </w:rPr>
            </w:pPr>
            <w:r>
              <w:t>(в соответствии с Приложением № 1 к заявке)</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605601FF" w:rsidR="00C808BC" w:rsidRDefault="00FA3FDD" w:rsidP="006E0447">
            <w:pPr>
              <w:jc w:val="center"/>
            </w:pPr>
            <w:r>
              <w:t>Срок оплаты</w:t>
            </w:r>
          </w:p>
        </w:tc>
        <w:tc>
          <w:tcPr>
            <w:tcW w:w="2127" w:type="dxa"/>
            <w:tcBorders>
              <w:top w:val="single" w:sz="12" w:space="0" w:color="auto"/>
              <w:bottom w:val="single" w:sz="12" w:space="0" w:color="auto"/>
            </w:tcBorders>
            <w:shd w:val="clear" w:color="000000" w:fill="auto"/>
            <w:vAlign w:val="center"/>
          </w:tcPr>
          <w:p w14:paraId="120176A5" w14:textId="5E978D65" w:rsidR="00C808BC" w:rsidRPr="009B367B" w:rsidRDefault="00FA3FDD" w:rsidP="006E0447">
            <w:pPr>
              <w:jc w:val="center"/>
            </w:pPr>
            <w: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49033AFF"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 xml:space="preserve">на требуемых </w:t>
      </w:r>
      <w:r w:rsidR="00B154F2" w:rsidRPr="00E5738C">
        <w:rPr>
          <w:sz w:val="24"/>
          <w:szCs w:val="24"/>
        </w:rPr>
        <w:lastRenderedPageBreak/>
        <w:t>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1D3AD9D0"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225379C5"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50ECAA70"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BE7A68A"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011B35B2"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564A7299"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5486E6A0"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lastRenderedPageBreak/>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w:t>
      </w:r>
      <w:r w:rsidR="00B154F2" w:rsidRPr="00E5738C">
        <w:rPr>
          <w:sz w:val="24"/>
          <w:szCs w:val="24"/>
        </w:rPr>
        <w:lastRenderedPageBreak/>
        <w:t>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39AA4787"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55538F16" w:rsidR="006D49CD" w:rsidRDefault="006D49CD" w:rsidP="006D49CD">
      <w:pPr>
        <w:jc w:val="right"/>
        <w:rPr>
          <w:szCs w:val="24"/>
        </w:rPr>
      </w:pPr>
      <w:r>
        <w:rPr>
          <w:szCs w:val="24"/>
        </w:rPr>
        <w:t>_____________________________________________</w:t>
      </w:r>
    </w:p>
    <w:p w14:paraId="3B87EA97" w14:textId="5C08B6A4"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59B6FCAF"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tbl>
      <w:tblPr>
        <w:tblW w:w="9796" w:type="dxa"/>
        <w:tblInd w:w="93" w:type="dxa"/>
        <w:tblLayout w:type="fixed"/>
        <w:tblLook w:val="04A0" w:firstRow="1" w:lastRow="0" w:firstColumn="1" w:lastColumn="0" w:noHBand="0" w:noVBand="1"/>
      </w:tblPr>
      <w:tblGrid>
        <w:gridCol w:w="5094"/>
        <w:gridCol w:w="1019"/>
        <w:gridCol w:w="1841"/>
        <w:gridCol w:w="1842"/>
      </w:tblGrid>
      <w:tr w:rsidR="00FA3FDD" w:rsidRPr="00B15E59" w14:paraId="30828215" w14:textId="77777777" w:rsidTr="00FA3FDD">
        <w:trPr>
          <w:trHeight w:val="315"/>
        </w:trPr>
        <w:tc>
          <w:tcPr>
            <w:tcW w:w="5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766AF" w14:textId="77777777" w:rsidR="00FA3FDD" w:rsidRPr="00B15E59" w:rsidRDefault="00FA3FDD" w:rsidP="00F4761D">
            <w:pPr>
              <w:jc w:val="center"/>
              <w:rPr>
                <w:b/>
                <w:bCs/>
                <w:color w:val="000000"/>
                <w:sz w:val="24"/>
                <w:szCs w:val="24"/>
              </w:rPr>
            </w:pPr>
            <w:r w:rsidRPr="00B15E59">
              <w:rPr>
                <w:b/>
                <w:bCs/>
                <w:color w:val="000000"/>
                <w:sz w:val="24"/>
                <w:szCs w:val="24"/>
              </w:rPr>
              <w:t>Наименование</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14:paraId="3F7B0F6E" w14:textId="77777777" w:rsidR="00FA3FDD" w:rsidRPr="00B15E59" w:rsidRDefault="00FA3FDD" w:rsidP="00F4761D">
            <w:pPr>
              <w:jc w:val="center"/>
              <w:rPr>
                <w:b/>
                <w:bCs/>
                <w:color w:val="000000"/>
                <w:sz w:val="24"/>
                <w:szCs w:val="24"/>
              </w:rPr>
            </w:pPr>
            <w:r w:rsidRPr="00B15E59">
              <w:rPr>
                <w:b/>
                <w:bCs/>
                <w:color w:val="000000"/>
                <w:sz w:val="24"/>
                <w:szCs w:val="24"/>
              </w:rPr>
              <w:t>Кол-во</w:t>
            </w:r>
          </w:p>
        </w:tc>
        <w:tc>
          <w:tcPr>
            <w:tcW w:w="1841" w:type="dxa"/>
            <w:tcBorders>
              <w:top w:val="single" w:sz="4" w:space="0" w:color="auto"/>
              <w:left w:val="nil"/>
              <w:bottom w:val="single" w:sz="4" w:space="0" w:color="auto"/>
              <w:right w:val="single" w:sz="4" w:space="0" w:color="auto"/>
            </w:tcBorders>
            <w:shd w:val="clear" w:color="auto" w:fill="auto"/>
            <w:noWrap/>
            <w:vAlign w:val="center"/>
            <w:hideMark/>
          </w:tcPr>
          <w:p w14:paraId="6F0BD037" w14:textId="77777777" w:rsidR="00FA3FDD" w:rsidRPr="00B15E59" w:rsidRDefault="00FA3FDD" w:rsidP="00F4761D">
            <w:pPr>
              <w:jc w:val="center"/>
              <w:rPr>
                <w:b/>
                <w:bCs/>
                <w:color w:val="000000"/>
                <w:sz w:val="24"/>
                <w:szCs w:val="24"/>
              </w:rPr>
            </w:pPr>
            <w:r w:rsidRPr="00B15E59">
              <w:rPr>
                <w:b/>
                <w:bCs/>
                <w:color w:val="000000"/>
                <w:sz w:val="24"/>
                <w:szCs w:val="24"/>
              </w:rPr>
              <w:t xml:space="preserve"> Стоимость </w:t>
            </w:r>
            <w:r>
              <w:rPr>
                <w:b/>
                <w:bCs/>
                <w:color w:val="000000"/>
                <w:sz w:val="24"/>
                <w:szCs w:val="24"/>
              </w:rPr>
              <w:t>услуг без НДС, руб.</w:t>
            </w:r>
            <w:r w:rsidRPr="00B15E59">
              <w:rPr>
                <w:b/>
                <w:bCs/>
                <w:color w:val="000000"/>
                <w:sz w:val="24"/>
                <w:szCs w:val="24"/>
              </w:rPr>
              <w:t xml:space="preserve"> </w:t>
            </w:r>
          </w:p>
        </w:tc>
        <w:tc>
          <w:tcPr>
            <w:tcW w:w="1842" w:type="dxa"/>
            <w:tcBorders>
              <w:top w:val="single" w:sz="4" w:space="0" w:color="auto"/>
              <w:left w:val="nil"/>
              <w:bottom w:val="single" w:sz="4" w:space="0" w:color="auto"/>
              <w:right w:val="single" w:sz="4" w:space="0" w:color="auto"/>
            </w:tcBorders>
          </w:tcPr>
          <w:p w14:paraId="333FC558" w14:textId="77777777" w:rsidR="00FA3FDD" w:rsidRPr="00B15E59" w:rsidRDefault="00FA3FDD" w:rsidP="00F4761D">
            <w:pPr>
              <w:jc w:val="center"/>
              <w:rPr>
                <w:b/>
                <w:bCs/>
                <w:color w:val="000000"/>
                <w:sz w:val="24"/>
                <w:szCs w:val="24"/>
              </w:rPr>
            </w:pPr>
            <w:r w:rsidRPr="00D413A9">
              <w:rPr>
                <w:b/>
                <w:sz w:val="24"/>
              </w:rPr>
              <w:t>Стоимость услуг с НДС 18%, руб.</w:t>
            </w:r>
          </w:p>
        </w:tc>
      </w:tr>
      <w:tr w:rsidR="00FA3FDD" w:rsidRPr="00B15E59" w14:paraId="23D50B85" w14:textId="77777777" w:rsidTr="00FA3FDD">
        <w:trPr>
          <w:trHeight w:val="1062"/>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19C5338D" w14:textId="4FF68475" w:rsidR="00FA3FDD" w:rsidRPr="00B15E59" w:rsidRDefault="00FA3FDD" w:rsidP="00FA3FDD">
            <w:pPr>
              <w:rPr>
                <w:color w:val="000000"/>
                <w:sz w:val="24"/>
                <w:szCs w:val="24"/>
              </w:rPr>
            </w:pPr>
            <w:r w:rsidRPr="00B15E59">
              <w:rPr>
                <w:color w:val="000000"/>
                <w:sz w:val="24"/>
                <w:szCs w:val="24"/>
              </w:rPr>
              <w:t>Видеоинтервью</w:t>
            </w:r>
            <w:r>
              <w:rPr>
                <w:color w:val="000000"/>
                <w:sz w:val="24"/>
                <w:szCs w:val="24"/>
              </w:rPr>
              <w:t xml:space="preserve"> (хронометраж 3-7 минут, 2 </w:t>
            </w:r>
            <w:r w:rsidRPr="00B15E59">
              <w:rPr>
                <w:color w:val="000000"/>
                <w:sz w:val="24"/>
                <w:szCs w:val="24"/>
              </w:rPr>
              <w:t>камеры, студийный свет, съемка в помещении, монтаж, графические заставки и титры)</w:t>
            </w:r>
          </w:p>
        </w:tc>
        <w:tc>
          <w:tcPr>
            <w:tcW w:w="1019" w:type="dxa"/>
            <w:tcBorders>
              <w:top w:val="nil"/>
              <w:left w:val="nil"/>
              <w:bottom w:val="single" w:sz="4" w:space="0" w:color="auto"/>
              <w:right w:val="single" w:sz="4" w:space="0" w:color="auto"/>
            </w:tcBorders>
            <w:shd w:val="clear" w:color="auto" w:fill="auto"/>
            <w:noWrap/>
            <w:vAlign w:val="center"/>
            <w:hideMark/>
          </w:tcPr>
          <w:p w14:paraId="3D576C7C" w14:textId="77777777" w:rsidR="00FA3FDD" w:rsidRPr="00B15E59" w:rsidRDefault="00FA3FDD" w:rsidP="00F4761D">
            <w:pPr>
              <w:jc w:val="center"/>
              <w:rPr>
                <w:color w:val="000000"/>
                <w:sz w:val="24"/>
                <w:szCs w:val="24"/>
              </w:rPr>
            </w:pPr>
            <w:r w:rsidRPr="00B15E59">
              <w:rPr>
                <w:color w:val="000000"/>
                <w:sz w:val="24"/>
                <w:szCs w:val="24"/>
              </w:rPr>
              <w:t>1 шт.</w:t>
            </w:r>
          </w:p>
        </w:tc>
        <w:tc>
          <w:tcPr>
            <w:tcW w:w="1841" w:type="dxa"/>
            <w:tcBorders>
              <w:top w:val="nil"/>
              <w:left w:val="nil"/>
              <w:bottom w:val="single" w:sz="4" w:space="0" w:color="auto"/>
              <w:right w:val="single" w:sz="4" w:space="0" w:color="auto"/>
            </w:tcBorders>
            <w:shd w:val="clear" w:color="auto" w:fill="auto"/>
            <w:noWrap/>
            <w:vAlign w:val="center"/>
          </w:tcPr>
          <w:p w14:paraId="5DE996BB" w14:textId="77777777" w:rsidR="00FA3FDD" w:rsidRPr="00B15E59" w:rsidRDefault="00FA3FDD" w:rsidP="00F4761D">
            <w:pPr>
              <w:jc w:val="right"/>
              <w:rPr>
                <w:color w:val="000000"/>
                <w:sz w:val="24"/>
                <w:szCs w:val="24"/>
              </w:rPr>
            </w:pPr>
          </w:p>
        </w:tc>
        <w:tc>
          <w:tcPr>
            <w:tcW w:w="1842" w:type="dxa"/>
            <w:tcBorders>
              <w:top w:val="nil"/>
              <w:left w:val="nil"/>
              <w:bottom w:val="single" w:sz="4" w:space="0" w:color="auto"/>
              <w:right w:val="single" w:sz="4" w:space="0" w:color="auto"/>
            </w:tcBorders>
            <w:vAlign w:val="center"/>
          </w:tcPr>
          <w:p w14:paraId="65485AEC" w14:textId="77777777" w:rsidR="00FA3FDD" w:rsidRPr="00D413A9" w:rsidRDefault="00FA3FDD" w:rsidP="00F4761D">
            <w:pPr>
              <w:jc w:val="right"/>
              <w:rPr>
                <w:sz w:val="24"/>
                <w:szCs w:val="24"/>
              </w:rPr>
            </w:pPr>
          </w:p>
        </w:tc>
      </w:tr>
      <w:tr w:rsidR="00FA3FDD" w:rsidRPr="00B15E59" w14:paraId="16E16A96" w14:textId="77777777" w:rsidTr="00FA3FDD">
        <w:trPr>
          <w:trHeight w:val="1504"/>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3F27A37D" w14:textId="42FE2CD8" w:rsidR="00FA3FDD" w:rsidRPr="00B15E59" w:rsidRDefault="00FA3FDD" w:rsidP="00FA3FDD">
            <w:pPr>
              <w:rPr>
                <w:color w:val="000000"/>
                <w:sz w:val="24"/>
                <w:szCs w:val="24"/>
              </w:rPr>
            </w:pPr>
            <w:r w:rsidRPr="00B15E59">
              <w:rPr>
                <w:color w:val="000000"/>
                <w:sz w:val="24"/>
                <w:szCs w:val="24"/>
              </w:rPr>
              <w:t>Видеосюжет</w:t>
            </w:r>
            <w:r>
              <w:rPr>
                <w:color w:val="000000"/>
                <w:sz w:val="24"/>
                <w:szCs w:val="24"/>
              </w:rPr>
              <w:t xml:space="preserve"> </w:t>
            </w:r>
            <w:r w:rsidRPr="00B15E59">
              <w:rPr>
                <w:color w:val="000000"/>
                <w:sz w:val="24"/>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1019" w:type="dxa"/>
            <w:tcBorders>
              <w:top w:val="nil"/>
              <w:left w:val="nil"/>
              <w:bottom w:val="single" w:sz="4" w:space="0" w:color="auto"/>
              <w:right w:val="single" w:sz="4" w:space="0" w:color="auto"/>
            </w:tcBorders>
            <w:shd w:val="clear" w:color="auto" w:fill="auto"/>
            <w:noWrap/>
            <w:vAlign w:val="center"/>
            <w:hideMark/>
          </w:tcPr>
          <w:p w14:paraId="6EB7D8C2" w14:textId="77777777" w:rsidR="00FA3FDD" w:rsidRPr="00B15E59" w:rsidRDefault="00FA3FDD" w:rsidP="00F4761D">
            <w:pPr>
              <w:jc w:val="center"/>
              <w:rPr>
                <w:color w:val="000000"/>
                <w:sz w:val="24"/>
                <w:szCs w:val="24"/>
              </w:rPr>
            </w:pPr>
            <w:r w:rsidRPr="00B15E59">
              <w:rPr>
                <w:color w:val="000000"/>
                <w:sz w:val="24"/>
                <w:szCs w:val="24"/>
              </w:rPr>
              <w:t>1 шт.</w:t>
            </w:r>
          </w:p>
        </w:tc>
        <w:tc>
          <w:tcPr>
            <w:tcW w:w="1841" w:type="dxa"/>
            <w:tcBorders>
              <w:top w:val="nil"/>
              <w:left w:val="nil"/>
              <w:bottom w:val="single" w:sz="4" w:space="0" w:color="auto"/>
              <w:right w:val="single" w:sz="4" w:space="0" w:color="auto"/>
            </w:tcBorders>
            <w:shd w:val="clear" w:color="auto" w:fill="auto"/>
            <w:noWrap/>
            <w:vAlign w:val="center"/>
          </w:tcPr>
          <w:p w14:paraId="1E038F54" w14:textId="77777777" w:rsidR="00FA3FDD" w:rsidRPr="00B15E59" w:rsidRDefault="00FA3FDD" w:rsidP="00F4761D">
            <w:pPr>
              <w:jc w:val="right"/>
              <w:rPr>
                <w:color w:val="000000"/>
                <w:sz w:val="24"/>
                <w:szCs w:val="24"/>
              </w:rPr>
            </w:pPr>
          </w:p>
        </w:tc>
        <w:tc>
          <w:tcPr>
            <w:tcW w:w="1842" w:type="dxa"/>
            <w:tcBorders>
              <w:top w:val="nil"/>
              <w:left w:val="nil"/>
              <w:bottom w:val="single" w:sz="4" w:space="0" w:color="auto"/>
              <w:right w:val="single" w:sz="4" w:space="0" w:color="auto"/>
            </w:tcBorders>
            <w:vAlign w:val="center"/>
          </w:tcPr>
          <w:p w14:paraId="099E3EF1" w14:textId="77777777" w:rsidR="00FA3FDD" w:rsidRPr="00D413A9" w:rsidRDefault="00FA3FDD" w:rsidP="00F4761D">
            <w:pPr>
              <w:jc w:val="right"/>
              <w:rPr>
                <w:sz w:val="24"/>
                <w:szCs w:val="24"/>
              </w:rPr>
            </w:pPr>
          </w:p>
        </w:tc>
      </w:tr>
      <w:tr w:rsidR="00FA3FDD" w:rsidRPr="00B15E59" w14:paraId="45E6E111" w14:textId="77777777" w:rsidTr="00FA3FDD">
        <w:trPr>
          <w:trHeight w:val="1130"/>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60C2B776" w14:textId="46A01853" w:rsidR="00FA3FDD" w:rsidRPr="00B15E59" w:rsidRDefault="00FA3FDD" w:rsidP="00FA3FDD">
            <w:pPr>
              <w:rPr>
                <w:color w:val="000000"/>
                <w:sz w:val="24"/>
                <w:szCs w:val="24"/>
              </w:rPr>
            </w:pPr>
            <w:r w:rsidRPr="00B15E59">
              <w:rPr>
                <w:color w:val="000000"/>
                <w:sz w:val="24"/>
                <w:szCs w:val="24"/>
              </w:rPr>
              <w:t>Съемка видеопрезентации</w:t>
            </w:r>
            <w:r>
              <w:rPr>
                <w:color w:val="000000"/>
                <w:sz w:val="24"/>
                <w:szCs w:val="24"/>
              </w:rPr>
              <w:t xml:space="preserve"> </w:t>
            </w:r>
            <w:r w:rsidRPr="00B15E59">
              <w:rPr>
                <w:color w:val="000000"/>
                <w:sz w:val="24"/>
                <w:szCs w:val="24"/>
              </w:rPr>
              <w:t>(хронометраж от 30 минут, съемка с нескольких ракурсов в студии или предоставленном помещении, студийный свет, запись звука, монтаж)</w:t>
            </w:r>
          </w:p>
        </w:tc>
        <w:tc>
          <w:tcPr>
            <w:tcW w:w="1019" w:type="dxa"/>
            <w:tcBorders>
              <w:top w:val="nil"/>
              <w:left w:val="nil"/>
              <w:bottom w:val="single" w:sz="4" w:space="0" w:color="auto"/>
              <w:right w:val="single" w:sz="4" w:space="0" w:color="auto"/>
            </w:tcBorders>
            <w:shd w:val="clear" w:color="auto" w:fill="auto"/>
            <w:noWrap/>
            <w:vAlign w:val="center"/>
            <w:hideMark/>
          </w:tcPr>
          <w:p w14:paraId="290501D6" w14:textId="77777777" w:rsidR="00FA3FDD" w:rsidRPr="00B15E59" w:rsidRDefault="00FA3FDD" w:rsidP="00F4761D">
            <w:pPr>
              <w:jc w:val="center"/>
              <w:rPr>
                <w:color w:val="000000"/>
                <w:sz w:val="24"/>
                <w:szCs w:val="24"/>
              </w:rPr>
            </w:pPr>
            <w:r w:rsidRPr="00B15E59">
              <w:rPr>
                <w:color w:val="000000"/>
                <w:sz w:val="24"/>
                <w:szCs w:val="24"/>
              </w:rPr>
              <w:t>1 шт.</w:t>
            </w:r>
          </w:p>
        </w:tc>
        <w:tc>
          <w:tcPr>
            <w:tcW w:w="1841" w:type="dxa"/>
            <w:tcBorders>
              <w:top w:val="nil"/>
              <w:left w:val="nil"/>
              <w:bottom w:val="single" w:sz="4" w:space="0" w:color="auto"/>
              <w:right w:val="single" w:sz="4" w:space="0" w:color="auto"/>
            </w:tcBorders>
            <w:shd w:val="clear" w:color="auto" w:fill="auto"/>
            <w:noWrap/>
            <w:vAlign w:val="center"/>
          </w:tcPr>
          <w:p w14:paraId="40242BA9" w14:textId="77777777" w:rsidR="00FA3FDD" w:rsidRPr="00B15E59" w:rsidRDefault="00FA3FDD" w:rsidP="00F4761D">
            <w:pPr>
              <w:jc w:val="right"/>
              <w:rPr>
                <w:color w:val="000000"/>
                <w:sz w:val="24"/>
                <w:szCs w:val="24"/>
              </w:rPr>
            </w:pPr>
          </w:p>
        </w:tc>
        <w:tc>
          <w:tcPr>
            <w:tcW w:w="1842" w:type="dxa"/>
            <w:tcBorders>
              <w:top w:val="nil"/>
              <w:left w:val="nil"/>
              <w:bottom w:val="single" w:sz="4" w:space="0" w:color="auto"/>
              <w:right w:val="single" w:sz="4" w:space="0" w:color="auto"/>
            </w:tcBorders>
            <w:vAlign w:val="center"/>
          </w:tcPr>
          <w:p w14:paraId="46ABBFB8" w14:textId="77777777" w:rsidR="00FA3FDD" w:rsidRPr="00D413A9" w:rsidRDefault="00FA3FDD" w:rsidP="00F4761D">
            <w:pPr>
              <w:jc w:val="right"/>
              <w:rPr>
                <w:sz w:val="24"/>
                <w:szCs w:val="24"/>
              </w:rPr>
            </w:pPr>
          </w:p>
        </w:tc>
      </w:tr>
      <w:tr w:rsidR="00FA3FDD" w:rsidRPr="00B15E59" w14:paraId="492D604F" w14:textId="77777777" w:rsidTr="00FA3FDD">
        <w:trPr>
          <w:trHeight w:val="1407"/>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4555203E" w14:textId="43948892" w:rsidR="00FA3FDD" w:rsidRPr="00B15E59" w:rsidRDefault="00FA3FDD" w:rsidP="00FA3FDD">
            <w:pPr>
              <w:rPr>
                <w:color w:val="000000"/>
                <w:sz w:val="24"/>
                <w:szCs w:val="24"/>
              </w:rPr>
            </w:pPr>
            <w:r w:rsidRPr="00B15E59">
              <w:rPr>
                <w:color w:val="000000"/>
                <w:sz w:val="24"/>
                <w:szCs w:val="24"/>
              </w:rPr>
              <w:t>Выездной видеосюжет</w:t>
            </w:r>
            <w:r>
              <w:rPr>
                <w:color w:val="000000"/>
                <w:sz w:val="24"/>
                <w:szCs w:val="24"/>
              </w:rPr>
              <w:t xml:space="preserve"> </w:t>
            </w:r>
            <w:r w:rsidRPr="00B15E59">
              <w:rPr>
                <w:color w:val="000000"/>
                <w:sz w:val="24"/>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1019" w:type="dxa"/>
            <w:tcBorders>
              <w:top w:val="nil"/>
              <w:left w:val="nil"/>
              <w:bottom w:val="single" w:sz="4" w:space="0" w:color="auto"/>
              <w:right w:val="single" w:sz="4" w:space="0" w:color="auto"/>
            </w:tcBorders>
            <w:shd w:val="clear" w:color="auto" w:fill="auto"/>
            <w:noWrap/>
            <w:vAlign w:val="center"/>
            <w:hideMark/>
          </w:tcPr>
          <w:p w14:paraId="6DC2C6E8" w14:textId="77777777" w:rsidR="00FA3FDD" w:rsidRPr="00B15E59" w:rsidRDefault="00FA3FDD" w:rsidP="00F4761D">
            <w:pPr>
              <w:jc w:val="center"/>
              <w:rPr>
                <w:color w:val="000000"/>
                <w:sz w:val="24"/>
                <w:szCs w:val="24"/>
              </w:rPr>
            </w:pPr>
            <w:r w:rsidRPr="00B15E59">
              <w:rPr>
                <w:color w:val="000000"/>
                <w:sz w:val="24"/>
                <w:szCs w:val="24"/>
              </w:rPr>
              <w:t>1 шт.</w:t>
            </w:r>
          </w:p>
        </w:tc>
        <w:tc>
          <w:tcPr>
            <w:tcW w:w="1841" w:type="dxa"/>
            <w:tcBorders>
              <w:top w:val="nil"/>
              <w:left w:val="nil"/>
              <w:bottom w:val="single" w:sz="4" w:space="0" w:color="auto"/>
              <w:right w:val="single" w:sz="4" w:space="0" w:color="auto"/>
            </w:tcBorders>
            <w:shd w:val="clear" w:color="auto" w:fill="auto"/>
            <w:noWrap/>
            <w:vAlign w:val="center"/>
          </w:tcPr>
          <w:p w14:paraId="6455B10F" w14:textId="77777777" w:rsidR="00FA3FDD" w:rsidRPr="00B15E59" w:rsidRDefault="00FA3FDD" w:rsidP="00F4761D">
            <w:pPr>
              <w:jc w:val="right"/>
              <w:rPr>
                <w:color w:val="000000"/>
                <w:sz w:val="24"/>
                <w:szCs w:val="24"/>
              </w:rPr>
            </w:pPr>
          </w:p>
        </w:tc>
        <w:tc>
          <w:tcPr>
            <w:tcW w:w="1842" w:type="dxa"/>
            <w:tcBorders>
              <w:top w:val="nil"/>
              <w:left w:val="nil"/>
              <w:bottom w:val="single" w:sz="4" w:space="0" w:color="auto"/>
              <w:right w:val="single" w:sz="4" w:space="0" w:color="auto"/>
            </w:tcBorders>
            <w:vAlign w:val="center"/>
          </w:tcPr>
          <w:p w14:paraId="4676732D" w14:textId="77777777" w:rsidR="00FA3FDD" w:rsidRPr="00D413A9" w:rsidRDefault="00FA3FDD" w:rsidP="00F4761D">
            <w:pPr>
              <w:jc w:val="right"/>
              <w:rPr>
                <w:sz w:val="24"/>
                <w:szCs w:val="24"/>
              </w:rPr>
            </w:pPr>
          </w:p>
        </w:tc>
      </w:tr>
      <w:tr w:rsidR="00FA3FDD" w:rsidRPr="00FA3FDD" w14:paraId="34AAEDEC" w14:textId="77777777" w:rsidTr="00F4761D">
        <w:trPr>
          <w:trHeight w:val="315"/>
        </w:trPr>
        <w:tc>
          <w:tcPr>
            <w:tcW w:w="9796"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CD4A42B" w14:textId="77777777" w:rsidR="00FA3FDD" w:rsidRPr="00FA3FDD" w:rsidRDefault="00FA3FDD" w:rsidP="00F4761D">
            <w:pPr>
              <w:rPr>
                <w:b/>
                <w:bCs/>
                <w:color w:val="000000"/>
                <w:sz w:val="24"/>
                <w:szCs w:val="24"/>
              </w:rPr>
            </w:pPr>
            <w:r w:rsidRPr="00FA3FDD">
              <w:rPr>
                <w:b/>
                <w:bCs/>
                <w:color w:val="000000"/>
                <w:sz w:val="24"/>
                <w:szCs w:val="24"/>
              </w:rPr>
              <w:t>Дополнительные услуги</w:t>
            </w:r>
          </w:p>
        </w:tc>
      </w:tr>
      <w:tr w:rsidR="00FA3FDD" w:rsidRPr="00B15E59" w14:paraId="08F3F9B2"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1C764A95" w14:textId="77777777" w:rsidR="00FA3FDD" w:rsidRPr="00B15E59" w:rsidRDefault="00FA3FDD" w:rsidP="00F4761D">
            <w:pPr>
              <w:rPr>
                <w:color w:val="000000"/>
                <w:sz w:val="24"/>
                <w:szCs w:val="24"/>
              </w:rPr>
            </w:pPr>
            <w:r w:rsidRPr="00B15E59">
              <w:rPr>
                <w:color w:val="000000"/>
                <w:sz w:val="24"/>
                <w:szCs w:val="24"/>
              </w:rPr>
              <w:t>Услуги гримера</w:t>
            </w:r>
          </w:p>
        </w:tc>
        <w:tc>
          <w:tcPr>
            <w:tcW w:w="1019" w:type="dxa"/>
            <w:tcBorders>
              <w:top w:val="nil"/>
              <w:left w:val="nil"/>
              <w:bottom w:val="single" w:sz="4" w:space="0" w:color="auto"/>
              <w:right w:val="single" w:sz="4" w:space="0" w:color="auto"/>
            </w:tcBorders>
            <w:shd w:val="clear" w:color="auto" w:fill="auto"/>
            <w:noWrap/>
            <w:vAlign w:val="center"/>
            <w:hideMark/>
          </w:tcPr>
          <w:p w14:paraId="0117F36D" w14:textId="77777777" w:rsidR="00FA3FDD" w:rsidRPr="00B15E59" w:rsidRDefault="00FA3FDD" w:rsidP="00F4761D">
            <w:pPr>
              <w:jc w:val="center"/>
              <w:rPr>
                <w:color w:val="000000"/>
                <w:sz w:val="24"/>
                <w:szCs w:val="24"/>
              </w:rPr>
            </w:pPr>
            <w:r w:rsidRPr="00B15E59">
              <w:rPr>
                <w:color w:val="000000"/>
                <w:sz w:val="24"/>
                <w:szCs w:val="24"/>
              </w:rPr>
              <w:t>1 час</w:t>
            </w:r>
          </w:p>
        </w:tc>
        <w:tc>
          <w:tcPr>
            <w:tcW w:w="1841" w:type="dxa"/>
            <w:tcBorders>
              <w:top w:val="nil"/>
              <w:left w:val="nil"/>
              <w:bottom w:val="single" w:sz="4" w:space="0" w:color="auto"/>
              <w:right w:val="single" w:sz="4" w:space="0" w:color="auto"/>
            </w:tcBorders>
            <w:shd w:val="clear" w:color="auto" w:fill="auto"/>
            <w:noWrap/>
            <w:vAlign w:val="center"/>
          </w:tcPr>
          <w:p w14:paraId="0EE2400B" w14:textId="77777777" w:rsidR="00FA3FDD" w:rsidRPr="00D413A9" w:rsidRDefault="00FA3FDD" w:rsidP="00F4761D">
            <w:pPr>
              <w:jc w:val="right"/>
              <w:rPr>
                <w:sz w:val="24"/>
                <w:szCs w:val="24"/>
              </w:rPr>
            </w:pPr>
          </w:p>
        </w:tc>
        <w:tc>
          <w:tcPr>
            <w:tcW w:w="1842" w:type="dxa"/>
            <w:tcBorders>
              <w:top w:val="nil"/>
              <w:left w:val="nil"/>
              <w:bottom w:val="single" w:sz="4" w:space="0" w:color="auto"/>
              <w:right w:val="single" w:sz="4" w:space="0" w:color="auto"/>
            </w:tcBorders>
            <w:vAlign w:val="center"/>
          </w:tcPr>
          <w:p w14:paraId="18BF9641" w14:textId="77777777" w:rsidR="00FA3FDD" w:rsidRPr="00D413A9" w:rsidRDefault="00FA3FDD" w:rsidP="00F4761D">
            <w:pPr>
              <w:jc w:val="right"/>
              <w:rPr>
                <w:sz w:val="24"/>
                <w:szCs w:val="24"/>
              </w:rPr>
            </w:pPr>
          </w:p>
        </w:tc>
      </w:tr>
      <w:tr w:rsidR="00FA3FDD" w:rsidRPr="00B15E59" w14:paraId="27EBBCA0"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hideMark/>
          </w:tcPr>
          <w:p w14:paraId="12BED4BB" w14:textId="77777777" w:rsidR="00FA3FDD" w:rsidRPr="00B15E59" w:rsidRDefault="00FA3FDD" w:rsidP="00F4761D">
            <w:pPr>
              <w:rPr>
                <w:color w:val="000000"/>
                <w:sz w:val="24"/>
                <w:szCs w:val="24"/>
              </w:rPr>
            </w:pPr>
            <w:r w:rsidRPr="00B15E59">
              <w:rPr>
                <w:color w:val="000000"/>
                <w:sz w:val="24"/>
                <w:szCs w:val="24"/>
              </w:rPr>
              <w:t>Видеокамера и оператор</w:t>
            </w:r>
          </w:p>
        </w:tc>
        <w:tc>
          <w:tcPr>
            <w:tcW w:w="1019" w:type="dxa"/>
            <w:tcBorders>
              <w:top w:val="nil"/>
              <w:left w:val="nil"/>
              <w:bottom w:val="single" w:sz="4" w:space="0" w:color="auto"/>
              <w:right w:val="single" w:sz="4" w:space="0" w:color="auto"/>
            </w:tcBorders>
            <w:shd w:val="clear" w:color="auto" w:fill="auto"/>
            <w:noWrap/>
            <w:vAlign w:val="center"/>
            <w:hideMark/>
          </w:tcPr>
          <w:p w14:paraId="3DF3C876" w14:textId="77777777" w:rsidR="00FA3FDD" w:rsidRPr="00B15E59" w:rsidRDefault="00FA3FDD" w:rsidP="00F4761D">
            <w:pPr>
              <w:jc w:val="center"/>
              <w:rPr>
                <w:color w:val="000000"/>
                <w:sz w:val="24"/>
                <w:szCs w:val="24"/>
              </w:rPr>
            </w:pPr>
            <w:r w:rsidRPr="00B15E59">
              <w:rPr>
                <w:color w:val="000000"/>
                <w:sz w:val="24"/>
                <w:szCs w:val="24"/>
              </w:rPr>
              <w:t>2 часа</w:t>
            </w:r>
          </w:p>
        </w:tc>
        <w:tc>
          <w:tcPr>
            <w:tcW w:w="1841" w:type="dxa"/>
            <w:tcBorders>
              <w:top w:val="nil"/>
              <w:left w:val="nil"/>
              <w:bottom w:val="single" w:sz="4" w:space="0" w:color="auto"/>
              <w:right w:val="single" w:sz="4" w:space="0" w:color="auto"/>
            </w:tcBorders>
            <w:shd w:val="clear" w:color="auto" w:fill="auto"/>
            <w:noWrap/>
            <w:vAlign w:val="center"/>
          </w:tcPr>
          <w:p w14:paraId="4C5E33BE" w14:textId="77777777" w:rsidR="00FA3FDD" w:rsidRPr="00D413A9" w:rsidRDefault="00FA3FDD" w:rsidP="00F4761D">
            <w:pPr>
              <w:jc w:val="right"/>
              <w:rPr>
                <w:sz w:val="24"/>
                <w:szCs w:val="24"/>
              </w:rPr>
            </w:pPr>
          </w:p>
        </w:tc>
        <w:tc>
          <w:tcPr>
            <w:tcW w:w="1842" w:type="dxa"/>
            <w:tcBorders>
              <w:top w:val="nil"/>
              <w:left w:val="nil"/>
              <w:bottom w:val="single" w:sz="4" w:space="0" w:color="auto"/>
              <w:right w:val="single" w:sz="4" w:space="0" w:color="auto"/>
            </w:tcBorders>
            <w:vAlign w:val="center"/>
          </w:tcPr>
          <w:p w14:paraId="54F3CC26" w14:textId="77777777" w:rsidR="00FA3FDD" w:rsidRPr="00D413A9" w:rsidRDefault="00FA3FDD" w:rsidP="00F4761D">
            <w:pPr>
              <w:jc w:val="right"/>
              <w:rPr>
                <w:sz w:val="24"/>
                <w:szCs w:val="24"/>
              </w:rPr>
            </w:pPr>
          </w:p>
        </w:tc>
      </w:tr>
      <w:tr w:rsidR="00FA3FDD" w:rsidRPr="00B15E59" w14:paraId="68A2828F" w14:textId="77777777" w:rsidTr="00F4761D">
        <w:trPr>
          <w:trHeight w:val="342"/>
        </w:trPr>
        <w:tc>
          <w:tcPr>
            <w:tcW w:w="9796" w:type="dxa"/>
            <w:gridSpan w:val="4"/>
            <w:tcBorders>
              <w:top w:val="nil"/>
              <w:left w:val="single" w:sz="4" w:space="0" w:color="auto"/>
              <w:bottom w:val="single" w:sz="4" w:space="0" w:color="auto"/>
              <w:right w:val="single" w:sz="4" w:space="0" w:color="auto"/>
            </w:tcBorders>
            <w:shd w:val="clear" w:color="auto" w:fill="auto"/>
            <w:vAlign w:val="center"/>
          </w:tcPr>
          <w:p w14:paraId="07371EBA" w14:textId="559E4338" w:rsidR="00FA3FDD" w:rsidRPr="00FA3FDD" w:rsidRDefault="00FA3FDD" w:rsidP="00C2486C">
            <w:pPr>
              <w:rPr>
                <w:b/>
                <w:sz w:val="24"/>
                <w:szCs w:val="24"/>
              </w:rPr>
            </w:pPr>
            <w:r w:rsidRPr="00FA3FDD">
              <w:rPr>
                <w:b/>
                <w:sz w:val="24"/>
              </w:rPr>
              <w:t xml:space="preserve">Аренда звукового оборудования (за </w:t>
            </w:r>
            <w:r w:rsidR="00C2486C">
              <w:rPr>
                <w:b/>
                <w:sz w:val="24"/>
              </w:rPr>
              <w:t>два</w:t>
            </w:r>
            <w:r w:rsidRPr="00FA3FDD">
              <w:rPr>
                <w:b/>
                <w:sz w:val="24"/>
              </w:rPr>
              <w:t xml:space="preserve"> час</w:t>
            </w:r>
            <w:r w:rsidR="00C2486C">
              <w:rPr>
                <w:b/>
                <w:sz w:val="24"/>
              </w:rPr>
              <w:t>а, включая один час подготовки</w:t>
            </w:r>
            <w:r w:rsidRPr="00FA3FDD">
              <w:rPr>
                <w:b/>
                <w:sz w:val="24"/>
              </w:rPr>
              <w:t>):</w:t>
            </w:r>
          </w:p>
        </w:tc>
      </w:tr>
      <w:tr w:rsidR="00FA3FDD" w:rsidRPr="00B15E59" w14:paraId="498E063B" w14:textId="77777777" w:rsidTr="00FA3FDD">
        <w:trPr>
          <w:trHeight w:val="491"/>
        </w:trPr>
        <w:tc>
          <w:tcPr>
            <w:tcW w:w="5094" w:type="dxa"/>
            <w:tcBorders>
              <w:top w:val="nil"/>
              <w:left w:val="single" w:sz="4" w:space="0" w:color="auto"/>
              <w:bottom w:val="single" w:sz="4" w:space="0" w:color="auto"/>
              <w:right w:val="single" w:sz="4" w:space="0" w:color="auto"/>
            </w:tcBorders>
            <w:shd w:val="clear" w:color="auto" w:fill="auto"/>
          </w:tcPr>
          <w:p w14:paraId="3D77A29B" w14:textId="7B798014" w:rsidR="00FA3FDD" w:rsidRPr="00B15E59" w:rsidRDefault="00FA3FDD" w:rsidP="00FA3FDD">
            <w:pPr>
              <w:rPr>
                <w:color w:val="000000"/>
                <w:sz w:val="24"/>
                <w:szCs w:val="24"/>
              </w:rPr>
            </w:pPr>
            <w:r w:rsidRPr="009F36F2">
              <w:rPr>
                <w:sz w:val="24"/>
              </w:rPr>
              <w:t>Акустическая система, активная, от 1000 Ватт, на стойк</w:t>
            </w:r>
            <w:r>
              <w:rPr>
                <w:sz w:val="24"/>
              </w:rPr>
              <w:t>е</w:t>
            </w:r>
          </w:p>
        </w:tc>
        <w:tc>
          <w:tcPr>
            <w:tcW w:w="1019" w:type="dxa"/>
            <w:tcBorders>
              <w:top w:val="nil"/>
              <w:left w:val="nil"/>
              <w:bottom w:val="single" w:sz="4" w:space="0" w:color="auto"/>
              <w:right w:val="single" w:sz="4" w:space="0" w:color="auto"/>
            </w:tcBorders>
            <w:shd w:val="clear" w:color="auto" w:fill="auto"/>
            <w:noWrap/>
            <w:vAlign w:val="center"/>
          </w:tcPr>
          <w:p w14:paraId="31A5FB69" w14:textId="77777777" w:rsidR="00FA3FDD" w:rsidRPr="00B15E59" w:rsidRDefault="00FA3FDD" w:rsidP="00F4761D">
            <w:pPr>
              <w:jc w:val="center"/>
              <w:rPr>
                <w:color w:val="000000"/>
                <w:sz w:val="24"/>
                <w:szCs w:val="24"/>
              </w:rPr>
            </w:pPr>
            <w:r w:rsidRPr="009F36F2">
              <w:rPr>
                <w:sz w:val="24"/>
              </w:rPr>
              <w:t xml:space="preserve">2 </w:t>
            </w:r>
            <w:r w:rsidRPr="00B15E59">
              <w:rPr>
                <w:color w:val="000000"/>
                <w:sz w:val="24"/>
                <w:szCs w:val="24"/>
              </w:rPr>
              <w:t>шт.</w:t>
            </w:r>
          </w:p>
        </w:tc>
        <w:tc>
          <w:tcPr>
            <w:tcW w:w="1841" w:type="dxa"/>
            <w:tcBorders>
              <w:top w:val="nil"/>
              <w:left w:val="nil"/>
              <w:bottom w:val="single" w:sz="4" w:space="0" w:color="auto"/>
              <w:right w:val="single" w:sz="4" w:space="0" w:color="auto"/>
            </w:tcBorders>
            <w:shd w:val="clear" w:color="auto" w:fill="auto"/>
            <w:noWrap/>
            <w:vAlign w:val="center"/>
          </w:tcPr>
          <w:p w14:paraId="47AAC296" w14:textId="77777777" w:rsidR="00FA3FDD" w:rsidRPr="00D413A9" w:rsidRDefault="00FA3FDD" w:rsidP="00F4761D">
            <w:pPr>
              <w:jc w:val="right"/>
              <w:rPr>
                <w:sz w:val="24"/>
                <w:szCs w:val="24"/>
              </w:rPr>
            </w:pPr>
          </w:p>
        </w:tc>
        <w:tc>
          <w:tcPr>
            <w:tcW w:w="1842" w:type="dxa"/>
            <w:tcBorders>
              <w:top w:val="nil"/>
              <w:left w:val="nil"/>
              <w:bottom w:val="single" w:sz="4" w:space="0" w:color="auto"/>
              <w:right w:val="single" w:sz="4" w:space="0" w:color="auto"/>
            </w:tcBorders>
            <w:vAlign w:val="center"/>
          </w:tcPr>
          <w:p w14:paraId="7CF7CD5B" w14:textId="77777777" w:rsidR="00FA3FDD" w:rsidRPr="00D413A9" w:rsidRDefault="00FA3FDD" w:rsidP="00F4761D">
            <w:pPr>
              <w:jc w:val="right"/>
              <w:rPr>
                <w:sz w:val="24"/>
                <w:szCs w:val="24"/>
              </w:rPr>
            </w:pPr>
          </w:p>
        </w:tc>
      </w:tr>
      <w:tr w:rsidR="00FA3FDD" w:rsidRPr="00B15E59" w14:paraId="6C6753E8"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tcPr>
          <w:p w14:paraId="6891EE1B" w14:textId="77777777" w:rsidR="00FA3FDD" w:rsidRPr="00B15E59" w:rsidRDefault="00FA3FDD" w:rsidP="00FA3FDD">
            <w:pPr>
              <w:rPr>
                <w:color w:val="000000"/>
                <w:sz w:val="24"/>
                <w:szCs w:val="24"/>
              </w:rPr>
            </w:pPr>
            <w:r w:rsidRPr="009F36F2">
              <w:rPr>
                <w:sz w:val="24"/>
              </w:rPr>
              <w:t>Микшерный пульт</w:t>
            </w:r>
            <w:r>
              <w:rPr>
                <w:sz w:val="24"/>
              </w:rPr>
              <w:t xml:space="preserve">, </w:t>
            </w:r>
            <w:r>
              <w:rPr>
                <w:color w:val="000000"/>
                <w:sz w:val="24"/>
                <w:szCs w:val="24"/>
              </w:rPr>
              <w:t>10 и более каналов</w:t>
            </w:r>
          </w:p>
        </w:tc>
        <w:tc>
          <w:tcPr>
            <w:tcW w:w="1019" w:type="dxa"/>
            <w:tcBorders>
              <w:top w:val="nil"/>
              <w:left w:val="nil"/>
              <w:bottom w:val="single" w:sz="4" w:space="0" w:color="auto"/>
              <w:right w:val="single" w:sz="4" w:space="0" w:color="auto"/>
            </w:tcBorders>
            <w:shd w:val="clear" w:color="auto" w:fill="auto"/>
            <w:noWrap/>
            <w:vAlign w:val="center"/>
          </w:tcPr>
          <w:p w14:paraId="4168787F" w14:textId="77777777" w:rsidR="00FA3FDD" w:rsidRPr="00B15E59" w:rsidRDefault="00FA3FDD" w:rsidP="00F4761D">
            <w:pPr>
              <w:jc w:val="center"/>
              <w:rPr>
                <w:color w:val="000000"/>
                <w:sz w:val="24"/>
                <w:szCs w:val="24"/>
              </w:rPr>
            </w:pPr>
            <w:r>
              <w:rPr>
                <w:color w:val="000000"/>
                <w:sz w:val="24"/>
                <w:szCs w:val="24"/>
              </w:rPr>
              <w:t>1</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5FE36F2F"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32D501E" w14:textId="77777777" w:rsidR="00FA3FDD" w:rsidRPr="00D413A9" w:rsidRDefault="00FA3FDD" w:rsidP="00F4761D">
            <w:pPr>
              <w:jc w:val="right"/>
              <w:rPr>
                <w:b/>
                <w:sz w:val="24"/>
                <w:szCs w:val="24"/>
              </w:rPr>
            </w:pPr>
          </w:p>
        </w:tc>
      </w:tr>
      <w:tr w:rsidR="00FA3FDD" w:rsidRPr="00B15E59" w14:paraId="386C0FFD"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tcPr>
          <w:p w14:paraId="530AD049" w14:textId="77777777" w:rsidR="00FA3FDD" w:rsidRPr="00B15E59" w:rsidRDefault="00FA3FDD" w:rsidP="00FA3FDD">
            <w:pPr>
              <w:rPr>
                <w:color w:val="000000"/>
                <w:sz w:val="24"/>
                <w:szCs w:val="24"/>
              </w:rPr>
            </w:pPr>
            <w:r>
              <w:rPr>
                <w:sz w:val="24"/>
              </w:rPr>
              <w:t>Микрофонная радиосистема</w:t>
            </w:r>
          </w:p>
        </w:tc>
        <w:tc>
          <w:tcPr>
            <w:tcW w:w="1019" w:type="dxa"/>
            <w:tcBorders>
              <w:top w:val="nil"/>
              <w:left w:val="nil"/>
              <w:bottom w:val="single" w:sz="4" w:space="0" w:color="auto"/>
              <w:right w:val="single" w:sz="4" w:space="0" w:color="auto"/>
            </w:tcBorders>
            <w:shd w:val="clear" w:color="auto" w:fill="auto"/>
            <w:noWrap/>
            <w:vAlign w:val="center"/>
          </w:tcPr>
          <w:p w14:paraId="60E554AA" w14:textId="77777777" w:rsidR="00FA3FDD" w:rsidRPr="00B15E59" w:rsidRDefault="00FA3FDD" w:rsidP="00F4761D">
            <w:pPr>
              <w:jc w:val="center"/>
              <w:rPr>
                <w:color w:val="000000"/>
                <w:sz w:val="24"/>
                <w:szCs w:val="24"/>
              </w:rPr>
            </w:pPr>
            <w:r>
              <w:rPr>
                <w:color w:val="000000"/>
                <w:sz w:val="24"/>
                <w:szCs w:val="24"/>
              </w:rPr>
              <w:t>4</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58EDD6EC"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75AFB6B" w14:textId="77777777" w:rsidR="00FA3FDD" w:rsidRPr="00D413A9" w:rsidRDefault="00FA3FDD" w:rsidP="00F4761D">
            <w:pPr>
              <w:jc w:val="right"/>
              <w:rPr>
                <w:b/>
                <w:sz w:val="24"/>
                <w:szCs w:val="24"/>
              </w:rPr>
            </w:pPr>
          </w:p>
        </w:tc>
      </w:tr>
      <w:tr w:rsidR="00FA3FDD" w:rsidRPr="00B15E59" w14:paraId="34EDFFA6"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tcPr>
          <w:p w14:paraId="24AE27C4" w14:textId="77777777" w:rsidR="00FA3FDD" w:rsidRPr="00B15E59" w:rsidRDefault="00FA3FDD" w:rsidP="00FA3FDD">
            <w:pPr>
              <w:rPr>
                <w:color w:val="000000"/>
                <w:sz w:val="24"/>
                <w:szCs w:val="24"/>
              </w:rPr>
            </w:pPr>
            <w:r w:rsidRPr="009F36F2">
              <w:rPr>
                <w:sz w:val="24"/>
              </w:rPr>
              <w:lastRenderedPageBreak/>
              <w:t>Гарнитура</w:t>
            </w:r>
            <w:r>
              <w:rPr>
                <w:sz w:val="24"/>
              </w:rPr>
              <w:t>-</w:t>
            </w:r>
            <w:r w:rsidRPr="009F36F2">
              <w:rPr>
                <w:sz w:val="24"/>
              </w:rPr>
              <w:t xml:space="preserve"> для радиосистемы</w:t>
            </w:r>
          </w:p>
        </w:tc>
        <w:tc>
          <w:tcPr>
            <w:tcW w:w="1019" w:type="dxa"/>
            <w:tcBorders>
              <w:top w:val="nil"/>
              <w:left w:val="nil"/>
              <w:bottom w:val="single" w:sz="4" w:space="0" w:color="auto"/>
              <w:right w:val="single" w:sz="4" w:space="0" w:color="auto"/>
            </w:tcBorders>
            <w:shd w:val="clear" w:color="auto" w:fill="auto"/>
            <w:noWrap/>
            <w:vAlign w:val="center"/>
          </w:tcPr>
          <w:p w14:paraId="48384F49" w14:textId="77777777" w:rsidR="00FA3FDD" w:rsidRPr="00B15E59" w:rsidRDefault="00FA3FDD" w:rsidP="00F4761D">
            <w:pPr>
              <w:jc w:val="center"/>
              <w:rPr>
                <w:color w:val="000000"/>
                <w:sz w:val="24"/>
                <w:szCs w:val="24"/>
              </w:rPr>
            </w:pPr>
            <w:r>
              <w:rPr>
                <w:color w:val="000000"/>
                <w:sz w:val="24"/>
                <w:szCs w:val="24"/>
              </w:rPr>
              <w:t>1</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33468F7E"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4FBA4CC" w14:textId="77777777" w:rsidR="00FA3FDD" w:rsidRPr="00D413A9" w:rsidRDefault="00FA3FDD" w:rsidP="00F4761D">
            <w:pPr>
              <w:jc w:val="right"/>
              <w:rPr>
                <w:b/>
                <w:sz w:val="24"/>
                <w:szCs w:val="24"/>
              </w:rPr>
            </w:pPr>
          </w:p>
        </w:tc>
      </w:tr>
      <w:tr w:rsidR="00FA3FDD" w:rsidRPr="00B15E59" w14:paraId="2E395158"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tcPr>
          <w:p w14:paraId="29755F78" w14:textId="77777777" w:rsidR="00FA3FDD" w:rsidRPr="00B15E59" w:rsidRDefault="00FA3FDD" w:rsidP="00FA3FDD">
            <w:pPr>
              <w:rPr>
                <w:color w:val="000000"/>
                <w:sz w:val="24"/>
                <w:szCs w:val="24"/>
              </w:rPr>
            </w:pPr>
            <w:r w:rsidRPr="009F36F2">
              <w:rPr>
                <w:sz w:val="24"/>
              </w:rPr>
              <w:t>Стойка под микрофон</w:t>
            </w:r>
          </w:p>
        </w:tc>
        <w:tc>
          <w:tcPr>
            <w:tcW w:w="1019" w:type="dxa"/>
            <w:tcBorders>
              <w:top w:val="nil"/>
              <w:left w:val="nil"/>
              <w:bottom w:val="single" w:sz="4" w:space="0" w:color="auto"/>
              <w:right w:val="single" w:sz="4" w:space="0" w:color="auto"/>
            </w:tcBorders>
            <w:shd w:val="clear" w:color="auto" w:fill="auto"/>
            <w:noWrap/>
            <w:vAlign w:val="center"/>
          </w:tcPr>
          <w:p w14:paraId="16DC421B" w14:textId="77777777" w:rsidR="00FA3FDD" w:rsidRPr="00B15E59" w:rsidRDefault="00FA3FDD" w:rsidP="00F4761D">
            <w:pPr>
              <w:jc w:val="center"/>
              <w:rPr>
                <w:color w:val="000000"/>
                <w:sz w:val="24"/>
                <w:szCs w:val="24"/>
              </w:rPr>
            </w:pPr>
            <w:r>
              <w:rPr>
                <w:color w:val="000000"/>
                <w:sz w:val="24"/>
                <w:szCs w:val="24"/>
              </w:rPr>
              <w:t>2</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1AE0D28A"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DF9AB9C" w14:textId="77777777" w:rsidR="00FA3FDD" w:rsidRPr="00D413A9" w:rsidRDefault="00FA3FDD" w:rsidP="00F4761D">
            <w:pPr>
              <w:jc w:val="right"/>
              <w:rPr>
                <w:b/>
                <w:sz w:val="24"/>
                <w:szCs w:val="24"/>
              </w:rPr>
            </w:pPr>
          </w:p>
        </w:tc>
      </w:tr>
      <w:tr w:rsidR="00FA3FDD" w:rsidRPr="00B15E59" w14:paraId="0CAF8A7C"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tcPr>
          <w:p w14:paraId="67F2765B" w14:textId="77777777" w:rsidR="00FA3FDD" w:rsidRPr="00B15E59" w:rsidRDefault="00FA3FDD" w:rsidP="00FA3FDD">
            <w:pPr>
              <w:rPr>
                <w:color w:val="000000"/>
                <w:sz w:val="24"/>
                <w:szCs w:val="24"/>
              </w:rPr>
            </w:pPr>
            <w:r>
              <w:rPr>
                <w:sz w:val="24"/>
              </w:rPr>
              <w:t>Аудио рекордер</w:t>
            </w:r>
          </w:p>
        </w:tc>
        <w:tc>
          <w:tcPr>
            <w:tcW w:w="1019" w:type="dxa"/>
            <w:tcBorders>
              <w:top w:val="nil"/>
              <w:left w:val="nil"/>
              <w:bottom w:val="single" w:sz="4" w:space="0" w:color="auto"/>
              <w:right w:val="single" w:sz="4" w:space="0" w:color="auto"/>
            </w:tcBorders>
            <w:shd w:val="clear" w:color="auto" w:fill="auto"/>
            <w:noWrap/>
            <w:vAlign w:val="center"/>
          </w:tcPr>
          <w:p w14:paraId="5BB375A5" w14:textId="77777777" w:rsidR="00FA3FDD" w:rsidRPr="00B15E59" w:rsidRDefault="00FA3FDD" w:rsidP="00F4761D">
            <w:pPr>
              <w:jc w:val="center"/>
              <w:rPr>
                <w:color w:val="000000"/>
                <w:sz w:val="24"/>
                <w:szCs w:val="24"/>
              </w:rPr>
            </w:pPr>
            <w:r>
              <w:rPr>
                <w:color w:val="000000"/>
                <w:sz w:val="24"/>
                <w:szCs w:val="24"/>
              </w:rPr>
              <w:t>1</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0EB52D0F"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578E646D" w14:textId="77777777" w:rsidR="00FA3FDD" w:rsidRPr="00D413A9" w:rsidRDefault="00FA3FDD" w:rsidP="00F4761D">
            <w:pPr>
              <w:jc w:val="right"/>
              <w:rPr>
                <w:b/>
                <w:sz w:val="24"/>
                <w:szCs w:val="24"/>
              </w:rPr>
            </w:pPr>
          </w:p>
        </w:tc>
      </w:tr>
      <w:tr w:rsidR="00FA3FDD" w:rsidRPr="00B15E59" w14:paraId="5C0B74F9" w14:textId="77777777" w:rsidTr="00F4761D">
        <w:trPr>
          <w:trHeight w:val="315"/>
        </w:trPr>
        <w:tc>
          <w:tcPr>
            <w:tcW w:w="9796" w:type="dxa"/>
            <w:gridSpan w:val="4"/>
            <w:tcBorders>
              <w:top w:val="nil"/>
              <w:left w:val="single" w:sz="4" w:space="0" w:color="auto"/>
              <w:bottom w:val="single" w:sz="4" w:space="0" w:color="auto"/>
              <w:right w:val="single" w:sz="4" w:space="0" w:color="auto"/>
            </w:tcBorders>
            <w:shd w:val="clear" w:color="auto" w:fill="auto"/>
            <w:vAlign w:val="center"/>
          </w:tcPr>
          <w:p w14:paraId="2E8FC1D3" w14:textId="385FFDF4" w:rsidR="00FA3FDD" w:rsidRPr="00D413A9" w:rsidRDefault="00FA3FDD" w:rsidP="00F4761D">
            <w:pPr>
              <w:rPr>
                <w:b/>
                <w:sz w:val="24"/>
                <w:szCs w:val="24"/>
              </w:rPr>
            </w:pPr>
            <w:r w:rsidRPr="00FA3FDD">
              <w:rPr>
                <w:b/>
                <w:sz w:val="24"/>
              </w:rPr>
              <w:t> Аренда светового оборудования</w:t>
            </w:r>
            <w:r>
              <w:rPr>
                <w:b/>
                <w:sz w:val="24"/>
              </w:rPr>
              <w:t xml:space="preserve"> (за </w:t>
            </w:r>
            <w:r w:rsidR="00F4761D">
              <w:rPr>
                <w:b/>
                <w:sz w:val="24"/>
              </w:rPr>
              <w:t>два</w:t>
            </w:r>
            <w:r>
              <w:rPr>
                <w:b/>
                <w:sz w:val="24"/>
              </w:rPr>
              <w:t xml:space="preserve"> час</w:t>
            </w:r>
            <w:r w:rsidR="00C2486C">
              <w:rPr>
                <w:b/>
                <w:sz w:val="24"/>
              </w:rPr>
              <w:t>а</w:t>
            </w:r>
            <w:r w:rsidR="00F4761D">
              <w:rPr>
                <w:b/>
                <w:sz w:val="24"/>
              </w:rPr>
              <w:t>, включая один час подготовки</w:t>
            </w:r>
            <w:r>
              <w:rPr>
                <w:b/>
                <w:sz w:val="24"/>
              </w:rPr>
              <w:t>)</w:t>
            </w:r>
            <w:r w:rsidRPr="00FA3FDD">
              <w:rPr>
                <w:b/>
                <w:sz w:val="24"/>
              </w:rPr>
              <w:t>:</w:t>
            </w:r>
          </w:p>
        </w:tc>
      </w:tr>
      <w:tr w:rsidR="00FA3FDD" w:rsidRPr="00B15E59" w14:paraId="72247541"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33701EB8" w14:textId="77777777" w:rsidR="003F1F2E" w:rsidRDefault="003F1F2E" w:rsidP="00FA3FDD">
            <w:pPr>
              <w:rPr>
                <w:sz w:val="24"/>
              </w:rPr>
            </w:pPr>
          </w:p>
          <w:p w14:paraId="3E934C93" w14:textId="77777777" w:rsidR="00FA3FDD" w:rsidRPr="00E330D9" w:rsidRDefault="00FA3FDD" w:rsidP="00FA3FDD">
            <w:pPr>
              <w:rPr>
                <w:sz w:val="24"/>
              </w:rPr>
            </w:pPr>
            <w:bookmarkStart w:id="91" w:name="_GoBack"/>
            <w:bookmarkEnd w:id="91"/>
            <w:r w:rsidRPr="00EA6744">
              <w:rPr>
                <w:sz w:val="24"/>
              </w:rPr>
              <w:t>Люминесцентный светильник, мощность аналогичная 1 Квт, возможность смены цветовой температуры от 3200К до 5500К, возможность изменения яркости от 0 до 100%</w:t>
            </w:r>
            <w:r>
              <w:rPr>
                <w:sz w:val="24"/>
              </w:rPr>
              <w:t>, на стойке</w:t>
            </w:r>
          </w:p>
        </w:tc>
        <w:tc>
          <w:tcPr>
            <w:tcW w:w="1019" w:type="dxa"/>
            <w:tcBorders>
              <w:top w:val="nil"/>
              <w:left w:val="nil"/>
              <w:bottom w:val="single" w:sz="4" w:space="0" w:color="auto"/>
              <w:right w:val="single" w:sz="4" w:space="0" w:color="auto"/>
            </w:tcBorders>
            <w:shd w:val="clear" w:color="auto" w:fill="auto"/>
            <w:noWrap/>
            <w:vAlign w:val="center"/>
          </w:tcPr>
          <w:p w14:paraId="33ED6E42" w14:textId="77777777" w:rsidR="00FA3FDD" w:rsidRPr="00B15E59" w:rsidRDefault="00FA3FDD" w:rsidP="00F4761D">
            <w:pPr>
              <w:jc w:val="center"/>
              <w:rPr>
                <w:color w:val="000000"/>
                <w:sz w:val="24"/>
                <w:szCs w:val="24"/>
              </w:rPr>
            </w:pPr>
            <w:r>
              <w:rPr>
                <w:sz w:val="24"/>
              </w:rPr>
              <w:t>2</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36AB9F10"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7101EE6B" w14:textId="77777777" w:rsidR="00FA3FDD" w:rsidRPr="00D413A9" w:rsidRDefault="00FA3FDD" w:rsidP="00F4761D">
            <w:pPr>
              <w:jc w:val="right"/>
              <w:rPr>
                <w:b/>
                <w:sz w:val="24"/>
                <w:szCs w:val="24"/>
              </w:rPr>
            </w:pPr>
          </w:p>
        </w:tc>
      </w:tr>
      <w:tr w:rsidR="00FA3FDD" w:rsidRPr="00B15E59" w14:paraId="6DA00AF1"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7BB33E83" w14:textId="77777777" w:rsidR="00FA3FDD" w:rsidRPr="00B15E59" w:rsidRDefault="00FA3FDD" w:rsidP="00FA3FDD">
            <w:pPr>
              <w:rPr>
                <w:color w:val="000000"/>
                <w:sz w:val="24"/>
                <w:szCs w:val="24"/>
              </w:rPr>
            </w:pPr>
            <w:r w:rsidRPr="00EA6744">
              <w:rPr>
                <w:sz w:val="24"/>
              </w:rPr>
              <w:t>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w:t>
            </w:r>
            <w:r>
              <w:rPr>
                <w:sz w:val="24"/>
              </w:rPr>
              <w:t>, на стойке</w:t>
            </w:r>
          </w:p>
        </w:tc>
        <w:tc>
          <w:tcPr>
            <w:tcW w:w="1019" w:type="dxa"/>
            <w:tcBorders>
              <w:top w:val="nil"/>
              <w:left w:val="nil"/>
              <w:bottom w:val="single" w:sz="4" w:space="0" w:color="auto"/>
              <w:right w:val="single" w:sz="4" w:space="0" w:color="auto"/>
            </w:tcBorders>
            <w:shd w:val="clear" w:color="auto" w:fill="auto"/>
            <w:noWrap/>
            <w:vAlign w:val="center"/>
          </w:tcPr>
          <w:p w14:paraId="26722A31" w14:textId="77777777" w:rsidR="00FA3FDD" w:rsidRPr="00B15E59" w:rsidRDefault="00FA3FDD" w:rsidP="00F4761D">
            <w:pPr>
              <w:jc w:val="center"/>
              <w:rPr>
                <w:color w:val="000000"/>
                <w:sz w:val="24"/>
                <w:szCs w:val="24"/>
              </w:rPr>
            </w:pPr>
            <w:r w:rsidRPr="009F36F2">
              <w:rPr>
                <w:sz w:val="24"/>
              </w:rPr>
              <w:t>2</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04C9645C"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D1BC6A2" w14:textId="77777777" w:rsidR="00FA3FDD" w:rsidRPr="00D413A9" w:rsidRDefault="00FA3FDD" w:rsidP="00F4761D">
            <w:pPr>
              <w:jc w:val="right"/>
              <w:rPr>
                <w:b/>
                <w:sz w:val="24"/>
                <w:szCs w:val="24"/>
              </w:rPr>
            </w:pPr>
          </w:p>
        </w:tc>
      </w:tr>
      <w:tr w:rsidR="00FA3FDD" w:rsidRPr="00B15E59" w14:paraId="2EAE394A"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2FD0B471" w14:textId="77777777" w:rsidR="00FA3FDD" w:rsidRPr="00B15E59" w:rsidRDefault="00FA3FDD" w:rsidP="00FA3FDD">
            <w:pPr>
              <w:rPr>
                <w:color w:val="000000"/>
                <w:sz w:val="24"/>
                <w:szCs w:val="24"/>
              </w:rPr>
            </w:pPr>
            <w:r w:rsidRPr="00EA6744">
              <w:rPr>
                <w:sz w:val="24"/>
              </w:rPr>
              <w:t>Направленный студийный светильник, с возможностью фокусировки светового луча, мощность 150 Вт, возможность изменения яркости от 0 до 100%</w:t>
            </w:r>
            <w:r>
              <w:rPr>
                <w:sz w:val="24"/>
              </w:rPr>
              <w:t>, на стойке</w:t>
            </w:r>
          </w:p>
        </w:tc>
        <w:tc>
          <w:tcPr>
            <w:tcW w:w="1019" w:type="dxa"/>
            <w:tcBorders>
              <w:top w:val="nil"/>
              <w:left w:val="nil"/>
              <w:bottom w:val="single" w:sz="4" w:space="0" w:color="auto"/>
              <w:right w:val="single" w:sz="4" w:space="0" w:color="auto"/>
            </w:tcBorders>
            <w:shd w:val="clear" w:color="auto" w:fill="auto"/>
            <w:noWrap/>
            <w:vAlign w:val="center"/>
          </w:tcPr>
          <w:p w14:paraId="74A7144F" w14:textId="77777777" w:rsidR="00FA3FDD" w:rsidRPr="00B15E59" w:rsidRDefault="00FA3FDD" w:rsidP="00F4761D">
            <w:pPr>
              <w:jc w:val="center"/>
              <w:rPr>
                <w:color w:val="000000"/>
                <w:sz w:val="24"/>
                <w:szCs w:val="24"/>
              </w:rPr>
            </w:pPr>
            <w:r>
              <w:rPr>
                <w:sz w:val="24"/>
              </w:rPr>
              <w:t>3</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48C322EB"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011F73E8" w14:textId="77777777" w:rsidR="00FA3FDD" w:rsidRPr="00D413A9" w:rsidRDefault="00FA3FDD" w:rsidP="00F4761D">
            <w:pPr>
              <w:jc w:val="right"/>
              <w:rPr>
                <w:b/>
                <w:sz w:val="24"/>
                <w:szCs w:val="24"/>
              </w:rPr>
            </w:pPr>
          </w:p>
        </w:tc>
      </w:tr>
      <w:tr w:rsidR="00FA3FDD" w:rsidRPr="00B15E59" w14:paraId="40DABE82"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6CD89397" w14:textId="77777777" w:rsidR="00FA3FDD" w:rsidRPr="00B15E59" w:rsidRDefault="00FA3FDD" w:rsidP="00FA3FDD">
            <w:pPr>
              <w:rPr>
                <w:color w:val="000000"/>
                <w:sz w:val="24"/>
                <w:szCs w:val="24"/>
              </w:rPr>
            </w:pPr>
            <w:r w:rsidRPr="00EA6744">
              <w:rPr>
                <w:sz w:val="24"/>
              </w:rPr>
              <w:t>Направленный студийный светильник, с возможностью фокусировки светового луча, мощность 650 Вт, возможность изменения яркости от 0 до 100%</w:t>
            </w:r>
            <w:r>
              <w:rPr>
                <w:sz w:val="24"/>
              </w:rPr>
              <w:t>, на стойке</w:t>
            </w:r>
          </w:p>
        </w:tc>
        <w:tc>
          <w:tcPr>
            <w:tcW w:w="1019" w:type="dxa"/>
            <w:tcBorders>
              <w:top w:val="nil"/>
              <w:left w:val="nil"/>
              <w:bottom w:val="single" w:sz="4" w:space="0" w:color="auto"/>
              <w:right w:val="single" w:sz="4" w:space="0" w:color="auto"/>
            </w:tcBorders>
            <w:shd w:val="clear" w:color="auto" w:fill="auto"/>
            <w:noWrap/>
            <w:vAlign w:val="center"/>
          </w:tcPr>
          <w:p w14:paraId="4BA2E6AD" w14:textId="77777777" w:rsidR="00FA3FDD" w:rsidRPr="00B15E59" w:rsidRDefault="00FA3FDD" w:rsidP="00F4761D">
            <w:pPr>
              <w:jc w:val="center"/>
              <w:rPr>
                <w:color w:val="000000"/>
                <w:sz w:val="24"/>
                <w:szCs w:val="24"/>
              </w:rPr>
            </w:pPr>
            <w:r>
              <w:rPr>
                <w:sz w:val="24"/>
              </w:rPr>
              <w:t>4</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437862C6"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7C721D4B" w14:textId="77777777" w:rsidR="00FA3FDD" w:rsidRPr="00D413A9" w:rsidRDefault="00FA3FDD" w:rsidP="00F4761D">
            <w:pPr>
              <w:jc w:val="right"/>
              <w:rPr>
                <w:b/>
                <w:sz w:val="24"/>
                <w:szCs w:val="24"/>
              </w:rPr>
            </w:pPr>
          </w:p>
        </w:tc>
      </w:tr>
      <w:tr w:rsidR="00FA3FDD" w:rsidRPr="00B15E59" w14:paraId="331824A1"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22CB493C" w14:textId="7269AB1E" w:rsidR="00FA3FDD" w:rsidRPr="00B15E59" w:rsidRDefault="00FA3FDD" w:rsidP="00FA3FDD">
            <w:pPr>
              <w:rPr>
                <w:color w:val="000000"/>
                <w:sz w:val="24"/>
                <w:szCs w:val="24"/>
              </w:rPr>
            </w:pPr>
            <w:r w:rsidRPr="00EA6744">
              <w:rPr>
                <w:sz w:val="24"/>
              </w:rPr>
              <w:t xml:space="preserve">Система управления световым оборудованием </w:t>
            </w:r>
            <w:r w:rsidR="00C2486C">
              <w:rPr>
                <w:sz w:val="24"/>
              </w:rPr>
              <w:t>–</w:t>
            </w:r>
            <w:r w:rsidRPr="00EA6744">
              <w:rPr>
                <w:sz w:val="24"/>
              </w:rPr>
              <w:t xml:space="preserve"> контроллер для RGBW-приборов, возможность управления отдельными группами приборов, режим перелива в RGB-палитре, возможность стробирования и диммирования.</w:t>
            </w:r>
          </w:p>
        </w:tc>
        <w:tc>
          <w:tcPr>
            <w:tcW w:w="1019" w:type="dxa"/>
            <w:tcBorders>
              <w:top w:val="nil"/>
              <w:left w:val="nil"/>
              <w:bottom w:val="single" w:sz="4" w:space="0" w:color="auto"/>
              <w:right w:val="single" w:sz="4" w:space="0" w:color="auto"/>
            </w:tcBorders>
            <w:shd w:val="clear" w:color="auto" w:fill="auto"/>
            <w:noWrap/>
            <w:vAlign w:val="center"/>
          </w:tcPr>
          <w:p w14:paraId="6BC54BA0" w14:textId="77777777" w:rsidR="00FA3FDD" w:rsidRPr="00B15E59" w:rsidRDefault="00FA3FDD" w:rsidP="00F4761D">
            <w:pPr>
              <w:jc w:val="center"/>
              <w:rPr>
                <w:color w:val="000000"/>
                <w:sz w:val="24"/>
                <w:szCs w:val="24"/>
              </w:rPr>
            </w:pPr>
            <w:r>
              <w:rPr>
                <w:color w:val="000000"/>
                <w:sz w:val="24"/>
                <w:szCs w:val="24"/>
              </w:rPr>
              <w:t>1</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0AF3283F"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2D5BBAC0" w14:textId="77777777" w:rsidR="00FA3FDD" w:rsidRPr="00D413A9" w:rsidRDefault="00FA3FDD" w:rsidP="00F4761D">
            <w:pPr>
              <w:jc w:val="right"/>
              <w:rPr>
                <w:b/>
                <w:sz w:val="24"/>
                <w:szCs w:val="24"/>
              </w:rPr>
            </w:pPr>
          </w:p>
        </w:tc>
      </w:tr>
      <w:tr w:rsidR="00FA3FDD" w:rsidRPr="00B15E59" w14:paraId="0DB38B23" w14:textId="77777777" w:rsidTr="00FA3FDD">
        <w:trPr>
          <w:trHeight w:val="315"/>
        </w:trPr>
        <w:tc>
          <w:tcPr>
            <w:tcW w:w="5094" w:type="dxa"/>
            <w:tcBorders>
              <w:top w:val="nil"/>
              <w:left w:val="single" w:sz="4" w:space="0" w:color="auto"/>
              <w:bottom w:val="single" w:sz="4" w:space="0" w:color="auto"/>
              <w:right w:val="single" w:sz="4" w:space="0" w:color="auto"/>
            </w:tcBorders>
            <w:shd w:val="clear" w:color="auto" w:fill="auto"/>
            <w:vAlign w:val="center"/>
          </w:tcPr>
          <w:p w14:paraId="4041F5E7" w14:textId="71F2D170" w:rsidR="00FA3FDD" w:rsidRPr="00B15E59" w:rsidRDefault="00FA3FDD" w:rsidP="00FA3FDD">
            <w:pPr>
              <w:rPr>
                <w:color w:val="000000"/>
                <w:sz w:val="24"/>
                <w:szCs w:val="24"/>
              </w:rPr>
            </w:pPr>
            <w:r w:rsidRPr="00EA6744">
              <w:rPr>
                <w:sz w:val="24"/>
              </w:rPr>
              <w:t>Светодиодный прибор RGBW с возможностью изменения яркости от 0 до 100%, изменения угла луча и цвета, мо</w:t>
            </w:r>
            <w:r>
              <w:rPr>
                <w:sz w:val="24"/>
              </w:rPr>
              <w:t>щ</w:t>
            </w:r>
            <w:r w:rsidRPr="00EA6744">
              <w:rPr>
                <w:sz w:val="24"/>
              </w:rPr>
              <w:t>ность аналог</w:t>
            </w:r>
            <w:r>
              <w:rPr>
                <w:sz w:val="24"/>
              </w:rPr>
              <w:t>ичн</w:t>
            </w:r>
            <w:r w:rsidRPr="00EA6744">
              <w:rPr>
                <w:sz w:val="24"/>
              </w:rPr>
              <w:t xml:space="preserve">ая 300 Вт. </w:t>
            </w:r>
            <w:r w:rsidR="00C2486C" w:rsidRPr="00EA6744">
              <w:rPr>
                <w:sz w:val="24"/>
              </w:rPr>
              <w:t>И</w:t>
            </w:r>
            <w:r w:rsidRPr="00EA6744">
              <w:rPr>
                <w:sz w:val="24"/>
              </w:rPr>
              <w:t xml:space="preserve"> более, от 8 шт. с возможностью установки на потолочную систему.</w:t>
            </w:r>
          </w:p>
        </w:tc>
        <w:tc>
          <w:tcPr>
            <w:tcW w:w="1019" w:type="dxa"/>
            <w:tcBorders>
              <w:top w:val="nil"/>
              <w:left w:val="nil"/>
              <w:bottom w:val="single" w:sz="4" w:space="0" w:color="auto"/>
              <w:right w:val="single" w:sz="4" w:space="0" w:color="auto"/>
            </w:tcBorders>
            <w:shd w:val="clear" w:color="auto" w:fill="auto"/>
            <w:noWrap/>
            <w:vAlign w:val="center"/>
          </w:tcPr>
          <w:p w14:paraId="3D836859" w14:textId="77777777" w:rsidR="00FA3FDD" w:rsidRPr="00B15E59" w:rsidRDefault="00FA3FDD" w:rsidP="00F4761D">
            <w:pPr>
              <w:jc w:val="center"/>
              <w:rPr>
                <w:color w:val="000000"/>
                <w:sz w:val="24"/>
                <w:szCs w:val="24"/>
              </w:rPr>
            </w:pPr>
            <w:r>
              <w:rPr>
                <w:color w:val="000000"/>
                <w:sz w:val="24"/>
                <w:szCs w:val="24"/>
              </w:rPr>
              <w:t>1</w:t>
            </w:r>
            <w:r w:rsidRPr="00B15E59">
              <w:rPr>
                <w:color w:val="000000"/>
                <w:sz w:val="24"/>
                <w:szCs w:val="24"/>
              </w:rPr>
              <w:t xml:space="preserve"> шт.</w:t>
            </w:r>
          </w:p>
        </w:tc>
        <w:tc>
          <w:tcPr>
            <w:tcW w:w="1841" w:type="dxa"/>
            <w:tcBorders>
              <w:top w:val="nil"/>
              <w:left w:val="nil"/>
              <w:bottom w:val="single" w:sz="4" w:space="0" w:color="auto"/>
              <w:right w:val="single" w:sz="4" w:space="0" w:color="auto"/>
            </w:tcBorders>
            <w:shd w:val="clear" w:color="auto" w:fill="auto"/>
            <w:noWrap/>
            <w:vAlign w:val="center"/>
          </w:tcPr>
          <w:p w14:paraId="7546F878"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3EB70124" w14:textId="77777777" w:rsidR="00FA3FDD" w:rsidRPr="00D413A9" w:rsidRDefault="00FA3FDD" w:rsidP="00F4761D">
            <w:pPr>
              <w:jc w:val="right"/>
              <w:rPr>
                <w:b/>
                <w:sz w:val="24"/>
                <w:szCs w:val="24"/>
              </w:rPr>
            </w:pPr>
          </w:p>
        </w:tc>
      </w:tr>
      <w:tr w:rsidR="00FA3FDD" w:rsidRPr="00B15E59" w14:paraId="3E635685" w14:textId="77777777" w:rsidTr="00FA3FDD">
        <w:trPr>
          <w:trHeight w:val="418"/>
        </w:trPr>
        <w:tc>
          <w:tcPr>
            <w:tcW w:w="5094" w:type="dxa"/>
            <w:tcBorders>
              <w:top w:val="nil"/>
              <w:left w:val="single" w:sz="4" w:space="0" w:color="auto"/>
              <w:bottom w:val="single" w:sz="4" w:space="0" w:color="auto"/>
              <w:right w:val="single" w:sz="4" w:space="0" w:color="auto"/>
            </w:tcBorders>
            <w:shd w:val="clear" w:color="auto" w:fill="auto"/>
            <w:vAlign w:val="center"/>
          </w:tcPr>
          <w:p w14:paraId="3BED7503" w14:textId="77777777" w:rsidR="00FA3FDD" w:rsidRPr="00B15E59" w:rsidRDefault="00FA3FDD" w:rsidP="00FA3FDD">
            <w:pPr>
              <w:rPr>
                <w:color w:val="000000"/>
                <w:sz w:val="24"/>
                <w:szCs w:val="24"/>
              </w:rPr>
            </w:pPr>
            <w:r w:rsidRPr="00B15E59">
              <w:rPr>
                <w:color w:val="000000"/>
                <w:sz w:val="24"/>
                <w:szCs w:val="24"/>
              </w:rPr>
              <w:t>Комплект студийного света</w:t>
            </w:r>
            <w:r>
              <w:rPr>
                <w:color w:val="000000"/>
                <w:sz w:val="24"/>
                <w:szCs w:val="24"/>
              </w:rPr>
              <w:t>, включая услуги</w:t>
            </w:r>
            <w:r w:rsidRPr="00B15E59">
              <w:rPr>
                <w:color w:val="000000"/>
                <w:sz w:val="24"/>
                <w:szCs w:val="24"/>
              </w:rPr>
              <w:t xml:space="preserve"> техник</w:t>
            </w:r>
            <w:r>
              <w:rPr>
                <w:color w:val="000000"/>
                <w:sz w:val="24"/>
                <w:szCs w:val="24"/>
              </w:rPr>
              <w:t>а по свету</w:t>
            </w:r>
          </w:p>
        </w:tc>
        <w:tc>
          <w:tcPr>
            <w:tcW w:w="1019" w:type="dxa"/>
            <w:tcBorders>
              <w:top w:val="nil"/>
              <w:left w:val="nil"/>
              <w:bottom w:val="single" w:sz="4" w:space="0" w:color="auto"/>
              <w:right w:val="single" w:sz="4" w:space="0" w:color="auto"/>
            </w:tcBorders>
            <w:shd w:val="clear" w:color="auto" w:fill="auto"/>
            <w:noWrap/>
            <w:vAlign w:val="center"/>
          </w:tcPr>
          <w:p w14:paraId="1FAECFE1" w14:textId="372FC74B" w:rsidR="00FA3FDD" w:rsidRPr="00B15E59" w:rsidRDefault="00F4761D" w:rsidP="00F4761D">
            <w:pPr>
              <w:jc w:val="center"/>
              <w:rPr>
                <w:color w:val="000000"/>
                <w:sz w:val="24"/>
                <w:szCs w:val="24"/>
              </w:rPr>
            </w:pPr>
            <w:r>
              <w:rPr>
                <w:color w:val="000000"/>
                <w:sz w:val="24"/>
                <w:szCs w:val="24"/>
              </w:rPr>
              <w:t>1 шт.</w:t>
            </w:r>
          </w:p>
        </w:tc>
        <w:tc>
          <w:tcPr>
            <w:tcW w:w="1841" w:type="dxa"/>
            <w:tcBorders>
              <w:top w:val="nil"/>
              <w:left w:val="nil"/>
              <w:bottom w:val="single" w:sz="4" w:space="0" w:color="auto"/>
              <w:right w:val="single" w:sz="4" w:space="0" w:color="auto"/>
            </w:tcBorders>
            <w:shd w:val="clear" w:color="auto" w:fill="auto"/>
            <w:noWrap/>
            <w:vAlign w:val="center"/>
          </w:tcPr>
          <w:p w14:paraId="1069B1C6" w14:textId="77777777" w:rsidR="00FA3FDD" w:rsidRPr="00D413A9" w:rsidRDefault="00FA3FDD" w:rsidP="00F4761D">
            <w:pPr>
              <w:jc w:val="right"/>
              <w:rPr>
                <w:b/>
                <w:sz w:val="24"/>
                <w:szCs w:val="24"/>
              </w:rPr>
            </w:pPr>
          </w:p>
        </w:tc>
        <w:tc>
          <w:tcPr>
            <w:tcW w:w="1842" w:type="dxa"/>
            <w:tcBorders>
              <w:top w:val="nil"/>
              <w:left w:val="nil"/>
              <w:bottom w:val="single" w:sz="4" w:space="0" w:color="auto"/>
              <w:right w:val="single" w:sz="4" w:space="0" w:color="auto"/>
            </w:tcBorders>
            <w:vAlign w:val="center"/>
          </w:tcPr>
          <w:p w14:paraId="41D5B3E6" w14:textId="77777777" w:rsidR="00FA3FDD" w:rsidRPr="00D413A9" w:rsidRDefault="00FA3FDD" w:rsidP="00F4761D">
            <w:pPr>
              <w:jc w:val="right"/>
              <w:rPr>
                <w:b/>
                <w:sz w:val="24"/>
                <w:szCs w:val="24"/>
              </w:rPr>
            </w:pPr>
          </w:p>
        </w:tc>
      </w:tr>
      <w:tr w:rsidR="00FA3FDD" w:rsidRPr="00B15E59" w14:paraId="3BE86DFF" w14:textId="77777777" w:rsidTr="00FA3FDD">
        <w:trPr>
          <w:trHeight w:val="315"/>
        </w:trPr>
        <w:tc>
          <w:tcPr>
            <w:tcW w:w="5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B0F9A" w14:textId="77777777" w:rsidR="00FA3FDD" w:rsidRPr="00B15E59" w:rsidRDefault="00FA3FDD" w:rsidP="00FA3FDD">
            <w:pPr>
              <w:rPr>
                <w:color w:val="000000"/>
                <w:sz w:val="24"/>
                <w:szCs w:val="24"/>
              </w:rPr>
            </w:pPr>
            <w:r w:rsidRPr="00B15E59">
              <w:rPr>
                <w:color w:val="000000"/>
                <w:sz w:val="24"/>
                <w:szCs w:val="24"/>
              </w:rPr>
              <w:t>Комплект звукозаписывающего оборудования</w:t>
            </w:r>
            <w:r>
              <w:rPr>
                <w:color w:val="000000"/>
                <w:sz w:val="24"/>
                <w:szCs w:val="24"/>
              </w:rPr>
              <w:t xml:space="preserve">, включая услуги </w:t>
            </w:r>
            <w:r w:rsidRPr="00B15E59">
              <w:rPr>
                <w:color w:val="000000"/>
                <w:sz w:val="24"/>
                <w:szCs w:val="24"/>
              </w:rPr>
              <w:t>звукорежиссер</w:t>
            </w:r>
            <w:r>
              <w:rPr>
                <w:color w:val="000000"/>
                <w:sz w:val="24"/>
                <w:szCs w:val="24"/>
              </w:rPr>
              <w:t>а</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14:paraId="51922DE8" w14:textId="7C689646" w:rsidR="00FA3FDD" w:rsidRPr="00B15E59" w:rsidRDefault="00F4761D" w:rsidP="00F4761D">
            <w:pPr>
              <w:jc w:val="center"/>
              <w:rPr>
                <w:color w:val="000000"/>
                <w:sz w:val="24"/>
                <w:szCs w:val="24"/>
              </w:rPr>
            </w:pPr>
            <w:r>
              <w:rPr>
                <w:color w:val="000000"/>
                <w:sz w:val="24"/>
                <w:szCs w:val="24"/>
              </w:rPr>
              <w:t>1 шт.</w:t>
            </w:r>
          </w:p>
        </w:tc>
        <w:tc>
          <w:tcPr>
            <w:tcW w:w="1841" w:type="dxa"/>
            <w:tcBorders>
              <w:top w:val="single" w:sz="4" w:space="0" w:color="auto"/>
              <w:left w:val="nil"/>
              <w:bottom w:val="single" w:sz="4" w:space="0" w:color="auto"/>
              <w:right w:val="single" w:sz="4" w:space="0" w:color="auto"/>
            </w:tcBorders>
            <w:shd w:val="clear" w:color="auto" w:fill="auto"/>
            <w:noWrap/>
            <w:vAlign w:val="center"/>
          </w:tcPr>
          <w:p w14:paraId="6FF80880" w14:textId="77777777" w:rsidR="00FA3FDD" w:rsidRPr="00D413A9" w:rsidRDefault="00FA3FDD" w:rsidP="00F4761D">
            <w:pPr>
              <w:jc w:val="right"/>
              <w:rPr>
                <w:b/>
                <w:sz w:val="24"/>
                <w:szCs w:val="24"/>
              </w:rPr>
            </w:pPr>
          </w:p>
        </w:tc>
        <w:tc>
          <w:tcPr>
            <w:tcW w:w="1842" w:type="dxa"/>
            <w:tcBorders>
              <w:top w:val="single" w:sz="4" w:space="0" w:color="auto"/>
              <w:left w:val="nil"/>
              <w:bottom w:val="single" w:sz="4" w:space="0" w:color="auto"/>
              <w:right w:val="single" w:sz="4" w:space="0" w:color="auto"/>
            </w:tcBorders>
            <w:vAlign w:val="center"/>
          </w:tcPr>
          <w:p w14:paraId="196B13EF" w14:textId="77777777" w:rsidR="00FA3FDD" w:rsidRPr="00D413A9" w:rsidRDefault="00FA3FDD" w:rsidP="00F4761D">
            <w:pPr>
              <w:jc w:val="right"/>
              <w:rPr>
                <w:b/>
                <w:sz w:val="24"/>
                <w:szCs w:val="24"/>
              </w:rPr>
            </w:pPr>
          </w:p>
        </w:tc>
      </w:tr>
      <w:tr w:rsidR="00C2486C" w:rsidRPr="00B15E59" w14:paraId="3DA0627A" w14:textId="77777777" w:rsidTr="00FB1A5A">
        <w:trPr>
          <w:trHeight w:val="315"/>
        </w:trPr>
        <w:tc>
          <w:tcPr>
            <w:tcW w:w="61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72FD7B" w14:textId="2FC058B6" w:rsidR="00C2486C" w:rsidRDefault="00C2486C" w:rsidP="00F4761D">
            <w:pPr>
              <w:jc w:val="center"/>
              <w:rPr>
                <w:color w:val="000000"/>
                <w:sz w:val="24"/>
                <w:szCs w:val="24"/>
              </w:rPr>
            </w:pPr>
            <w:r w:rsidRPr="00C2486C">
              <w:rPr>
                <w:b/>
                <w:color w:val="000000"/>
                <w:sz w:val="24"/>
                <w:szCs w:val="24"/>
              </w:rPr>
              <w:t>ИТОГО цена перечня услуг:</w:t>
            </w:r>
          </w:p>
        </w:tc>
        <w:tc>
          <w:tcPr>
            <w:tcW w:w="1841" w:type="dxa"/>
            <w:tcBorders>
              <w:top w:val="single" w:sz="4" w:space="0" w:color="auto"/>
              <w:left w:val="nil"/>
              <w:bottom w:val="single" w:sz="4" w:space="0" w:color="auto"/>
              <w:right w:val="single" w:sz="4" w:space="0" w:color="auto"/>
            </w:tcBorders>
            <w:shd w:val="clear" w:color="auto" w:fill="auto"/>
            <w:noWrap/>
            <w:vAlign w:val="center"/>
          </w:tcPr>
          <w:p w14:paraId="68733AF7" w14:textId="77777777" w:rsidR="00C2486C" w:rsidRPr="00D413A9" w:rsidRDefault="00C2486C" w:rsidP="00F4761D">
            <w:pPr>
              <w:jc w:val="right"/>
              <w:rPr>
                <w:b/>
                <w:sz w:val="24"/>
                <w:szCs w:val="24"/>
              </w:rPr>
            </w:pPr>
          </w:p>
        </w:tc>
        <w:tc>
          <w:tcPr>
            <w:tcW w:w="1842" w:type="dxa"/>
            <w:tcBorders>
              <w:top w:val="single" w:sz="4" w:space="0" w:color="auto"/>
              <w:left w:val="nil"/>
              <w:bottom w:val="single" w:sz="4" w:space="0" w:color="auto"/>
              <w:right w:val="single" w:sz="4" w:space="0" w:color="auto"/>
            </w:tcBorders>
            <w:vAlign w:val="center"/>
          </w:tcPr>
          <w:p w14:paraId="27A9F172" w14:textId="77777777" w:rsidR="00C2486C" w:rsidRPr="00D413A9" w:rsidRDefault="00C2486C" w:rsidP="00F4761D">
            <w:pPr>
              <w:jc w:val="right"/>
              <w:rPr>
                <w:b/>
                <w:sz w:val="24"/>
                <w:szCs w:val="24"/>
              </w:rPr>
            </w:pPr>
          </w:p>
        </w:tc>
      </w:tr>
    </w:tbl>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lastRenderedPageBreak/>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FA3FDD">
          <w:footerReference w:type="default" r:id="rId29"/>
          <w:pgSz w:w="11907" w:h="16840" w:code="9"/>
          <w:pgMar w:top="851" w:right="851" w:bottom="851" w:left="1276" w:header="720" w:footer="400" w:gutter="0"/>
          <w:cols w:space="720"/>
          <w:noEndnote/>
          <w:titlePg/>
          <w:docGrid w:linePitch="272"/>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075EBE3C"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739DCA17"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28482AC7"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38A18A6C"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76BC80AE"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0B2DCA74"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64076801"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4D3421F4"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2057390B"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5A206A86"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03D33EE4"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7C2E7A6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70AEC7A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4E74C4CD"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1BA183EC"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07661835"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28515373"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4E4E2E41"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78862BE0"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407F8E62"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61DB98BE"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5A3FEFB3"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6D0B015B"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58E53AB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77E2F530"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6ED837D6"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lastRenderedPageBreak/>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5571B4E2"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D7DC0D2"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10C9819B"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lastRenderedPageBreak/>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79604CE0"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47844D74"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099C2D58"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1BF80620"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7D7566DC"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422020">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04A13995" w:rsidR="00BD3935" w:rsidRPr="00666497" w:rsidRDefault="00BD3935" w:rsidP="00422020">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422020">
            <w:pPr>
              <w:ind w:left="567" w:hanging="533"/>
              <w:jc w:val="center"/>
              <w:rPr>
                <w:sz w:val="24"/>
                <w:szCs w:val="24"/>
              </w:rPr>
            </w:pPr>
            <w:r w:rsidRPr="00666497">
              <w:rPr>
                <w:sz w:val="24"/>
                <w:szCs w:val="24"/>
              </w:rPr>
              <w:t>Наименование</w:t>
            </w:r>
          </w:p>
          <w:p w14:paraId="1B720CED" w14:textId="77777777" w:rsidR="00BD3935" w:rsidRPr="00666497" w:rsidRDefault="00BD3935" w:rsidP="00422020">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422020">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422020">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422020">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422020">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422020">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422020">
            <w:pPr>
              <w:ind w:left="103"/>
              <w:jc w:val="center"/>
              <w:rPr>
                <w:sz w:val="24"/>
                <w:szCs w:val="24"/>
              </w:rPr>
            </w:pPr>
            <w:r w:rsidRPr="00666497">
              <w:rPr>
                <w:sz w:val="24"/>
                <w:szCs w:val="24"/>
              </w:rPr>
              <w:t>Примечание</w:t>
            </w:r>
          </w:p>
        </w:tc>
      </w:tr>
      <w:tr w:rsidR="00BD3935" w:rsidRPr="00D23DB8" w14:paraId="11097005"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422020">
            <w:pPr>
              <w:tabs>
                <w:tab w:val="left" w:pos="640"/>
              </w:tabs>
              <w:ind w:left="-85" w:right="-85"/>
              <w:rPr>
                <w:sz w:val="22"/>
                <w:szCs w:val="24"/>
                <w:lang w:val="en-US" w:eastAsia="en-US"/>
              </w:rPr>
            </w:pPr>
          </w:p>
        </w:tc>
      </w:tr>
      <w:tr w:rsidR="00BD3935" w:rsidRPr="00D23DB8" w14:paraId="0F0774BA"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422020">
            <w:pPr>
              <w:tabs>
                <w:tab w:val="left" w:pos="640"/>
              </w:tabs>
              <w:ind w:left="-85" w:right="-85"/>
              <w:rPr>
                <w:sz w:val="22"/>
                <w:szCs w:val="24"/>
                <w:lang w:val="en-US" w:eastAsia="en-US"/>
              </w:rPr>
            </w:pPr>
          </w:p>
        </w:tc>
      </w:tr>
      <w:tr w:rsidR="00BD3935" w:rsidRPr="00D23DB8" w14:paraId="4420534F"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422020">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422020">
            <w:pPr>
              <w:tabs>
                <w:tab w:val="left" w:pos="640"/>
              </w:tabs>
              <w:ind w:left="-85" w:right="-85"/>
              <w:rPr>
                <w:sz w:val="22"/>
                <w:szCs w:val="24"/>
                <w:lang w:val="en-US" w:eastAsia="en-US"/>
              </w:rPr>
            </w:pPr>
          </w:p>
        </w:tc>
      </w:tr>
      <w:tr w:rsidR="00BD3935" w:rsidRPr="00D23DB8" w14:paraId="620ED7EA"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422020">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422020">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422020">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422020">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422020">
            <w:pPr>
              <w:tabs>
                <w:tab w:val="left" w:pos="640"/>
              </w:tabs>
              <w:ind w:left="-85" w:right="-85"/>
              <w:rPr>
                <w:sz w:val="22"/>
                <w:szCs w:val="24"/>
                <w:lang w:val="en-US" w:eastAsia="en-US"/>
              </w:rPr>
            </w:pPr>
          </w:p>
        </w:tc>
      </w:tr>
      <w:tr w:rsidR="00BD3935" w:rsidRPr="00D23DB8" w14:paraId="4BE73DA4" w14:textId="77777777" w:rsidTr="00422020">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422020">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422020">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422020">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422020">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422020">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422020">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422020">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76931BDF" w:rsidR="00BD3935" w:rsidRPr="00D23DB8" w:rsidRDefault="00BD3935" w:rsidP="00422020">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422020">
          <w:pgSz w:w="16840" w:h="11907" w:orient="landscape" w:code="9"/>
          <w:pgMar w:top="851" w:right="851" w:bottom="1276" w:left="851" w:header="720" w:footer="403" w:gutter="0"/>
          <w:cols w:space="720"/>
          <w:noEndnote/>
        </w:sectPr>
      </w:pPr>
    </w:p>
    <w:p w14:paraId="726A1F27" w14:textId="7305E842"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274B54">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25E8C8CF" w:rsidR="00BD3935" w:rsidRPr="00C57763" w:rsidRDefault="00BD3935" w:rsidP="00422020">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422020">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422020">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422020">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422020">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422020">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281417FB" w:rsidR="00BD3935" w:rsidRPr="00C57763" w:rsidRDefault="00BD3935" w:rsidP="00422020">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A42C0C0" w:rsidR="00F11492" w:rsidRPr="00F11492" w:rsidRDefault="00996EEB" w:rsidP="00996EEB">
      <w:pPr>
        <w:widowControl w:val="0"/>
        <w:tabs>
          <w:tab w:val="left" w:pos="284"/>
        </w:tabs>
        <w:autoSpaceDE w:val="0"/>
        <w:autoSpaceDN w:val="0"/>
        <w:adjustRightInd w:val="0"/>
        <w:jc w:val="center"/>
        <w:rPr>
          <w:b/>
          <w:bCs/>
          <w:sz w:val="24"/>
          <w:szCs w:val="24"/>
        </w:rPr>
      </w:pPr>
      <w:r>
        <w:rPr>
          <w:b/>
          <w:bCs/>
          <w:sz w:val="24"/>
          <w:szCs w:val="24"/>
        </w:rPr>
        <w:t xml:space="preserve">1. </w:t>
      </w:r>
      <w:r w:rsidR="00F11492"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w:t>
      </w:r>
      <w:r w:rsidRPr="008C40C0">
        <w:rPr>
          <w:color w:val="000000"/>
          <w:sz w:val="24"/>
          <w:szCs w:val="24"/>
        </w:rPr>
        <w:lastRenderedPageBreak/>
        <w:t>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lastRenderedPageBreak/>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lastRenderedPageBreak/>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w:t>
      </w:r>
      <w:r w:rsidRPr="00F11492">
        <w:rPr>
          <w:color w:val="000000"/>
          <w:sz w:val="24"/>
          <w:szCs w:val="24"/>
        </w:rPr>
        <w:lastRenderedPageBreak/>
        <w:t>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lastRenderedPageBreak/>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w:t>
      </w:r>
      <w:r w:rsidRPr="00F11492">
        <w:rPr>
          <w:sz w:val="24"/>
          <w:szCs w:val="24"/>
        </w:rPr>
        <w:lastRenderedPageBreak/>
        <w:t>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lastRenderedPageBreak/>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1) ими уплачиваются все налоги и сборы в соответствии с действующим законодательством Российской Федерации, а также </w:t>
      </w:r>
      <w:r w:rsidRPr="00F11492">
        <w:rPr>
          <w:color w:val="000000"/>
          <w:sz w:val="24"/>
          <w:szCs w:val="24"/>
        </w:rPr>
        <w:lastRenderedPageBreak/>
        <w:t>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lastRenderedPageBreak/>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lastRenderedPageBreak/>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996EEB">
      <w:pPr>
        <w:pStyle w:val="afff2"/>
        <w:numPr>
          <w:ilvl w:val="0"/>
          <w:numId w:val="25"/>
        </w:numPr>
        <w:autoSpaceDE w:val="0"/>
        <w:autoSpaceDN w:val="0"/>
        <w:adjustRightInd w:val="0"/>
        <w:ind w:left="1418" w:hanging="284"/>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996EEB">
      <w:pPr>
        <w:pStyle w:val="afff2"/>
        <w:numPr>
          <w:ilvl w:val="0"/>
          <w:numId w:val="25"/>
        </w:numPr>
        <w:autoSpaceDE w:val="0"/>
        <w:autoSpaceDN w:val="0"/>
        <w:adjustRightInd w:val="0"/>
        <w:ind w:left="1418" w:hanging="284"/>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996EEB">
      <w:pPr>
        <w:pStyle w:val="afff2"/>
        <w:numPr>
          <w:ilvl w:val="0"/>
          <w:numId w:val="25"/>
        </w:numPr>
        <w:autoSpaceDE w:val="0"/>
        <w:autoSpaceDN w:val="0"/>
        <w:adjustRightInd w:val="0"/>
        <w:ind w:left="1418" w:hanging="284"/>
        <w:jc w:val="both"/>
        <w:rPr>
          <w:sz w:val="24"/>
          <w:szCs w:val="24"/>
        </w:rPr>
      </w:pPr>
      <w:r w:rsidRPr="00F11492">
        <w:rPr>
          <w:sz w:val="24"/>
          <w:szCs w:val="24"/>
        </w:rPr>
        <w:t>ускорение существующих процедур;</w:t>
      </w:r>
    </w:p>
    <w:p w14:paraId="174D2EA9" w14:textId="77777777" w:rsidR="00F11492" w:rsidRPr="00F11492" w:rsidRDefault="00F11492" w:rsidP="00996EEB">
      <w:pPr>
        <w:pStyle w:val="afff2"/>
        <w:numPr>
          <w:ilvl w:val="0"/>
          <w:numId w:val="25"/>
        </w:numPr>
        <w:autoSpaceDE w:val="0"/>
        <w:autoSpaceDN w:val="0"/>
        <w:adjustRightInd w:val="0"/>
        <w:ind w:left="1418" w:hanging="284"/>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lastRenderedPageBreak/>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 xml:space="preserve">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w:t>
      </w:r>
      <w:r w:rsidRPr="00F11492">
        <w:rPr>
          <w:sz w:val="24"/>
          <w:szCs w:val="24"/>
        </w:rPr>
        <w:lastRenderedPageBreak/>
        <w:t>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w:t>
      </w:r>
      <w:r w:rsidRPr="00F11492">
        <w:rPr>
          <w:sz w:val="24"/>
          <w:szCs w:val="24"/>
        </w:rPr>
        <w:lastRenderedPageBreak/>
        <w:t>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DF64369"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w:t>
      </w:r>
      <w:r w:rsidR="00610673">
        <w:rPr>
          <w:sz w:val="24"/>
          <w:szCs w:val="24"/>
        </w:rPr>
        <w:t>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w:t>
      </w:r>
      <w:r w:rsidRPr="00F11492">
        <w:rPr>
          <w:sz w:val="24"/>
          <w:szCs w:val="24"/>
        </w:rPr>
        <w:lastRenderedPageBreak/>
        <w:t>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w:t>
      </w:r>
      <w:r w:rsidRPr="00F11492">
        <w:rPr>
          <w:sz w:val="24"/>
          <w:szCs w:val="24"/>
        </w:rPr>
        <w:lastRenderedPageBreak/>
        <w:t xml:space="preserve">(Десяти)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lastRenderedPageBreak/>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469592A3"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FC544" w14:textId="77777777" w:rsidR="001D22BF" w:rsidRDefault="001D22BF">
      <w:r>
        <w:separator/>
      </w:r>
    </w:p>
  </w:endnote>
  <w:endnote w:type="continuationSeparator" w:id="0">
    <w:p w14:paraId="7F07B40F" w14:textId="77777777" w:rsidR="001D22BF" w:rsidRDefault="001D2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Math">
    <w:panose1 w:val="02040503050406030204"/>
    <w:charset w:val="CC"/>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073989"/>
      <w:docPartObj>
        <w:docPartGallery w:val="Page Numbers (Bottom of Page)"/>
        <w:docPartUnique/>
      </w:docPartObj>
    </w:sdtPr>
    <w:sdtEndPr/>
    <w:sdtContent>
      <w:p w14:paraId="5415D2AF" w14:textId="13EAC194" w:rsidR="00F4761D" w:rsidRDefault="00F4761D">
        <w:pPr>
          <w:pStyle w:val="af3"/>
          <w:jc w:val="right"/>
        </w:pPr>
        <w:r>
          <w:fldChar w:fldCharType="begin"/>
        </w:r>
        <w:r>
          <w:instrText>PAGE   \* MERGEFORMAT</w:instrText>
        </w:r>
        <w:r>
          <w:fldChar w:fldCharType="separate"/>
        </w:r>
        <w:r w:rsidR="003F1F2E">
          <w:rPr>
            <w:noProof/>
          </w:rPr>
          <w:t>34</w:t>
        </w:r>
        <w:r>
          <w:fldChar w:fldCharType="end"/>
        </w:r>
      </w:p>
    </w:sdtContent>
  </w:sdt>
  <w:p w14:paraId="2405EB8B" w14:textId="77777777" w:rsidR="00F4761D" w:rsidRDefault="00F4761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D6B46" w14:textId="77777777" w:rsidR="001D22BF" w:rsidRDefault="001D22BF">
      <w:r>
        <w:separator/>
      </w:r>
    </w:p>
  </w:footnote>
  <w:footnote w:type="continuationSeparator" w:id="0">
    <w:p w14:paraId="062FE3B6" w14:textId="77777777" w:rsidR="001D22BF" w:rsidRDefault="001D22BF">
      <w:r>
        <w:continuationSeparator/>
      </w:r>
    </w:p>
  </w:footnote>
  <w:footnote w:id="1">
    <w:p w14:paraId="7A5DAA42" w14:textId="77777777" w:rsidR="00F4761D" w:rsidRDefault="00F4761D"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F4761D" w:rsidRDefault="00F4761D">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16BE340D"/>
    <w:multiLevelType w:val="hybridMultilevel"/>
    <w:tmpl w:val="BE58F190"/>
    <w:lvl w:ilvl="0" w:tplc="AEEE84D0">
      <w:start w:val="1"/>
      <w:numFmt w:val="decimal"/>
      <w:lvlText w:val="%1."/>
      <w:lvlJc w:val="left"/>
      <w:pPr>
        <w:ind w:left="502" w:hanging="360"/>
      </w:pPr>
      <w:rPr>
        <w:sz w:val="24"/>
        <w:szCs w:val="24"/>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10"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1" w15:restartNumberingAfterBreak="0">
    <w:nsid w:val="1F960650"/>
    <w:multiLevelType w:val="hybridMultilevel"/>
    <w:tmpl w:val="461AB1B4"/>
    <w:lvl w:ilvl="0" w:tplc="0419000F">
      <w:start w:val="10"/>
      <w:numFmt w:val="decimal"/>
      <w:lvlText w:val="%1."/>
      <w:lvlJc w:val="left"/>
      <w:pPr>
        <w:ind w:left="3763" w:hanging="360"/>
      </w:pPr>
      <w:rPr>
        <w:rFonts w:hint="default"/>
      </w:rPr>
    </w:lvl>
    <w:lvl w:ilvl="1" w:tplc="04190019">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65C4E01"/>
    <w:multiLevelType w:val="hybridMultilevel"/>
    <w:tmpl w:val="9466B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730A60"/>
    <w:multiLevelType w:val="multilevel"/>
    <w:tmpl w:val="904669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58D24A73"/>
    <w:multiLevelType w:val="hybridMultilevel"/>
    <w:tmpl w:val="CBD2D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0"/>
  </w:num>
  <w:num w:numId="4">
    <w:abstractNumId w:val="1"/>
  </w:num>
  <w:num w:numId="5">
    <w:abstractNumId w:val="8"/>
  </w:num>
  <w:num w:numId="6">
    <w:abstractNumId w:val="20"/>
  </w:num>
  <w:num w:numId="7">
    <w:abstractNumId w:val="27"/>
  </w:num>
  <w:num w:numId="8">
    <w:abstractNumId w:val="25"/>
  </w:num>
  <w:num w:numId="9">
    <w:abstractNumId w:val="2"/>
  </w:num>
  <w:num w:numId="10">
    <w:abstractNumId w:val="22"/>
  </w:num>
  <w:num w:numId="11">
    <w:abstractNumId w:val="7"/>
  </w:num>
  <w:num w:numId="12">
    <w:abstractNumId w:val="17"/>
  </w:num>
  <w:num w:numId="13">
    <w:abstractNumId w:val="21"/>
  </w:num>
  <w:num w:numId="14">
    <w:abstractNumId w:val="18"/>
  </w:num>
  <w:num w:numId="15">
    <w:abstractNumId w:val="28"/>
  </w:num>
  <w:num w:numId="16">
    <w:abstractNumId w:val="26"/>
  </w:num>
  <w:num w:numId="17">
    <w:abstractNumId w:val="16"/>
  </w:num>
  <w:num w:numId="18">
    <w:abstractNumId w:val="15"/>
  </w:num>
  <w:num w:numId="19">
    <w:abstractNumId w:val="5"/>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11"/>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9"/>
  </w:num>
  <w:num w:numId="27">
    <w:abstractNumId w:val="6"/>
  </w:num>
  <w:num w:numId="28">
    <w:abstractNumId w:val="24"/>
  </w:num>
  <w:num w:numId="29">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5AF6"/>
    <w:rsid w:val="0002698B"/>
    <w:rsid w:val="000272E8"/>
    <w:rsid w:val="00030873"/>
    <w:rsid w:val="00030AD0"/>
    <w:rsid w:val="0003127F"/>
    <w:rsid w:val="00031332"/>
    <w:rsid w:val="00031672"/>
    <w:rsid w:val="000414B9"/>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828"/>
    <w:rsid w:val="00086C4D"/>
    <w:rsid w:val="000904F7"/>
    <w:rsid w:val="00091AC1"/>
    <w:rsid w:val="000933D8"/>
    <w:rsid w:val="00095561"/>
    <w:rsid w:val="00096A08"/>
    <w:rsid w:val="000A119C"/>
    <w:rsid w:val="000A2C73"/>
    <w:rsid w:val="000A301E"/>
    <w:rsid w:val="000B00A2"/>
    <w:rsid w:val="000B1A12"/>
    <w:rsid w:val="000B35A5"/>
    <w:rsid w:val="000C21AA"/>
    <w:rsid w:val="000C2567"/>
    <w:rsid w:val="000C41EE"/>
    <w:rsid w:val="000C61CF"/>
    <w:rsid w:val="000C63EB"/>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28F5"/>
    <w:rsid w:val="001635A6"/>
    <w:rsid w:val="00163844"/>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7B7"/>
    <w:rsid w:val="001C1CA8"/>
    <w:rsid w:val="001C57AF"/>
    <w:rsid w:val="001D139C"/>
    <w:rsid w:val="001D16F4"/>
    <w:rsid w:val="001D1BC3"/>
    <w:rsid w:val="001D22BF"/>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4134"/>
    <w:rsid w:val="0024548E"/>
    <w:rsid w:val="002454E5"/>
    <w:rsid w:val="00246093"/>
    <w:rsid w:val="00246571"/>
    <w:rsid w:val="002465E4"/>
    <w:rsid w:val="002534F3"/>
    <w:rsid w:val="00253534"/>
    <w:rsid w:val="002552C1"/>
    <w:rsid w:val="00256367"/>
    <w:rsid w:val="00260857"/>
    <w:rsid w:val="0026164A"/>
    <w:rsid w:val="00264507"/>
    <w:rsid w:val="00264546"/>
    <w:rsid w:val="00272279"/>
    <w:rsid w:val="00274B54"/>
    <w:rsid w:val="00275D44"/>
    <w:rsid w:val="002763D2"/>
    <w:rsid w:val="002769D4"/>
    <w:rsid w:val="002773F9"/>
    <w:rsid w:val="00281742"/>
    <w:rsid w:val="00281892"/>
    <w:rsid w:val="00284DA2"/>
    <w:rsid w:val="0028511A"/>
    <w:rsid w:val="00285B8E"/>
    <w:rsid w:val="00287357"/>
    <w:rsid w:val="0028788F"/>
    <w:rsid w:val="00287D70"/>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3F1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1F2E"/>
    <w:rsid w:val="003F3E28"/>
    <w:rsid w:val="003F3FE4"/>
    <w:rsid w:val="003F496C"/>
    <w:rsid w:val="003F648A"/>
    <w:rsid w:val="003F6A57"/>
    <w:rsid w:val="003F6FC3"/>
    <w:rsid w:val="004005EC"/>
    <w:rsid w:val="004038DE"/>
    <w:rsid w:val="004041C0"/>
    <w:rsid w:val="00404D16"/>
    <w:rsid w:val="0040568E"/>
    <w:rsid w:val="00405D33"/>
    <w:rsid w:val="004065FD"/>
    <w:rsid w:val="00406A58"/>
    <w:rsid w:val="00406D30"/>
    <w:rsid w:val="00406E15"/>
    <w:rsid w:val="004073DE"/>
    <w:rsid w:val="00407FCA"/>
    <w:rsid w:val="00410894"/>
    <w:rsid w:val="004129EC"/>
    <w:rsid w:val="00414DF1"/>
    <w:rsid w:val="0042024E"/>
    <w:rsid w:val="00422020"/>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6B6"/>
    <w:rsid w:val="004B3292"/>
    <w:rsid w:val="004B7B7C"/>
    <w:rsid w:val="004C459F"/>
    <w:rsid w:val="004C60E4"/>
    <w:rsid w:val="004C62A3"/>
    <w:rsid w:val="004C6CA1"/>
    <w:rsid w:val="004D0E0B"/>
    <w:rsid w:val="004D21E7"/>
    <w:rsid w:val="004D47FC"/>
    <w:rsid w:val="004D6FB4"/>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28A5"/>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4B8F"/>
    <w:rsid w:val="005950F1"/>
    <w:rsid w:val="00596865"/>
    <w:rsid w:val="005A1206"/>
    <w:rsid w:val="005A1291"/>
    <w:rsid w:val="005A2836"/>
    <w:rsid w:val="005A3BE0"/>
    <w:rsid w:val="005A3CDE"/>
    <w:rsid w:val="005A3ECB"/>
    <w:rsid w:val="005A707C"/>
    <w:rsid w:val="005B0DF3"/>
    <w:rsid w:val="005B6F9D"/>
    <w:rsid w:val="005B71CC"/>
    <w:rsid w:val="005C0871"/>
    <w:rsid w:val="005C20AF"/>
    <w:rsid w:val="005C3A91"/>
    <w:rsid w:val="005C7398"/>
    <w:rsid w:val="005D4DCE"/>
    <w:rsid w:val="005D5A64"/>
    <w:rsid w:val="005D66DD"/>
    <w:rsid w:val="005E4706"/>
    <w:rsid w:val="005F4A2D"/>
    <w:rsid w:val="005F59FB"/>
    <w:rsid w:val="005F6259"/>
    <w:rsid w:val="005F7F6F"/>
    <w:rsid w:val="005F7FE5"/>
    <w:rsid w:val="00600C5A"/>
    <w:rsid w:val="00603475"/>
    <w:rsid w:val="00610673"/>
    <w:rsid w:val="00611B1E"/>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0A3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6D72"/>
    <w:rsid w:val="00717ABA"/>
    <w:rsid w:val="00717D05"/>
    <w:rsid w:val="0072197D"/>
    <w:rsid w:val="00727124"/>
    <w:rsid w:val="007271B1"/>
    <w:rsid w:val="0073078E"/>
    <w:rsid w:val="00734E9E"/>
    <w:rsid w:val="007376F6"/>
    <w:rsid w:val="00743447"/>
    <w:rsid w:val="00743D1D"/>
    <w:rsid w:val="007475D9"/>
    <w:rsid w:val="007519AF"/>
    <w:rsid w:val="00752BCE"/>
    <w:rsid w:val="00752D2C"/>
    <w:rsid w:val="007539DF"/>
    <w:rsid w:val="00753F58"/>
    <w:rsid w:val="00761038"/>
    <w:rsid w:val="0076406D"/>
    <w:rsid w:val="00765105"/>
    <w:rsid w:val="00765B8A"/>
    <w:rsid w:val="00765D0C"/>
    <w:rsid w:val="00771314"/>
    <w:rsid w:val="0077578B"/>
    <w:rsid w:val="0077771B"/>
    <w:rsid w:val="00777BAC"/>
    <w:rsid w:val="00777D8F"/>
    <w:rsid w:val="007807BF"/>
    <w:rsid w:val="00780F8F"/>
    <w:rsid w:val="007815F5"/>
    <w:rsid w:val="00781A61"/>
    <w:rsid w:val="007837AA"/>
    <w:rsid w:val="007841CE"/>
    <w:rsid w:val="00787957"/>
    <w:rsid w:val="007915F5"/>
    <w:rsid w:val="0079278E"/>
    <w:rsid w:val="007956FC"/>
    <w:rsid w:val="007A09CD"/>
    <w:rsid w:val="007A0A0C"/>
    <w:rsid w:val="007A1E03"/>
    <w:rsid w:val="007A3315"/>
    <w:rsid w:val="007A7B5F"/>
    <w:rsid w:val="007B27D3"/>
    <w:rsid w:val="007B3909"/>
    <w:rsid w:val="007B3A79"/>
    <w:rsid w:val="007B56C3"/>
    <w:rsid w:val="007B66B5"/>
    <w:rsid w:val="007B6DFE"/>
    <w:rsid w:val="007C049C"/>
    <w:rsid w:val="007C0632"/>
    <w:rsid w:val="007C12CF"/>
    <w:rsid w:val="007C5F97"/>
    <w:rsid w:val="007D0672"/>
    <w:rsid w:val="007D0AEB"/>
    <w:rsid w:val="007D1735"/>
    <w:rsid w:val="007D20EC"/>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0706"/>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9F"/>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61D7"/>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3620D"/>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96EEB"/>
    <w:rsid w:val="009A18E6"/>
    <w:rsid w:val="009A37D0"/>
    <w:rsid w:val="009A3F25"/>
    <w:rsid w:val="009A4563"/>
    <w:rsid w:val="009A48A0"/>
    <w:rsid w:val="009A4D0A"/>
    <w:rsid w:val="009A6FCA"/>
    <w:rsid w:val="009B29EB"/>
    <w:rsid w:val="009B367B"/>
    <w:rsid w:val="009B4C90"/>
    <w:rsid w:val="009B5E29"/>
    <w:rsid w:val="009B6607"/>
    <w:rsid w:val="009B7D88"/>
    <w:rsid w:val="009C347F"/>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6E0E"/>
    <w:rsid w:val="00A27EB8"/>
    <w:rsid w:val="00A34623"/>
    <w:rsid w:val="00A36DD1"/>
    <w:rsid w:val="00A4018C"/>
    <w:rsid w:val="00A410D6"/>
    <w:rsid w:val="00A4314C"/>
    <w:rsid w:val="00A43981"/>
    <w:rsid w:val="00A439FD"/>
    <w:rsid w:val="00A43CC5"/>
    <w:rsid w:val="00A43F2A"/>
    <w:rsid w:val="00A4456F"/>
    <w:rsid w:val="00A4769B"/>
    <w:rsid w:val="00A50F73"/>
    <w:rsid w:val="00A5118C"/>
    <w:rsid w:val="00A534D2"/>
    <w:rsid w:val="00A54964"/>
    <w:rsid w:val="00A54F07"/>
    <w:rsid w:val="00A568CA"/>
    <w:rsid w:val="00A56E79"/>
    <w:rsid w:val="00A5743A"/>
    <w:rsid w:val="00A5759E"/>
    <w:rsid w:val="00A57A5B"/>
    <w:rsid w:val="00A61857"/>
    <w:rsid w:val="00A6286E"/>
    <w:rsid w:val="00A64729"/>
    <w:rsid w:val="00A650BF"/>
    <w:rsid w:val="00A664A1"/>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3262"/>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6794"/>
    <w:rsid w:val="00AD00E2"/>
    <w:rsid w:val="00AD0EC7"/>
    <w:rsid w:val="00AD26A1"/>
    <w:rsid w:val="00AD26BE"/>
    <w:rsid w:val="00AD4BFB"/>
    <w:rsid w:val="00AE03AE"/>
    <w:rsid w:val="00AE1CF8"/>
    <w:rsid w:val="00AE317D"/>
    <w:rsid w:val="00AE4720"/>
    <w:rsid w:val="00AE4722"/>
    <w:rsid w:val="00AF1A60"/>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0204"/>
    <w:rsid w:val="00B504FA"/>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5C0"/>
    <w:rsid w:val="00BE7676"/>
    <w:rsid w:val="00BF09A8"/>
    <w:rsid w:val="00BF32A7"/>
    <w:rsid w:val="00BF4919"/>
    <w:rsid w:val="00C0157A"/>
    <w:rsid w:val="00C015AD"/>
    <w:rsid w:val="00C01688"/>
    <w:rsid w:val="00C02CA7"/>
    <w:rsid w:val="00C04EC4"/>
    <w:rsid w:val="00C05AAB"/>
    <w:rsid w:val="00C06CE3"/>
    <w:rsid w:val="00C1183D"/>
    <w:rsid w:val="00C13E55"/>
    <w:rsid w:val="00C20CF1"/>
    <w:rsid w:val="00C21980"/>
    <w:rsid w:val="00C2486C"/>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0CA1"/>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51B"/>
    <w:rsid w:val="00CC5DE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07BE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04"/>
    <w:rsid w:val="00D44EF9"/>
    <w:rsid w:val="00D4607E"/>
    <w:rsid w:val="00D46172"/>
    <w:rsid w:val="00D46E64"/>
    <w:rsid w:val="00D50A21"/>
    <w:rsid w:val="00D5128D"/>
    <w:rsid w:val="00D527E1"/>
    <w:rsid w:val="00D54CBF"/>
    <w:rsid w:val="00D56E9C"/>
    <w:rsid w:val="00D60ECE"/>
    <w:rsid w:val="00D61856"/>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A73E5"/>
    <w:rsid w:val="00DB1146"/>
    <w:rsid w:val="00DB1BF5"/>
    <w:rsid w:val="00DB29F1"/>
    <w:rsid w:val="00DB30C1"/>
    <w:rsid w:val="00DB350E"/>
    <w:rsid w:val="00DB4CDC"/>
    <w:rsid w:val="00DB6AF5"/>
    <w:rsid w:val="00DC0662"/>
    <w:rsid w:val="00DC3D14"/>
    <w:rsid w:val="00DC686E"/>
    <w:rsid w:val="00DD147C"/>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30D9"/>
    <w:rsid w:val="00E370AF"/>
    <w:rsid w:val="00E412E1"/>
    <w:rsid w:val="00E4149E"/>
    <w:rsid w:val="00E4439C"/>
    <w:rsid w:val="00E44DA4"/>
    <w:rsid w:val="00E4590A"/>
    <w:rsid w:val="00E460EE"/>
    <w:rsid w:val="00E5738C"/>
    <w:rsid w:val="00E622D1"/>
    <w:rsid w:val="00E62D21"/>
    <w:rsid w:val="00E63D32"/>
    <w:rsid w:val="00E63FC7"/>
    <w:rsid w:val="00E65AC1"/>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5514"/>
    <w:rsid w:val="00E96618"/>
    <w:rsid w:val="00EA0DDE"/>
    <w:rsid w:val="00EA1E05"/>
    <w:rsid w:val="00EA2FBE"/>
    <w:rsid w:val="00EA382D"/>
    <w:rsid w:val="00EA3E0A"/>
    <w:rsid w:val="00EA63E1"/>
    <w:rsid w:val="00EA6744"/>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22CA"/>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09B"/>
    <w:rsid w:val="00F143C9"/>
    <w:rsid w:val="00F16A1B"/>
    <w:rsid w:val="00F209B7"/>
    <w:rsid w:val="00F215F1"/>
    <w:rsid w:val="00F21764"/>
    <w:rsid w:val="00F2241C"/>
    <w:rsid w:val="00F22DE7"/>
    <w:rsid w:val="00F2566B"/>
    <w:rsid w:val="00F25D44"/>
    <w:rsid w:val="00F25F21"/>
    <w:rsid w:val="00F260EA"/>
    <w:rsid w:val="00F26EB2"/>
    <w:rsid w:val="00F327AC"/>
    <w:rsid w:val="00F33615"/>
    <w:rsid w:val="00F3421F"/>
    <w:rsid w:val="00F368E6"/>
    <w:rsid w:val="00F37B0E"/>
    <w:rsid w:val="00F40BAE"/>
    <w:rsid w:val="00F4178E"/>
    <w:rsid w:val="00F42C5B"/>
    <w:rsid w:val="00F43688"/>
    <w:rsid w:val="00F436E3"/>
    <w:rsid w:val="00F446F4"/>
    <w:rsid w:val="00F46F3A"/>
    <w:rsid w:val="00F4761D"/>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3FDD"/>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46FA"/>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5164B4B5"/>
  <w15:docId w15:val="{A7B02B99-4F61-4DD4-B004-AF503AF1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412E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532614">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9504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48C41-F834-4F9F-8F21-AB9A5688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38</Pages>
  <Words>11286</Words>
  <Characters>82032</Characters>
  <Application>Microsoft Office Word</Application>
  <DocSecurity>0</DocSecurity>
  <Lines>683</Lines>
  <Paragraphs>186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93132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2016-02-15T10:38:00Z</cp:lastPrinted>
  <dcterms:created xsi:type="dcterms:W3CDTF">2016-02-15T10:37:00Z</dcterms:created>
  <dcterms:modified xsi:type="dcterms:W3CDTF">2016-02-15T11:29:00Z</dcterms:modified>
</cp:coreProperties>
</file>