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7CEB" w:rsidRPr="00017CEB" w:rsidRDefault="00017CEB" w:rsidP="00017CEB">
      <w:pPr>
        <w:tabs>
          <w:tab w:val="left" w:pos="3585"/>
          <w:tab w:val="left" w:pos="5220"/>
          <w:tab w:val="right" w:pos="9355"/>
        </w:tabs>
        <w:spacing w:after="200"/>
        <w:jc w:val="center"/>
        <w:rPr>
          <w:sz w:val="20"/>
          <w:szCs w:val="20"/>
        </w:rPr>
      </w:pPr>
      <w:r w:rsidRPr="00017CEB">
        <w:rPr>
          <w:noProof/>
        </w:rPr>
        <w:drawing>
          <wp:anchor distT="0" distB="0" distL="114300" distR="114300" simplePos="0" relativeHeight="251659264" behindDoc="1" locked="0" layoutInCell="1" allowOverlap="1" wp14:anchorId="02B3CEE3" wp14:editId="47147B22">
            <wp:simplePos x="0" y="0"/>
            <wp:positionH relativeFrom="column">
              <wp:posOffset>-215265</wp:posOffset>
            </wp:positionH>
            <wp:positionV relativeFrom="paragraph">
              <wp:posOffset>-597535</wp:posOffset>
            </wp:positionV>
            <wp:extent cx="2124075" cy="1714500"/>
            <wp:effectExtent l="0" t="0" r="9525" b="0"/>
            <wp:wrapNone/>
            <wp:docPr id="24"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D:\Users\Kondakova\Desktop\ASI_prezent_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pic:spPr>
                </pic:pic>
              </a:graphicData>
            </a:graphic>
            <wp14:sizeRelH relativeFrom="page">
              <wp14:pctWidth>0</wp14:pctWidth>
            </wp14:sizeRelH>
            <wp14:sizeRelV relativeFrom="page">
              <wp14:pctHeight>0</wp14:pctHeight>
            </wp14:sizeRelV>
          </wp:anchor>
        </w:drawing>
      </w:r>
      <w:r w:rsidRPr="00017CEB">
        <w:rPr>
          <w:sz w:val="20"/>
          <w:szCs w:val="20"/>
        </w:rPr>
        <w:t xml:space="preserve">                       АВТОНОМНАЯ НЕКОММЕРЧЕСКАЯ ОРГАНИЗАЦИЯ</w:t>
      </w:r>
    </w:p>
    <w:p w:rsidR="00017CEB" w:rsidRPr="00017CEB" w:rsidRDefault="00017CEB" w:rsidP="00017CEB">
      <w:pPr>
        <w:tabs>
          <w:tab w:val="left" w:pos="3261"/>
          <w:tab w:val="right" w:pos="9355"/>
        </w:tabs>
        <w:ind w:left="2268"/>
        <w:rPr>
          <w:b/>
        </w:rPr>
      </w:pPr>
      <w:r w:rsidRPr="00017CEB">
        <w:rPr>
          <w:b/>
        </w:rPr>
        <w:t xml:space="preserve">       АГЕНТСТВО СТРАТЕГИЧЕСКИХ ИНИЦИАТИВ </w:t>
      </w:r>
    </w:p>
    <w:p w:rsidR="00017CEB" w:rsidRPr="00017CEB" w:rsidRDefault="00017CEB" w:rsidP="00017CEB">
      <w:pPr>
        <w:tabs>
          <w:tab w:val="left" w:pos="3261"/>
          <w:tab w:val="right" w:pos="9355"/>
        </w:tabs>
        <w:ind w:left="2268"/>
        <w:rPr>
          <w:b/>
        </w:rPr>
      </w:pPr>
      <w:r w:rsidRPr="00017CEB">
        <w:rPr>
          <w:b/>
        </w:rPr>
        <w:t xml:space="preserve">            ПО ПРОДВИЖЕНИЮ НОВЫХ ПРОЕКТОВ</w:t>
      </w:r>
    </w:p>
    <w:p w:rsidR="00017CEB" w:rsidRPr="00017CEB" w:rsidRDefault="00017CEB" w:rsidP="00017CEB">
      <w:pPr>
        <w:tabs>
          <w:tab w:val="left" w:pos="3261"/>
          <w:tab w:val="right" w:pos="9355"/>
        </w:tabs>
        <w:ind w:left="2268"/>
        <w:rPr>
          <w:b/>
        </w:rPr>
      </w:pPr>
    </w:p>
    <w:p w:rsidR="00017CEB" w:rsidRPr="00017CEB" w:rsidRDefault="00017CEB" w:rsidP="00017CEB">
      <w:pPr>
        <w:autoSpaceDE w:val="0"/>
        <w:autoSpaceDN w:val="0"/>
        <w:adjustRightInd w:val="0"/>
        <w:jc w:val="center"/>
        <w:rPr>
          <w:b/>
          <w:sz w:val="28"/>
          <w:szCs w:val="28"/>
        </w:rPr>
      </w:pPr>
      <w:r w:rsidRPr="00017CEB">
        <w:rPr>
          <w:rFonts w:ascii="Courier New" w:hAnsi="Courier New"/>
          <w:noProof/>
          <w:sz w:val="20"/>
          <w:szCs w:val="20"/>
        </w:rPr>
        <mc:AlternateContent>
          <mc:Choice Requires="wpg">
            <w:drawing>
              <wp:anchor distT="0" distB="0" distL="114300" distR="114300" simplePos="0" relativeHeight="251660288" behindDoc="0" locked="0" layoutInCell="1" allowOverlap="1" wp14:anchorId="77C4A8AF" wp14:editId="4E88308B">
                <wp:simplePos x="0" y="0"/>
                <wp:positionH relativeFrom="margin">
                  <wp:posOffset>100330</wp:posOffset>
                </wp:positionH>
                <wp:positionV relativeFrom="page">
                  <wp:posOffset>1456055</wp:posOffset>
                </wp:positionV>
                <wp:extent cx="5996940" cy="45085"/>
                <wp:effectExtent l="0" t="19050" r="22860" b="0"/>
                <wp:wrapNone/>
                <wp:docPr id="23" name="Группа 4"/>
                <wp:cNvGraphicFramePr/>
                <a:graphic xmlns:a="http://schemas.openxmlformats.org/drawingml/2006/main">
                  <a:graphicData uri="http://schemas.microsoft.com/office/word/2010/wordprocessingGroup">
                    <wpg:wgp>
                      <wpg:cNvGrpSpPr/>
                      <wpg:grpSpPr bwMode="auto">
                        <a:xfrm>
                          <a:off x="0" y="0"/>
                          <a:ext cx="5996940" cy="45085"/>
                          <a:chOff x="0" y="0"/>
                          <a:chExt cx="9638" cy="64"/>
                        </a:xfrm>
                      </wpg:grpSpPr>
                      <wps:wsp>
                        <wps:cNvPr id="34" name="Line 3"/>
                        <wps:cNvCnPr/>
                        <wps:spPr bwMode="auto">
                          <a:xfrm>
                            <a:off x="0" y="0"/>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35" name="Line 4"/>
                        <wps:cNvCnPr/>
                        <wps:spPr bwMode="auto">
                          <a:xfrm>
                            <a:off x="0" y="64"/>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group w14:anchorId="4ADFC8E7" id="Группа 4" o:spid="_x0000_s1026" style="position:absolute;margin-left:7.9pt;margin-top:114.65pt;width:472.2pt;height:3.55pt;z-index:251660288;mso-position-horizontal-relative:margin;mso-position-vertical-relative:page"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">
                <v:line id="Line 3" o:spid="_x0000_s1027" style="position:absolute;visibility:visible;mso-wrap-style:square" from="0,0" to="963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GZo8QAAADbAAAADwAAAGRycy9kb3ducmV2LnhtbESPQWsCMRSE74X+h/AK3mq2KkVWs0sR&#10;RUF6qLYHb4/kudl287Jsoq7/vhEEj8PMfMPMy9414kxdqD0reBtmIIi1NzVXCr73q9cpiBCRDTae&#10;ScGVApTF89Mcc+Mv/EXnXaxEgnDIUYGNsc2lDNqSwzD0LXHyjr5zGJPsKmk6vCS4a+Qoy96lw5rT&#10;gsWWFpb03+7kFGyrzedS19ejXbsx00/f6t/lQanBS/8xAxGpj4/wvb0xCsYTuH1JP0AW/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8ZmjxAAAANsAAAAPAAAAAAAAAAAA&#10;AAAAAKECAABkcnMvZG93bnJldi54bWxQSwUGAAAAAAQABAD5AAAAkgMAAAAA&#10;" strokecolor="#558ed5" strokeweight="2.25pt">
                  <v:shadow color="#7f7f7f [1601]" opacity=".5" offset="1pt"/>
                </v:line>
                <v:line id="Line 4" o:spid="_x0000_s1028" style="position:absolute;visibility:visible;mso-wrap-style:square" from="0,64" to="963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t1PI8MAAADbAAAADwAAAGRycy9kb3ducmV2LnhtbESPT4vCMBTE74LfITxhL6LpKop2jbII&#10;i4IX/x08vm3etmWbl5JEW7+9EQSPw8z8hlmsWlOJGzlfWlbwOUxAEGdWl5wrOJ9+BjMQPiBrrCyT&#10;gjt5WC27nQWm2jZ8oNsx5CJC2KeooAihTqX0WUEG/dDWxNH7s85giNLlUjtsItxUcpQkU2mw5LhQ&#10;YE3rgrL/49UocKddfSHuz8xmtG9abtx+nv8q9dFrv79ABGrDO/xqb7WC8QSeX+IPkM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dTyPDAAAA2wAAAA8AAAAAAAAAAAAA&#10;AAAAoQIAAGRycy9kb3ducmV2LnhtbFBLBQYAAAAABAAEAPkAAACRAwAAAAA=&#10;" strokecolor="#f2f2f2" strokeweight="3pt">
                  <v:shadow color="#7f7f7f [1601]" opacity=".5" offset="1pt"/>
                </v:line>
                <w10:wrap anchorx="margin" anchory="page"/>
              </v:group>
            </w:pict>
          </mc:Fallback>
        </mc:AlternateContent>
      </w: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r w:rsidRPr="00017CEB">
        <w:rPr>
          <w:b/>
          <w:bCs/>
          <w:sz w:val="28"/>
          <w:szCs w:val="28"/>
        </w:rPr>
        <w:t>ЗАКУПОЧНАЯ ДОКУМЕНТАЦИЯ</w:t>
      </w:r>
    </w:p>
    <w:p w:rsidR="00017CEB" w:rsidRPr="00017CEB" w:rsidRDefault="00017CEB" w:rsidP="00017CEB">
      <w:pPr>
        <w:widowControl w:val="0"/>
        <w:spacing w:line="288" w:lineRule="auto"/>
        <w:ind w:left="720"/>
        <w:jc w:val="center"/>
        <w:rPr>
          <w:b/>
          <w:bCs/>
          <w:sz w:val="28"/>
          <w:szCs w:val="28"/>
        </w:rPr>
      </w:pPr>
      <w:r w:rsidRPr="00017CEB">
        <w:rPr>
          <w:b/>
          <w:bCs/>
          <w:sz w:val="28"/>
          <w:szCs w:val="28"/>
        </w:rPr>
        <w:t>ПО ПРОВЕДЕНИЮ ОТКРЫТОГО ЗАПРОСА ПРЕДЛОЖЕНИЙ В ЭЛЕКТРОННОЙ ФОРМЕ С ВОЗМОЖНОСТЬЮ ПОДАЧИ ЗАЯВКИ В БУМАЖНОЙ ФОРМЕ</w:t>
      </w:r>
    </w:p>
    <w:p w:rsidR="00017CEB" w:rsidRPr="00017CEB" w:rsidRDefault="00017CEB" w:rsidP="00017CEB">
      <w:pPr>
        <w:spacing w:line="288" w:lineRule="auto"/>
        <w:jc w:val="center"/>
        <w:rPr>
          <w:b/>
          <w:sz w:val="28"/>
          <w:szCs w:val="28"/>
        </w:rPr>
      </w:pPr>
      <w:r w:rsidRPr="00017CEB">
        <w:rPr>
          <w:b/>
          <w:sz w:val="28"/>
          <w:szCs w:val="28"/>
        </w:rPr>
        <w:t xml:space="preserve">на право заключения договора </w:t>
      </w:r>
      <w:r w:rsidR="00282188">
        <w:rPr>
          <w:b/>
          <w:sz w:val="28"/>
          <w:szCs w:val="28"/>
        </w:rPr>
        <w:t>на разработку</w:t>
      </w:r>
      <w:r w:rsidR="000932E3">
        <w:rPr>
          <w:b/>
          <w:sz w:val="28"/>
          <w:szCs w:val="28"/>
        </w:rPr>
        <w:t xml:space="preserve"> руководства по проектированию </w:t>
      </w:r>
      <w:r w:rsidR="00192D7C">
        <w:rPr>
          <w:b/>
          <w:sz w:val="28"/>
          <w:szCs w:val="28"/>
        </w:rPr>
        <w:t xml:space="preserve">объектов инфраструктуры </w:t>
      </w:r>
      <w:r w:rsidR="000932E3">
        <w:rPr>
          <w:b/>
          <w:sz w:val="28"/>
          <w:szCs w:val="28"/>
        </w:rPr>
        <w:t xml:space="preserve">для организации устойчивого развития экологического туризма на особо охраняемых природных территориях в рамках проекта по созданию «Туристической модели природных территории» в Российской Федерации.  </w:t>
      </w:r>
    </w:p>
    <w:p w:rsidR="00017CEB" w:rsidRPr="00017CEB" w:rsidRDefault="00017CEB" w:rsidP="00017CEB">
      <w:pPr>
        <w:spacing w:after="200" w:line="276" w:lineRule="auto"/>
        <w:jc w:val="center"/>
        <w:rPr>
          <w:rFonts w:eastAsia="Calibri"/>
          <w:sz w:val="28"/>
          <w:szCs w:val="28"/>
          <w:lang w:eastAsia="en-US"/>
        </w:rPr>
      </w:pPr>
    </w:p>
    <w:p w:rsidR="00017CEB" w:rsidRPr="00017CEB" w:rsidRDefault="00017CEB" w:rsidP="00017CEB">
      <w:pPr>
        <w:spacing w:after="200" w:line="276" w:lineRule="auto"/>
        <w:jc w:val="center"/>
        <w:rPr>
          <w:rFonts w:eastAsia="Calibri"/>
          <w:sz w:val="28"/>
          <w:szCs w:val="28"/>
          <w:lang w:eastAsia="en-US"/>
        </w:rPr>
      </w:pPr>
    </w:p>
    <w:p w:rsidR="00017CEB" w:rsidRPr="00017CEB" w:rsidRDefault="00017CEB" w:rsidP="00017CEB">
      <w:pPr>
        <w:spacing w:after="200" w:line="276" w:lineRule="auto"/>
        <w:jc w:val="center"/>
        <w:rPr>
          <w:rFonts w:eastAsia="Calibri"/>
          <w:sz w:val="28"/>
          <w:szCs w:val="28"/>
          <w:lang w:eastAsia="en-US"/>
        </w:rPr>
      </w:pPr>
    </w:p>
    <w:p w:rsidR="00017CEB" w:rsidRPr="00017CEB" w:rsidRDefault="00017CEB" w:rsidP="00017CEB">
      <w:pPr>
        <w:spacing w:after="200" w:line="276" w:lineRule="auto"/>
        <w:jc w:val="center"/>
        <w:rPr>
          <w:rFonts w:eastAsia="Calibri"/>
          <w:sz w:val="28"/>
          <w:szCs w:val="28"/>
          <w:lang w:eastAsia="en-US"/>
        </w:rPr>
      </w:pPr>
    </w:p>
    <w:p w:rsidR="00017CEB" w:rsidRPr="00017CEB" w:rsidRDefault="00017CEB" w:rsidP="00017CEB">
      <w:pPr>
        <w:spacing w:after="200" w:line="276" w:lineRule="auto"/>
        <w:jc w:val="center"/>
        <w:rPr>
          <w:rFonts w:eastAsia="Calibri"/>
          <w:sz w:val="28"/>
          <w:szCs w:val="28"/>
          <w:lang w:eastAsia="en-US"/>
        </w:rPr>
      </w:pPr>
    </w:p>
    <w:p w:rsidR="00017CEB" w:rsidRPr="00017CEB" w:rsidRDefault="00017CEB" w:rsidP="00017CEB">
      <w:pPr>
        <w:spacing w:after="200" w:line="276" w:lineRule="auto"/>
        <w:jc w:val="center"/>
        <w:rPr>
          <w:rFonts w:eastAsia="Calibri"/>
          <w:sz w:val="28"/>
          <w:szCs w:val="28"/>
          <w:lang w:eastAsia="en-US"/>
        </w:rPr>
      </w:pPr>
    </w:p>
    <w:p w:rsidR="00017CEB" w:rsidRPr="00017CEB" w:rsidRDefault="00017CEB" w:rsidP="000932E3">
      <w:pPr>
        <w:spacing w:after="200" w:line="276" w:lineRule="auto"/>
        <w:rPr>
          <w:rFonts w:eastAsia="Calibri"/>
          <w:sz w:val="28"/>
          <w:szCs w:val="28"/>
          <w:lang w:eastAsia="en-US"/>
        </w:rPr>
      </w:pPr>
    </w:p>
    <w:p w:rsidR="00017CEB" w:rsidRPr="00017CEB" w:rsidRDefault="00017CEB" w:rsidP="00017CEB">
      <w:pPr>
        <w:jc w:val="center"/>
        <w:rPr>
          <w:sz w:val="28"/>
          <w:szCs w:val="28"/>
        </w:rPr>
      </w:pPr>
      <w:r w:rsidRPr="00017CEB">
        <w:rPr>
          <w:sz w:val="28"/>
          <w:szCs w:val="28"/>
        </w:rPr>
        <w:t>г. Москва,</w:t>
      </w:r>
    </w:p>
    <w:p w:rsidR="00017CEB" w:rsidRPr="00017CEB" w:rsidRDefault="00017CEB" w:rsidP="00017CEB">
      <w:pPr>
        <w:jc w:val="center"/>
        <w:rPr>
          <w:sz w:val="28"/>
          <w:szCs w:val="28"/>
        </w:rPr>
      </w:pPr>
      <w:r w:rsidRPr="00017CEB">
        <w:rPr>
          <w:sz w:val="28"/>
          <w:szCs w:val="28"/>
        </w:rPr>
        <w:t>2019 г.</w:t>
      </w:r>
    </w:p>
    <w:p w:rsidR="00017CEB" w:rsidRPr="00017CEB" w:rsidRDefault="00017CEB" w:rsidP="00017CEB">
      <w:pPr>
        <w:spacing w:line="276" w:lineRule="auto"/>
        <w:rPr>
          <w:rFonts w:eastAsia="Calibri"/>
          <w:sz w:val="28"/>
          <w:szCs w:val="28"/>
          <w:lang w:eastAsia="en-US"/>
        </w:rPr>
        <w:sectPr w:rsidR="00017CEB" w:rsidRPr="00017CEB">
          <w:pgSz w:w="11906" w:h="16838"/>
          <w:pgMar w:top="1134" w:right="850" w:bottom="1134" w:left="1701" w:header="708" w:footer="708" w:gutter="0"/>
          <w:cols w:space="720"/>
        </w:sectPr>
      </w:pPr>
    </w:p>
    <w:p w:rsidR="00017CEB" w:rsidRPr="00017CEB" w:rsidRDefault="00017CEB" w:rsidP="00017CEB">
      <w:pPr>
        <w:spacing w:after="200" w:line="276" w:lineRule="auto"/>
        <w:jc w:val="center"/>
        <w:rPr>
          <w:rFonts w:eastAsia="Calibri"/>
          <w:b/>
          <w:sz w:val="28"/>
          <w:szCs w:val="28"/>
          <w:lang w:eastAsia="en-US"/>
        </w:rPr>
      </w:pPr>
      <w:r w:rsidRPr="00017CEB">
        <w:rPr>
          <w:rFonts w:eastAsia="Calibri"/>
          <w:b/>
          <w:sz w:val="28"/>
          <w:szCs w:val="28"/>
          <w:lang w:eastAsia="en-US"/>
        </w:rPr>
        <w:lastRenderedPageBreak/>
        <w:t>СОДЕРЖАНИЕ</w:t>
      </w:r>
    </w:p>
    <w:p w:rsidR="00017CEB" w:rsidRPr="00017CEB" w:rsidRDefault="00017CEB" w:rsidP="00017CEB">
      <w:pPr>
        <w:spacing w:after="200" w:line="276" w:lineRule="auto"/>
        <w:rPr>
          <w:rFonts w:ascii="Calibri" w:eastAsia="Calibri" w:hAnsi="Calibri"/>
          <w:b/>
          <w:lang w:eastAsia="en-US"/>
        </w:rPr>
      </w:pPr>
    </w:p>
    <w:sdt>
      <w:sdtPr>
        <w:id w:val="1152725297"/>
        <w:docPartObj>
          <w:docPartGallery w:val="Table of Contents"/>
          <w:docPartUnique/>
        </w:docPartObj>
      </w:sdtPr>
      <w:sdtEndPr/>
      <w:sdtContent>
        <w:p w:rsidR="00017CEB" w:rsidRPr="00017CEB" w:rsidRDefault="00017CEB" w:rsidP="00017CEB">
          <w:pPr>
            <w:tabs>
              <w:tab w:val="left" w:pos="-567"/>
              <w:tab w:val="left" w:pos="-426"/>
              <w:tab w:val="left" w:pos="440"/>
              <w:tab w:val="right" w:leader="dot" w:pos="9356"/>
            </w:tabs>
            <w:spacing w:before="120" w:after="120"/>
            <w:ind w:left="-567"/>
            <w:rPr>
              <w:noProof/>
              <w:sz w:val="28"/>
              <w:szCs w:val="28"/>
            </w:rPr>
          </w:pPr>
          <w:r w:rsidRPr="00017CEB">
            <w:rPr>
              <w:b/>
              <w:caps/>
              <w:noProof/>
              <w:sz w:val="28"/>
              <w:szCs w:val="28"/>
            </w:rPr>
            <w:fldChar w:fldCharType="begin"/>
          </w:r>
          <w:r w:rsidRPr="00017CEB">
            <w:rPr>
              <w:b/>
              <w:caps/>
              <w:noProof/>
              <w:sz w:val="28"/>
              <w:szCs w:val="28"/>
            </w:rPr>
            <w:instrText xml:space="preserve"> TOC \o "1-3" \h \z \u </w:instrText>
          </w:r>
          <w:r w:rsidRPr="00017CEB">
            <w:rPr>
              <w:b/>
              <w:caps/>
              <w:noProof/>
              <w:sz w:val="28"/>
              <w:szCs w:val="28"/>
            </w:rPr>
            <w:fldChar w:fldCharType="separate"/>
          </w:r>
          <w:hyperlink r:id="rId9" w:anchor="_Toc531131222" w:history="1">
            <w:r w:rsidRPr="00017CEB">
              <w:rPr>
                <w:b/>
                <w:bCs/>
                <w:caps/>
                <w:noProof/>
                <w:sz w:val="28"/>
                <w:szCs w:val="28"/>
              </w:rPr>
              <w:t>I.</w:t>
            </w:r>
            <w:r w:rsidRPr="00017CEB">
              <w:rPr>
                <w:noProof/>
                <w:sz w:val="28"/>
                <w:szCs w:val="28"/>
              </w:rPr>
              <w:tab/>
            </w:r>
            <w:r w:rsidRPr="00017CEB">
              <w:rPr>
                <w:b/>
                <w:bCs/>
                <w:caps/>
                <w:noProof/>
                <w:sz w:val="28"/>
                <w:szCs w:val="28"/>
              </w:rPr>
              <w:t>ТЕРМИНЫ И ОПРЕДЕЛЕНИЯ</w:t>
            </w:r>
            <w:r w:rsidRPr="00017CEB">
              <w:rPr>
                <w:b/>
                <w:caps/>
                <w:noProof/>
                <w:webHidden/>
                <w:sz w:val="28"/>
                <w:szCs w:val="28"/>
              </w:rPr>
              <w:tab/>
            </w:r>
            <w:r w:rsidRPr="00017CEB">
              <w:rPr>
                <w:b/>
                <w:caps/>
                <w:noProof/>
                <w:webHidden/>
                <w:sz w:val="28"/>
                <w:szCs w:val="28"/>
              </w:rPr>
              <w:fldChar w:fldCharType="begin"/>
            </w:r>
            <w:r w:rsidRPr="00017CEB">
              <w:rPr>
                <w:b/>
                <w:caps/>
                <w:noProof/>
                <w:webHidden/>
                <w:sz w:val="28"/>
                <w:szCs w:val="28"/>
              </w:rPr>
              <w:instrText xml:space="preserve"> PAGEREF _Toc531131222 \h </w:instrText>
            </w:r>
            <w:r w:rsidRPr="00017CEB">
              <w:rPr>
                <w:b/>
                <w:caps/>
                <w:noProof/>
                <w:webHidden/>
                <w:sz w:val="28"/>
                <w:szCs w:val="28"/>
              </w:rPr>
            </w:r>
            <w:r w:rsidRPr="00017CEB">
              <w:rPr>
                <w:b/>
                <w:caps/>
                <w:noProof/>
                <w:webHidden/>
                <w:sz w:val="28"/>
                <w:szCs w:val="28"/>
              </w:rPr>
              <w:fldChar w:fldCharType="separate"/>
            </w:r>
            <w:r w:rsidR="00282188">
              <w:rPr>
                <w:b/>
                <w:caps/>
                <w:noProof/>
                <w:webHidden/>
                <w:sz w:val="28"/>
                <w:szCs w:val="28"/>
              </w:rPr>
              <w:t>3</w:t>
            </w:r>
            <w:r w:rsidRPr="00017CEB">
              <w:rPr>
                <w:b/>
                <w:caps/>
                <w:noProof/>
                <w:webHidden/>
                <w:sz w:val="28"/>
                <w:szCs w:val="28"/>
              </w:rPr>
              <w:fldChar w:fldCharType="end"/>
            </w:r>
          </w:hyperlink>
        </w:p>
        <w:p w:rsidR="00017CEB" w:rsidRPr="00017CEB" w:rsidRDefault="00C05940" w:rsidP="00017CEB">
          <w:pPr>
            <w:tabs>
              <w:tab w:val="left" w:pos="-567"/>
              <w:tab w:val="left" w:pos="-426"/>
              <w:tab w:val="left" w:pos="440"/>
              <w:tab w:val="right" w:leader="dot" w:pos="9356"/>
            </w:tabs>
            <w:spacing w:before="120" w:after="120"/>
            <w:ind w:left="-567"/>
            <w:rPr>
              <w:noProof/>
              <w:sz w:val="28"/>
              <w:szCs w:val="28"/>
            </w:rPr>
          </w:pPr>
          <w:hyperlink r:id="rId10" w:anchor="_Toc531131223" w:history="1">
            <w:r w:rsidR="00017CEB" w:rsidRPr="00017CEB">
              <w:rPr>
                <w:b/>
                <w:bCs/>
                <w:caps/>
                <w:noProof/>
                <w:sz w:val="28"/>
                <w:szCs w:val="28"/>
              </w:rPr>
              <w:t>II.</w:t>
            </w:r>
            <w:r w:rsidR="00017CEB" w:rsidRPr="00017CEB">
              <w:rPr>
                <w:noProof/>
                <w:sz w:val="28"/>
                <w:szCs w:val="28"/>
              </w:rPr>
              <w:tab/>
            </w:r>
            <w:r w:rsidR="00017CEB" w:rsidRPr="00017CEB">
              <w:rPr>
                <w:b/>
                <w:bCs/>
                <w:caps/>
                <w:noProof/>
                <w:sz w:val="28"/>
                <w:szCs w:val="28"/>
              </w:rPr>
              <w:t>ОБЩИЕ УСЛОВИЯ ПРОВЕДЕНИЯ ЗАКУПКИ</w:t>
            </w:r>
            <w:r w:rsidR="00017CEB" w:rsidRPr="00017CEB">
              <w:rPr>
                <w:b/>
                <w:caps/>
                <w:noProof/>
                <w:webHidden/>
                <w:sz w:val="28"/>
                <w:szCs w:val="28"/>
              </w:rPr>
              <w:tab/>
            </w:r>
            <w:r w:rsidR="00017CEB" w:rsidRPr="00017CEB">
              <w:rPr>
                <w:b/>
                <w:caps/>
                <w:noProof/>
                <w:webHidden/>
                <w:sz w:val="28"/>
                <w:szCs w:val="28"/>
              </w:rPr>
              <w:fldChar w:fldCharType="begin"/>
            </w:r>
            <w:r w:rsidR="00017CEB" w:rsidRPr="00017CEB">
              <w:rPr>
                <w:b/>
                <w:caps/>
                <w:noProof/>
                <w:webHidden/>
                <w:sz w:val="28"/>
                <w:szCs w:val="28"/>
              </w:rPr>
              <w:instrText xml:space="preserve"> PAGEREF _Toc531131223 \h </w:instrText>
            </w:r>
            <w:r w:rsidR="00017CEB" w:rsidRPr="00017CEB">
              <w:rPr>
                <w:b/>
                <w:caps/>
                <w:noProof/>
                <w:webHidden/>
                <w:sz w:val="28"/>
                <w:szCs w:val="28"/>
              </w:rPr>
            </w:r>
            <w:r w:rsidR="00017CEB" w:rsidRPr="00017CEB">
              <w:rPr>
                <w:b/>
                <w:caps/>
                <w:noProof/>
                <w:webHidden/>
                <w:sz w:val="28"/>
                <w:szCs w:val="28"/>
              </w:rPr>
              <w:fldChar w:fldCharType="separate"/>
            </w:r>
            <w:r w:rsidR="00282188">
              <w:rPr>
                <w:b/>
                <w:caps/>
                <w:noProof/>
                <w:webHidden/>
                <w:sz w:val="28"/>
                <w:szCs w:val="28"/>
              </w:rPr>
              <w:t>7</w:t>
            </w:r>
            <w:r w:rsidR="00017CEB" w:rsidRPr="00017CEB">
              <w:rPr>
                <w:b/>
                <w:caps/>
                <w:noProof/>
                <w:webHidden/>
                <w:sz w:val="28"/>
                <w:szCs w:val="28"/>
              </w:rPr>
              <w:fldChar w:fldCharType="end"/>
            </w:r>
          </w:hyperlink>
        </w:p>
        <w:p w:rsidR="00017CEB" w:rsidRPr="00017CEB" w:rsidRDefault="00C05940" w:rsidP="00017CEB">
          <w:pPr>
            <w:tabs>
              <w:tab w:val="left" w:pos="960"/>
              <w:tab w:val="right" w:leader="dot" w:pos="9345"/>
            </w:tabs>
            <w:spacing w:before="120" w:after="120"/>
            <w:ind w:left="220"/>
            <w:rPr>
              <w:b/>
              <w:noProof/>
              <w:sz w:val="28"/>
              <w:szCs w:val="28"/>
            </w:rPr>
          </w:pPr>
          <w:hyperlink r:id="rId11" w:anchor="_Toc531131224" w:history="1">
            <w:r w:rsidR="00017CEB" w:rsidRPr="00017CEB">
              <w:rPr>
                <w:b/>
                <w:bCs/>
                <w:noProof/>
                <w:sz w:val="28"/>
                <w:szCs w:val="28"/>
              </w:rPr>
              <w:t>2.1.</w:t>
            </w:r>
            <w:r w:rsidR="00017CEB" w:rsidRPr="00017CEB">
              <w:rPr>
                <w:b/>
                <w:noProof/>
                <w:sz w:val="28"/>
                <w:szCs w:val="28"/>
              </w:rPr>
              <w:tab/>
            </w:r>
            <w:r w:rsidR="00017CEB" w:rsidRPr="00017CEB">
              <w:rPr>
                <w:b/>
                <w:bCs/>
                <w:noProof/>
                <w:sz w:val="28"/>
                <w:szCs w:val="28"/>
              </w:rPr>
              <w:t>Общие положения</w:t>
            </w:r>
            <w:r w:rsidR="00017CEB" w:rsidRPr="00017CEB">
              <w:rPr>
                <w:b/>
                <w:noProof/>
                <w:webHidden/>
                <w:sz w:val="28"/>
                <w:szCs w:val="28"/>
              </w:rPr>
              <w:tab/>
            </w:r>
            <w:r w:rsidR="00017CEB" w:rsidRPr="00017CEB">
              <w:rPr>
                <w:b/>
                <w:noProof/>
                <w:webHidden/>
                <w:sz w:val="28"/>
                <w:szCs w:val="28"/>
              </w:rPr>
              <w:fldChar w:fldCharType="begin"/>
            </w:r>
            <w:r w:rsidR="00017CEB" w:rsidRPr="00017CEB">
              <w:rPr>
                <w:b/>
                <w:noProof/>
                <w:webHidden/>
                <w:sz w:val="28"/>
                <w:szCs w:val="28"/>
              </w:rPr>
              <w:instrText xml:space="preserve"> PAGEREF _Toc531131224 \h </w:instrText>
            </w:r>
            <w:r w:rsidR="00017CEB" w:rsidRPr="00017CEB">
              <w:rPr>
                <w:b/>
                <w:noProof/>
                <w:webHidden/>
                <w:sz w:val="28"/>
                <w:szCs w:val="28"/>
              </w:rPr>
            </w:r>
            <w:r w:rsidR="00017CEB" w:rsidRPr="00017CEB">
              <w:rPr>
                <w:b/>
                <w:noProof/>
                <w:webHidden/>
                <w:sz w:val="28"/>
                <w:szCs w:val="28"/>
              </w:rPr>
              <w:fldChar w:fldCharType="separate"/>
            </w:r>
            <w:r w:rsidR="00282188">
              <w:rPr>
                <w:b/>
                <w:noProof/>
                <w:webHidden/>
                <w:sz w:val="28"/>
                <w:szCs w:val="28"/>
              </w:rPr>
              <w:t>7</w:t>
            </w:r>
            <w:r w:rsidR="00017CEB" w:rsidRPr="00017CEB">
              <w:rPr>
                <w:b/>
                <w:noProof/>
                <w:webHidden/>
                <w:sz w:val="28"/>
                <w:szCs w:val="28"/>
              </w:rPr>
              <w:fldChar w:fldCharType="end"/>
            </w:r>
          </w:hyperlink>
        </w:p>
        <w:p w:rsidR="00017CEB" w:rsidRPr="00017CEB" w:rsidRDefault="00C05940" w:rsidP="00017CEB">
          <w:pPr>
            <w:tabs>
              <w:tab w:val="left" w:pos="960"/>
              <w:tab w:val="right" w:leader="dot" w:pos="9345"/>
            </w:tabs>
            <w:spacing w:before="120" w:after="120"/>
            <w:ind w:left="220"/>
            <w:rPr>
              <w:b/>
              <w:noProof/>
              <w:sz w:val="28"/>
              <w:szCs w:val="28"/>
            </w:rPr>
          </w:pPr>
          <w:hyperlink r:id="rId12" w:anchor="_Toc531131228" w:history="1">
            <w:r w:rsidR="00017CEB" w:rsidRPr="00017CEB">
              <w:rPr>
                <w:b/>
                <w:bCs/>
                <w:noProof/>
                <w:sz w:val="28"/>
                <w:szCs w:val="28"/>
              </w:rPr>
              <w:t>2.2.</w:t>
            </w:r>
            <w:r w:rsidR="00017CEB" w:rsidRPr="00017CEB">
              <w:rPr>
                <w:b/>
                <w:noProof/>
                <w:sz w:val="28"/>
                <w:szCs w:val="28"/>
              </w:rPr>
              <w:tab/>
            </w:r>
            <w:r w:rsidR="00017CEB" w:rsidRPr="00017CEB">
              <w:rPr>
                <w:b/>
                <w:bCs/>
                <w:noProof/>
                <w:sz w:val="28"/>
                <w:szCs w:val="28"/>
              </w:rPr>
              <w:t>Разъяснения Закупочной документации</w:t>
            </w:r>
            <w:r w:rsidR="00017CEB" w:rsidRPr="00017CEB">
              <w:rPr>
                <w:b/>
                <w:noProof/>
                <w:webHidden/>
                <w:sz w:val="28"/>
                <w:szCs w:val="28"/>
              </w:rPr>
              <w:tab/>
            </w:r>
            <w:r w:rsidR="00017CEB" w:rsidRPr="00017CEB">
              <w:rPr>
                <w:b/>
                <w:noProof/>
                <w:webHidden/>
                <w:sz w:val="28"/>
                <w:szCs w:val="28"/>
              </w:rPr>
              <w:fldChar w:fldCharType="begin"/>
            </w:r>
            <w:r w:rsidR="00017CEB" w:rsidRPr="00017CEB">
              <w:rPr>
                <w:b/>
                <w:noProof/>
                <w:webHidden/>
                <w:sz w:val="28"/>
                <w:szCs w:val="28"/>
              </w:rPr>
              <w:instrText xml:space="preserve"> PAGEREF _Toc531131228 \h </w:instrText>
            </w:r>
            <w:r w:rsidR="00017CEB" w:rsidRPr="00017CEB">
              <w:rPr>
                <w:b/>
                <w:noProof/>
                <w:webHidden/>
                <w:sz w:val="28"/>
                <w:szCs w:val="28"/>
              </w:rPr>
            </w:r>
            <w:r w:rsidR="00017CEB" w:rsidRPr="00017CEB">
              <w:rPr>
                <w:b/>
                <w:noProof/>
                <w:webHidden/>
                <w:sz w:val="28"/>
                <w:szCs w:val="28"/>
              </w:rPr>
              <w:fldChar w:fldCharType="separate"/>
            </w:r>
            <w:r w:rsidR="00282188">
              <w:rPr>
                <w:b/>
                <w:noProof/>
                <w:webHidden/>
                <w:sz w:val="28"/>
                <w:szCs w:val="28"/>
              </w:rPr>
              <w:t>7</w:t>
            </w:r>
            <w:r w:rsidR="00017CEB" w:rsidRPr="00017CEB">
              <w:rPr>
                <w:b/>
                <w:noProof/>
                <w:webHidden/>
                <w:sz w:val="28"/>
                <w:szCs w:val="28"/>
              </w:rPr>
              <w:fldChar w:fldCharType="end"/>
            </w:r>
          </w:hyperlink>
        </w:p>
        <w:p w:rsidR="00017CEB" w:rsidRPr="00017CEB" w:rsidRDefault="00C05940" w:rsidP="00017CEB">
          <w:pPr>
            <w:tabs>
              <w:tab w:val="left" w:pos="960"/>
              <w:tab w:val="right" w:leader="dot" w:pos="9345"/>
            </w:tabs>
            <w:spacing w:before="120" w:after="120"/>
            <w:ind w:left="220"/>
            <w:rPr>
              <w:b/>
              <w:noProof/>
              <w:sz w:val="28"/>
              <w:szCs w:val="28"/>
            </w:rPr>
          </w:pPr>
          <w:hyperlink r:id="rId13" w:anchor="_Toc531131229" w:history="1">
            <w:r w:rsidR="00017CEB" w:rsidRPr="00017CEB">
              <w:rPr>
                <w:b/>
                <w:bCs/>
                <w:noProof/>
                <w:sz w:val="28"/>
                <w:szCs w:val="28"/>
              </w:rPr>
              <w:t>2.3.</w:t>
            </w:r>
            <w:r w:rsidR="00017CEB" w:rsidRPr="00017CEB">
              <w:rPr>
                <w:b/>
                <w:noProof/>
                <w:sz w:val="28"/>
                <w:szCs w:val="28"/>
              </w:rPr>
              <w:tab/>
            </w:r>
            <w:r w:rsidR="00017CEB" w:rsidRPr="00017CEB">
              <w:rPr>
                <w:b/>
                <w:bCs/>
                <w:noProof/>
                <w:sz w:val="28"/>
                <w:szCs w:val="28"/>
              </w:rPr>
              <w:t>Требования к Заявке</w:t>
            </w:r>
            <w:r w:rsidR="00017CEB" w:rsidRPr="00017CEB">
              <w:rPr>
                <w:b/>
                <w:noProof/>
                <w:webHidden/>
                <w:sz w:val="28"/>
                <w:szCs w:val="28"/>
              </w:rPr>
              <w:tab/>
            </w:r>
            <w:r w:rsidR="00017CEB" w:rsidRPr="00017CEB">
              <w:rPr>
                <w:b/>
                <w:noProof/>
                <w:webHidden/>
                <w:sz w:val="28"/>
                <w:szCs w:val="28"/>
              </w:rPr>
              <w:fldChar w:fldCharType="begin"/>
            </w:r>
            <w:r w:rsidR="00017CEB" w:rsidRPr="00017CEB">
              <w:rPr>
                <w:b/>
                <w:noProof/>
                <w:webHidden/>
                <w:sz w:val="28"/>
                <w:szCs w:val="28"/>
              </w:rPr>
              <w:instrText xml:space="preserve"> PAGEREF _Toc531131229 \h </w:instrText>
            </w:r>
            <w:r w:rsidR="00017CEB" w:rsidRPr="00017CEB">
              <w:rPr>
                <w:b/>
                <w:noProof/>
                <w:webHidden/>
                <w:sz w:val="28"/>
                <w:szCs w:val="28"/>
              </w:rPr>
            </w:r>
            <w:r w:rsidR="00017CEB" w:rsidRPr="00017CEB">
              <w:rPr>
                <w:b/>
                <w:noProof/>
                <w:webHidden/>
                <w:sz w:val="28"/>
                <w:szCs w:val="28"/>
              </w:rPr>
              <w:fldChar w:fldCharType="separate"/>
            </w:r>
            <w:r w:rsidR="00282188">
              <w:rPr>
                <w:b/>
                <w:noProof/>
                <w:webHidden/>
                <w:sz w:val="28"/>
                <w:szCs w:val="28"/>
              </w:rPr>
              <w:t>8</w:t>
            </w:r>
            <w:r w:rsidR="00017CEB" w:rsidRPr="00017CEB">
              <w:rPr>
                <w:b/>
                <w:noProof/>
                <w:webHidden/>
                <w:sz w:val="28"/>
                <w:szCs w:val="28"/>
              </w:rPr>
              <w:fldChar w:fldCharType="end"/>
            </w:r>
          </w:hyperlink>
        </w:p>
        <w:p w:rsidR="00017CEB" w:rsidRPr="00017CEB" w:rsidRDefault="00C05940" w:rsidP="00017CEB">
          <w:pPr>
            <w:tabs>
              <w:tab w:val="left" w:pos="960"/>
              <w:tab w:val="right" w:leader="dot" w:pos="9345"/>
            </w:tabs>
            <w:spacing w:before="120" w:after="120"/>
            <w:ind w:left="220"/>
            <w:rPr>
              <w:b/>
              <w:noProof/>
              <w:sz w:val="28"/>
              <w:szCs w:val="28"/>
            </w:rPr>
          </w:pPr>
          <w:hyperlink r:id="rId14" w:anchor="_Toc531131230" w:history="1">
            <w:r w:rsidR="00017CEB" w:rsidRPr="00017CEB">
              <w:rPr>
                <w:b/>
                <w:bCs/>
                <w:noProof/>
                <w:sz w:val="28"/>
                <w:szCs w:val="28"/>
              </w:rPr>
              <w:t>2.4.</w:t>
            </w:r>
            <w:r w:rsidR="00017CEB" w:rsidRPr="00017CEB">
              <w:rPr>
                <w:b/>
                <w:noProof/>
                <w:sz w:val="28"/>
                <w:szCs w:val="28"/>
              </w:rPr>
              <w:tab/>
            </w:r>
            <w:r w:rsidR="00017CEB" w:rsidRPr="00017CEB">
              <w:rPr>
                <w:b/>
                <w:bCs/>
                <w:noProof/>
                <w:sz w:val="28"/>
                <w:szCs w:val="28"/>
              </w:rPr>
              <w:t>Рассмотрение и оценка Заявок</w:t>
            </w:r>
            <w:r w:rsidR="00017CEB" w:rsidRPr="00017CEB">
              <w:rPr>
                <w:b/>
                <w:noProof/>
                <w:webHidden/>
                <w:sz w:val="28"/>
                <w:szCs w:val="28"/>
              </w:rPr>
              <w:tab/>
            </w:r>
            <w:r w:rsidR="00017CEB" w:rsidRPr="00017CEB">
              <w:rPr>
                <w:b/>
                <w:noProof/>
                <w:webHidden/>
                <w:sz w:val="28"/>
                <w:szCs w:val="28"/>
              </w:rPr>
              <w:fldChar w:fldCharType="begin"/>
            </w:r>
            <w:r w:rsidR="00017CEB" w:rsidRPr="00017CEB">
              <w:rPr>
                <w:b/>
                <w:noProof/>
                <w:webHidden/>
                <w:sz w:val="28"/>
                <w:szCs w:val="28"/>
              </w:rPr>
              <w:instrText xml:space="preserve"> PAGEREF _Toc531131230 \h </w:instrText>
            </w:r>
            <w:r w:rsidR="00017CEB" w:rsidRPr="00017CEB">
              <w:rPr>
                <w:b/>
                <w:noProof/>
                <w:webHidden/>
                <w:sz w:val="28"/>
                <w:szCs w:val="28"/>
              </w:rPr>
            </w:r>
            <w:r w:rsidR="00017CEB" w:rsidRPr="00017CEB">
              <w:rPr>
                <w:b/>
                <w:noProof/>
                <w:webHidden/>
                <w:sz w:val="28"/>
                <w:szCs w:val="28"/>
              </w:rPr>
              <w:fldChar w:fldCharType="separate"/>
            </w:r>
            <w:r w:rsidR="00282188">
              <w:rPr>
                <w:b/>
                <w:noProof/>
                <w:webHidden/>
                <w:sz w:val="28"/>
                <w:szCs w:val="28"/>
              </w:rPr>
              <w:t>8</w:t>
            </w:r>
            <w:r w:rsidR="00017CEB" w:rsidRPr="00017CEB">
              <w:rPr>
                <w:b/>
                <w:noProof/>
                <w:webHidden/>
                <w:sz w:val="28"/>
                <w:szCs w:val="28"/>
              </w:rPr>
              <w:fldChar w:fldCharType="end"/>
            </w:r>
          </w:hyperlink>
        </w:p>
        <w:p w:rsidR="00017CEB" w:rsidRPr="00017CEB" w:rsidRDefault="00C05940" w:rsidP="00017CEB">
          <w:pPr>
            <w:tabs>
              <w:tab w:val="left" w:pos="960"/>
              <w:tab w:val="right" w:leader="dot" w:pos="9345"/>
            </w:tabs>
            <w:spacing w:before="120" w:after="120"/>
            <w:ind w:left="220"/>
            <w:rPr>
              <w:b/>
              <w:noProof/>
              <w:sz w:val="28"/>
              <w:szCs w:val="28"/>
            </w:rPr>
          </w:pPr>
          <w:hyperlink r:id="rId15" w:anchor="_Toc531131231" w:history="1">
            <w:r w:rsidR="00017CEB" w:rsidRPr="00017CEB">
              <w:rPr>
                <w:b/>
                <w:bCs/>
                <w:noProof/>
                <w:sz w:val="28"/>
                <w:szCs w:val="28"/>
              </w:rPr>
              <w:t>2.5.</w:t>
            </w:r>
            <w:r w:rsidR="00017CEB" w:rsidRPr="00017CEB">
              <w:rPr>
                <w:b/>
                <w:noProof/>
                <w:sz w:val="28"/>
                <w:szCs w:val="28"/>
              </w:rPr>
              <w:tab/>
            </w:r>
            <w:r w:rsidR="00017CEB" w:rsidRPr="00017CEB">
              <w:rPr>
                <w:b/>
                <w:bCs/>
                <w:noProof/>
                <w:sz w:val="28"/>
                <w:szCs w:val="28"/>
              </w:rPr>
              <w:t>Изменение и отзыв Заявок</w:t>
            </w:r>
            <w:r w:rsidR="00017CEB" w:rsidRPr="00017CEB">
              <w:rPr>
                <w:b/>
                <w:noProof/>
                <w:webHidden/>
                <w:sz w:val="28"/>
                <w:szCs w:val="28"/>
              </w:rPr>
              <w:tab/>
            </w:r>
            <w:r w:rsidR="00017CEB" w:rsidRPr="00017CEB">
              <w:rPr>
                <w:b/>
                <w:noProof/>
                <w:webHidden/>
                <w:sz w:val="28"/>
                <w:szCs w:val="28"/>
              </w:rPr>
              <w:fldChar w:fldCharType="begin"/>
            </w:r>
            <w:r w:rsidR="00017CEB" w:rsidRPr="00017CEB">
              <w:rPr>
                <w:b/>
                <w:noProof/>
                <w:webHidden/>
                <w:sz w:val="28"/>
                <w:szCs w:val="28"/>
              </w:rPr>
              <w:instrText xml:space="preserve"> PAGEREF _Toc531131231 \h </w:instrText>
            </w:r>
            <w:r w:rsidR="00017CEB" w:rsidRPr="00017CEB">
              <w:rPr>
                <w:b/>
                <w:noProof/>
                <w:webHidden/>
                <w:sz w:val="28"/>
                <w:szCs w:val="28"/>
              </w:rPr>
            </w:r>
            <w:r w:rsidR="00017CEB" w:rsidRPr="00017CEB">
              <w:rPr>
                <w:b/>
                <w:noProof/>
                <w:webHidden/>
                <w:sz w:val="28"/>
                <w:szCs w:val="28"/>
              </w:rPr>
              <w:fldChar w:fldCharType="separate"/>
            </w:r>
            <w:r w:rsidR="00282188">
              <w:rPr>
                <w:b/>
                <w:noProof/>
                <w:webHidden/>
                <w:sz w:val="28"/>
                <w:szCs w:val="28"/>
              </w:rPr>
              <w:t>8</w:t>
            </w:r>
            <w:r w:rsidR="00017CEB" w:rsidRPr="00017CEB">
              <w:rPr>
                <w:b/>
                <w:noProof/>
                <w:webHidden/>
                <w:sz w:val="28"/>
                <w:szCs w:val="28"/>
              </w:rPr>
              <w:fldChar w:fldCharType="end"/>
            </w:r>
          </w:hyperlink>
        </w:p>
        <w:p w:rsidR="00017CEB" w:rsidRPr="00017CEB" w:rsidRDefault="00C05940" w:rsidP="00017CEB">
          <w:pPr>
            <w:tabs>
              <w:tab w:val="left" w:pos="960"/>
              <w:tab w:val="right" w:leader="dot" w:pos="9345"/>
            </w:tabs>
            <w:spacing w:before="120" w:after="120"/>
            <w:ind w:left="220"/>
            <w:rPr>
              <w:b/>
              <w:noProof/>
              <w:sz w:val="28"/>
              <w:szCs w:val="28"/>
            </w:rPr>
          </w:pPr>
          <w:hyperlink r:id="rId16" w:anchor="_Toc531131232" w:history="1">
            <w:r w:rsidR="00017CEB" w:rsidRPr="00017CEB">
              <w:rPr>
                <w:b/>
                <w:bCs/>
                <w:noProof/>
                <w:sz w:val="28"/>
                <w:szCs w:val="28"/>
              </w:rPr>
              <w:t>2.6.</w:t>
            </w:r>
            <w:r w:rsidR="00017CEB" w:rsidRPr="00017CEB">
              <w:rPr>
                <w:b/>
                <w:noProof/>
                <w:sz w:val="28"/>
                <w:szCs w:val="28"/>
              </w:rPr>
              <w:tab/>
            </w:r>
            <w:r w:rsidR="00017CEB" w:rsidRPr="00017CEB">
              <w:rPr>
                <w:b/>
                <w:bCs/>
                <w:noProof/>
                <w:sz w:val="28"/>
                <w:szCs w:val="28"/>
              </w:rPr>
              <w:t>Порядок применения антидемпинговых мер</w:t>
            </w:r>
            <w:r w:rsidR="00017CEB" w:rsidRPr="00017CEB">
              <w:rPr>
                <w:b/>
                <w:noProof/>
                <w:webHidden/>
                <w:sz w:val="28"/>
                <w:szCs w:val="28"/>
              </w:rPr>
              <w:tab/>
            </w:r>
            <w:r w:rsidR="00017CEB" w:rsidRPr="00017CEB">
              <w:rPr>
                <w:b/>
                <w:noProof/>
                <w:webHidden/>
                <w:sz w:val="28"/>
                <w:szCs w:val="28"/>
              </w:rPr>
              <w:fldChar w:fldCharType="begin"/>
            </w:r>
            <w:r w:rsidR="00017CEB" w:rsidRPr="00017CEB">
              <w:rPr>
                <w:b/>
                <w:noProof/>
                <w:webHidden/>
                <w:sz w:val="28"/>
                <w:szCs w:val="28"/>
              </w:rPr>
              <w:instrText xml:space="preserve"> PAGEREF _Toc531131232 \h </w:instrText>
            </w:r>
            <w:r w:rsidR="00017CEB" w:rsidRPr="00017CEB">
              <w:rPr>
                <w:b/>
                <w:noProof/>
                <w:webHidden/>
                <w:sz w:val="28"/>
                <w:szCs w:val="28"/>
              </w:rPr>
            </w:r>
            <w:r w:rsidR="00017CEB" w:rsidRPr="00017CEB">
              <w:rPr>
                <w:b/>
                <w:noProof/>
                <w:webHidden/>
                <w:sz w:val="28"/>
                <w:szCs w:val="28"/>
              </w:rPr>
              <w:fldChar w:fldCharType="separate"/>
            </w:r>
            <w:r w:rsidR="00282188">
              <w:rPr>
                <w:b/>
                <w:noProof/>
                <w:webHidden/>
                <w:sz w:val="28"/>
                <w:szCs w:val="28"/>
              </w:rPr>
              <w:t>9</w:t>
            </w:r>
            <w:r w:rsidR="00017CEB" w:rsidRPr="00017CEB">
              <w:rPr>
                <w:b/>
                <w:noProof/>
                <w:webHidden/>
                <w:sz w:val="28"/>
                <w:szCs w:val="28"/>
              </w:rPr>
              <w:fldChar w:fldCharType="end"/>
            </w:r>
          </w:hyperlink>
        </w:p>
        <w:p w:rsidR="00017CEB" w:rsidRPr="00017CEB" w:rsidRDefault="00C05940" w:rsidP="00017CEB">
          <w:pPr>
            <w:tabs>
              <w:tab w:val="left" w:pos="960"/>
              <w:tab w:val="right" w:leader="dot" w:pos="9345"/>
            </w:tabs>
            <w:spacing w:before="120" w:after="120"/>
            <w:ind w:left="220"/>
            <w:rPr>
              <w:b/>
              <w:noProof/>
              <w:sz w:val="28"/>
              <w:szCs w:val="28"/>
            </w:rPr>
          </w:pPr>
          <w:hyperlink r:id="rId17" w:anchor="_Toc531131233" w:history="1">
            <w:r w:rsidR="00017CEB" w:rsidRPr="00017CEB">
              <w:rPr>
                <w:b/>
                <w:bCs/>
                <w:noProof/>
                <w:sz w:val="28"/>
                <w:szCs w:val="28"/>
              </w:rPr>
              <w:t>2.7.</w:t>
            </w:r>
            <w:r w:rsidR="00017CEB" w:rsidRPr="00017CEB">
              <w:rPr>
                <w:b/>
                <w:noProof/>
                <w:sz w:val="28"/>
                <w:szCs w:val="28"/>
              </w:rPr>
              <w:tab/>
            </w:r>
            <w:r w:rsidR="00017CEB" w:rsidRPr="00017CEB">
              <w:rPr>
                <w:b/>
                <w:bCs/>
                <w:noProof/>
                <w:sz w:val="28"/>
                <w:szCs w:val="28"/>
              </w:rPr>
              <w:t>Заключение договора</w:t>
            </w:r>
            <w:r w:rsidR="00017CEB" w:rsidRPr="00017CEB">
              <w:rPr>
                <w:b/>
                <w:noProof/>
                <w:webHidden/>
                <w:sz w:val="28"/>
                <w:szCs w:val="28"/>
              </w:rPr>
              <w:tab/>
            </w:r>
            <w:r w:rsidR="00017CEB" w:rsidRPr="00017CEB">
              <w:rPr>
                <w:b/>
                <w:noProof/>
                <w:webHidden/>
                <w:sz w:val="28"/>
                <w:szCs w:val="28"/>
              </w:rPr>
              <w:fldChar w:fldCharType="begin"/>
            </w:r>
            <w:r w:rsidR="00017CEB" w:rsidRPr="00017CEB">
              <w:rPr>
                <w:b/>
                <w:noProof/>
                <w:webHidden/>
                <w:sz w:val="28"/>
                <w:szCs w:val="28"/>
              </w:rPr>
              <w:instrText xml:space="preserve"> PAGEREF _Toc531131233 \h </w:instrText>
            </w:r>
            <w:r w:rsidR="00017CEB" w:rsidRPr="00017CEB">
              <w:rPr>
                <w:b/>
                <w:noProof/>
                <w:webHidden/>
                <w:sz w:val="28"/>
                <w:szCs w:val="28"/>
              </w:rPr>
            </w:r>
            <w:r w:rsidR="00017CEB" w:rsidRPr="00017CEB">
              <w:rPr>
                <w:b/>
                <w:noProof/>
                <w:webHidden/>
                <w:sz w:val="28"/>
                <w:szCs w:val="28"/>
              </w:rPr>
              <w:fldChar w:fldCharType="separate"/>
            </w:r>
            <w:r w:rsidR="00282188">
              <w:rPr>
                <w:b/>
                <w:noProof/>
                <w:webHidden/>
                <w:sz w:val="28"/>
                <w:szCs w:val="28"/>
              </w:rPr>
              <w:t>10</w:t>
            </w:r>
            <w:r w:rsidR="00017CEB" w:rsidRPr="00017CEB">
              <w:rPr>
                <w:b/>
                <w:noProof/>
                <w:webHidden/>
                <w:sz w:val="28"/>
                <w:szCs w:val="28"/>
              </w:rPr>
              <w:fldChar w:fldCharType="end"/>
            </w:r>
          </w:hyperlink>
        </w:p>
        <w:p w:rsidR="00017CEB" w:rsidRPr="00017CEB" w:rsidRDefault="00C05940" w:rsidP="00017CEB">
          <w:pPr>
            <w:tabs>
              <w:tab w:val="left" w:pos="-567"/>
              <w:tab w:val="left" w:pos="-426"/>
              <w:tab w:val="left" w:pos="440"/>
              <w:tab w:val="right" w:leader="dot" w:pos="9356"/>
            </w:tabs>
            <w:spacing w:before="120" w:after="120"/>
            <w:ind w:left="-567"/>
            <w:rPr>
              <w:noProof/>
              <w:sz w:val="28"/>
              <w:szCs w:val="28"/>
            </w:rPr>
          </w:pPr>
          <w:hyperlink r:id="rId18" w:anchor="_Toc531131234" w:history="1">
            <w:r w:rsidR="00017CEB" w:rsidRPr="00017CEB">
              <w:rPr>
                <w:b/>
                <w:bCs/>
                <w:caps/>
                <w:noProof/>
                <w:sz w:val="28"/>
                <w:szCs w:val="28"/>
              </w:rPr>
              <w:t>III.</w:t>
            </w:r>
            <w:r w:rsidR="00017CEB" w:rsidRPr="00017CEB">
              <w:rPr>
                <w:noProof/>
                <w:sz w:val="28"/>
                <w:szCs w:val="28"/>
              </w:rPr>
              <w:tab/>
            </w:r>
            <w:r w:rsidR="00017CEB" w:rsidRPr="00017CEB">
              <w:rPr>
                <w:b/>
                <w:bCs/>
                <w:caps/>
                <w:noProof/>
                <w:sz w:val="28"/>
                <w:szCs w:val="28"/>
              </w:rPr>
              <w:t>ИНФОРМАЦИОННАЯ КАРТА ЗАКУПКИ</w:t>
            </w:r>
            <w:r w:rsidR="00017CEB" w:rsidRPr="00017CEB">
              <w:rPr>
                <w:b/>
                <w:caps/>
                <w:noProof/>
                <w:webHidden/>
                <w:sz w:val="28"/>
                <w:szCs w:val="28"/>
              </w:rPr>
              <w:tab/>
            </w:r>
            <w:r w:rsidR="00017CEB" w:rsidRPr="00017CEB">
              <w:rPr>
                <w:b/>
                <w:caps/>
                <w:noProof/>
                <w:webHidden/>
                <w:sz w:val="28"/>
                <w:szCs w:val="28"/>
              </w:rPr>
              <w:fldChar w:fldCharType="begin"/>
            </w:r>
            <w:r w:rsidR="00017CEB" w:rsidRPr="00017CEB">
              <w:rPr>
                <w:b/>
                <w:caps/>
                <w:noProof/>
                <w:webHidden/>
                <w:sz w:val="28"/>
                <w:szCs w:val="28"/>
              </w:rPr>
              <w:instrText xml:space="preserve"> PAGEREF _Toc531131234 \h </w:instrText>
            </w:r>
            <w:r w:rsidR="00017CEB" w:rsidRPr="00017CEB">
              <w:rPr>
                <w:b/>
                <w:caps/>
                <w:noProof/>
                <w:webHidden/>
                <w:sz w:val="28"/>
                <w:szCs w:val="28"/>
              </w:rPr>
            </w:r>
            <w:r w:rsidR="00017CEB" w:rsidRPr="00017CEB">
              <w:rPr>
                <w:b/>
                <w:caps/>
                <w:noProof/>
                <w:webHidden/>
                <w:sz w:val="28"/>
                <w:szCs w:val="28"/>
              </w:rPr>
              <w:fldChar w:fldCharType="separate"/>
            </w:r>
            <w:r w:rsidR="00282188">
              <w:rPr>
                <w:b/>
                <w:caps/>
                <w:noProof/>
                <w:webHidden/>
                <w:sz w:val="28"/>
                <w:szCs w:val="28"/>
              </w:rPr>
              <w:t>7</w:t>
            </w:r>
            <w:r w:rsidR="00017CEB" w:rsidRPr="00017CEB">
              <w:rPr>
                <w:b/>
                <w:caps/>
                <w:noProof/>
                <w:webHidden/>
                <w:sz w:val="28"/>
                <w:szCs w:val="28"/>
              </w:rPr>
              <w:fldChar w:fldCharType="end"/>
            </w:r>
          </w:hyperlink>
        </w:p>
        <w:p w:rsidR="00017CEB" w:rsidRPr="00017CEB" w:rsidRDefault="00C05940" w:rsidP="00017CEB">
          <w:pPr>
            <w:tabs>
              <w:tab w:val="left" w:pos="-567"/>
              <w:tab w:val="left" w:pos="-426"/>
              <w:tab w:val="left" w:pos="440"/>
              <w:tab w:val="right" w:leader="dot" w:pos="9356"/>
            </w:tabs>
            <w:spacing w:before="120" w:after="120"/>
            <w:ind w:left="-567"/>
            <w:rPr>
              <w:noProof/>
              <w:sz w:val="28"/>
              <w:szCs w:val="28"/>
            </w:rPr>
          </w:pPr>
          <w:hyperlink r:id="rId19" w:anchor="_Toc531131235" w:history="1">
            <w:r w:rsidR="00017CEB" w:rsidRPr="00017CEB">
              <w:rPr>
                <w:b/>
                <w:bCs/>
                <w:caps/>
                <w:noProof/>
                <w:sz w:val="28"/>
                <w:szCs w:val="28"/>
              </w:rPr>
              <w:t>IV.</w:t>
            </w:r>
            <w:r w:rsidR="00017CEB" w:rsidRPr="00017CEB">
              <w:rPr>
                <w:noProof/>
                <w:sz w:val="28"/>
                <w:szCs w:val="28"/>
              </w:rPr>
              <w:tab/>
            </w:r>
            <w:r w:rsidR="00017CEB" w:rsidRPr="00017CEB">
              <w:rPr>
                <w:b/>
                <w:bCs/>
                <w:caps/>
                <w:noProof/>
                <w:sz w:val="28"/>
                <w:szCs w:val="28"/>
              </w:rPr>
              <w:t>ТЕХНИЧЕСКОЕ ЗАДАНИЕ</w:t>
            </w:r>
            <w:r w:rsidR="00017CEB" w:rsidRPr="00017CEB">
              <w:rPr>
                <w:b/>
                <w:caps/>
                <w:noProof/>
                <w:webHidden/>
                <w:sz w:val="28"/>
                <w:szCs w:val="28"/>
              </w:rPr>
              <w:tab/>
            </w:r>
            <w:r w:rsidR="00017CEB" w:rsidRPr="00017CEB">
              <w:rPr>
                <w:b/>
                <w:caps/>
                <w:noProof/>
                <w:webHidden/>
                <w:sz w:val="28"/>
                <w:szCs w:val="28"/>
              </w:rPr>
              <w:fldChar w:fldCharType="begin"/>
            </w:r>
            <w:r w:rsidR="00017CEB" w:rsidRPr="00017CEB">
              <w:rPr>
                <w:b/>
                <w:caps/>
                <w:noProof/>
                <w:webHidden/>
                <w:sz w:val="28"/>
                <w:szCs w:val="28"/>
              </w:rPr>
              <w:instrText xml:space="preserve"> PAGEREF _Toc531131235 \h </w:instrText>
            </w:r>
            <w:r w:rsidR="00017CEB" w:rsidRPr="00017CEB">
              <w:rPr>
                <w:b/>
                <w:caps/>
                <w:noProof/>
                <w:webHidden/>
                <w:sz w:val="28"/>
                <w:szCs w:val="28"/>
              </w:rPr>
            </w:r>
            <w:r w:rsidR="00017CEB" w:rsidRPr="00017CEB">
              <w:rPr>
                <w:b/>
                <w:caps/>
                <w:noProof/>
                <w:webHidden/>
                <w:sz w:val="28"/>
                <w:szCs w:val="28"/>
              </w:rPr>
              <w:fldChar w:fldCharType="separate"/>
            </w:r>
            <w:r w:rsidR="00282188">
              <w:rPr>
                <w:b/>
                <w:caps/>
                <w:noProof/>
                <w:webHidden/>
                <w:sz w:val="28"/>
                <w:szCs w:val="28"/>
              </w:rPr>
              <w:t>19</w:t>
            </w:r>
            <w:r w:rsidR="00017CEB" w:rsidRPr="00017CEB">
              <w:rPr>
                <w:b/>
                <w:caps/>
                <w:noProof/>
                <w:webHidden/>
                <w:sz w:val="28"/>
                <w:szCs w:val="28"/>
              </w:rPr>
              <w:fldChar w:fldCharType="end"/>
            </w:r>
          </w:hyperlink>
        </w:p>
        <w:p w:rsidR="00017CEB" w:rsidRPr="00017CEB" w:rsidRDefault="00C05940" w:rsidP="00017CEB">
          <w:pPr>
            <w:tabs>
              <w:tab w:val="left" w:pos="-567"/>
              <w:tab w:val="left" w:pos="-426"/>
              <w:tab w:val="left" w:pos="440"/>
              <w:tab w:val="right" w:leader="dot" w:pos="9356"/>
            </w:tabs>
            <w:spacing w:before="120" w:after="120"/>
            <w:ind w:left="-567"/>
            <w:rPr>
              <w:noProof/>
              <w:sz w:val="28"/>
              <w:szCs w:val="28"/>
            </w:rPr>
          </w:pPr>
          <w:hyperlink r:id="rId20" w:anchor="_Toc531131236" w:history="1">
            <w:r w:rsidR="00017CEB" w:rsidRPr="00017CEB">
              <w:rPr>
                <w:b/>
                <w:bCs/>
                <w:caps/>
                <w:noProof/>
                <w:sz w:val="28"/>
                <w:szCs w:val="28"/>
              </w:rPr>
              <w:t>V.</w:t>
            </w:r>
            <w:r w:rsidR="00017CEB" w:rsidRPr="00017CEB">
              <w:rPr>
                <w:noProof/>
                <w:sz w:val="28"/>
                <w:szCs w:val="28"/>
              </w:rPr>
              <w:tab/>
            </w:r>
            <w:r w:rsidR="00017CEB" w:rsidRPr="00017CEB">
              <w:rPr>
                <w:b/>
                <w:bCs/>
                <w:caps/>
                <w:noProof/>
                <w:sz w:val="28"/>
                <w:szCs w:val="28"/>
              </w:rPr>
              <w:t>ПРОЕКТ ДОГОВОРА</w:t>
            </w:r>
            <w:r w:rsidR="00017CEB" w:rsidRPr="00017CEB">
              <w:rPr>
                <w:b/>
                <w:caps/>
                <w:noProof/>
                <w:webHidden/>
                <w:sz w:val="28"/>
                <w:szCs w:val="28"/>
              </w:rPr>
              <w:tab/>
            </w:r>
            <w:r w:rsidR="00017CEB" w:rsidRPr="00017CEB">
              <w:rPr>
                <w:b/>
                <w:caps/>
                <w:noProof/>
                <w:webHidden/>
                <w:sz w:val="28"/>
                <w:szCs w:val="28"/>
              </w:rPr>
              <w:fldChar w:fldCharType="begin"/>
            </w:r>
            <w:r w:rsidR="00017CEB" w:rsidRPr="00017CEB">
              <w:rPr>
                <w:b/>
                <w:caps/>
                <w:noProof/>
                <w:webHidden/>
                <w:sz w:val="28"/>
                <w:szCs w:val="28"/>
              </w:rPr>
              <w:instrText xml:space="preserve"> PAGEREF _Toc531131236 \h </w:instrText>
            </w:r>
            <w:r w:rsidR="00017CEB" w:rsidRPr="00017CEB">
              <w:rPr>
                <w:b/>
                <w:caps/>
                <w:noProof/>
                <w:webHidden/>
                <w:sz w:val="28"/>
                <w:szCs w:val="28"/>
              </w:rPr>
            </w:r>
            <w:r w:rsidR="00017CEB" w:rsidRPr="00017CEB">
              <w:rPr>
                <w:b/>
                <w:caps/>
                <w:noProof/>
                <w:webHidden/>
                <w:sz w:val="28"/>
                <w:szCs w:val="28"/>
              </w:rPr>
              <w:fldChar w:fldCharType="separate"/>
            </w:r>
            <w:r w:rsidR="00282188">
              <w:rPr>
                <w:b/>
                <w:caps/>
                <w:noProof/>
                <w:webHidden/>
                <w:sz w:val="28"/>
                <w:szCs w:val="28"/>
              </w:rPr>
              <w:t>19</w:t>
            </w:r>
            <w:r w:rsidR="00017CEB" w:rsidRPr="00017CEB">
              <w:rPr>
                <w:b/>
                <w:caps/>
                <w:noProof/>
                <w:webHidden/>
                <w:sz w:val="28"/>
                <w:szCs w:val="28"/>
              </w:rPr>
              <w:fldChar w:fldCharType="end"/>
            </w:r>
          </w:hyperlink>
        </w:p>
        <w:p w:rsidR="00017CEB" w:rsidRPr="00017CEB" w:rsidRDefault="00C05940" w:rsidP="00017CEB">
          <w:pPr>
            <w:tabs>
              <w:tab w:val="left" w:pos="-567"/>
              <w:tab w:val="left" w:pos="-426"/>
              <w:tab w:val="left" w:pos="440"/>
              <w:tab w:val="right" w:leader="dot" w:pos="9356"/>
            </w:tabs>
            <w:spacing w:before="120" w:after="120"/>
            <w:ind w:left="-567"/>
            <w:rPr>
              <w:noProof/>
              <w:sz w:val="28"/>
              <w:szCs w:val="28"/>
            </w:rPr>
          </w:pPr>
          <w:hyperlink r:id="rId21" w:anchor="_Toc531131237" w:history="1">
            <w:r w:rsidR="00017CEB" w:rsidRPr="00017CEB">
              <w:rPr>
                <w:b/>
                <w:bCs/>
                <w:caps/>
                <w:noProof/>
                <w:sz w:val="28"/>
                <w:szCs w:val="28"/>
              </w:rPr>
              <w:t>VI.</w:t>
            </w:r>
            <w:r w:rsidR="00017CEB" w:rsidRPr="00017CEB">
              <w:rPr>
                <w:noProof/>
                <w:sz w:val="28"/>
                <w:szCs w:val="28"/>
              </w:rPr>
              <w:tab/>
            </w:r>
            <w:r w:rsidR="00017CEB" w:rsidRPr="00017CEB">
              <w:rPr>
                <w:b/>
                <w:bCs/>
                <w:caps/>
                <w:noProof/>
                <w:sz w:val="28"/>
                <w:szCs w:val="28"/>
              </w:rPr>
              <w:t>ФОРМА ЗАЯВКИ</w:t>
            </w:r>
            <w:r w:rsidR="00017CEB" w:rsidRPr="00017CEB">
              <w:rPr>
                <w:b/>
                <w:caps/>
                <w:noProof/>
                <w:webHidden/>
                <w:sz w:val="28"/>
                <w:szCs w:val="28"/>
              </w:rPr>
              <w:tab/>
            </w:r>
            <w:r w:rsidR="00017CEB" w:rsidRPr="00017CEB">
              <w:rPr>
                <w:b/>
                <w:caps/>
                <w:noProof/>
                <w:webHidden/>
                <w:sz w:val="28"/>
                <w:szCs w:val="28"/>
              </w:rPr>
              <w:fldChar w:fldCharType="begin"/>
            </w:r>
            <w:r w:rsidR="00017CEB" w:rsidRPr="00017CEB">
              <w:rPr>
                <w:b/>
                <w:caps/>
                <w:noProof/>
                <w:webHidden/>
                <w:sz w:val="28"/>
                <w:szCs w:val="28"/>
              </w:rPr>
              <w:instrText xml:space="preserve"> PAGEREF _Toc531131237 \h </w:instrText>
            </w:r>
            <w:r w:rsidR="00017CEB" w:rsidRPr="00017CEB">
              <w:rPr>
                <w:b/>
                <w:caps/>
                <w:noProof/>
                <w:webHidden/>
                <w:sz w:val="28"/>
                <w:szCs w:val="28"/>
              </w:rPr>
            </w:r>
            <w:r w:rsidR="00017CEB" w:rsidRPr="00017CEB">
              <w:rPr>
                <w:b/>
                <w:caps/>
                <w:noProof/>
                <w:webHidden/>
                <w:sz w:val="28"/>
                <w:szCs w:val="28"/>
              </w:rPr>
              <w:fldChar w:fldCharType="separate"/>
            </w:r>
            <w:r w:rsidR="00282188">
              <w:rPr>
                <w:b/>
                <w:caps/>
                <w:noProof/>
                <w:webHidden/>
                <w:sz w:val="28"/>
                <w:szCs w:val="28"/>
              </w:rPr>
              <w:t>34</w:t>
            </w:r>
            <w:r w:rsidR="00017CEB" w:rsidRPr="00017CEB">
              <w:rPr>
                <w:b/>
                <w:caps/>
                <w:noProof/>
                <w:webHidden/>
                <w:sz w:val="28"/>
                <w:szCs w:val="28"/>
              </w:rPr>
              <w:fldChar w:fldCharType="end"/>
            </w:r>
          </w:hyperlink>
        </w:p>
        <w:p w:rsidR="00017CEB" w:rsidRPr="00017CEB" w:rsidRDefault="00C05940" w:rsidP="00017CEB">
          <w:pPr>
            <w:tabs>
              <w:tab w:val="left" w:pos="-567"/>
              <w:tab w:val="left" w:pos="-426"/>
              <w:tab w:val="left" w:pos="440"/>
              <w:tab w:val="right" w:leader="dot" w:pos="9356"/>
            </w:tabs>
            <w:spacing w:before="120" w:after="120"/>
            <w:ind w:left="-567"/>
            <w:rPr>
              <w:noProof/>
              <w:sz w:val="28"/>
              <w:szCs w:val="28"/>
            </w:rPr>
          </w:pPr>
          <w:hyperlink r:id="rId22" w:anchor="_Toc531131238" w:history="1">
            <w:r w:rsidR="00017CEB" w:rsidRPr="00017CEB">
              <w:rPr>
                <w:b/>
                <w:bCs/>
                <w:caps/>
                <w:noProof/>
                <w:sz w:val="28"/>
                <w:szCs w:val="28"/>
              </w:rPr>
              <w:t>VII.</w:t>
            </w:r>
            <w:r w:rsidR="00017CEB" w:rsidRPr="00017CEB">
              <w:rPr>
                <w:noProof/>
                <w:sz w:val="28"/>
                <w:szCs w:val="28"/>
              </w:rPr>
              <w:tab/>
            </w:r>
            <w:r w:rsidR="00017CEB" w:rsidRPr="00017CEB">
              <w:rPr>
                <w:b/>
                <w:bCs/>
                <w:caps/>
                <w:noProof/>
                <w:sz w:val="28"/>
                <w:szCs w:val="28"/>
              </w:rPr>
              <w:t>ФОРМА ЗАЯВЛЕНИЯ НА АККРЕДИТАЦИЮ</w:t>
            </w:r>
            <w:r w:rsidR="00017CEB" w:rsidRPr="00017CEB">
              <w:rPr>
                <w:b/>
                <w:caps/>
                <w:noProof/>
                <w:webHidden/>
                <w:sz w:val="28"/>
                <w:szCs w:val="28"/>
              </w:rPr>
              <w:tab/>
            </w:r>
            <w:r w:rsidR="00017CEB" w:rsidRPr="00017CEB">
              <w:rPr>
                <w:b/>
                <w:caps/>
                <w:noProof/>
                <w:webHidden/>
                <w:sz w:val="28"/>
                <w:szCs w:val="28"/>
              </w:rPr>
              <w:fldChar w:fldCharType="begin"/>
            </w:r>
            <w:r w:rsidR="00017CEB" w:rsidRPr="00017CEB">
              <w:rPr>
                <w:b/>
                <w:caps/>
                <w:noProof/>
                <w:webHidden/>
                <w:sz w:val="28"/>
                <w:szCs w:val="28"/>
              </w:rPr>
              <w:instrText xml:space="preserve"> PAGEREF _Toc531131238 \h </w:instrText>
            </w:r>
            <w:r w:rsidR="00017CEB" w:rsidRPr="00017CEB">
              <w:rPr>
                <w:b/>
                <w:caps/>
                <w:noProof/>
                <w:webHidden/>
                <w:sz w:val="28"/>
                <w:szCs w:val="28"/>
              </w:rPr>
            </w:r>
            <w:r w:rsidR="00017CEB" w:rsidRPr="00017CEB">
              <w:rPr>
                <w:b/>
                <w:caps/>
                <w:noProof/>
                <w:webHidden/>
                <w:sz w:val="28"/>
                <w:szCs w:val="28"/>
              </w:rPr>
              <w:fldChar w:fldCharType="separate"/>
            </w:r>
            <w:r w:rsidR="00282188">
              <w:rPr>
                <w:b/>
                <w:caps/>
                <w:noProof/>
                <w:webHidden/>
                <w:sz w:val="28"/>
                <w:szCs w:val="28"/>
              </w:rPr>
              <w:t>51</w:t>
            </w:r>
            <w:r w:rsidR="00017CEB" w:rsidRPr="00017CEB">
              <w:rPr>
                <w:b/>
                <w:caps/>
                <w:noProof/>
                <w:webHidden/>
                <w:sz w:val="28"/>
                <w:szCs w:val="28"/>
              </w:rPr>
              <w:fldChar w:fldCharType="end"/>
            </w:r>
          </w:hyperlink>
        </w:p>
        <w:p w:rsidR="00017CEB" w:rsidRPr="00017CEB" w:rsidRDefault="00C05940" w:rsidP="00017CEB">
          <w:pPr>
            <w:tabs>
              <w:tab w:val="left" w:pos="-567"/>
              <w:tab w:val="left" w:pos="-426"/>
              <w:tab w:val="left" w:pos="440"/>
              <w:tab w:val="right" w:leader="dot" w:pos="9356"/>
            </w:tabs>
            <w:spacing w:before="120" w:after="120"/>
            <w:ind w:left="-567"/>
            <w:rPr>
              <w:noProof/>
              <w:sz w:val="28"/>
              <w:szCs w:val="28"/>
            </w:rPr>
          </w:pPr>
          <w:hyperlink r:id="rId23" w:anchor="_Toc531131239" w:history="1">
            <w:r w:rsidR="00017CEB" w:rsidRPr="00017CEB">
              <w:rPr>
                <w:b/>
                <w:bCs/>
                <w:caps/>
                <w:noProof/>
                <w:sz w:val="28"/>
                <w:szCs w:val="28"/>
              </w:rPr>
              <w:t>VIII.</w:t>
            </w:r>
            <w:r w:rsidR="00017CEB" w:rsidRPr="00017CEB">
              <w:rPr>
                <w:noProof/>
                <w:sz w:val="28"/>
                <w:szCs w:val="28"/>
              </w:rPr>
              <w:tab/>
            </w:r>
            <w:r w:rsidR="00017CEB" w:rsidRPr="00017CEB">
              <w:rPr>
                <w:b/>
                <w:bCs/>
                <w:caps/>
                <w:noProof/>
                <w:sz w:val="28"/>
                <w:szCs w:val="28"/>
              </w:rPr>
              <w:t>ТРЕБОВАНИЯ И ПЕРЕЧЕНЬ ДОКУМЕНТОВ ДЛЯ ПРОХОЖДЕНИЯ АККРЕДИТАЦИИ</w:t>
            </w:r>
            <w:r w:rsidR="00017CEB" w:rsidRPr="00017CEB">
              <w:rPr>
                <w:b/>
                <w:caps/>
                <w:noProof/>
                <w:webHidden/>
                <w:sz w:val="28"/>
                <w:szCs w:val="28"/>
              </w:rPr>
              <w:tab/>
            </w:r>
            <w:r w:rsidR="00017CEB" w:rsidRPr="00017CEB">
              <w:rPr>
                <w:b/>
                <w:caps/>
                <w:noProof/>
                <w:webHidden/>
                <w:sz w:val="28"/>
                <w:szCs w:val="28"/>
              </w:rPr>
              <w:fldChar w:fldCharType="begin"/>
            </w:r>
            <w:r w:rsidR="00017CEB" w:rsidRPr="00017CEB">
              <w:rPr>
                <w:b/>
                <w:caps/>
                <w:noProof/>
                <w:webHidden/>
                <w:sz w:val="28"/>
                <w:szCs w:val="28"/>
              </w:rPr>
              <w:instrText xml:space="preserve"> PAGEREF _Toc531131239 \h </w:instrText>
            </w:r>
            <w:r w:rsidR="00017CEB" w:rsidRPr="00017CEB">
              <w:rPr>
                <w:b/>
                <w:caps/>
                <w:noProof/>
                <w:webHidden/>
                <w:sz w:val="28"/>
                <w:szCs w:val="28"/>
              </w:rPr>
            </w:r>
            <w:r w:rsidR="00017CEB" w:rsidRPr="00017CEB">
              <w:rPr>
                <w:b/>
                <w:caps/>
                <w:noProof/>
                <w:webHidden/>
                <w:sz w:val="28"/>
                <w:szCs w:val="28"/>
              </w:rPr>
              <w:fldChar w:fldCharType="separate"/>
            </w:r>
            <w:r w:rsidR="00282188">
              <w:rPr>
                <w:b/>
                <w:caps/>
                <w:noProof/>
                <w:webHidden/>
                <w:sz w:val="28"/>
                <w:szCs w:val="28"/>
              </w:rPr>
              <w:t>58</w:t>
            </w:r>
            <w:r w:rsidR="00017CEB" w:rsidRPr="00017CEB">
              <w:rPr>
                <w:b/>
                <w:caps/>
                <w:noProof/>
                <w:webHidden/>
                <w:sz w:val="28"/>
                <w:szCs w:val="28"/>
              </w:rPr>
              <w:fldChar w:fldCharType="end"/>
            </w:r>
          </w:hyperlink>
        </w:p>
        <w:p w:rsidR="00017CEB" w:rsidRPr="00017CEB" w:rsidRDefault="00017CEB" w:rsidP="00017CEB">
          <w:pPr>
            <w:tabs>
              <w:tab w:val="left" w:pos="-567"/>
              <w:tab w:val="left" w:pos="-426"/>
              <w:tab w:val="left" w:pos="440"/>
              <w:tab w:val="right" w:leader="dot" w:pos="9356"/>
            </w:tabs>
            <w:snapToGrid w:val="0"/>
            <w:spacing w:before="120" w:after="120"/>
            <w:ind w:left="-567"/>
            <w:rPr>
              <w:b/>
              <w:caps/>
              <w:noProof/>
              <w:color w:val="000000"/>
              <w:sz w:val="28"/>
              <w:szCs w:val="28"/>
            </w:rPr>
          </w:pPr>
          <w:r w:rsidRPr="00017CEB">
            <w:rPr>
              <w:b/>
              <w:caps/>
              <w:noProof/>
              <w:sz w:val="28"/>
              <w:szCs w:val="28"/>
            </w:rPr>
            <w:fldChar w:fldCharType="end"/>
          </w:r>
        </w:p>
      </w:sdtContent>
    </w:sdt>
    <w:p w:rsidR="00017CEB" w:rsidRPr="00017CEB" w:rsidRDefault="00017CEB" w:rsidP="00017CEB">
      <w:pPr>
        <w:spacing w:line="276" w:lineRule="auto"/>
        <w:rPr>
          <w:rFonts w:eastAsia="Calibri"/>
          <w:sz w:val="28"/>
          <w:szCs w:val="28"/>
          <w:lang w:eastAsia="en-US"/>
        </w:rPr>
        <w:sectPr w:rsidR="00017CEB" w:rsidRPr="00017CEB">
          <w:pgSz w:w="11906" w:h="16838"/>
          <w:pgMar w:top="1134" w:right="850" w:bottom="1134" w:left="1701" w:header="708" w:footer="708" w:gutter="0"/>
          <w:cols w:space="720"/>
        </w:sectPr>
      </w:pPr>
    </w:p>
    <w:p w:rsidR="00017CEB" w:rsidRPr="00017CEB" w:rsidRDefault="00017CEB" w:rsidP="00D5336A">
      <w:pPr>
        <w:keepNext/>
        <w:keepLines/>
        <w:numPr>
          <w:ilvl w:val="0"/>
          <w:numId w:val="27"/>
        </w:numPr>
        <w:spacing w:before="480" w:after="200" w:line="276" w:lineRule="auto"/>
        <w:ind w:left="0" w:firstLine="0"/>
        <w:jc w:val="center"/>
        <w:outlineLvl w:val="0"/>
        <w:rPr>
          <w:b/>
          <w:bCs/>
          <w:sz w:val="28"/>
          <w:szCs w:val="28"/>
          <w:lang w:eastAsia="en-US"/>
        </w:rPr>
      </w:pPr>
      <w:bookmarkStart w:id="0" w:name="_Toc531131222"/>
      <w:r w:rsidRPr="00017CEB">
        <w:rPr>
          <w:b/>
          <w:bCs/>
          <w:sz w:val="28"/>
          <w:szCs w:val="28"/>
          <w:lang w:eastAsia="en-US"/>
        </w:rPr>
        <w:lastRenderedPageBreak/>
        <w:t>ТЕРМИНЫ И ОПРЕДЕЛЕНИЯ</w:t>
      </w:r>
      <w:bookmarkEnd w:id="0"/>
    </w:p>
    <w:p w:rsidR="00017CEB" w:rsidRPr="00017CEB" w:rsidRDefault="00017CEB" w:rsidP="00017CEB">
      <w:pPr>
        <w:spacing w:after="200" w:line="276" w:lineRule="auto"/>
        <w:rPr>
          <w:rFonts w:ascii="Calibri" w:eastAsia="Calibri" w:hAnsi="Calibri"/>
          <w:sz w:val="22"/>
          <w:szCs w:val="22"/>
          <w:lang w:eastAsia="en-US"/>
        </w:rPr>
      </w:pPr>
    </w:p>
    <w:p w:rsidR="00017CEB" w:rsidRPr="00017CEB" w:rsidRDefault="00017CEB" w:rsidP="00017CEB">
      <w:pPr>
        <w:spacing w:line="288" w:lineRule="auto"/>
        <w:ind w:firstLine="540"/>
        <w:jc w:val="both"/>
        <w:rPr>
          <w:sz w:val="28"/>
        </w:rPr>
      </w:pPr>
      <w:r w:rsidRPr="00017CEB">
        <w:rPr>
          <w:b/>
          <w:sz w:val="28"/>
        </w:rPr>
        <w:t xml:space="preserve">Аккредитация </w:t>
      </w:r>
      <w:r w:rsidRPr="00017CEB">
        <w:rPr>
          <w:sz w:val="28"/>
        </w:rPr>
        <w:t>–</w:t>
      </w:r>
      <w:r w:rsidRPr="00017CEB">
        <w:rPr>
          <w:b/>
          <w:sz w:val="28"/>
        </w:rPr>
        <w:t xml:space="preserve"> </w:t>
      </w:r>
      <w:r w:rsidRPr="00017CEB">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017CEB" w:rsidRPr="00017CEB" w:rsidRDefault="00017CEB" w:rsidP="00017CEB">
      <w:pPr>
        <w:spacing w:line="288" w:lineRule="auto"/>
        <w:ind w:firstLine="540"/>
        <w:jc w:val="both"/>
        <w:rPr>
          <w:sz w:val="28"/>
        </w:rPr>
      </w:pPr>
      <w:r w:rsidRPr="00017CEB">
        <w:rPr>
          <w:b/>
          <w:sz w:val="28"/>
        </w:rPr>
        <w:t>День</w:t>
      </w:r>
      <w:r w:rsidRPr="00017CEB">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017CEB" w:rsidRPr="00017CEB" w:rsidRDefault="00017CEB" w:rsidP="00017CEB">
      <w:pPr>
        <w:spacing w:line="288" w:lineRule="auto"/>
        <w:ind w:firstLine="540"/>
        <w:jc w:val="both"/>
        <w:rPr>
          <w:sz w:val="28"/>
        </w:rPr>
      </w:pPr>
      <w:r w:rsidRPr="00017CEB">
        <w:rPr>
          <w:b/>
          <w:sz w:val="28"/>
        </w:rPr>
        <w:t>Заказчик</w:t>
      </w:r>
      <w:r w:rsidRPr="00017CEB">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017CEB" w:rsidRPr="00017CEB" w:rsidRDefault="00017CEB" w:rsidP="00017CEB">
      <w:pPr>
        <w:spacing w:line="288" w:lineRule="auto"/>
        <w:ind w:firstLine="540"/>
        <w:jc w:val="both"/>
        <w:rPr>
          <w:b/>
          <w:sz w:val="28"/>
        </w:rPr>
      </w:pPr>
      <w:r w:rsidRPr="00017CEB">
        <w:rPr>
          <w:b/>
          <w:sz w:val="28"/>
          <w:szCs w:val="28"/>
        </w:rPr>
        <w:t xml:space="preserve">Закупка </w:t>
      </w:r>
      <w:r w:rsidRPr="00017CEB">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017CEB" w:rsidRPr="00017CEB" w:rsidRDefault="00017CEB" w:rsidP="00017CEB">
      <w:pPr>
        <w:spacing w:line="288" w:lineRule="auto"/>
        <w:ind w:firstLine="567"/>
        <w:jc w:val="both"/>
        <w:rPr>
          <w:sz w:val="28"/>
          <w:szCs w:val="28"/>
        </w:rPr>
      </w:pPr>
      <w:r w:rsidRPr="00017CEB">
        <w:rPr>
          <w:b/>
          <w:sz w:val="28"/>
          <w:szCs w:val="28"/>
        </w:rPr>
        <w:t>Закупочная документация</w:t>
      </w:r>
      <w:r w:rsidRPr="00017CEB">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017CEB" w:rsidRPr="00017CEB" w:rsidRDefault="00017CEB" w:rsidP="00017CEB">
      <w:pPr>
        <w:spacing w:line="288" w:lineRule="auto"/>
        <w:ind w:firstLine="567"/>
        <w:jc w:val="both"/>
        <w:rPr>
          <w:sz w:val="28"/>
          <w:szCs w:val="28"/>
        </w:rPr>
      </w:pPr>
      <w:r w:rsidRPr="00017CEB">
        <w:rPr>
          <w:b/>
          <w:bCs/>
          <w:sz w:val="28"/>
          <w:szCs w:val="28"/>
        </w:rPr>
        <w:t xml:space="preserve">Закупочная процедура </w:t>
      </w:r>
      <w:r w:rsidRPr="00017CEB">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017CEB" w:rsidRPr="00017CEB" w:rsidRDefault="00017CEB" w:rsidP="00017CEB">
      <w:pPr>
        <w:spacing w:line="288" w:lineRule="auto"/>
        <w:ind w:firstLine="567"/>
        <w:jc w:val="both"/>
        <w:rPr>
          <w:sz w:val="28"/>
          <w:szCs w:val="28"/>
        </w:rPr>
      </w:pPr>
      <w:r w:rsidRPr="00017CEB">
        <w:rPr>
          <w:b/>
          <w:sz w:val="28"/>
          <w:szCs w:val="28"/>
        </w:rPr>
        <w:t>Запрос предложений</w:t>
      </w:r>
      <w:r w:rsidRPr="00017CEB">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017CEB" w:rsidRPr="00017CEB" w:rsidRDefault="00017CEB" w:rsidP="00017CEB">
      <w:pPr>
        <w:spacing w:line="288" w:lineRule="auto"/>
        <w:ind w:firstLine="567"/>
        <w:jc w:val="both"/>
        <w:rPr>
          <w:sz w:val="28"/>
          <w:szCs w:val="28"/>
        </w:rPr>
      </w:pPr>
      <w:r w:rsidRPr="00017CEB">
        <w:rPr>
          <w:b/>
          <w:sz w:val="28"/>
          <w:szCs w:val="28"/>
        </w:rPr>
        <w:t>Запрос цен</w:t>
      </w:r>
      <w:r w:rsidRPr="00017CEB">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017CEB" w:rsidRPr="00017CEB" w:rsidRDefault="00017CEB" w:rsidP="00017CEB">
      <w:pPr>
        <w:spacing w:line="288" w:lineRule="auto"/>
        <w:ind w:firstLine="567"/>
        <w:jc w:val="both"/>
        <w:rPr>
          <w:b/>
          <w:sz w:val="28"/>
          <w:szCs w:val="28"/>
        </w:rPr>
      </w:pPr>
      <w:r w:rsidRPr="00017CEB">
        <w:rPr>
          <w:b/>
          <w:sz w:val="28"/>
          <w:szCs w:val="28"/>
        </w:rPr>
        <w:t xml:space="preserve">Заявка </w:t>
      </w:r>
      <w:r w:rsidRPr="00017CEB">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017CEB">
        <w:rPr>
          <w:b/>
          <w:sz w:val="28"/>
          <w:szCs w:val="28"/>
        </w:rPr>
        <w:t xml:space="preserve"> </w:t>
      </w:r>
    </w:p>
    <w:p w:rsidR="00017CEB" w:rsidRPr="00017CEB" w:rsidRDefault="00017CEB" w:rsidP="00017CEB">
      <w:pPr>
        <w:spacing w:line="288" w:lineRule="auto"/>
        <w:ind w:firstLine="567"/>
        <w:jc w:val="both"/>
        <w:rPr>
          <w:sz w:val="28"/>
          <w:szCs w:val="28"/>
        </w:rPr>
      </w:pPr>
      <w:r w:rsidRPr="00017CEB">
        <w:rPr>
          <w:b/>
          <w:sz w:val="28"/>
          <w:szCs w:val="28"/>
        </w:rPr>
        <w:t xml:space="preserve">Комиссия по закупкам </w:t>
      </w:r>
      <w:r w:rsidRPr="00017CEB">
        <w:rPr>
          <w:sz w:val="28"/>
        </w:rPr>
        <w:t>–</w:t>
      </w:r>
      <w:r w:rsidRPr="00017CEB">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017CEB" w:rsidRPr="00017CEB" w:rsidRDefault="00017CEB" w:rsidP="00017CEB">
      <w:pPr>
        <w:spacing w:line="288" w:lineRule="auto"/>
        <w:ind w:firstLine="567"/>
        <w:jc w:val="both"/>
        <w:rPr>
          <w:sz w:val="28"/>
          <w:szCs w:val="28"/>
        </w:rPr>
      </w:pPr>
      <w:r w:rsidRPr="00017CEB">
        <w:rPr>
          <w:b/>
          <w:sz w:val="28"/>
          <w:szCs w:val="28"/>
        </w:rPr>
        <w:t xml:space="preserve">Конкурентная закупочная процедура </w:t>
      </w:r>
      <w:r w:rsidRPr="00017CEB">
        <w:rPr>
          <w:sz w:val="28"/>
        </w:rPr>
        <w:t xml:space="preserve">– </w:t>
      </w:r>
      <w:r w:rsidRPr="00017CEB">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017CEB" w:rsidRPr="00017CEB" w:rsidRDefault="00017CEB" w:rsidP="00017CEB">
      <w:pPr>
        <w:spacing w:line="288" w:lineRule="auto"/>
        <w:ind w:firstLine="567"/>
        <w:jc w:val="both"/>
        <w:rPr>
          <w:sz w:val="28"/>
          <w:szCs w:val="28"/>
        </w:rPr>
      </w:pPr>
      <w:r w:rsidRPr="00017CEB">
        <w:rPr>
          <w:b/>
          <w:sz w:val="28"/>
          <w:szCs w:val="28"/>
        </w:rPr>
        <w:t>Лот</w:t>
      </w:r>
      <w:r w:rsidRPr="00017CEB">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017CEB" w:rsidRPr="00017CEB" w:rsidRDefault="00017CEB" w:rsidP="00017CEB">
      <w:pPr>
        <w:spacing w:line="288" w:lineRule="auto"/>
        <w:ind w:firstLine="567"/>
        <w:jc w:val="both"/>
        <w:rPr>
          <w:sz w:val="28"/>
          <w:szCs w:val="28"/>
        </w:rPr>
      </w:pPr>
      <w:r w:rsidRPr="00017CEB">
        <w:rPr>
          <w:b/>
          <w:sz w:val="28"/>
          <w:szCs w:val="28"/>
        </w:rPr>
        <w:t>Начальная (максимальная) цена</w:t>
      </w:r>
      <w:r w:rsidRPr="00017CEB">
        <w:rPr>
          <w:sz w:val="28"/>
          <w:szCs w:val="28"/>
        </w:rPr>
        <w:t xml:space="preserve"> </w:t>
      </w:r>
      <w:r w:rsidRPr="00017CEB">
        <w:rPr>
          <w:b/>
          <w:sz w:val="28"/>
          <w:szCs w:val="28"/>
        </w:rPr>
        <w:t>договора</w:t>
      </w:r>
      <w:r w:rsidRPr="00017CEB">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017CEB" w:rsidRPr="00017CEB" w:rsidRDefault="00017CEB" w:rsidP="00017CEB">
      <w:pPr>
        <w:spacing w:line="288" w:lineRule="auto"/>
        <w:ind w:firstLine="567"/>
        <w:jc w:val="both"/>
        <w:rPr>
          <w:sz w:val="28"/>
          <w:szCs w:val="28"/>
        </w:rPr>
      </w:pPr>
      <w:r w:rsidRPr="00017CEB">
        <w:rPr>
          <w:b/>
          <w:sz w:val="28"/>
          <w:szCs w:val="28"/>
        </w:rPr>
        <w:t xml:space="preserve">Орган внутреннего контроля </w:t>
      </w:r>
      <w:r w:rsidRPr="00017CEB">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017CEB">
        <w:rPr>
          <w:sz w:val="28"/>
          <w:szCs w:val="28"/>
          <w:lang w:bidi="ru-RU"/>
        </w:rPr>
        <w:t>Органа внутреннего контроля указываются на Сайте и в Закупочной документации;</w:t>
      </w:r>
    </w:p>
    <w:p w:rsidR="00017CEB" w:rsidRPr="00017CEB" w:rsidRDefault="00017CEB" w:rsidP="00017CEB">
      <w:pPr>
        <w:spacing w:line="288" w:lineRule="auto"/>
        <w:ind w:firstLine="567"/>
        <w:jc w:val="both"/>
        <w:rPr>
          <w:sz w:val="28"/>
          <w:szCs w:val="28"/>
        </w:rPr>
      </w:pPr>
      <w:r w:rsidRPr="00017CEB">
        <w:rPr>
          <w:b/>
          <w:sz w:val="28"/>
          <w:szCs w:val="28"/>
        </w:rPr>
        <w:t>Переторжка</w:t>
      </w:r>
      <w:r w:rsidRPr="00017CEB">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017CEB" w:rsidRPr="00017CEB" w:rsidRDefault="00017CEB" w:rsidP="00017CEB">
      <w:pPr>
        <w:spacing w:line="288" w:lineRule="auto"/>
        <w:ind w:firstLine="567"/>
        <w:jc w:val="both"/>
        <w:rPr>
          <w:sz w:val="28"/>
          <w:szCs w:val="28"/>
        </w:rPr>
      </w:pPr>
      <w:r w:rsidRPr="00017CEB">
        <w:rPr>
          <w:b/>
          <w:sz w:val="28"/>
          <w:szCs w:val="28"/>
        </w:rPr>
        <w:t xml:space="preserve">Положение </w:t>
      </w:r>
      <w:r w:rsidRPr="00017CEB">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017CEB" w:rsidRPr="00017CEB" w:rsidRDefault="00017CEB" w:rsidP="00017CEB">
      <w:pPr>
        <w:spacing w:line="288" w:lineRule="auto"/>
        <w:ind w:firstLine="567"/>
        <w:jc w:val="both"/>
        <w:rPr>
          <w:sz w:val="28"/>
          <w:szCs w:val="28"/>
        </w:rPr>
      </w:pPr>
      <w:r w:rsidRPr="00017CEB">
        <w:rPr>
          <w:b/>
          <w:sz w:val="28"/>
          <w:szCs w:val="28"/>
        </w:rPr>
        <w:t>Поставщик</w:t>
      </w:r>
      <w:r w:rsidRPr="00017CEB">
        <w:rPr>
          <w:sz w:val="28"/>
          <w:szCs w:val="28"/>
        </w:rPr>
        <w:t xml:space="preserve"> – лицо, с которым Заказчик заключает гражданско-правовой договор на приобретение Продукции;</w:t>
      </w:r>
    </w:p>
    <w:p w:rsidR="00017CEB" w:rsidRPr="00017CEB" w:rsidRDefault="00017CEB" w:rsidP="00017CEB">
      <w:pPr>
        <w:spacing w:line="288" w:lineRule="auto"/>
        <w:ind w:firstLine="567"/>
        <w:jc w:val="both"/>
        <w:rPr>
          <w:sz w:val="28"/>
          <w:szCs w:val="28"/>
        </w:rPr>
      </w:pPr>
      <w:r w:rsidRPr="00017CEB">
        <w:rPr>
          <w:b/>
          <w:sz w:val="28"/>
          <w:szCs w:val="28"/>
        </w:rPr>
        <w:t>Продукция</w:t>
      </w:r>
      <w:r w:rsidRPr="00017CEB">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017CEB" w:rsidRPr="00017CEB" w:rsidRDefault="00017CEB" w:rsidP="00017CEB">
      <w:pPr>
        <w:spacing w:line="288" w:lineRule="auto"/>
        <w:ind w:firstLine="567"/>
        <w:jc w:val="both"/>
        <w:rPr>
          <w:sz w:val="28"/>
          <w:szCs w:val="28"/>
        </w:rPr>
      </w:pPr>
      <w:r w:rsidRPr="00017CEB">
        <w:rPr>
          <w:b/>
          <w:sz w:val="28"/>
          <w:szCs w:val="28"/>
        </w:rPr>
        <w:t>Сайт</w:t>
      </w:r>
      <w:r w:rsidRPr="00017CEB">
        <w:rPr>
          <w:sz w:val="28"/>
          <w:szCs w:val="28"/>
        </w:rPr>
        <w:t xml:space="preserve"> – сайт Заказчика в информационно-телекоммуникационной сети «Интернет»: </w:t>
      </w:r>
      <w:hyperlink r:id="rId24" w:history="1">
        <w:r w:rsidRPr="00017CEB">
          <w:rPr>
            <w:color w:val="0000FF"/>
            <w:sz w:val="28"/>
            <w:szCs w:val="28"/>
            <w:u w:val="single"/>
          </w:rPr>
          <w:t>www.asi.ru</w:t>
        </w:r>
      </w:hyperlink>
      <w:r w:rsidRPr="00017CEB">
        <w:rPr>
          <w:sz w:val="28"/>
          <w:szCs w:val="28"/>
        </w:rPr>
        <w:t>;</w:t>
      </w:r>
    </w:p>
    <w:p w:rsidR="00017CEB" w:rsidRPr="00017CEB" w:rsidRDefault="00017CEB" w:rsidP="00017CEB">
      <w:pPr>
        <w:spacing w:line="288" w:lineRule="auto"/>
        <w:ind w:firstLine="567"/>
        <w:jc w:val="both"/>
        <w:rPr>
          <w:sz w:val="28"/>
          <w:szCs w:val="28"/>
        </w:rPr>
      </w:pPr>
      <w:r w:rsidRPr="00017CEB">
        <w:rPr>
          <w:b/>
          <w:sz w:val="28"/>
          <w:szCs w:val="28"/>
        </w:rPr>
        <w:t xml:space="preserve">Участник закупки </w:t>
      </w:r>
      <w:r w:rsidRPr="00017CEB">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017CEB" w:rsidRPr="00017CEB" w:rsidRDefault="00017CEB" w:rsidP="00017CEB">
      <w:pPr>
        <w:autoSpaceDE w:val="0"/>
        <w:autoSpaceDN w:val="0"/>
        <w:adjustRightInd w:val="0"/>
        <w:spacing w:line="288" w:lineRule="auto"/>
        <w:ind w:firstLine="539"/>
        <w:jc w:val="both"/>
        <w:rPr>
          <w:sz w:val="28"/>
          <w:szCs w:val="28"/>
        </w:rPr>
      </w:pPr>
      <w:r w:rsidRPr="00017CEB">
        <w:rPr>
          <w:b/>
          <w:sz w:val="28"/>
          <w:szCs w:val="28"/>
        </w:rPr>
        <w:t xml:space="preserve">Электронная торговая площадка, ЭТП </w:t>
      </w:r>
      <w:r w:rsidRPr="00017CEB">
        <w:rPr>
          <w:sz w:val="28"/>
          <w:szCs w:val="28"/>
        </w:rPr>
        <w:t>–</w:t>
      </w:r>
      <w:r w:rsidRPr="00017CEB">
        <w:rPr>
          <w:b/>
          <w:sz w:val="28"/>
          <w:szCs w:val="28"/>
        </w:rPr>
        <w:t xml:space="preserve"> </w:t>
      </w:r>
      <w:r w:rsidRPr="00017CEB">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017CEB" w:rsidRPr="00017CEB" w:rsidRDefault="00017CEB" w:rsidP="00017CEB">
      <w:pPr>
        <w:spacing w:line="276" w:lineRule="auto"/>
        <w:rPr>
          <w:rFonts w:ascii="Calibri" w:eastAsia="Calibri" w:hAnsi="Calibri"/>
          <w:sz w:val="22"/>
          <w:szCs w:val="22"/>
          <w:lang w:eastAsia="en-US"/>
        </w:rPr>
        <w:sectPr w:rsidR="00017CEB" w:rsidRPr="00017CEB">
          <w:pgSz w:w="11906" w:h="16838"/>
          <w:pgMar w:top="1134" w:right="850" w:bottom="1134" w:left="1701" w:header="708" w:footer="708" w:gutter="0"/>
          <w:cols w:space="720"/>
        </w:sectPr>
      </w:pPr>
    </w:p>
    <w:p w:rsidR="00017CEB" w:rsidRPr="00017CEB" w:rsidRDefault="00017CEB" w:rsidP="00D5336A">
      <w:pPr>
        <w:keepNext/>
        <w:keepLines/>
        <w:numPr>
          <w:ilvl w:val="0"/>
          <w:numId w:val="27"/>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017CEB">
        <w:rPr>
          <w:b/>
          <w:bCs/>
          <w:sz w:val="28"/>
          <w:szCs w:val="28"/>
          <w:lang w:eastAsia="en-US"/>
        </w:rPr>
        <w:t>ОБЩИЕ УСЛОВИЯ ПРОВЕДЕНИЯ ЗАКУПКИ</w:t>
      </w:r>
      <w:bookmarkEnd w:id="2"/>
    </w:p>
    <w:p w:rsidR="00017CEB" w:rsidRPr="00017CEB" w:rsidRDefault="00017CEB" w:rsidP="00D5336A">
      <w:pPr>
        <w:keepNext/>
        <w:keepLines/>
        <w:numPr>
          <w:ilvl w:val="1"/>
          <w:numId w:val="27"/>
        </w:numPr>
        <w:spacing w:before="200" w:after="200" w:line="276" w:lineRule="auto"/>
        <w:outlineLvl w:val="1"/>
        <w:rPr>
          <w:b/>
          <w:bCs/>
          <w:sz w:val="28"/>
          <w:szCs w:val="28"/>
          <w:lang w:eastAsia="en-US"/>
        </w:rPr>
      </w:pPr>
      <w:bookmarkStart w:id="3" w:name="_III._ИНФОРМАЦИОННАЯ_КАРТА"/>
      <w:bookmarkStart w:id="4" w:name="_Toc531131224"/>
      <w:bookmarkStart w:id="5" w:name="_Toc531131234"/>
      <w:bookmarkEnd w:id="3"/>
      <w:r w:rsidRPr="00017CEB">
        <w:rPr>
          <w:b/>
          <w:bCs/>
          <w:sz w:val="28"/>
          <w:szCs w:val="28"/>
          <w:lang w:eastAsia="en-US"/>
        </w:rPr>
        <w:t>Общие положения</w:t>
      </w:r>
      <w:bookmarkEnd w:id="4"/>
    </w:p>
    <w:p w:rsidR="00017CEB" w:rsidRPr="00017CEB" w:rsidRDefault="00017CEB" w:rsidP="00D5336A">
      <w:pPr>
        <w:numPr>
          <w:ilvl w:val="2"/>
          <w:numId w:val="27"/>
        </w:numPr>
        <w:spacing w:after="200" w:line="276" w:lineRule="auto"/>
        <w:ind w:left="0" w:firstLine="567"/>
        <w:contextualSpacing/>
        <w:jc w:val="both"/>
        <w:rPr>
          <w:rFonts w:eastAsia="Calibri"/>
          <w:b/>
          <w:sz w:val="28"/>
          <w:szCs w:val="28"/>
          <w:lang w:eastAsia="en-US"/>
        </w:rPr>
      </w:pPr>
      <w:r w:rsidRPr="00017CEB">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017CEB" w:rsidRPr="00017CEB" w:rsidRDefault="00017CEB" w:rsidP="00D5336A">
      <w:pPr>
        <w:numPr>
          <w:ilvl w:val="2"/>
          <w:numId w:val="27"/>
        </w:numPr>
        <w:spacing w:after="200" w:line="276" w:lineRule="auto"/>
        <w:ind w:left="0" w:firstLine="567"/>
        <w:contextualSpacing/>
        <w:jc w:val="both"/>
        <w:rPr>
          <w:rFonts w:eastAsia="Calibri"/>
          <w:sz w:val="28"/>
          <w:szCs w:val="28"/>
          <w:lang w:eastAsia="en-US"/>
        </w:rPr>
      </w:pPr>
      <w:r w:rsidRPr="00017CEB">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017CEB" w:rsidRPr="00017CEB" w:rsidRDefault="00017CEB" w:rsidP="00D5336A">
      <w:pPr>
        <w:numPr>
          <w:ilvl w:val="2"/>
          <w:numId w:val="27"/>
        </w:numPr>
        <w:spacing w:after="200" w:line="276" w:lineRule="auto"/>
        <w:ind w:left="0" w:firstLine="567"/>
        <w:contextualSpacing/>
        <w:jc w:val="both"/>
        <w:rPr>
          <w:rFonts w:eastAsia="Calibri"/>
          <w:sz w:val="28"/>
          <w:szCs w:val="28"/>
          <w:lang w:eastAsia="en-US"/>
        </w:rPr>
      </w:pPr>
      <w:r w:rsidRPr="00017CEB">
        <w:rPr>
          <w:rFonts w:eastAsia="Calibri"/>
          <w:sz w:val="28"/>
          <w:szCs w:val="28"/>
          <w:lang w:eastAsia="en-US"/>
        </w:rPr>
        <w:t>Все расходы, связанные с участием в Закупочной процедуре, несет Участник закупки.</w:t>
      </w:r>
    </w:p>
    <w:p w:rsidR="00017CEB" w:rsidRPr="00017CEB" w:rsidRDefault="00017CEB" w:rsidP="00D5336A">
      <w:pPr>
        <w:numPr>
          <w:ilvl w:val="2"/>
          <w:numId w:val="27"/>
        </w:numPr>
        <w:spacing w:after="200" w:line="276" w:lineRule="auto"/>
        <w:ind w:left="0" w:firstLine="567"/>
        <w:contextualSpacing/>
        <w:jc w:val="both"/>
        <w:rPr>
          <w:rFonts w:eastAsia="Calibri"/>
          <w:sz w:val="28"/>
          <w:szCs w:val="28"/>
          <w:lang w:eastAsia="en-US"/>
        </w:rPr>
      </w:pPr>
      <w:r w:rsidRPr="00017CEB">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017CEB" w:rsidRPr="00017CEB" w:rsidRDefault="00017CEB" w:rsidP="00D5336A">
      <w:pPr>
        <w:numPr>
          <w:ilvl w:val="2"/>
          <w:numId w:val="27"/>
        </w:numPr>
        <w:spacing w:after="200" w:line="276" w:lineRule="auto"/>
        <w:ind w:left="0" w:firstLine="567"/>
        <w:contextualSpacing/>
        <w:jc w:val="both"/>
        <w:rPr>
          <w:rFonts w:eastAsia="Calibri"/>
          <w:sz w:val="28"/>
          <w:szCs w:val="28"/>
          <w:lang w:eastAsia="en-US"/>
        </w:rPr>
      </w:pPr>
      <w:r w:rsidRPr="00017CEB">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 Политикой в области закупочной деятельности Автономной некоммерческой организации «Агентство стратегических инициатив по продвижению новых проектов» и Положением.</w:t>
      </w:r>
    </w:p>
    <w:p w:rsidR="00017CEB" w:rsidRPr="00017CEB" w:rsidRDefault="00017CEB" w:rsidP="00017CEB">
      <w:pPr>
        <w:spacing w:after="200" w:line="276" w:lineRule="auto"/>
        <w:ind w:left="567"/>
        <w:contextualSpacing/>
        <w:jc w:val="both"/>
        <w:rPr>
          <w:rFonts w:eastAsia="Calibri"/>
          <w:sz w:val="28"/>
          <w:szCs w:val="28"/>
          <w:lang w:eastAsia="en-US"/>
        </w:rPr>
      </w:pPr>
    </w:p>
    <w:p w:rsidR="00017CEB" w:rsidRPr="00017CEB" w:rsidRDefault="00017CEB" w:rsidP="00D5336A">
      <w:pPr>
        <w:keepNext/>
        <w:keepLines/>
        <w:numPr>
          <w:ilvl w:val="1"/>
          <w:numId w:val="27"/>
        </w:numPr>
        <w:spacing w:before="200" w:after="200" w:line="276" w:lineRule="auto"/>
        <w:outlineLvl w:val="1"/>
        <w:rPr>
          <w:b/>
          <w:bCs/>
          <w:sz w:val="28"/>
          <w:szCs w:val="28"/>
          <w:lang w:eastAsia="en-US"/>
        </w:rPr>
      </w:pPr>
      <w:bookmarkStart w:id="6" w:name="_Toc518471987"/>
      <w:bookmarkStart w:id="7" w:name="_Toc518491473"/>
      <w:bookmarkStart w:id="8" w:name="_Toc529283813"/>
      <w:bookmarkStart w:id="9" w:name="_Toc529283878"/>
      <w:bookmarkStart w:id="10" w:name="_Toc530655415"/>
      <w:bookmarkStart w:id="11" w:name="_Toc530997680"/>
      <w:bookmarkStart w:id="12" w:name="_Toc531083035"/>
      <w:bookmarkStart w:id="13" w:name="_Toc531127066"/>
      <w:bookmarkStart w:id="14" w:name="_Toc531131225"/>
      <w:bookmarkStart w:id="15" w:name="_Toc531131228"/>
      <w:bookmarkEnd w:id="6"/>
      <w:bookmarkEnd w:id="7"/>
      <w:bookmarkEnd w:id="8"/>
      <w:bookmarkEnd w:id="9"/>
      <w:bookmarkEnd w:id="10"/>
      <w:bookmarkEnd w:id="11"/>
      <w:bookmarkEnd w:id="12"/>
      <w:bookmarkEnd w:id="13"/>
      <w:bookmarkEnd w:id="14"/>
      <w:r w:rsidRPr="00017CEB">
        <w:rPr>
          <w:b/>
          <w:bCs/>
          <w:sz w:val="28"/>
          <w:szCs w:val="28"/>
          <w:lang w:eastAsia="en-US"/>
        </w:rPr>
        <w:t>Разъяснения Закупочной документации</w:t>
      </w:r>
      <w:bookmarkEnd w:id="15"/>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 xml:space="preserve">2.2.1. Участник закупки вправе направить Заказчику в письменной форме, в том числе по указанному в пункте 3.1 раздела </w:t>
      </w:r>
      <w:hyperlink r:id="rId25" w:anchor="_III._ИНФОРМАЦИОННАЯ_КАРТА" w:history="1">
        <w:r w:rsidRPr="00017CEB">
          <w:rPr>
            <w:rFonts w:eastAsia="Calibri"/>
            <w:color w:val="0000FF"/>
            <w:sz w:val="28"/>
            <w:szCs w:val="28"/>
            <w:u w:val="single"/>
            <w:lang w:eastAsia="en-US"/>
          </w:rPr>
          <w:t>III. ИНФОРМАЦИОННАЯ КАРТА ЗАКУПКИ</w:t>
        </w:r>
      </w:hyperlink>
      <w:r w:rsidRPr="00017CEB">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w:t>
      </w:r>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2.2.2. 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017CEB" w:rsidRPr="00017CEB" w:rsidRDefault="00017CEB" w:rsidP="00017CEB">
      <w:pPr>
        <w:spacing w:after="200" w:line="276" w:lineRule="auto"/>
        <w:ind w:left="567"/>
        <w:contextualSpacing/>
        <w:jc w:val="both"/>
        <w:rPr>
          <w:rFonts w:eastAsia="Calibri"/>
          <w:sz w:val="28"/>
          <w:szCs w:val="28"/>
          <w:lang w:eastAsia="en-US"/>
        </w:rPr>
      </w:pPr>
    </w:p>
    <w:p w:rsidR="00017CEB" w:rsidRPr="00017CEB" w:rsidRDefault="00017CEB" w:rsidP="00D5336A">
      <w:pPr>
        <w:keepNext/>
        <w:keepLines/>
        <w:numPr>
          <w:ilvl w:val="1"/>
          <w:numId w:val="27"/>
        </w:numPr>
        <w:spacing w:before="200" w:after="200" w:line="276" w:lineRule="auto"/>
        <w:outlineLvl w:val="1"/>
        <w:rPr>
          <w:b/>
          <w:bCs/>
          <w:sz w:val="28"/>
          <w:szCs w:val="28"/>
          <w:lang w:eastAsia="en-US"/>
        </w:rPr>
      </w:pPr>
      <w:bookmarkStart w:id="16" w:name="_Toc531131229"/>
      <w:r w:rsidRPr="00017CEB">
        <w:rPr>
          <w:b/>
          <w:bCs/>
          <w:sz w:val="28"/>
          <w:szCs w:val="28"/>
          <w:lang w:eastAsia="en-US"/>
        </w:rPr>
        <w:t>Требования к Заявке</w:t>
      </w:r>
      <w:bookmarkEnd w:id="16"/>
    </w:p>
    <w:p w:rsidR="00017CEB" w:rsidRPr="00017CEB" w:rsidRDefault="00017CEB" w:rsidP="00017CEB">
      <w:pPr>
        <w:spacing w:line="276" w:lineRule="auto"/>
        <w:ind w:firstLine="567"/>
        <w:jc w:val="both"/>
        <w:rPr>
          <w:rFonts w:eastAsia="Calibri"/>
          <w:sz w:val="28"/>
          <w:szCs w:val="28"/>
          <w:lang w:eastAsia="en-US"/>
        </w:rPr>
      </w:pPr>
      <w:r w:rsidRPr="00017CEB">
        <w:rPr>
          <w:rFonts w:eastAsia="Calibri"/>
          <w:sz w:val="28"/>
          <w:szCs w:val="28"/>
          <w:lang w:eastAsia="en-US"/>
        </w:rPr>
        <w:t xml:space="preserve">2.3.1. 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r:id="rId26" w:anchor="_ФОРМА_ЗАЯВКИ" w:history="1">
        <w:r w:rsidRPr="00017CEB">
          <w:rPr>
            <w:rFonts w:eastAsia="Calibri"/>
            <w:color w:val="0000FF"/>
            <w:sz w:val="28"/>
            <w:szCs w:val="28"/>
            <w:u w:val="single"/>
            <w:lang w:val="en-US" w:eastAsia="en-US"/>
          </w:rPr>
          <w:t>VI</w:t>
        </w:r>
        <w:r w:rsidRPr="00017CEB">
          <w:rPr>
            <w:rFonts w:eastAsia="Calibri"/>
            <w:color w:val="0000FF"/>
            <w:sz w:val="28"/>
            <w:szCs w:val="28"/>
            <w:u w:val="single"/>
            <w:lang w:eastAsia="en-US"/>
          </w:rPr>
          <w:t xml:space="preserve"> ФОРМА ЗАЯВКИ</w:t>
        </w:r>
      </w:hyperlink>
      <w:r w:rsidRPr="00017CEB">
        <w:rPr>
          <w:rFonts w:eastAsia="Calibri"/>
          <w:sz w:val="28"/>
          <w:szCs w:val="28"/>
          <w:lang w:eastAsia="en-US"/>
        </w:rPr>
        <w:t xml:space="preserve"> Закупочной документации. </w:t>
      </w:r>
    </w:p>
    <w:p w:rsidR="00017CEB" w:rsidRPr="00017CEB" w:rsidRDefault="00017CEB" w:rsidP="00017CEB">
      <w:pPr>
        <w:spacing w:line="276" w:lineRule="auto"/>
        <w:ind w:firstLine="567"/>
        <w:jc w:val="both"/>
        <w:rPr>
          <w:rFonts w:eastAsia="Calibri"/>
          <w:sz w:val="28"/>
          <w:szCs w:val="28"/>
          <w:lang w:eastAsia="en-US"/>
        </w:rPr>
      </w:pPr>
      <w:r w:rsidRPr="00017CEB">
        <w:rPr>
          <w:rFonts w:eastAsia="Calibri"/>
          <w:sz w:val="28"/>
          <w:szCs w:val="28"/>
          <w:lang w:eastAsia="en-US"/>
        </w:rPr>
        <w:t xml:space="preserve">2.3.2. 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017CEB" w:rsidRPr="00017CEB" w:rsidRDefault="00017CEB" w:rsidP="00017CEB">
      <w:pPr>
        <w:spacing w:line="276" w:lineRule="auto"/>
        <w:ind w:firstLine="567"/>
        <w:jc w:val="both"/>
        <w:rPr>
          <w:rFonts w:eastAsia="Calibri"/>
          <w:sz w:val="28"/>
          <w:szCs w:val="28"/>
          <w:lang w:eastAsia="en-US"/>
        </w:rPr>
      </w:pPr>
      <w:r w:rsidRPr="00017CEB">
        <w:rPr>
          <w:rFonts w:eastAsia="Calibri"/>
          <w:sz w:val="28"/>
          <w:szCs w:val="28"/>
          <w:lang w:eastAsia="en-US"/>
        </w:rPr>
        <w:t>2.3.3.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017CEB">
        <w:rPr>
          <w:rFonts w:eastAsia="Calibri"/>
          <w:sz w:val="28"/>
          <w:szCs w:val="28"/>
          <w:lang w:val="en-US" w:eastAsia="en-US"/>
        </w:rPr>
        <w:t>pdf</w:t>
      </w:r>
      <w:r w:rsidRPr="00017CEB">
        <w:rPr>
          <w:rFonts w:eastAsia="Calibri"/>
          <w:sz w:val="28"/>
          <w:szCs w:val="28"/>
          <w:lang w:eastAsia="en-US"/>
        </w:rPr>
        <w:t xml:space="preserve"> или *.</w:t>
      </w:r>
      <w:r w:rsidRPr="00017CEB">
        <w:rPr>
          <w:rFonts w:eastAsia="Calibri"/>
          <w:sz w:val="28"/>
          <w:szCs w:val="28"/>
          <w:lang w:val="en-US" w:eastAsia="en-US"/>
        </w:rPr>
        <w:t>jpeg</w:t>
      </w:r>
      <w:r w:rsidRPr="00017CEB">
        <w:rPr>
          <w:rFonts w:eastAsia="Calibri"/>
          <w:sz w:val="28"/>
          <w:szCs w:val="28"/>
          <w:lang w:eastAsia="en-US"/>
        </w:rPr>
        <w:t xml:space="preserve">. Документы раздела </w:t>
      </w:r>
      <w:hyperlink r:id="rId27" w:anchor="_ФОРМА_ЗАЯВКИ" w:history="1">
        <w:r w:rsidRPr="00017CEB">
          <w:rPr>
            <w:rFonts w:eastAsia="Calibri"/>
            <w:color w:val="0000FF"/>
            <w:sz w:val="28"/>
            <w:szCs w:val="28"/>
            <w:u w:val="single"/>
            <w:lang w:val="en-US" w:eastAsia="en-US"/>
          </w:rPr>
          <w:t>VI</w:t>
        </w:r>
        <w:r w:rsidRPr="00017CEB">
          <w:rPr>
            <w:rFonts w:eastAsia="Calibri"/>
            <w:color w:val="0000FF"/>
            <w:sz w:val="28"/>
            <w:szCs w:val="28"/>
            <w:u w:val="single"/>
            <w:lang w:eastAsia="en-US"/>
          </w:rPr>
          <w:t xml:space="preserve"> ФОРМА ЗАЯВКИ</w:t>
        </w:r>
      </w:hyperlink>
      <w:r w:rsidRPr="00017CEB">
        <w:rPr>
          <w:rFonts w:eastAsia="Calibri"/>
          <w:sz w:val="28"/>
          <w:szCs w:val="28"/>
          <w:lang w:eastAsia="en-US"/>
        </w:rPr>
        <w:t xml:space="preserve"> Закупочной документации дополнительно предоставляются в формате *.</w:t>
      </w:r>
      <w:r w:rsidRPr="00017CEB">
        <w:rPr>
          <w:rFonts w:eastAsia="Calibri"/>
          <w:sz w:val="28"/>
          <w:szCs w:val="28"/>
          <w:lang w:val="en-US" w:eastAsia="en-US"/>
        </w:rPr>
        <w:t>doc</w:t>
      </w:r>
      <w:r w:rsidRPr="00017CEB">
        <w:rPr>
          <w:rFonts w:eastAsia="Calibri"/>
          <w:sz w:val="28"/>
          <w:szCs w:val="28"/>
          <w:lang w:eastAsia="en-US"/>
        </w:rPr>
        <w:t xml:space="preserve"> или *.</w:t>
      </w:r>
      <w:r w:rsidRPr="00017CEB">
        <w:rPr>
          <w:rFonts w:eastAsia="Calibri"/>
          <w:sz w:val="28"/>
          <w:szCs w:val="28"/>
          <w:lang w:val="en-US" w:eastAsia="en-US"/>
        </w:rPr>
        <w:t>docx</w:t>
      </w:r>
      <w:r w:rsidRPr="00017CEB">
        <w:rPr>
          <w:rFonts w:eastAsia="Calibri"/>
          <w:sz w:val="28"/>
          <w:szCs w:val="28"/>
          <w:lang w:eastAsia="en-US"/>
        </w:rPr>
        <w:t>. Дополнительные технические требования к Заявке могут быть предусмотрены регламентом ЭТП.</w:t>
      </w:r>
    </w:p>
    <w:p w:rsidR="00017CEB" w:rsidRPr="00017CEB" w:rsidRDefault="00017CEB" w:rsidP="00017CEB">
      <w:pPr>
        <w:spacing w:line="276" w:lineRule="auto"/>
        <w:ind w:firstLine="567"/>
        <w:jc w:val="both"/>
        <w:rPr>
          <w:rFonts w:eastAsia="Calibri"/>
          <w:sz w:val="28"/>
          <w:szCs w:val="28"/>
          <w:lang w:eastAsia="en-US"/>
        </w:rPr>
      </w:pPr>
      <w:r w:rsidRPr="00017CEB">
        <w:rPr>
          <w:rFonts w:eastAsia="Calibri"/>
          <w:sz w:val="28"/>
          <w:szCs w:val="28"/>
          <w:lang w:eastAsia="en-US"/>
        </w:rPr>
        <w:t>2.3.4. При подготовке Заявки не допускается использование факсимильных подписей.</w:t>
      </w:r>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 xml:space="preserve">2.3.5. 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017CEB" w:rsidRPr="00017CEB" w:rsidRDefault="00017CEB" w:rsidP="00017CEB">
      <w:pPr>
        <w:spacing w:after="200" w:line="276" w:lineRule="auto"/>
        <w:ind w:left="567"/>
        <w:contextualSpacing/>
        <w:jc w:val="both"/>
        <w:rPr>
          <w:rFonts w:eastAsia="Calibri"/>
          <w:sz w:val="28"/>
          <w:szCs w:val="28"/>
          <w:lang w:eastAsia="en-US"/>
        </w:rPr>
      </w:pPr>
    </w:p>
    <w:p w:rsidR="00017CEB" w:rsidRPr="00017CEB" w:rsidRDefault="00017CEB" w:rsidP="00D5336A">
      <w:pPr>
        <w:keepNext/>
        <w:keepLines/>
        <w:numPr>
          <w:ilvl w:val="1"/>
          <w:numId w:val="27"/>
        </w:numPr>
        <w:spacing w:before="200" w:after="200" w:line="276" w:lineRule="auto"/>
        <w:outlineLvl w:val="1"/>
        <w:rPr>
          <w:b/>
          <w:bCs/>
          <w:sz w:val="28"/>
          <w:szCs w:val="28"/>
          <w:lang w:eastAsia="en-US"/>
        </w:rPr>
      </w:pPr>
      <w:bookmarkStart w:id="17" w:name="_Toc531131230"/>
      <w:r w:rsidRPr="00017CEB">
        <w:rPr>
          <w:b/>
          <w:bCs/>
          <w:sz w:val="28"/>
          <w:szCs w:val="28"/>
          <w:lang w:eastAsia="en-US"/>
        </w:rPr>
        <w:t>Рассмотрение и оценка Заявок</w:t>
      </w:r>
      <w:bookmarkEnd w:id="17"/>
    </w:p>
    <w:p w:rsidR="00017CEB" w:rsidRPr="00017CEB" w:rsidRDefault="00017CEB" w:rsidP="00017CEB">
      <w:pPr>
        <w:spacing w:after="200" w:line="276" w:lineRule="auto"/>
        <w:ind w:firstLine="708"/>
        <w:contextualSpacing/>
        <w:jc w:val="both"/>
        <w:rPr>
          <w:rFonts w:eastAsia="Calibri"/>
          <w:sz w:val="28"/>
          <w:szCs w:val="28"/>
          <w:lang w:eastAsia="en-US"/>
        </w:rPr>
      </w:pPr>
      <w:r w:rsidRPr="00017CEB">
        <w:rPr>
          <w:rFonts w:eastAsia="Calibri"/>
          <w:sz w:val="28"/>
          <w:szCs w:val="28"/>
          <w:lang w:eastAsia="en-US"/>
        </w:rPr>
        <w:t>2.4.1. Рассмотрение и оценка Заявок осуществляются в порядке, установленном Положением.</w:t>
      </w:r>
    </w:p>
    <w:p w:rsidR="00017CEB" w:rsidRPr="00017CEB" w:rsidRDefault="00017CEB" w:rsidP="00017CEB">
      <w:pPr>
        <w:spacing w:after="200" w:line="276" w:lineRule="auto"/>
        <w:ind w:left="567"/>
        <w:contextualSpacing/>
        <w:jc w:val="both"/>
        <w:rPr>
          <w:rFonts w:eastAsia="Calibri"/>
          <w:sz w:val="28"/>
          <w:szCs w:val="28"/>
          <w:lang w:eastAsia="en-US"/>
        </w:rPr>
      </w:pPr>
    </w:p>
    <w:p w:rsidR="00017CEB" w:rsidRPr="00017CEB" w:rsidRDefault="00017CEB" w:rsidP="00D5336A">
      <w:pPr>
        <w:keepNext/>
        <w:keepLines/>
        <w:numPr>
          <w:ilvl w:val="1"/>
          <w:numId w:val="27"/>
        </w:numPr>
        <w:spacing w:before="200" w:after="200" w:line="276" w:lineRule="auto"/>
        <w:outlineLvl w:val="1"/>
        <w:rPr>
          <w:b/>
          <w:bCs/>
          <w:sz w:val="28"/>
          <w:szCs w:val="28"/>
          <w:lang w:eastAsia="en-US"/>
        </w:rPr>
      </w:pPr>
      <w:bookmarkStart w:id="18" w:name="_Toc531131231"/>
      <w:r w:rsidRPr="00017CEB">
        <w:rPr>
          <w:b/>
          <w:bCs/>
          <w:sz w:val="28"/>
          <w:szCs w:val="28"/>
          <w:lang w:eastAsia="en-US"/>
        </w:rPr>
        <w:t>Изменение и отзыв Заявок</w:t>
      </w:r>
      <w:bookmarkEnd w:id="18"/>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2.5.1. 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2.5.2. 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 (при наличии), которое должно быть получено Заказчиком до окончания срока подачи Заявок.</w:t>
      </w:r>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2.5.3. 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017CEB" w:rsidRPr="00017CEB" w:rsidRDefault="00017CEB" w:rsidP="00017CEB">
      <w:pPr>
        <w:spacing w:after="200" w:line="276" w:lineRule="auto"/>
        <w:ind w:left="567"/>
        <w:contextualSpacing/>
        <w:jc w:val="both"/>
        <w:rPr>
          <w:rFonts w:eastAsia="Calibri"/>
          <w:sz w:val="28"/>
          <w:szCs w:val="28"/>
          <w:lang w:eastAsia="en-US"/>
        </w:rPr>
      </w:pPr>
    </w:p>
    <w:p w:rsidR="00017CEB" w:rsidRPr="00017CEB" w:rsidRDefault="00017CEB" w:rsidP="00D5336A">
      <w:pPr>
        <w:keepNext/>
        <w:keepLines/>
        <w:numPr>
          <w:ilvl w:val="1"/>
          <w:numId w:val="27"/>
        </w:numPr>
        <w:spacing w:before="200" w:after="200" w:line="276" w:lineRule="auto"/>
        <w:outlineLvl w:val="1"/>
        <w:rPr>
          <w:b/>
          <w:bCs/>
          <w:sz w:val="28"/>
          <w:szCs w:val="28"/>
          <w:lang w:eastAsia="en-US"/>
        </w:rPr>
      </w:pPr>
      <w:bookmarkStart w:id="19" w:name="_Toc531131232"/>
      <w:r w:rsidRPr="00017CEB">
        <w:rPr>
          <w:b/>
          <w:bCs/>
          <w:sz w:val="28"/>
          <w:szCs w:val="28"/>
          <w:lang w:eastAsia="en-US"/>
        </w:rPr>
        <w:t>Порядок применения антидемпинговых мер</w:t>
      </w:r>
      <w:bookmarkEnd w:id="19"/>
    </w:p>
    <w:p w:rsidR="00017CEB" w:rsidRPr="00017CEB" w:rsidRDefault="00017CEB" w:rsidP="00017CEB">
      <w:pPr>
        <w:spacing w:after="200" w:line="276" w:lineRule="auto"/>
        <w:ind w:firstLine="567"/>
        <w:contextualSpacing/>
        <w:jc w:val="both"/>
        <w:rPr>
          <w:rFonts w:eastAsia="Calibri"/>
          <w:sz w:val="28"/>
          <w:szCs w:val="28"/>
          <w:lang w:eastAsia="en-US"/>
        </w:rPr>
      </w:pPr>
      <w:bookmarkStart w:id="20" w:name="_Ref530655247"/>
      <w:r w:rsidRPr="00017CEB">
        <w:rPr>
          <w:rFonts w:eastAsia="Calibri"/>
          <w:sz w:val="28"/>
          <w:szCs w:val="28"/>
          <w:lang w:eastAsia="en-US"/>
        </w:rPr>
        <w:t>2.6.1. 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20"/>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2.6.1.1. 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2.6.2. Невыполнение победителем Закупочной процедуры требования, указанного в пункте 2.6.1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21" w:name="_Toc517948088"/>
      <w:bookmarkStart w:id="22" w:name="_Toc517954872"/>
      <w:bookmarkStart w:id="23" w:name="_Toc517969449"/>
      <w:bookmarkStart w:id="24" w:name="_Toc518035487"/>
      <w:bookmarkStart w:id="25" w:name="_Toc518048141"/>
      <w:bookmarkStart w:id="26" w:name="_Toc518377067"/>
      <w:bookmarkStart w:id="27" w:name="_Toc518395795"/>
      <w:bookmarkStart w:id="28" w:name="_Toc518398410"/>
      <w:bookmarkStart w:id="29" w:name="_Toc520222652"/>
      <w:bookmarkStart w:id="30" w:name="_Toc520314389"/>
      <w:bookmarkStart w:id="31" w:name="_Toc520319321"/>
      <w:bookmarkStart w:id="32" w:name="_Toc520577467"/>
      <w:bookmarkStart w:id="33" w:name="_Toc517948089"/>
      <w:bookmarkStart w:id="34" w:name="_Toc517954873"/>
      <w:bookmarkStart w:id="35" w:name="_Toc517969450"/>
      <w:bookmarkStart w:id="36" w:name="_Toc518035488"/>
      <w:bookmarkStart w:id="37" w:name="_Toc518048142"/>
      <w:bookmarkStart w:id="38" w:name="_Toc518377068"/>
      <w:bookmarkStart w:id="39" w:name="_Toc518395796"/>
      <w:bookmarkStart w:id="40" w:name="_Toc518398411"/>
      <w:bookmarkStart w:id="41" w:name="_Toc520222653"/>
      <w:bookmarkStart w:id="42" w:name="_Toc520314390"/>
      <w:bookmarkStart w:id="43" w:name="_Toc520319322"/>
      <w:bookmarkStart w:id="44" w:name="_Toc520577468"/>
      <w:bookmarkStart w:id="45" w:name="_Toc517948094"/>
      <w:bookmarkStart w:id="46" w:name="_Toc517954878"/>
      <w:bookmarkStart w:id="47" w:name="_Toc517969455"/>
      <w:bookmarkStart w:id="48" w:name="_Toc518035493"/>
      <w:bookmarkStart w:id="49" w:name="_Toc518048147"/>
      <w:bookmarkStart w:id="50" w:name="_Toc518377073"/>
      <w:bookmarkStart w:id="51" w:name="_Toc518395801"/>
      <w:bookmarkStart w:id="52" w:name="_Toc518398416"/>
      <w:bookmarkStart w:id="53" w:name="_Toc520222658"/>
      <w:bookmarkStart w:id="54" w:name="_Toc520314395"/>
      <w:bookmarkStart w:id="55" w:name="_Toc520319327"/>
      <w:bookmarkStart w:id="56" w:name="_Toc520577473"/>
      <w:bookmarkStart w:id="57" w:name="_Toc517948099"/>
      <w:bookmarkStart w:id="58" w:name="_Toc517954883"/>
      <w:bookmarkStart w:id="59" w:name="_Toc517969460"/>
      <w:bookmarkStart w:id="60" w:name="_Toc518035498"/>
      <w:bookmarkStart w:id="61" w:name="_Toc518048152"/>
      <w:bookmarkStart w:id="62" w:name="_Toc518377078"/>
      <w:bookmarkStart w:id="63" w:name="_Toc518395806"/>
      <w:bookmarkStart w:id="64" w:name="_Toc518398421"/>
      <w:bookmarkStart w:id="65" w:name="_Toc520222663"/>
      <w:bookmarkStart w:id="66" w:name="_Toc520314400"/>
      <w:bookmarkStart w:id="67" w:name="_Toc520319332"/>
      <w:bookmarkStart w:id="68" w:name="_Toc520577478"/>
      <w:bookmarkStart w:id="69" w:name="_ВНУТРЕННИЙ_КАТАЛОГ_ПРОДУКЦИИ"/>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rsidR="00017CEB" w:rsidRPr="00017CEB" w:rsidRDefault="00017CEB" w:rsidP="00017CEB">
      <w:pPr>
        <w:spacing w:after="200" w:line="276" w:lineRule="auto"/>
        <w:ind w:left="567"/>
        <w:contextualSpacing/>
        <w:jc w:val="both"/>
        <w:rPr>
          <w:rFonts w:eastAsia="Calibri"/>
          <w:sz w:val="28"/>
          <w:szCs w:val="28"/>
          <w:lang w:eastAsia="en-US"/>
        </w:rPr>
      </w:pPr>
    </w:p>
    <w:p w:rsidR="00017CEB" w:rsidRPr="00017CEB" w:rsidRDefault="00017CEB" w:rsidP="00D5336A">
      <w:pPr>
        <w:keepNext/>
        <w:keepLines/>
        <w:numPr>
          <w:ilvl w:val="1"/>
          <w:numId w:val="27"/>
        </w:numPr>
        <w:spacing w:before="200" w:after="200" w:line="276" w:lineRule="auto"/>
        <w:outlineLvl w:val="1"/>
        <w:rPr>
          <w:b/>
          <w:bCs/>
          <w:sz w:val="28"/>
          <w:szCs w:val="28"/>
          <w:lang w:eastAsia="en-US"/>
        </w:rPr>
      </w:pPr>
      <w:bookmarkStart w:id="70" w:name="_Toc531131233"/>
      <w:r w:rsidRPr="00017CEB">
        <w:rPr>
          <w:b/>
          <w:bCs/>
          <w:sz w:val="28"/>
          <w:szCs w:val="28"/>
          <w:lang w:eastAsia="en-US"/>
        </w:rPr>
        <w:t>Заключение договора</w:t>
      </w:r>
      <w:bookmarkEnd w:id="70"/>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 xml:space="preserve">2.7.1. Заключение договора по результатам Закупочной процедуры осуществляется в порядке, установленном Положением. </w:t>
      </w:r>
    </w:p>
    <w:p w:rsidR="00017CEB" w:rsidRPr="00017CEB" w:rsidRDefault="00017CEB" w:rsidP="00017CEB">
      <w:pPr>
        <w:spacing w:line="276" w:lineRule="auto"/>
        <w:rPr>
          <w:rFonts w:eastAsia="Calibri"/>
          <w:sz w:val="28"/>
          <w:szCs w:val="28"/>
          <w:lang w:eastAsia="en-US"/>
        </w:rPr>
        <w:sectPr w:rsidR="00017CEB" w:rsidRPr="00017CEB">
          <w:pgSz w:w="11906" w:h="16838"/>
          <w:pgMar w:top="1134" w:right="850" w:bottom="1134" w:left="1701" w:header="708" w:footer="708" w:gutter="0"/>
          <w:cols w:space="720"/>
        </w:sectPr>
      </w:pPr>
    </w:p>
    <w:p w:rsidR="00017CEB" w:rsidRPr="00017CEB" w:rsidRDefault="00017CEB" w:rsidP="000D0231">
      <w:pPr>
        <w:keepNext/>
        <w:keepLines/>
        <w:spacing w:after="200" w:line="276" w:lineRule="auto"/>
        <w:jc w:val="center"/>
        <w:outlineLvl w:val="0"/>
        <w:rPr>
          <w:b/>
          <w:bCs/>
          <w:sz w:val="28"/>
          <w:szCs w:val="28"/>
          <w:lang w:eastAsia="en-US"/>
        </w:rPr>
      </w:pPr>
      <w:r w:rsidRPr="00017CEB">
        <w:rPr>
          <w:b/>
          <w:bCs/>
          <w:sz w:val="28"/>
          <w:szCs w:val="28"/>
          <w:lang w:eastAsia="en-US"/>
        </w:rPr>
        <w:t>III.</w:t>
      </w:r>
      <w:r w:rsidRPr="00017CEB">
        <w:rPr>
          <w:b/>
          <w:bCs/>
          <w:sz w:val="28"/>
          <w:szCs w:val="28"/>
          <w:lang w:eastAsia="en-US"/>
        </w:rPr>
        <w:tab/>
        <w:t>ИНФОРМАЦИОННАЯ КАРТА ЗАКУПКИ</w:t>
      </w:r>
      <w:bookmarkEnd w:id="5"/>
    </w:p>
    <w:p w:rsidR="00017CEB" w:rsidRPr="00017CEB" w:rsidRDefault="00017CEB" w:rsidP="00017CEB">
      <w:pPr>
        <w:spacing w:after="200" w:line="276" w:lineRule="auto"/>
        <w:jc w:val="both"/>
        <w:rPr>
          <w:rFonts w:eastAsia="Calibri"/>
          <w:sz w:val="28"/>
          <w:szCs w:val="28"/>
          <w:lang w:eastAsia="en-US"/>
        </w:rPr>
      </w:pPr>
      <w:r w:rsidRPr="00017CEB">
        <w:rPr>
          <w:rFonts w:eastAsia="Calibri"/>
          <w:sz w:val="28"/>
          <w:szCs w:val="28"/>
          <w:lang w:eastAsia="en-US"/>
        </w:rPr>
        <w:t xml:space="preserve">Настоящий раздел дополняет сведения, указанные в разделе </w:t>
      </w:r>
      <w:hyperlink r:id="rId28" w:anchor="_ОБЩИЕ_УСЛОВИЯ_ПРОВЕДЕНИЯ" w:history="1">
        <w:r w:rsidRPr="00017CEB">
          <w:rPr>
            <w:rFonts w:eastAsia="Calibri"/>
            <w:color w:val="0000FF"/>
            <w:sz w:val="28"/>
            <w:szCs w:val="28"/>
            <w:u w:val="single"/>
            <w:lang w:val="en-US" w:eastAsia="en-US"/>
          </w:rPr>
          <w:t>II</w:t>
        </w:r>
        <w:r w:rsidRPr="00017CEB">
          <w:rPr>
            <w:rFonts w:eastAsia="Calibri"/>
            <w:color w:val="0000FF"/>
            <w:sz w:val="28"/>
            <w:szCs w:val="28"/>
            <w:u w:val="single"/>
            <w:lang w:eastAsia="en-US"/>
          </w:rPr>
          <w:t xml:space="preserve"> ОБЩИЕ УСЛОВИЯ ПРОВЕДЕНИЯ ЗАКУПКИ</w:t>
        </w:r>
      </w:hyperlink>
      <w:r w:rsidRPr="00017CEB">
        <w:rPr>
          <w:rFonts w:eastAsia="Calibri"/>
          <w:sz w:val="28"/>
          <w:szCs w:val="28"/>
          <w:lang w:eastAsia="en-US"/>
        </w:rPr>
        <w:t xml:space="preserve"> Закупочной документации. </w:t>
      </w:r>
    </w:p>
    <w:tbl>
      <w:tblPr>
        <w:tblStyle w:val="15"/>
        <w:tblW w:w="0" w:type="dxa"/>
        <w:tblInd w:w="108" w:type="dxa"/>
        <w:tblLayout w:type="fixed"/>
        <w:tblLook w:val="04A0" w:firstRow="1" w:lastRow="0" w:firstColumn="1" w:lastColumn="0" w:noHBand="0" w:noVBand="1"/>
      </w:tblPr>
      <w:tblGrid>
        <w:gridCol w:w="738"/>
        <w:gridCol w:w="8725"/>
      </w:tblGrid>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Информация о Заказчике</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rFonts w:ascii="Times New Roman" w:hAnsi="Times New Roman"/>
              </w:rPr>
            </w:pPr>
            <w:r w:rsidRPr="00017CEB">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017CEB" w:rsidRPr="00017CEB" w:rsidRDefault="00017CEB" w:rsidP="00017CEB">
            <w:pPr>
              <w:rPr>
                <w:rFonts w:ascii="Times New Roman" w:hAnsi="Times New Roman"/>
              </w:rPr>
            </w:pPr>
            <w:r w:rsidRPr="00017CEB">
              <w:rPr>
                <w:rFonts w:ascii="Times New Roman" w:hAnsi="Times New Roman"/>
                <w:b/>
                <w:bCs/>
              </w:rPr>
              <w:t>Место нахождения:</w:t>
            </w:r>
            <w:r w:rsidRPr="00017CEB">
              <w:rPr>
                <w:rFonts w:ascii="Times New Roman" w:hAnsi="Times New Roman"/>
              </w:rPr>
              <w:t xml:space="preserve"> 121099, г. Москва, ул. Новый Арбат, д. 36</w:t>
            </w:r>
          </w:p>
          <w:p w:rsidR="00017CEB" w:rsidRPr="00017CEB" w:rsidRDefault="00017CEB" w:rsidP="00017CEB">
            <w:pPr>
              <w:rPr>
                <w:rFonts w:ascii="Times New Roman" w:hAnsi="Times New Roman"/>
              </w:rPr>
            </w:pPr>
            <w:r w:rsidRPr="00017CEB">
              <w:rPr>
                <w:rFonts w:ascii="Times New Roman" w:hAnsi="Times New Roman"/>
                <w:b/>
                <w:bCs/>
              </w:rPr>
              <w:t>Почтовый адрес:</w:t>
            </w:r>
            <w:r w:rsidRPr="00017CEB">
              <w:rPr>
                <w:rFonts w:ascii="Times New Roman" w:hAnsi="Times New Roman"/>
              </w:rPr>
              <w:t xml:space="preserve"> 121099, г. Москва, ул. Новый Арбат, д. 36 </w:t>
            </w:r>
          </w:p>
          <w:p w:rsidR="00017CEB" w:rsidRPr="00017CEB" w:rsidRDefault="00017CEB" w:rsidP="00017CEB">
            <w:pPr>
              <w:rPr>
                <w:rFonts w:ascii="Times New Roman" w:hAnsi="Times New Roman"/>
              </w:rPr>
            </w:pPr>
            <w:r w:rsidRPr="00017CEB">
              <w:rPr>
                <w:rFonts w:ascii="Times New Roman" w:hAnsi="Times New Roman"/>
                <w:b/>
                <w:bCs/>
              </w:rPr>
              <w:t>Контактный телефон:</w:t>
            </w:r>
            <w:r w:rsidRPr="00017CEB">
              <w:rPr>
                <w:rFonts w:ascii="Times New Roman" w:hAnsi="Times New Roman"/>
              </w:rPr>
              <w:t xml:space="preserve"> 8-960-077-79-99</w:t>
            </w:r>
          </w:p>
          <w:p w:rsidR="00017CEB" w:rsidRPr="00017CEB" w:rsidRDefault="00017CEB" w:rsidP="00017CEB">
            <w:pPr>
              <w:rPr>
                <w:rFonts w:ascii="Times New Roman" w:hAnsi="Times New Roman"/>
                <w:i/>
                <w:color w:val="808080"/>
              </w:rPr>
            </w:pPr>
            <w:r w:rsidRPr="00017CEB">
              <w:rPr>
                <w:rFonts w:ascii="Times New Roman" w:hAnsi="Times New Roman"/>
                <w:b/>
                <w:bCs/>
              </w:rPr>
              <w:t xml:space="preserve">Адрес электронной почты: </w:t>
            </w:r>
            <w:r w:rsidRPr="00017CEB">
              <w:rPr>
                <w:rFonts w:ascii="Times New Roman" w:hAnsi="Times New Roman"/>
                <w:bCs/>
              </w:rPr>
              <w:t>on.sargina@asi.ru</w:t>
            </w:r>
          </w:p>
          <w:p w:rsidR="00017CEB" w:rsidRPr="00017CEB" w:rsidRDefault="00017CEB" w:rsidP="00017CEB">
            <w:pPr>
              <w:rPr>
                <w:rFonts w:ascii="Times New Roman" w:hAnsi="Times New Roman"/>
              </w:rPr>
            </w:pPr>
            <w:r w:rsidRPr="00017CEB">
              <w:rPr>
                <w:rFonts w:ascii="Times New Roman" w:hAnsi="Times New Roman"/>
                <w:b/>
                <w:bCs/>
              </w:rPr>
              <w:t xml:space="preserve">Контактное лицо: </w:t>
            </w:r>
            <w:r w:rsidRPr="00017CEB">
              <w:rPr>
                <w:rFonts w:ascii="Times New Roman" w:hAnsi="Times New Roman"/>
                <w:bCs/>
              </w:rPr>
              <w:t>Саргина Оксана Николаевна</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3.2.</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Способ и форма Закупки, количество лотов, дополнительные элементы Закупочной процедуры</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numPr>
                <w:ilvl w:val="0"/>
                <w:numId w:val="4"/>
              </w:numPr>
              <w:ind w:left="34" w:firstLine="0"/>
              <w:contextualSpacing/>
              <w:jc w:val="both"/>
              <w:rPr>
                <w:rFonts w:ascii="Times New Roman" w:hAnsi="Times New Roman"/>
              </w:rPr>
            </w:pPr>
            <w:r w:rsidRPr="00017CEB">
              <w:rPr>
                <w:rFonts w:ascii="Times New Roman" w:hAnsi="Times New Roman"/>
              </w:rPr>
              <w:t>Способ Закупки: Запрос предложений</w:t>
            </w:r>
          </w:p>
          <w:p w:rsidR="00017CEB" w:rsidRPr="00017CEB" w:rsidRDefault="00017CEB" w:rsidP="00017CEB">
            <w:pPr>
              <w:numPr>
                <w:ilvl w:val="0"/>
                <w:numId w:val="4"/>
              </w:numPr>
              <w:ind w:left="34" w:firstLine="0"/>
              <w:contextualSpacing/>
              <w:rPr>
                <w:rFonts w:ascii="Times New Roman" w:hAnsi="Times New Roman"/>
              </w:rPr>
            </w:pPr>
            <w:r w:rsidRPr="00017CEB">
              <w:rPr>
                <w:rFonts w:ascii="Times New Roman" w:hAnsi="Times New Roman"/>
              </w:rPr>
              <w:t xml:space="preserve">Форма Закупки: открытая </w:t>
            </w:r>
          </w:p>
          <w:p w:rsidR="00017CEB" w:rsidRPr="00017CEB" w:rsidRDefault="00017CEB" w:rsidP="00017CEB">
            <w:pPr>
              <w:numPr>
                <w:ilvl w:val="0"/>
                <w:numId w:val="4"/>
              </w:numPr>
              <w:ind w:left="34" w:firstLine="0"/>
              <w:contextualSpacing/>
              <w:rPr>
                <w:rFonts w:ascii="Times New Roman" w:hAnsi="Times New Roman"/>
              </w:rPr>
            </w:pPr>
            <w:r w:rsidRPr="00017CEB">
              <w:rPr>
                <w:rFonts w:ascii="Times New Roman" w:hAnsi="Times New Roman"/>
              </w:rPr>
              <w:t>Количество лотов в закупке: один</w:t>
            </w:r>
          </w:p>
          <w:p w:rsidR="00017CEB" w:rsidRPr="00017CEB" w:rsidRDefault="00017CEB" w:rsidP="00017CEB">
            <w:pPr>
              <w:jc w:val="both"/>
              <w:rPr>
                <w:rFonts w:ascii="Times New Roman" w:hAnsi="Times New Roman"/>
              </w:rPr>
            </w:pPr>
            <w:r w:rsidRPr="00017CEB">
              <w:rPr>
                <w:rFonts w:ascii="Times New Roman" w:hAnsi="Times New Roman"/>
              </w:rPr>
              <w:t>Дополнительные элементы Закупочной процедуры:</w:t>
            </w:r>
          </w:p>
          <w:p w:rsidR="00017CEB" w:rsidRPr="00017CEB" w:rsidRDefault="00017CEB" w:rsidP="00D5336A">
            <w:pPr>
              <w:numPr>
                <w:ilvl w:val="0"/>
                <w:numId w:val="28"/>
              </w:numPr>
              <w:contextualSpacing/>
              <w:jc w:val="both"/>
              <w:rPr>
                <w:rFonts w:ascii="Times New Roman" w:hAnsi="Times New Roman"/>
              </w:rPr>
            </w:pPr>
            <w:r w:rsidRPr="00017CEB">
              <w:rPr>
                <w:rFonts w:ascii="Times New Roman" w:hAnsi="Times New Roman"/>
              </w:rPr>
              <w:t xml:space="preserve"> с возможностью проведения переговоров;</w:t>
            </w:r>
          </w:p>
          <w:p w:rsidR="00017CEB" w:rsidRPr="00017CEB" w:rsidRDefault="00017CEB" w:rsidP="00D5336A">
            <w:pPr>
              <w:numPr>
                <w:ilvl w:val="0"/>
                <w:numId w:val="28"/>
              </w:numPr>
              <w:contextualSpacing/>
              <w:jc w:val="both"/>
              <w:rPr>
                <w:rFonts w:ascii="Times New Roman" w:hAnsi="Times New Roman"/>
              </w:rPr>
            </w:pPr>
            <w:r w:rsidRPr="00017CEB">
              <w:rPr>
                <w:rFonts w:ascii="Times New Roman" w:hAnsi="Times New Roman"/>
              </w:rPr>
              <w:t>с проведением обязательных переговоров о снижении цены с единственным Участником закупки;</w:t>
            </w:r>
          </w:p>
          <w:p w:rsidR="00017CEB" w:rsidRPr="00017CEB" w:rsidRDefault="00017CEB" w:rsidP="00D5336A">
            <w:pPr>
              <w:numPr>
                <w:ilvl w:val="0"/>
                <w:numId w:val="28"/>
              </w:numPr>
              <w:contextualSpacing/>
              <w:jc w:val="both"/>
              <w:rPr>
                <w:rFonts w:ascii="Times New Roman" w:hAnsi="Times New Roman"/>
              </w:rPr>
            </w:pPr>
            <w:r w:rsidRPr="00017CEB">
              <w:rPr>
                <w:rFonts w:ascii="Times New Roman" w:hAnsi="Times New Roman"/>
              </w:rPr>
              <w:t>с возможностью проведения Переторжки;</w:t>
            </w:r>
          </w:p>
          <w:p w:rsidR="00017CEB" w:rsidRPr="00017CEB" w:rsidRDefault="00017CEB" w:rsidP="00D5336A">
            <w:pPr>
              <w:numPr>
                <w:ilvl w:val="0"/>
                <w:numId w:val="28"/>
              </w:numPr>
              <w:contextualSpacing/>
              <w:jc w:val="both"/>
              <w:rPr>
                <w:rFonts w:ascii="Times New Roman" w:hAnsi="Times New Roman"/>
              </w:rPr>
            </w:pPr>
            <w:r w:rsidRPr="00017CEB">
              <w:rPr>
                <w:rFonts w:ascii="Times New Roman" w:hAnsi="Times New Roman"/>
              </w:rPr>
              <w:t>c возможностью заключения по результатам Закупочной процедуры одного договора.</w:t>
            </w:r>
          </w:p>
        </w:tc>
      </w:tr>
      <w:tr w:rsidR="00017CEB" w:rsidRPr="00017CEB" w:rsidTr="000D0231">
        <w:trPr>
          <w:trHeight w:val="387"/>
        </w:trPr>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3.3.</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bCs/>
              </w:rPr>
              <w:t>Предмет договора</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6F2EB9" w:rsidRDefault="000D0231" w:rsidP="00A432A4">
            <w:pPr>
              <w:jc w:val="both"/>
              <w:outlineLvl w:val="0"/>
              <w:rPr>
                <w:rFonts w:asciiTheme="minorHAnsi" w:eastAsiaTheme="minorEastAsia" w:hAnsiTheme="minorHAnsi"/>
              </w:rPr>
            </w:pPr>
            <w:r>
              <w:rPr>
                <w:rFonts w:ascii="Times New Roman" w:hAnsi="Times New Roman"/>
              </w:rPr>
              <w:t>Р</w:t>
            </w:r>
            <w:r w:rsidR="006F2EB9" w:rsidRPr="006C311E">
              <w:rPr>
                <w:rFonts w:ascii="Times New Roman" w:hAnsi="Times New Roman"/>
              </w:rPr>
              <w:t xml:space="preserve">азработка «Руководства по проектированию </w:t>
            </w:r>
            <w:r w:rsidR="00A432A4">
              <w:rPr>
                <w:rFonts w:ascii="Times New Roman" w:hAnsi="Times New Roman"/>
              </w:rPr>
              <w:t>объектов инфраструктуры</w:t>
            </w:r>
            <w:r w:rsidR="006F2EB9" w:rsidRPr="006C311E">
              <w:rPr>
                <w:rFonts w:ascii="Times New Roman" w:hAnsi="Times New Roman"/>
              </w:rPr>
              <w:t>»</w:t>
            </w:r>
            <w:r w:rsidR="00334E6A">
              <w:rPr>
                <w:rFonts w:ascii="Times New Roman" w:hAnsi="Times New Roman"/>
              </w:rPr>
              <w:t xml:space="preserve"> </w:t>
            </w:r>
            <w:r w:rsidR="006F2EB9" w:rsidRPr="006C311E">
              <w:rPr>
                <w:rFonts w:ascii="Times New Roman" w:hAnsi="Times New Roman"/>
              </w:rPr>
              <w:t>в рамках проекта «Туристической модели природных территорий»</w:t>
            </w:r>
            <w:r w:rsidR="006F2EB9" w:rsidRPr="006C311E">
              <w:rPr>
                <w:rFonts w:ascii="Times New Roman" w:hAnsi="Times New Roman"/>
                <w:vertAlign w:val="superscript"/>
              </w:rPr>
              <w:footnoteReference w:id="1"/>
            </w:r>
            <w:r w:rsidR="006F2EB9" w:rsidRPr="006C311E">
              <w:rPr>
                <w:rFonts w:ascii="Times New Roman" w:hAnsi="Times New Roman"/>
              </w:rPr>
              <w:t xml:space="preserve"> с целью максимально эффективной организации экологического туризма на охраняемых природных территориях Российской Федерации (далее - ООПТ)</w:t>
            </w:r>
            <w:r w:rsidR="006F2EB9" w:rsidRPr="006C311E">
              <w:rPr>
                <w:rFonts w:ascii="Times New Roman" w:hAnsi="Times New Roman"/>
                <w:b/>
              </w:rPr>
              <w:t xml:space="preserve">. </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 xml:space="preserve">3.4. </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 xml:space="preserve">Требования к Участникам закупки </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D5336A">
            <w:pPr>
              <w:numPr>
                <w:ilvl w:val="0"/>
                <w:numId w:val="29"/>
              </w:numPr>
              <w:ind w:left="0" w:firstLine="0"/>
              <w:contextualSpacing/>
              <w:jc w:val="both"/>
              <w:rPr>
                <w:rFonts w:ascii="Times New Roman" w:hAnsi="Times New Roman"/>
              </w:rPr>
            </w:pPr>
            <w:r w:rsidRPr="00017CEB">
              <w:rPr>
                <w:rFonts w:ascii="Times New Roman" w:hAnsi="Times New Roman"/>
              </w:rPr>
              <w:t>Прохождение Аккредитации в порядке, предусмотренном подразделом 4.5 Положения.</w:t>
            </w:r>
          </w:p>
          <w:p w:rsidR="00017CEB" w:rsidRPr="00017CEB" w:rsidRDefault="00017CEB" w:rsidP="00D5336A">
            <w:pPr>
              <w:numPr>
                <w:ilvl w:val="0"/>
                <w:numId w:val="29"/>
              </w:numPr>
              <w:ind w:left="0" w:firstLine="0"/>
              <w:contextualSpacing/>
              <w:jc w:val="both"/>
              <w:rPr>
                <w:rFonts w:ascii="Times New Roman" w:hAnsi="Times New Roman"/>
              </w:rPr>
            </w:pPr>
            <w:r w:rsidRPr="00017CEB">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w:t>
            </w:r>
            <w:r w:rsidRPr="00017CEB">
              <w:rPr>
                <w:rFonts w:ascii="Times New Roman" w:hAnsi="Times New Roman"/>
                <w:b/>
              </w:rPr>
              <w:t>не требуется</w:t>
            </w:r>
            <w:r w:rsidRPr="00017CEB">
              <w:rPr>
                <w:rFonts w:ascii="Times New Roman" w:hAnsi="Times New Roman"/>
              </w:rPr>
              <w:t xml:space="preserve"> </w:t>
            </w:r>
          </w:p>
          <w:p w:rsidR="00017CEB" w:rsidRPr="00017CEB" w:rsidRDefault="00017CEB" w:rsidP="00D5336A">
            <w:pPr>
              <w:numPr>
                <w:ilvl w:val="0"/>
                <w:numId w:val="29"/>
              </w:numPr>
              <w:ind w:left="0" w:firstLine="0"/>
              <w:contextualSpacing/>
              <w:jc w:val="both"/>
              <w:rPr>
                <w:rFonts w:ascii="Times New Roman" w:hAnsi="Times New Roman"/>
              </w:rPr>
            </w:pPr>
            <w:r w:rsidRPr="00017CEB">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017CEB" w:rsidRPr="00017CEB" w:rsidRDefault="00017CEB" w:rsidP="00D5336A">
            <w:pPr>
              <w:numPr>
                <w:ilvl w:val="0"/>
                <w:numId w:val="29"/>
              </w:numPr>
              <w:ind w:left="0" w:firstLine="0"/>
              <w:contextualSpacing/>
              <w:jc w:val="both"/>
              <w:rPr>
                <w:rFonts w:ascii="Times New Roman" w:hAnsi="Times New Roman"/>
              </w:rPr>
            </w:pPr>
            <w:r w:rsidRPr="00017CEB">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rsidR="00017CEB" w:rsidRPr="00017CEB" w:rsidRDefault="00017CEB" w:rsidP="00D5336A">
            <w:pPr>
              <w:numPr>
                <w:ilvl w:val="0"/>
                <w:numId w:val="29"/>
              </w:numPr>
              <w:ind w:left="0" w:firstLine="0"/>
              <w:contextualSpacing/>
              <w:jc w:val="both"/>
              <w:rPr>
                <w:rFonts w:ascii="Times New Roman" w:hAnsi="Times New Roman"/>
              </w:rPr>
            </w:pPr>
            <w:r w:rsidRPr="00017CEB">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017CEB" w:rsidRPr="00017CEB" w:rsidRDefault="00017CEB" w:rsidP="00017CEB">
            <w:pPr>
              <w:ind w:left="29" w:firstLine="713"/>
              <w:contextualSpacing/>
              <w:jc w:val="both"/>
              <w:rPr>
                <w:rFonts w:ascii="Times New Roman" w:hAnsi="Times New Roman"/>
              </w:rPr>
            </w:pPr>
            <w:r w:rsidRPr="00017CEB">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пункте 3.5 настоящего раздела</w:t>
            </w:r>
            <w:r w:rsidRPr="00017CEB">
              <w:rPr>
                <w:rFonts w:ascii="Times New Roman" w:hAnsi="Times New Roman"/>
                <w:sz w:val="22"/>
                <w:szCs w:val="22"/>
              </w:rPr>
              <w:t xml:space="preserve"> </w:t>
            </w:r>
            <w:r w:rsidRPr="00017CEB">
              <w:rPr>
                <w:rFonts w:ascii="Times New Roman" w:hAnsi="Times New Roman"/>
              </w:rPr>
              <w:t>Закупочной документации.</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 xml:space="preserve">3.5. </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Требования к содержанию, форме, оформлению и составу Заявки</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tcPr>
          <w:p w:rsidR="00017CEB" w:rsidRPr="00F919E4" w:rsidRDefault="00017CEB" w:rsidP="00017CEB">
            <w:pPr>
              <w:jc w:val="both"/>
              <w:rPr>
                <w:rFonts w:ascii="Times New Roman" w:hAnsi="Times New Roman"/>
              </w:rPr>
            </w:pPr>
            <w:r w:rsidRPr="00F919E4">
              <w:rPr>
                <w:rFonts w:ascii="Times New Roman" w:hAnsi="Times New Roman"/>
              </w:rPr>
              <w:t>В Заявку включаются следующие сведения и документы:</w:t>
            </w:r>
          </w:p>
          <w:p w:rsidR="00017CEB" w:rsidRPr="00F919E4" w:rsidRDefault="00017CEB" w:rsidP="00D5336A">
            <w:pPr>
              <w:pStyle w:val="af8"/>
              <w:numPr>
                <w:ilvl w:val="0"/>
                <w:numId w:val="30"/>
              </w:numPr>
              <w:jc w:val="both"/>
              <w:rPr>
                <w:rFonts w:ascii="Times New Roman" w:hAnsi="Times New Roman"/>
              </w:rPr>
            </w:pPr>
            <w:r w:rsidRPr="00F919E4">
              <w:rPr>
                <w:rFonts w:ascii="Times New Roman" w:hAnsi="Times New Roman"/>
              </w:rPr>
              <w:t xml:space="preserve">Заявка по форме, установленной разделом </w:t>
            </w:r>
            <w:hyperlink r:id="rId29" w:anchor="_ФОРМА_ЗАЯВКИ" w:history="1">
              <w:r w:rsidRPr="00F919E4">
                <w:rPr>
                  <w:rFonts w:ascii="Times New Roman" w:hAnsi="Times New Roman"/>
                  <w:color w:val="0000FF"/>
                  <w:u w:val="single"/>
                </w:rPr>
                <w:t>VI. ФОРМА ЗАЯВКИ</w:t>
              </w:r>
            </w:hyperlink>
            <w:r w:rsidRPr="00F919E4">
              <w:rPr>
                <w:rFonts w:ascii="Times New Roman" w:hAnsi="Times New Roman"/>
              </w:rPr>
              <w:t xml:space="preserve"> Закупочной документации, с включенными в нее приложениями.</w:t>
            </w:r>
          </w:p>
          <w:p w:rsidR="00017CEB" w:rsidRPr="00F919E4" w:rsidRDefault="00017CEB" w:rsidP="00D5336A">
            <w:pPr>
              <w:numPr>
                <w:ilvl w:val="0"/>
                <w:numId w:val="30"/>
              </w:numPr>
              <w:contextualSpacing/>
              <w:jc w:val="both"/>
              <w:rPr>
                <w:rFonts w:ascii="Times New Roman" w:hAnsi="Times New Roman"/>
              </w:rPr>
            </w:pPr>
            <w:r w:rsidRPr="00F919E4">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017CEB" w:rsidRPr="00F919E4" w:rsidRDefault="00017CEB" w:rsidP="00D5336A">
            <w:pPr>
              <w:pStyle w:val="af8"/>
              <w:numPr>
                <w:ilvl w:val="0"/>
                <w:numId w:val="41"/>
              </w:numPr>
              <w:jc w:val="both"/>
              <w:rPr>
                <w:rFonts w:ascii="Times New Roman" w:hAnsi="Times New Roman"/>
              </w:rPr>
            </w:pPr>
            <w:r w:rsidRPr="00F919E4">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VI. ФОРМА ЗАЯВКИ Закупочной документации); </w:t>
            </w:r>
          </w:p>
          <w:p w:rsidR="00F919E4" w:rsidRPr="00F919E4" w:rsidRDefault="00F919E4" w:rsidP="00D5336A">
            <w:pPr>
              <w:pStyle w:val="af8"/>
              <w:numPr>
                <w:ilvl w:val="0"/>
                <w:numId w:val="41"/>
              </w:numPr>
              <w:jc w:val="both"/>
              <w:rPr>
                <w:rFonts w:ascii="Times New Roman" w:hAnsi="Times New Roman"/>
              </w:rPr>
            </w:pPr>
            <w:r w:rsidRPr="00F919E4">
              <w:rPr>
                <w:rFonts w:ascii="Times New Roman" w:hAnsi="Times New Roman"/>
              </w:rPr>
              <w:t xml:space="preserve">Форма 4. Опыт оказания услуг (выполнения работ, поставки товара), подтверждается портфолио компании, содержащей описание не менее 10 архитектурных концепций на природных и/или загородных территориях, включая туристическую инфраструктуру с указанием года создания, площадь разрабатываемой территории, минимальных технико-экономических параметров объектов, примерами эскизов фасадных решений и пояснительной записки к концепции территории. </w:t>
            </w:r>
          </w:p>
          <w:p w:rsidR="00F919E4" w:rsidRPr="00F919E4" w:rsidRDefault="00F919E4" w:rsidP="00D5336A">
            <w:pPr>
              <w:numPr>
                <w:ilvl w:val="0"/>
                <w:numId w:val="41"/>
              </w:numPr>
              <w:contextualSpacing/>
              <w:jc w:val="both"/>
              <w:rPr>
                <w:rFonts w:ascii="Times New Roman" w:hAnsi="Times New Roman"/>
              </w:rPr>
            </w:pPr>
            <w:r w:rsidRPr="00F919E4">
              <w:rPr>
                <w:rFonts w:ascii="Times New Roman" w:hAnsi="Times New Roman"/>
              </w:rPr>
              <w:t>Форма 7. Сведения о деловой репутации, подтверждается копиями рекомендательных, благодарственных писем, участника закупки.</w:t>
            </w:r>
          </w:p>
          <w:p w:rsidR="00F919E4" w:rsidRPr="00F919E4" w:rsidRDefault="00F919E4" w:rsidP="00D5336A">
            <w:pPr>
              <w:numPr>
                <w:ilvl w:val="0"/>
                <w:numId w:val="41"/>
              </w:numPr>
              <w:contextualSpacing/>
              <w:jc w:val="both"/>
              <w:rPr>
                <w:rFonts w:ascii="Times New Roman" w:hAnsi="Times New Roman"/>
              </w:rPr>
            </w:pPr>
            <w:r w:rsidRPr="00F919E4">
              <w:rPr>
                <w:rFonts w:ascii="Times New Roman" w:hAnsi="Times New Roman"/>
                <w:iCs/>
              </w:rPr>
              <w:t>Копия пояснительной записки к архитектурной концепции объекта (с содержанием следующей информации – копия первых трех страниц отчета архитектурной концепции с указанием года создания концепции; год строительства; площадь прорабатываемого участка; технико-экономические показатели здания/сооружения; примеры эскизов фасадных решений) и скриншоты с сайта действующего объекта туристской инфраструктуры/фотографии построенного объекта (включая объекты средств размещений и предприятий общественного питания), введённых в эксплуатацию/находящегося на этапе строительства на основании архитектурной концепции компании на природных и/или загородных территориях (не ранее 2010 года).</w:t>
            </w:r>
          </w:p>
          <w:p w:rsidR="00017CEB" w:rsidRPr="00F919E4" w:rsidRDefault="00F919E4" w:rsidP="00D5336A">
            <w:pPr>
              <w:numPr>
                <w:ilvl w:val="0"/>
                <w:numId w:val="41"/>
              </w:numPr>
              <w:contextualSpacing/>
              <w:jc w:val="both"/>
              <w:rPr>
                <w:rFonts w:ascii="Times New Roman" w:hAnsi="Times New Roman"/>
              </w:rPr>
            </w:pPr>
            <w:r w:rsidRPr="00F919E4">
              <w:rPr>
                <w:rFonts w:ascii="Times New Roman" w:hAnsi="Times New Roman"/>
                <w:iCs/>
              </w:rPr>
              <w:t xml:space="preserve">Гарантийное письмо подтверждающее обязательное наличие дипломированных специалистов в период оказания услуг по Закупке в следующем составе: архитектор со стажем не менее 5 лет, инженер, строитель, дизайнер-верстальщик, дизайнер-интерьера, проектировщик. </w:t>
            </w:r>
          </w:p>
          <w:p w:rsidR="00017CEB" w:rsidRPr="00F919E4" w:rsidRDefault="00017CEB" w:rsidP="00017CEB">
            <w:pPr>
              <w:jc w:val="both"/>
              <w:rPr>
                <w:rFonts w:ascii="Times New Roman" w:hAnsi="Times New Roman"/>
              </w:rPr>
            </w:pPr>
            <w:r w:rsidRPr="00F919E4">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017CEB" w:rsidRPr="00F919E4" w:rsidRDefault="00017CEB" w:rsidP="00D5336A">
            <w:pPr>
              <w:pStyle w:val="af8"/>
              <w:numPr>
                <w:ilvl w:val="0"/>
                <w:numId w:val="30"/>
              </w:numPr>
              <w:jc w:val="both"/>
              <w:rPr>
                <w:rFonts w:ascii="Times New Roman" w:hAnsi="Times New Roman"/>
              </w:rPr>
            </w:pPr>
            <w:r w:rsidRPr="00F919E4">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F919E4">
              <w:rPr>
                <w:rFonts w:ascii="Times New Roman" w:hAnsi="Times New Roman"/>
              </w:rPr>
              <w:t xml:space="preserve">: заявление на Аккредитацию с приложениями в соответствии с разделами </w:t>
            </w:r>
            <w:hyperlink r:id="rId30" w:anchor="_ФОРМА_ЗАЯВЛЕНИЯ_НА" w:history="1">
              <w:r w:rsidRPr="00F919E4">
                <w:rPr>
                  <w:rFonts w:ascii="Times New Roman" w:hAnsi="Times New Roman"/>
                  <w:color w:val="0000FF"/>
                  <w:u w:val="single"/>
                </w:rPr>
                <w:t>VII. ФОРМА ЗАЯВЛЕНИЯ НА АККРЕДИТАЦИЮ</w:t>
              </w:r>
            </w:hyperlink>
            <w:r w:rsidRPr="00F919E4">
              <w:rPr>
                <w:rFonts w:ascii="Times New Roman" w:hAnsi="Times New Roman"/>
                <w:color w:val="0000FF"/>
                <w:u w:val="single"/>
              </w:rPr>
              <w:t>,</w:t>
            </w:r>
            <w:r w:rsidRPr="00F919E4">
              <w:rPr>
                <w:rFonts w:ascii="Times New Roman" w:hAnsi="Times New Roman"/>
                <w:color w:val="0000FF"/>
              </w:rPr>
              <w:t xml:space="preserve"> </w:t>
            </w:r>
            <w:hyperlink r:id="rId31" w:anchor="_ТРЕБОВАНИЯ_И_ПЕРЕЧЕНЬ" w:history="1">
              <w:r w:rsidRPr="00F919E4">
                <w:rPr>
                  <w:rFonts w:ascii="Times New Roman" w:hAnsi="Times New Roman"/>
                  <w:color w:val="0000FF"/>
                  <w:u w:val="single"/>
                </w:rPr>
                <w:t>VIII. ТРЕБОВАНИЯ И ПЕРЕЧЕНЬ ДОКУМЕНТОВ ДЛЯ ПРОХОЖДЕНИЯ АККРЕДИТАЦИИ</w:t>
              </w:r>
            </w:hyperlink>
            <w:r w:rsidRPr="00F919E4">
              <w:rPr>
                <w:rFonts w:ascii="Times New Roman" w:hAnsi="Times New Roman"/>
              </w:rPr>
              <w:t xml:space="preserve"> Закупочной документации.</w:t>
            </w:r>
          </w:p>
          <w:p w:rsidR="00017CEB" w:rsidRPr="00F919E4" w:rsidRDefault="00017CEB" w:rsidP="00017CEB">
            <w:pPr>
              <w:jc w:val="both"/>
              <w:rPr>
                <w:rFonts w:ascii="Times New Roman" w:hAnsi="Times New Roman"/>
                <w:b/>
                <w:u w:val="single"/>
              </w:rPr>
            </w:pPr>
            <w:r w:rsidRPr="00F919E4">
              <w:rPr>
                <w:rFonts w:ascii="Times New Roman" w:hAnsi="Times New Roman"/>
                <w:b/>
                <w:u w:val="single"/>
              </w:rPr>
              <w:t>Аккредитация не требуется для Участников закупки</w:t>
            </w:r>
            <w:r w:rsidRPr="00F919E4">
              <w:rPr>
                <w:rFonts w:ascii="Times New Roman" w:hAnsi="Times New Roman"/>
                <w:u w:val="single"/>
              </w:rPr>
              <w:t>-</w:t>
            </w:r>
            <w:r w:rsidRPr="00F919E4">
              <w:rPr>
                <w:rFonts w:ascii="Times New Roman" w:hAnsi="Times New Roman"/>
                <w:b/>
                <w:u w:val="single"/>
              </w:rPr>
              <w:t>физических лиц, не являющихся индивидуальными предпринимателями.</w:t>
            </w:r>
          </w:p>
          <w:p w:rsidR="00017CEB" w:rsidRPr="00F919E4" w:rsidRDefault="00017CEB" w:rsidP="00D5336A">
            <w:pPr>
              <w:numPr>
                <w:ilvl w:val="0"/>
                <w:numId w:val="30"/>
              </w:numPr>
              <w:contextualSpacing/>
              <w:jc w:val="both"/>
              <w:rPr>
                <w:rFonts w:ascii="Times New Roman" w:hAnsi="Times New Roman"/>
                <w:b/>
                <w:bCs/>
              </w:rPr>
            </w:pPr>
            <w:r w:rsidRPr="00F919E4">
              <w:rPr>
                <w:rFonts w:ascii="Times New Roman" w:hAnsi="Times New Roman"/>
                <w:b/>
              </w:rPr>
              <w:t>В случае подачи Заявки Участником закупки, на которого не распространяется требование об Аккредитации</w:t>
            </w:r>
            <w:r w:rsidRPr="00F919E4">
              <w:rPr>
                <w:rFonts w:ascii="Times New Roman" w:hAnsi="Times New Roman"/>
              </w:rPr>
              <w:t xml:space="preserve">: подтверждение согласия на обработку персональных данных, предусмотренное разделом </w:t>
            </w:r>
            <w:hyperlink r:id="rId32" w:anchor="персданные" w:history="1">
              <w:r w:rsidRPr="00F919E4">
                <w:rPr>
                  <w:rFonts w:ascii="Times New Roman" w:hAnsi="Times New Roman"/>
                  <w:color w:val="0000FF"/>
                  <w:u w:val="single"/>
                </w:rPr>
                <w:t>VII. ФОРМА ЗАЯВЛЕНИЯ НА АККРЕДИТАЦИЮ</w:t>
              </w:r>
            </w:hyperlink>
            <w:r w:rsidRPr="00F919E4">
              <w:rPr>
                <w:rFonts w:ascii="Times New Roman" w:hAnsi="Times New Roman"/>
              </w:rPr>
              <w:t xml:space="preserve"> Закупочной документации.</w:t>
            </w:r>
          </w:p>
          <w:p w:rsidR="00017CEB" w:rsidRPr="00F919E4" w:rsidRDefault="00017CEB" w:rsidP="00D5336A">
            <w:pPr>
              <w:numPr>
                <w:ilvl w:val="0"/>
                <w:numId w:val="30"/>
              </w:numPr>
              <w:contextualSpacing/>
              <w:jc w:val="both"/>
              <w:rPr>
                <w:rFonts w:ascii="Times New Roman" w:hAnsi="Times New Roman"/>
                <w:b/>
                <w:bCs/>
              </w:rPr>
            </w:pPr>
            <w:r w:rsidRPr="00F919E4">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F919E4">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017CEB" w:rsidRPr="00F919E4" w:rsidRDefault="00017CEB" w:rsidP="00017CEB">
            <w:pPr>
              <w:jc w:val="both"/>
              <w:rPr>
                <w:rFonts w:ascii="Times New Roman" w:hAnsi="Times New Roman"/>
                <w:b/>
                <w:i/>
                <w:u w:val="single"/>
              </w:rPr>
            </w:pPr>
            <w:r w:rsidRPr="00F919E4">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017CEB" w:rsidRPr="00F919E4" w:rsidRDefault="00017CEB" w:rsidP="00017CEB">
            <w:pPr>
              <w:jc w:val="both"/>
              <w:rPr>
                <w:rFonts w:ascii="Times New Roman" w:hAnsi="Times New Roman"/>
              </w:rPr>
            </w:pPr>
            <w:bookmarkStart w:id="71" w:name="подункт5"/>
            <w:bookmarkEnd w:id="71"/>
            <w:r w:rsidRPr="00F919E4">
              <w:rPr>
                <w:rFonts w:ascii="Times New Roman" w:hAnsi="Times New Roman"/>
                <w:b/>
              </w:rPr>
              <w:t>6. Документы, которыми Участники закупки подтверждают заявленные ими значения по неценовым критериям оценки Заявок, а именно:</w:t>
            </w:r>
            <w:r w:rsidRPr="00F919E4">
              <w:rPr>
                <w:rFonts w:ascii="Times New Roman" w:hAnsi="Times New Roman"/>
              </w:rPr>
              <w:t xml:space="preserve"> </w:t>
            </w:r>
          </w:p>
          <w:p w:rsidR="00F919E4" w:rsidRPr="00F919E4" w:rsidRDefault="00F919E4" w:rsidP="00D5336A">
            <w:pPr>
              <w:numPr>
                <w:ilvl w:val="0"/>
                <w:numId w:val="30"/>
              </w:numPr>
              <w:contextualSpacing/>
              <w:jc w:val="both"/>
              <w:rPr>
                <w:rFonts w:ascii="Times New Roman" w:hAnsi="Times New Roman"/>
              </w:rPr>
            </w:pPr>
            <w:r w:rsidRPr="00F919E4">
              <w:rPr>
                <w:rFonts w:ascii="Times New Roman" w:hAnsi="Times New Roman"/>
              </w:rPr>
              <w:t xml:space="preserve">Форма 4. Опыт оказания услуг (выполнения работ, поставки товара), подтверждается портфолио компании, содержащей описание не менее 10 архитектурных концепций на природных и/или загородных территориях, включая туристическую инфраструктуру с указанием года создания, площадь разрабатываемой территории, минимальных технико-экономических параметров объектов, примерами эскизов фасадных решений и пояснительной записки к концепции территории. </w:t>
            </w:r>
          </w:p>
          <w:p w:rsidR="00F919E4" w:rsidRPr="00F919E4" w:rsidRDefault="00F919E4" w:rsidP="00D5336A">
            <w:pPr>
              <w:numPr>
                <w:ilvl w:val="0"/>
                <w:numId w:val="30"/>
              </w:numPr>
              <w:contextualSpacing/>
              <w:jc w:val="both"/>
              <w:rPr>
                <w:rFonts w:ascii="Times New Roman" w:hAnsi="Times New Roman"/>
              </w:rPr>
            </w:pPr>
            <w:r w:rsidRPr="00F919E4">
              <w:rPr>
                <w:rFonts w:ascii="Times New Roman" w:hAnsi="Times New Roman"/>
              </w:rPr>
              <w:t>Форма 7. Сведения о деловой репутации, подтверждается копиями рекомендательных, благодарственных писем, участника закупки.</w:t>
            </w:r>
          </w:p>
          <w:p w:rsidR="00F919E4" w:rsidRPr="00F919E4" w:rsidRDefault="00F919E4" w:rsidP="00D5336A">
            <w:pPr>
              <w:numPr>
                <w:ilvl w:val="0"/>
                <w:numId w:val="30"/>
              </w:numPr>
              <w:contextualSpacing/>
              <w:jc w:val="both"/>
              <w:rPr>
                <w:rFonts w:ascii="Times New Roman" w:hAnsi="Times New Roman"/>
              </w:rPr>
            </w:pPr>
            <w:r w:rsidRPr="00F919E4">
              <w:rPr>
                <w:rFonts w:ascii="Times New Roman" w:hAnsi="Times New Roman"/>
                <w:iCs/>
              </w:rPr>
              <w:t>Копия пояснительной записки к архитектурной концепции объекта (с содержанием следующей информации – копия первых трех страниц отчета архитектурной концепции с указанием года создания концепции; год строительства; площадь прорабатываемого участка; технико-экономические показатели здания/сооружения; примеры эскизов фасадных решений) и скриншоты с сайта действующего объекта туристской инфраструктуры/фотографии построенного объекта (включая объекты средств размещений и предприятий общественного питания), введённых в эксплуатацию/находящегося на этапе строительства на основании архитектурной концепции компании на природных и/или загородных территориях (не ранее 2010 года).</w:t>
            </w:r>
          </w:p>
          <w:p w:rsidR="00017CEB" w:rsidRPr="00F919E4" w:rsidRDefault="00F919E4" w:rsidP="00D5336A">
            <w:pPr>
              <w:numPr>
                <w:ilvl w:val="0"/>
                <w:numId w:val="30"/>
              </w:numPr>
              <w:contextualSpacing/>
              <w:jc w:val="both"/>
              <w:rPr>
                <w:rFonts w:ascii="Times New Roman" w:hAnsi="Times New Roman"/>
              </w:rPr>
            </w:pPr>
            <w:r w:rsidRPr="00F919E4">
              <w:rPr>
                <w:rFonts w:ascii="Times New Roman" w:hAnsi="Times New Roman"/>
                <w:iCs/>
              </w:rPr>
              <w:t xml:space="preserve">Гарантийное письмо подтверждающее обязательное наличие дипломированных специалистов в период оказания услуг по Закупке в следующем составе: архитектор со стажем не менее 5 лет, инженер, строитель, дизайнер-верстальщик, дизайнер-интерьера, проектировщик. </w:t>
            </w:r>
          </w:p>
          <w:p w:rsidR="00017CEB" w:rsidRPr="00F919E4" w:rsidRDefault="00017CEB" w:rsidP="00017CEB">
            <w:pPr>
              <w:jc w:val="both"/>
              <w:rPr>
                <w:rFonts w:ascii="Times New Roman" w:hAnsi="Times New Roman"/>
              </w:rPr>
            </w:pPr>
            <w:r w:rsidRPr="00F919E4">
              <w:rPr>
                <w:rFonts w:ascii="Times New Roman" w:hAnsi="Times New Roman"/>
                <w:b/>
              </w:rPr>
              <w:t>7. В случае подачи Заявки Коллективным участником закупки</w:t>
            </w:r>
            <w:r w:rsidRPr="00F919E4">
              <w:rPr>
                <w:rFonts w:ascii="Times New Roman" w:hAnsi="Times New Roman"/>
              </w:rPr>
              <w:t>: соглашение, соответствующее нормам Гражданского кодекса Российской Федерации, в котором:</w:t>
            </w:r>
          </w:p>
          <w:p w:rsidR="00017CEB" w:rsidRPr="00F919E4" w:rsidRDefault="00017CEB" w:rsidP="00D5336A">
            <w:pPr>
              <w:numPr>
                <w:ilvl w:val="1"/>
                <w:numId w:val="30"/>
              </w:numPr>
              <w:contextualSpacing/>
              <w:jc w:val="both"/>
              <w:rPr>
                <w:rFonts w:ascii="Times New Roman" w:hAnsi="Times New Roman"/>
              </w:rPr>
            </w:pPr>
            <w:r w:rsidRPr="00F919E4">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017CEB" w:rsidRPr="00F919E4" w:rsidRDefault="00017CEB" w:rsidP="00D5336A">
            <w:pPr>
              <w:numPr>
                <w:ilvl w:val="1"/>
                <w:numId w:val="30"/>
              </w:numPr>
              <w:contextualSpacing/>
              <w:jc w:val="both"/>
              <w:rPr>
                <w:rFonts w:ascii="Times New Roman" w:hAnsi="Times New Roman"/>
              </w:rPr>
            </w:pPr>
            <w:r w:rsidRPr="00F919E4">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017CEB" w:rsidRPr="00F919E4" w:rsidRDefault="00017CEB" w:rsidP="00D5336A">
            <w:pPr>
              <w:numPr>
                <w:ilvl w:val="1"/>
                <w:numId w:val="30"/>
              </w:numPr>
              <w:contextualSpacing/>
              <w:jc w:val="both"/>
              <w:rPr>
                <w:rFonts w:ascii="Times New Roman" w:hAnsi="Times New Roman"/>
              </w:rPr>
            </w:pPr>
            <w:r w:rsidRPr="00F919E4">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017CEB" w:rsidRPr="00F919E4" w:rsidRDefault="00017CEB" w:rsidP="00D5336A">
            <w:pPr>
              <w:numPr>
                <w:ilvl w:val="1"/>
                <w:numId w:val="30"/>
              </w:numPr>
              <w:contextualSpacing/>
              <w:jc w:val="both"/>
              <w:rPr>
                <w:rFonts w:ascii="Times New Roman" w:hAnsi="Times New Roman"/>
              </w:rPr>
            </w:pPr>
            <w:r w:rsidRPr="00F919E4">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3.6.</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F919E4" w:rsidRDefault="00017CEB" w:rsidP="00017CEB">
            <w:pPr>
              <w:jc w:val="both"/>
              <w:rPr>
                <w:rFonts w:ascii="Times New Roman" w:hAnsi="Times New Roman"/>
                <w:b/>
              </w:rPr>
            </w:pPr>
            <w:r w:rsidRPr="00F919E4">
              <w:rPr>
                <w:rFonts w:ascii="Times New Roman" w:hAnsi="Times New Roman"/>
                <w:b/>
              </w:rPr>
              <w:t>Место и сроки (периоды) поставки товара, выполнения работы, оказания услуги</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F919E4" w:rsidRDefault="00017CEB" w:rsidP="00017CEB">
            <w:pPr>
              <w:jc w:val="both"/>
              <w:rPr>
                <w:rFonts w:ascii="Times New Roman" w:hAnsi="Times New Roman"/>
              </w:rPr>
            </w:pPr>
            <w:r w:rsidRPr="00F919E4">
              <w:rPr>
                <w:rFonts w:ascii="Times New Roman" w:hAnsi="Times New Roman"/>
                <w:b/>
              </w:rPr>
              <w:t xml:space="preserve">Место поставки товара (выполнения работ, оказания услуг): </w:t>
            </w:r>
          </w:p>
          <w:p w:rsidR="00017CEB" w:rsidRPr="00F919E4" w:rsidRDefault="00017CEB" w:rsidP="00017CEB">
            <w:pPr>
              <w:jc w:val="both"/>
              <w:rPr>
                <w:rFonts w:ascii="Times New Roman" w:hAnsi="Times New Roman"/>
              </w:rPr>
            </w:pPr>
            <w:r w:rsidRPr="00F919E4">
              <w:rPr>
                <w:rFonts w:ascii="Times New Roman" w:hAnsi="Times New Roman"/>
              </w:rPr>
              <w:t>121099, г. Москва, ул. Новый Арбат, д.36</w:t>
            </w:r>
          </w:p>
          <w:p w:rsidR="00017CEB" w:rsidRPr="00F919E4" w:rsidRDefault="00017CEB" w:rsidP="00017CEB">
            <w:pPr>
              <w:jc w:val="both"/>
              <w:rPr>
                <w:rFonts w:ascii="Times New Roman" w:hAnsi="Times New Roman"/>
                <w:b/>
              </w:rPr>
            </w:pPr>
            <w:r w:rsidRPr="00F919E4">
              <w:rPr>
                <w:rFonts w:ascii="Times New Roman" w:hAnsi="Times New Roman"/>
                <w:b/>
              </w:rPr>
              <w:t>Срок оказания услуг:</w:t>
            </w:r>
          </w:p>
          <w:p w:rsidR="00017CEB" w:rsidRPr="00F919E4" w:rsidRDefault="00646FC0" w:rsidP="00646FC0">
            <w:pPr>
              <w:jc w:val="both"/>
              <w:rPr>
                <w:rFonts w:ascii="Times New Roman" w:hAnsi="Times New Roman"/>
              </w:rPr>
            </w:pPr>
            <w:r w:rsidRPr="00F919E4">
              <w:rPr>
                <w:rFonts w:ascii="Times New Roman" w:hAnsi="Times New Roman"/>
                <w:bCs/>
              </w:rPr>
              <w:t xml:space="preserve">60 (Шестьдесят) рабочих дней </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3.7.</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F919E4" w:rsidRDefault="00017CEB" w:rsidP="00017CEB">
            <w:pPr>
              <w:jc w:val="both"/>
              <w:rPr>
                <w:rFonts w:ascii="Times New Roman" w:hAnsi="Times New Roman"/>
                <w:b/>
              </w:rPr>
            </w:pPr>
            <w:r w:rsidRPr="00F919E4">
              <w:rPr>
                <w:rFonts w:ascii="Times New Roman" w:hAnsi="Times New Roman"/>
                <w:b/>
              </w:rPr>
              <w:t xml:space="preserve">Сведения о Начальной (максимальной) цене договора </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344166" w:rsidRPr="00F919E4" w:rsidRDefault="00344166" w:rsidP="00344166">
            <w:pPr>
              <w:jc w:val="both"/>
              <w:rPr>
                <w:rFonts w:ascii="Times New Roman" w:hAnsi="Times New Roman"/>
                <w:bCs/>
              </w:rPr>
            </w:pPr>
            <w:r w:rsidRPr="00F919E4">
              <w:rPr>
                <w:rFonts w:ascii="Times New Roman" w:hAnsi="Times New Roman"/>
                <w:bCs/>
              </w:rPr>
              <w:t xml:space="preserve">Начальная (максимальная) цена договора составляет: </w:t>
            </w:r>
            <w:r w:rsidR="00262239" w:rsidRPr="00F919E4">
              <w:rPr>
                <w:rFonts w:ascii="Times New Roman" w:hAnsi="Times New Roman"/>
                <w:bCs/>
              </w:rPr>
              <w:t>6 400 000 (Шесть миллионов четыреста тысяч рублей) 00 копеек, в том числе НДС 20% - 1 066 666 (Один миллион шестьдесят шесть тысяч шестьсот шестьдесят шесть рублей) 67 копеек.</w:t>
            </w:r>
          </w:p>
          <w:p w:rsidR="00017CEB" w:rsidRPr="00F919E4" w:rsidRDefault="00344166" w:rsidP="00344166">
            <w:pPr>
              <w:jc w:val="both"/>
              <w:rPr>
                <w:rFonts w:ascii="Times New Roman" w:hAnsi="Times New Roman"/>
                <w:bCs/>
              </w:rPr>
            </w:pPr>
            <w:r w:rsidRPr="00F919E4">
              <w:rPr>
                <w:rFonts w:ascii="Times New Roman" w:hAnsi="Times New Roman"/>
                <w:bCs/>
              </w:rPr>
              <w:t>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3.8.</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F919E4" w:rsidRDefault="00017CEB" w:rsidP="00017CEB">
            <w:pPr>
              <w:jc w:val="both"/>
              <w:rPr>
                <w:rFonts w:ascii="Times New Roman" w:hAnsi="Times New Roman"/>
                <w:b/>
              </w:rPr>
            </w:pPr>
            <w:r w:rsidRPr="00F919E4">
              <w:rPr>
                <w:rFonts w:ascii="Times New Roman" w:hAnsi="Times New Roman"/>
                <w:b/>
              </w:rPr>
              <w:t>Сведения о Начальной (максимальной) цене единицы Продукции</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rFonts w:ascii="Times New Roman" w:hAnsi="Times New Roman"/>
                <w:bCs/>
              </w:rPr>
            </w:pPr>
            <w:r w:rsidRPr="00017CEB">
              <w:rPr>
                <w:rFonts w:ascii="Times New Roman" w:hAnsi="Times New Roman"/>
                <w:bCs/>
              </w:rPr>
              <w:t>Не установлена</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3.9.</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Сроки и порядок оплаты Продукции</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widowControl w:val="0"/>
              <w:tabs>
                <w:tab w:val="left" w:pos="0"/>
              </w:tabs>
              <w:ind w:firstLine="29"/>
              <w:jc w:val="both"/>
              <w:rPr>
                <w:rFonts w:ascii="Times New Roman" w:hAnsi="Times New Roman"/>
                <w:bCs/>
              </w:rPr>
            </w:pPr>
            <w:r w:rsidRPr="00017CEB">
              <w:rPr>
                <w:rFonts w:ascii="Times New Roman" w:hAnsi="Times New Roman"/>
              </w:rPr>
              <w:t>Оплата услуг производится в следующем порядке:</w:t>
            </w:r>
            <w:r w:rsidRPr="00017CEB">
              <w:rPr>
                <w:rFonts w:ascii="Times New Roman" w:hAnsi="Times New Roman"/>
                <w:bCs/>
              </w:rPr>
              <w:t> </w:t>
            </w:r>
          </w:p>
          <w:p w:rsidR="00017CEB" w:rsidRPr="00017CEB" w:rsidRDefault="00017CEB" w:rsidP="00017CEB">
            <w:pPr>
              <w:widowControl w:val="0"/>
              <w:tabs>
                <w:tab w:val="left" w:pos="0"/>
              </w:tabs>
              <w:ind w:firstLine="29"/>
              <w:jc w:val="both"/>
              <w:rPr>
                <w:rFonts w:ascii="Times New Roman" w:hAnsi="Times New Roman"/>
                <w:bCs/>
              </w:rPr>
            </w:pPr>
            <w:r w:rsidRPr="00017CEB">
              <w:rPr>
                <w:rFonts w:ascii="Times New Roman" w:hAnsi="Times New Roman"/>
                <w:bCs/>
              </w:rPr>
              <w:t>- 50% - авансовый платёж, не позднее 10 (Десяти) рабочих дней с момента заключения Договора,  </w:t>
            </w:r>
          </w:p>
          <w:p w:rsidR="00017CEB" w:rsidRPr="00017CEB" w:rsidRDefault="00017CEB" w:rsidP="00017CEB">
            <w:pPr>
              <w:widowControl w:val="0"/>
              <w:tabs>
                <w:tab w:val="left" w:pos="0"/>
              </w:tabs>
              <w:ind w:firstLine="29"/>
              <w:jc w:val="both"/>
              <w:rPr>
                <w:rFonts w:ascii="Times New Roman" w:hAnsi="Times New Roman"/>
                <w:bCs/>
              </w:rPr>
            </w:pPr>
            <w:r w:rsidRPr="00017CEB">
              <w:rPr>
                <w:rFonts w:ascii="Times New Roman" w:hAnsi="Times New Roman"/>
                <w:bCs/>
              </w:rPr>
              <w:t>-  50 % оплачиваются Заказчиком по факту оказания услуг, в течение 10 (Десяти) рабочих дней с момента подписания закрывающих документов и на основании счёта Исполнителя.</w:t>
            </w:r>
          </w:p>
          <w:p w:rsidR="00017CEB" w:rsidRPr="00017CEB" w:rsidRDefault="00017CEB" w:rsidP="00017CEB">
            <w:pPr>
              <w:widowControl w:val="0"/>
              <w:tabs>
                <w:tab w:val="left" w:pos="0"/>
              </w:tabs>
              <w:ind w:firstLine="29"/>
              <w:jc w:val="both"/>
              <w:rPr>
                <w:rFonts w:ascii="Times New Roman" w:hAnsi="Times New Roman"/>
              </w:rPr>
            </w:pPr>
            <w:r w:rsidRPr="00017CEB">
              <w:rPr>
                <w:rFonts w:ascii="Times New Roman" w:hAnsi="Times New Roman"/>
              </w:rPr>
              <w:t xml:space="preserve">Оплата осуществляется в безналичной форме посредством перечисления денежных средств на расчетный счет Исполнителя. </w:t>
            </w:r>
          </w:p>
          <w:p w:rsidR="00017CEB" w:rsidRPr="00017CEB" w:rsidRDefault="00017CEB" w:rsidP="00017CEB">
            <w:pPr>
              <w:widowControl w:val="0"/>
              <w:tabs>
                <w:tab w:val="left" w:pos="0"/>
              </w:tabs>
              <w:ind w:firstLine="29"/>
              <w:jc w:val="both"/>
              <w:rPr>
                <w:rFonts w:ascii="Times New Roman" w:hAnsi="Times New Roman"/>
              </w:rPr>
            </w:pPr>
            <w:r w:rsidRPr="00017CEB">
              <w:rPr>
                <w:rFonts w:ascii="Times New Roman" w:hAnsi="Times New Roman"/>
              </w:rPr>
              <w:t>Оплата производится по факту выполненных услуг после предоставления акта выполненных услуг и отчета. Предоставления аванса не предусмотрено.</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3.10.</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 xml:space="preserve">Порядок, место и срок подачи Заявок </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rFonts w:ascii="Times New Roman" w:hAnsi="Times New Roman"/>
              </w:rPr>
            </w:pPr>
            <w:r w:rsidRPr="00017CEB">
              <w:rPr>
                <w:rFonts w:ascii="Times New Roman" w:hAnsi="Times New Roman"/>
              </w:rPr>
              <w:t>Заявки, подаваемые в бумажной форме в запечатанном конверте, подаются контактному лицу, указанному в пункте 3.1 настоящего раздела Закупочной документации, по адресу: 121099, г. Москва, ул. Новый Арбат, д. 36, 23 этаж.</w:t>
            </w:r>
          </w:p>
          <w:p w:rsidR="00017CEB" w:rsidRPr="00017CEB" w:rsidRDefault="00017CEB" w:rsidP="00017CEB">
            <w:pPr>
              <w:tabs>
                <w:tab w:val="left" w:pos="360"/>
              </w:tabs>
              <w:jc w:val="both"/>
              <w:rPr>
                <w:rFonts w:ascii="Times New Roman" w:hAnsi="Times New Roman"/>
                <w:b/>
              </w:rPr>
            </w:pPr>
            <w:r w:rsidRPr="00017CEB">
              <w:rPr>
                <w:rFonts w:ascii="Times New Roman" w:hAnsi="Times New Roman"/>
                <w:b/>
              </w:rPr>
              <w:t>Время приема Заявок, подаваемых в бумажной форме:</w:t>
            </w:r>
          </w:p>
          <w:p w:rsidR="00017CEB" w:rsidRPr="00017CEB" w:rsidRDefault="00017CEB" w:rsidP="00017CEB">
            <w:pPr>
              <w:tabs>
                <w:tab w:val="left" w:pos="360"/>
              </w:tabs>
              <w:jc w:val="both"/>
              <w:rPr>
                <w:rFonts w:ascii="Times New Roman" w:hAnsi="Times New Roman"/>
              </w:rPr>
            </w:pPr>
            <w:r w:rsidRPr="00017CEB">
              <w:rPr>
                <w:rFonts w:ascii="Times New Roman" w:hAnsi="Times New Roman"/>
              </w:rPr>
              <w:t>Понедельник, вторник, среда, четверг, пятница (кроме Дней, признанных нерабочими Днями): с 9.30 до 17.00 (время московское);</w:t>
            </w:r>
          </w:p>
          <w:p w:rsidR="00017CEB" w:rsidRPr="00017CEB" w:rsidRDefault="00017CEB" w:rsidP="00017CEB">
            <w:pPr>
              <w:tabs>
                <w:tab w:val="left" w:pos="360"/>
              </w:tabs>
              <w:jc w:val="both"/>
              <w:rPr>
                <w:rFonts w:ascii="Times New Roman" w:hAnsi="Times New Roman"/>
              </w:rPr>
            </w:pPr>
            <w:r w:rsidRPr="00017CEB">
              <w:rPr>
                <w:rFonts w:ascii="Times New Roman" w:hAnsi="Times New Roman"/>
              </w:rPr>
              <w:t>Обеденный перерыв: с 13.00 до 13.45 (время московское) – Заявки не принимаются.</w:t>
            </w:r>
          </w:p>
          <w:p w:rsidR="00017CEB" w:rsidRPr="00017CEB" w:rsidRDefault="00017CEB" w:rsidP="00017CEB">
            <w:pPr>
              <w:jc w:val="both"/>
              <w:rPr>
                <w:rFonts w:ascii="Times New Roman" w:hAnsi="Times New Roman"/>
              </w:rPr>
            </w:pPr>
            <w:r w:rsidRPr="00017CEB">
              <w:rPr>
                <w:rFonts w:ascii="Times New Roman" w:hAnsi="Times New Roman"/>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017CEB" w:rsidRPr="00017CEB" w:rsidRDefault="00017CEB" w:rsidP="00C05940">
            <w:pPr>
              <w:jc w:val="both"/>
              <w:rPr>
                <w:rFonts w:ascii="Times New Roman" w:hAnsi="Times New Roman"/>
              </w:rPr>
            </w:pPr>
            <w:r w:rsidRPr="00017CEB">
              <w:rPr>
                <w:rFonts w:ascii="Times New Roman" w:hAnsi="Times New Roman"/>
              </w:rPr>
              <w:t xml:space="preserve">Дата начала и дата и время окончания срока подачи </w:t>
            </w:r>
            <w:r w:rsidRPr="000D0231">
              <w:rPr>
                <w:rFonts w:ascii="Times New Roman" w:hAnsi="Times New Roman"/>
              </w:rPr>
              <w:t>Заявок: подача Заявок осуществляется с «</w:t>
            </w:r>
            <w:r w:rsidR="000D0231">
              <w:rPr>
                <w:rFonts w:ascii="Times New Roman" w:hAnsi="Times New Roman"/>
              </w:rPr>
              <w:t>20</w:t>
            </w:r>
            <w:r w:rsidRPr="000D0231">
              <w:rPr>
                <w:rFonts w:ascii="Times New Roman" w:hAnsi="Times New Roman"/>
              </w:rPr>
              <w:t>» июня 2019г. до «</w:t>
            </w:r>
            <w:r w:rsidR="00C05940">
              <w:rPr>
                <w:rFonts w:ascii="Times New Roman" w:hAnsi="Times New Roman"/>
              </w:rPr>
              <w:t>08</w:t>
            </w:r>
            <w:r w:rsidR="000D0231">
              <w:rPr>
                <w:rFonts w:ascii="Times New Roman" w:hAnsi="Times New Roman"/>
              </w:rPr>
              <w:t>» июл</w:t>
            </w:r>
            <w:r w:rsidRPr="000D0231">
              <w:rPr>
                <w:rFonts w:ascii="Times New Roman" w:hAnsi="Times New Roman"/>
              </w:rPr>
              <w:t>я 2019 г. «17» часов 00 минут.</w:t>
            </w:r>
            <w:r w:rsidRPr="00017CEB">
              <w:rPr>
                <w:rFonts w:ascii="Times New Roman" w:hAnsi="Times New Roman"/>
              </w:rPr>
              <w:t xml:space="preserve"> </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3.11.</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b/>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rFonts w:ascii="Times New Roman" w:hAnsi="Times New Roman"/>
              </w:rPr>
            </w:pPr>
            <w:r w:rsidRPr="00017CEB">
              <w:rPr>
                <w:rFonts w:ascii="Times New Roman" w:hAnsi="Times New Roman"/>
              </w:rPr>
              <w:t xml:space="preserve">Официальный сайт Агентства </w:t>
            </w:r>
            <w:hyperlink r:id="rId33" w:history="1">
              <w:r w:rsidRPr="00017CEB">
                <w:rPr>
                  <w:rFonts w:ascii="Times New Roman" w:hAnsi="Times New Roman"/>
                  <w:color w:val="0000FF"/>
                  <w:u w:val="single"/>
                </w:rPr>
                <w:t>http://asi.ru/about_agency/purchase/</w:t>
              </w:r>
            </w:hyperlink>
            <w:r w:rsidRPr="00017CEB">
              <w:rPr>
                <w:rFonts w:ascii="Times New Roman" w:hAnsi="Times New Roman"/>
                <w:color w:val="0000FF"/>
                <w:u w:val="single"/>
              </w:rPr>
              <w:t xml:space="preserve">   </w:t>
            </w:r>
          </w:p>
          <w:p w:rsidR="00017CEB" w:rsidRPr="00017CEB" w:rsidRDefault="00017CEB" w:rsidP="00017CEB">
            <w:pPr>
              <w:jc w:val="both"/>
              <w:rPr>
                <w:rFonts w:ascii="Times New Roman" w:hAnsi="Times New Roman"/>
              </w:rPr>
            </w:pPr>
            <w:r w:rsidRPr="00017CEB">
              <w:rPr>
                <w:rFonts w:ascii="Times New Roman" w:hAnsi="Times New Roman"/>
              </w:rPr>
              <w:t xml:space="preserve">Портал электронной торговой площадки </w:t>
            </w:r>
            <w:hyperlink r:id="rId34" w:history="1">
              <w:r w:rsidRPr="00017CEB">
                <w:rPr>
                  <w:rFonts w:ascii="Times New Roman" w:hAnsi="Times New Roman"/>
                  <w:color w:val="0000FF"/>
                  <w:u w:val="single"/>
                </w:rPr>
                <w:t>http://utp.sberbank-ast.ru/Com/List/BidList</w:t>
              </w:r>
            </w:hyperlink>
            <w:r w:rsidRPr="00017CEB">
              <w:rPr>
                <w:rFonts w:ascii="Times New Roman" w:hAnsi="Times New Roman"/>
                <w:color w:val="0000FF"/>
                <w:u w:val="single"/>
              </w:rPr>
              <w:t>/</w:t>
            </w:r>
            <w:r w:rsidRPr="00017CEB">
              <w:rPr>
                <w:rFonts w:ascii="Times New Roman" w:hAnsi="Times New Roman"/>
                <w:color w:val="8009C9"/>
              </w:rPr>
              <w:t xml:space="preserve"> </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3.12.</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Дата окончания срока рассмотрения и оценки Заявок (дата подведения итогов Закупки)</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C05940">
            <w:pPr>
              <w:jc w:val="both"/>
              <w:rPr>
                <w:rFonts w:ascii="Times New Roman" w:hAnsi="Times New Roman"/>
              </w:rPr>
            </w:pPr>
            <w:r w:rsidRPr="00017CEB">
              <w:rPr>
                <w:rFonts w:ascii="Times New Roman" w:hAnsi="Times New Roman"/>
              </w:rPr>
              <w:t xml:space="preserve"> </w:t>
            </w:r>
            <w:r w:rsidRPr="000D0231">
              <w:rPr>
                <w:rFonts w:ascii="Times New Roman" w:hAnsi="Times New Roman"/>
              </w:rPr>
              <w:t>«</w:t>
            </w:r>
            <w:r w:rsidR="00C05940">
              <w:rPr>
                <w:rFonts w:ascii="Times New Roman" w:hAnsi="Times New Roman"/>
              </w:rPr>
              <w:t>10</w:t>
            </w:r>
            <w:bookmarkStart w:id="72" w:name="_GoBack"/>
            <w:bookmarkEnd w:id="72"/>
            <w:r w:rsidR="000D0231" w:rsidRPr="000D0231">
              <w:rPr>
                <w:rFonts w:ascii="Times New Roman" w:hAnsi="Times New Roman"/>
              </w:rPr>
              <w:t>» июл</w:t>
            </w:r>
            <w:r w:rsidRPr="000D0231">
              <w:rPr>
                <w:rFonts w:ascii="Times New Roman" w:hAnsi="Times New Roman"/>
              </w:rPr>
              <w:t>я 2019 г.</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3.13.</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tcPr>
          <w:p w:rsidR="00017CEB" w:rsidRPr="00CC5A49" w:rsidRDefault="00017CEB" w:rsidP="00017CEB">
            <w:pPr>
              <w:jc w:val="both"/>
              <w:rPr>
                <w:rFonts w:ascii="Times New Roman" w:hAnsi="Times New Roman"/>
                <w:sz w:val="22"/>
                <w:szCs w:val="22"/>
              </w:rPr>
            </w:pPr>
            <w:r w:rsidRPr="00CC5A49">
              <w:rPr>
                <w:rFonts w:ascii="Times New Roman" w:hAnsi="Times New Roman"/>
                <w:sz w:val="22"/>
                <w:szCs w:val="22"/>
              </w:rPr>
              <w:t xml:space="preserve">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w:t>
            </w:r>
          </w:p>
          <w:p w:rsidR="00017CEB" w:rsidRPr="00CC5A49" w:rsidRDefault="00017CEB" w:rsidP="00017CEB">
            <w:pPr>
              <w:jc w:val="both"/>
              <w:rPr>
                <w:rFonts w:ascii="Times New Roman" w:hAnsi="Times New Roman"/>
                <w:sz w:val="22"/>
                <w:szCs w:val="22"/>
              </w:rPr>
            </w:pPr>
            <w:r w:rsidRPr="00CC5A49">
              <w:rPr>
                <w:rFonts w:ascii="Times New Roman" w:hAnsi="Times New Roman"/>
                <w:sz w:val="22"/>
                <w:szCs w:val="22"/>
              </w:rPr>
              <w:t xml:space="preserve">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 </w:t>
            </w:r>
          </w:p>
          <w:p w:rsidR="00017CEB" w:rsidRPr="00CC5A49" w:rsidRDefault="00017CEB" w:rsidP="00017CEB">
            <w:pPr>
              <w:jc w:val="both"/>
              <w:rPr>
                <w:rFonts w:ascii="Times New Roman" w:hAnsi="Times New Roman"/>
                <w:sz w:val="22"/>
                <w:szCs w:val="22"/>
              </w:rPr>
            </w:pPr>
            <w:r w:rsidRPr="00CC5A49">
              <w:rPr>
                <w:rFonts w:ascii="Times New Roman" w:hAnsi="Times New Roman"/>
                <w:sz w:val="22"/>
                <w:szCs w:val="22"/>
              </w:rPr>
              <w:t xml:space="preserve">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w:t>
            </w:r>
          </w:p>
          <w:p w:rsidR="00017CEB" w:rsidRPr="00CC5A49" w:rsidRDefault="00017CEB" w:rsidP="00017CEB">
            <w:pPr>
              <w:jc w:val="both"/>
              <w:rPr>
                <w:rFonts w:ascii="Times New Roman" w:hAnsi="Times New Roman"/>
                <w:sz w:val="22"/>
                <w:szCs w:val="22"/>
              </w:rPr>
            </w:pPr>
            <w:r w:rsidRPr="00CC5A49">
              <w:rPr>
                <w:rFonts w:ascii="Times New Roman" w:hAnsi="Times New Roman"/>
                <w:sz w:val="22"/>
                <w:szCs w:val="22"/>
              </w:rPr>
              <w:t>Максимальное общее количество баллов, которое может быть присвоено Участнику закупки, равняется ста.</w:t>
            </w:r>
          </w:p>
          <w:p w:rsidR="00CC5A49" w:rsidRPr="00CC5A49" w:rsidRDefault="00CC5A49" w:rsidP="00CC5A49">
            <w:pPr>
              <w:jc w:val="both"/>
              <w:rPr>
                <w:rFonts w:ascii="Times New Roman" w:hAnsi="Times New Roman"/>
                <w:i/>
                <w:sz w:val="22"/>
                <w:szCs w:val="22"/>
              </w:rPr>
            </w:pPr>
          </w:p>
          <w:p w:rsidR="00CC5A49" w:rsidRPr="00CC5A49" w:rsidRDefault="00CC5A49" w:rsidP="00CC5A49">
            <w:pPr>
              <w:spacing w:after="200" w:line="276" w:lineRule="auto"/>
              <w:jc w:val="both"/>
              <w:rPr>
                <w:rFonts w:ascii="Times New Roman" w:hAnsi="Times New Roman"/>
                <w:b/>
              </w:rPr>
            </w:pPr>
            <w:r w:rsidRPr="00CC5A49">
              <w:rPr>
                <w:rFonts w:ascii="Times New Roman" w:hAnsi="Times New Roman"/>
                <w:b/>
              </w:rPr>
              <w:t>Критерии, показатели оценки Заявок и их значимость:</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2"/>
              <w:gridCol w:w="2090"/>
              <w:gridCol w:w="2268"/>
            </w:tblGrid>
            <w:tr w:rsidR="00CC5A49" w:rsidRPr="00CC5A49" w:rsidTr="000D0231">
              <w:trPr>
                <w:trHeight w:val="902"/>
                <w:jc w:val="center"/>
              </w:trPr>
              <w:tc>
                <w:tcPr>
                  <w:tcW w:w="4182"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C5A49" w:rsidRPr="00CC5A49" w:rsidRDefault="00CC5A49" w:rsidP="00CC5A49">
                  <w:pPr>
                    <w:jc w:val="center"/>
                    <w:rPr>
                      <w:b/>
                    </w:rPr>
                  </w:pPr>
                  <w:r w:rsidRPr="00CC5A49">
                    <w:rPr>
                      <w:b/>
                    </w:rPr>
                    <w:t>Наименование критерия</w:t>
                  </w:r>
                </w:p>
              </w:tc>
              <w:tc>
                <w:tcPr>
                  <w:tcW w:w="209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C5A49" w:rsidRPr="00CC5A49" w:rsidRDefault="00CC5A49" w:rsidP="00CC5A49">
                  <w:pPr>
                    <w:jc w:val="center"/>
                    <w:rPr>
                      <w:b/>
                    </w:rPr>
                  </w:pPr>
                  <w:r w:rsidRPr="00CC5A49">
                    <w:rPr>
                      <w:b/>
                    </w:rPr>
                    <w:t>Значимость критерия</w:t>
                  </w:r>
                </w:p>
                <w:p w:rsidR="00CC5A49" w:rsidRPr="00CC5A49" w:rsidRDefault="00CC5A49" w:rsidP="00CC5A49">
                  <w:pPr>
                    <w:jc w:val="center"/>
                    <w:rPr>
                      <w:b/>
                    </w:rPr>
                  </w:pPr>
                  <w:r w:rsidRPr="00CC5A49">
                    <w:rPr>
                      <w:b/>
                    </w:rPr>
                    <w:t>%</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C5A49" w:rsidRPr="00CC5A49" w:rsidRDefault="00CC5A49" w:rsidP="00CC5A49">
                  <w:pPr>
                    <w:jc w:val="center"/>
                    <w:rPr>
                      <w:b/>
                    </w:rPr>
                  </w:pPr>
                  <w:r w:rsidRPr="00CC5A49">
                    <w:rPr>
                      <w:b/>
                    </w:rPr>
                    <w:t>Коэффициент значимости критерия</w:t>
                  </w:r>
                </w:p>
              </w:tc>
            </w:tr>
            <w:tr w:rsidR="00CC5A49" w:rsidRPr="00CC5A49" w:rsidTr="000D0231">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ind w:left="204" w:hanging="204"/>
                    <w:contextualSpacing/>
                  </w:pPr>
                  <w:r w:rsidRPr="00CC5A49">
                    <w:t>1. Цена договора.</w:t>
                  </w:r>
                </w:p>
              </w:tc>
              <w:tc>
                <w:tcPr>
                  <w:tcW w:w="2090"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AC506F" w:rsidP="00CC5A49">
                  <w:pPr>
                    <w:jc w:val="center"/>
                    <w:rPr>
                      <w:i/>
                      <w:color w:val="A6A6A6" w:themeColor="background1" w:themeShade="A6"/>
                    </w:rPr>
                  </w:pPr>
                  <w:r>
                    <w:rPr>
                      <w:b/>
                    </w:rPr>
                    <w:t>3</w:t>
                  </w:r>
                  <w:r w:rsidR="00CC5A49" w:rsidRPr="00CC5A49">
                    <w:rPr>
                      <w:b/>
                    </w:rPr>
                    <w:t>0</w:t>
                  </w:r>
                </w:p>
              </w:tc>
              <w:tc>
                <w:tcPr>
                  <w:tcW w:w="2268"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AC506F" w:rsidP="00CC5A49">
                  <w:pPr>
                    <w:jc w:val="center"/>
                    <w:rPr>
                      <w:b/>
                      <w:bCs/>
                    </w:rPr>
                  </w:pPr>
                  <w:r>
                    <w:rPr>
                      <w:b/>
                      <w:bCs/>
                    </w:rPr>
                    <w:t>0,3</w:t>
                  </w:r>
                  <w:r w:rsidR="00CC5A49" w:rsidRPr="00CC5A49">
                    <w:rPr>
                      <w:b/>
                      <w:bCs/>
                    </w:rPr>
                    <w:t>0</w:t>
                  </w:r>
                </w:p>
              </w:tc>
            </w:tr>
            <w:tr w:rsidR="00CC5A49" w:rsidRPr="00CC5A49" w:rsidTr="000D0231">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ind w:left="204" w:hanging="204"/>
                    <w:contextualSpacing/>
                  </w:pPr>
                  <w:r w:rsidRPr="00CC5A49">
                    <w:t xml:space="preserve">2. Опыт выполнения работ (оказания услуг) по разработке архитектурных концепций на природных и/или загородных территориях, включая туристическую инфраструктуру </w:t>
                  </w:r>
                </w:p>
              </w:tc>
              <w:tc>
                <w:tcPr>
                  <w:tcW w:w="2090"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AC506F" w:rsidP="00CC5A49">
                  <w:pPr>
                    <w:jc w:val="center"/>
                    <w:rPr>
                      <w:b/>
                    </w:rPr>
                  </w:pPr>
                  <w:r>
                    <w:rPr>
                      <w:b/>
                    </w:rPr>
                    <w:t>3</w:t>
                  </w:r>
                  <w:r w:rsidR="00CC5A49" w:rsidRPr="00CC5A49">
                    <w:rPr>
                      <w:b/>
                    </w:rPr>
                    <w:t>0</w:t>
                  </w:r>
                </w:p>
              </w:tc>
              <w:tc>
                <w:tcPr>
                  <w:tcW w:w="2268"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AC506F" w:rsidP="00CC5A49">
                  <w:pPr>
                    <w:jc w:val="center"/>
                    <w:rPr>
                      <w:b/>
                      <w:bCs/>
                    </w:rPr>
                  </w:pPr>
                  <w:r>
                    <w:rPr>
                      <w:b/>
                      <w:bCs/>
                    </w:rPr>
                    <w:t>0,3</w:t>
                  </w:r>
                  <w:r w:rsidR="00CC5A49" w:rsidRPr="00CC5A49">
                    <w:rPr>
                      <w:b/>
                      <w:bCs/>
                    </w:rPr>
                    <w:t>0</w:t>
                  </w:r>
                </w:p>
              </w:tc>
            </w:tr>
            <w:tr w:rsidR="00CC5A49" w:rsidRPr="00CC5A49" w:rsidTr="000D0231">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tcPr>
                <w:p w:rsidR="00CC5A49" w:rsidRPr="00CC5A49" w:rsidRDefault="00CC5A49" w:rsidP="00CC5A49">
                  <w:pPr>
                    <w:ind w:left="204" w:hanging="204"/>
                    <w:contextualSpacing/>
                  </w:pPr>
                  <w:r w:rsidRPr="00CC5A49">
                    <w:t xml:space="preserve">3. Наличие деловой репутации </w:t>
                  </w:r>
                </w:p>
              </w:tc>
              <w:tc>
                <w:tcPr>
                  <w:tcW w:w="2090"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E365C6" w:rsidP="00CC5A49">
                  <w:pPr>
                    <w:jc w:val="center"/>
                    <w:rPr>
                      <w:b/>
                    </w:rPr>
                  </w:pPr>
                  <w:r>
                    <w:rPr>
                      <w:b/>
                    </w:rPr>
                    <w:t>10</w:t>
                  </w:r>
                </w:p>
              </w:tc>
              <w:tc>
                <w:tcPr>
                  <w:tcW w:w="2268"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jc w:val="center"/>
                    <w:rPr>
                      <w:b/>
                      <w:bCs/>
                    </w:rPr>
                  </w:pPr>
                  <w:r w:rsidRPr="00CC5A49">
                    <w:rPr>
                      <w:b/>
                      <w:bCs/>
                    </w:rPr>
                    <w:t>0,</w:t>
                  </w:r>
                  <w:r w:rsidR="00E365C6">
                    <w:rPr>
                      <w:b/>
                      <w:bCs/>
                    </w:rPr>
                    <w:t>10</w:t>
                  </w:r>
                </w:p>
              </w:tc>
            </w:tr>
            <w:tr w:rsidR="00CC5A49" w:rsidRPr="00CC5A49" w:rsidTr="000D0231">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ind w:left="204" w:hanging="204"/>
                  </w:pPr>
                  <w:r w:rsidRPr="00CC5A49">
                    <w:rPr>
                      <w:iCs/>
                    </w:rPr>
                    <w:t xml:space="preserve">4. Опыт реализации архитектурных концепций туристской инфраструктуры, включая объекты средств размещений и предприятий общественного питания на природных и/или загородных территориях (объекты, введенные в эксплуатацию/находящиеся на этапе строительства, на основании архитектурной концепции компании) </w:t>
                  </w:r>
                </w:p>
              </w:tc>
              <w:tc>
                <w:tcPr>
                  <w:tcW w:w="2090"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jc w:val="center"/>
                    <w:rPr>
                      <w:b/>
                    </w:rPr>
                  </w:pPr>
                  <w:r w:rsidRPr="00CC5A49">
                    <w:rPr>
                      <w:b/>
                    </w:rPr>
                    <w:t>20</w:t>
                  </w:r>
                </w:p>
              </w:tc>
              <w:tc>
                <w:tcPr>
                  <w:tcW w:w="2268"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jc w:val="center"/>
                    <w:rPr>
                      <w:b/>
                      <w:bCs/>
                    </w:rPr>
                  </w:pPr>
                  <w:r w:rsidRPr="00CC5A49">
                    <w:rPr>
                      <w:b/>
                      <w:bCs/>
                    </w:rPr>
                    <w:t>0,20</w:t>
                  </w:r>
                </w:p>
              </w:tc>
            </w:tr>
            <w:tr w:rsidR="00CC5A49" w:rsidRPr="00CC5A49" w:rsidTr="000D0231">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tcPr>
                <w:p w:rsidR="00CC5A49" w:rsidRPr="00CC5A49" w:rsidRDefault="00CC5A49" w:rsidP="00CC5A49">
                  <w:pPr>
                    <w:ind w:left="204" w:hanging="204"/>
                    <w:rPr>
                      <w:iCs/>
                    </w:rPr>
                  </w:pPr>
                  <w:r w:rsidRPr="00CC5A49">
                    <w:rPr>
                      <w:iCs/>
                    </w:rPr>
                    <w:t>5. Подтверждение о наличии специалистов в компании</w:t>
                  </w:r>
                </w:p>
              </w:tc>
              <w:tc>
                <w:tcPr>
                  <w:tcW w:w="2090" w:type="dxa"/>
                  <w:tcBorders>
                    <w:top w:val="single" w:sz="4" w:space="0" w:color="auto"/>
                    <w:left w:val="single" w:sz="4" w:space="0" w:color="auto"/>
                    <w:bottom w:val="single" w:sz="4" w:space="0" w:color="auto"/>
                    <w:right w:val="single" w:sz="4" w:space="0" w:color="auto"/>
                  </w:tcBorders>
                  <w:vAlign w:val="center"/>
                </w:tcPr>
                <w:p w:rsidR="00CC5A49" w:rsidRPr="00CC5A49" w:rsidRDefault="00E365C6" w:rsidP="00CC5A49">
                  <w:pPr>
                    <w:jc w:val="center"/>
                    <w:rPr>
                      <w:b/>
                    </w:rPr>
                  </w:pPr>
                  <w:r>
                    <w:rPr>
                      <w:b/>
                    </w:rPr>
                    <w:t>10</w:t>
                  </w:r>
                </w:p>
              </w:tc>
              <w:tc>
                <w:tcPr>
                  <w:tcW w:w="2268" w:type="dxa"/>
                  <w:tcBorders>
                    <w:top w:val="single" w:sz="4" w:space="0" w:color="auto"/>
                    <w:left w:val="single" w:sz="4" w:space="0" w:color="auto"/>
                    <w:bottom w:val="single" w:sz="4" w:space="0" w:color="auto"/>
                    <w:right w:val="single" w:sz="4" w:space="0" w:color="auto"/>
                  </w:tcBorders>
                  <w:vAlign w:val="center"/>
                </w:tcPr>
                <w:p w:rsidR="00CC5A49" w:rsidRPr="00CC5A49" w:rsidRDefault="00CC5A49" w:rsidP="00CC5A49">
                  <w:pPr>
                    <w:jc w:val="center"/>
                    <w:rPr>
                      <w:b/>
                      <w:bCs/>
                    </w:rPr>
                  </w:pPr>
                  <w:r w:rsidRPr="00CC5A49">
                    <w:rPr>
                      <w:b/>
                      <w:bCs/>
                    </w:rPr>
                    <w:t>0,</w:t>
                  </w:r>
                  <w:r w:rsidR="00E365C6">
                    <w:rPr>
                      <w:b/>
                      <w:bCs/>
                    </w:rPr>
                    <w:t>10</w:t>
                  </w:r>
                </w:p>
              </w:tc>
            </w:tr>
          </w:tbl>
          <w:p w:rsidR="00CC5A49" w:rsidRPr="00CC5A49" w:rsidRDefault="00CC5A49" w:rsidP="00CC5A49">
            <w:pPr>
              <w:jc w:val="both"/>
              <w:rPr>
                <w:rFonts w:ascii="Times New Roman" w:hAnsi="Times New Roman"/>
              </w:rPr>
            </w:pPr>
          </w:p>
          <w:p w:rsidR="00CC5A49" w:rsidRPr="00CC5A49" w:rsidRDefault="00CC5A49" w:rsidP="00CC5A49">
            <w:pPr>
              <w:spacing w:after="200" w:line="276" w:lineRule="auto"/>
              <w:jc w:val="both"/>
              <w:rPr>
                <w:rFonts w:ascii="Times New Roman" w:hAnsi="Times New Roman"/>
                <w:i/>
                <w:highlight w:val="yellow"/>
              </w:rPr>
            </w:pPr>
            <w:r w:rsidRPr="00CC5A49">
              <w:rPr>
                <w:rFonts w:ascii="Times New Roman" w:hAnsi="Times New Roman"/>
                <w:b/>
              </w:rPr>
              <w:t>Перечень документов, предоставляемых Участниками закупки в Заявках для подтверждения заявленных ими значений по неценовым критериям оценки Заявок:</w:t>
            </w:r>
            <w:r w:rsidRPr="00CC5A49">
              <w:rPr>
                <w:rFonts w:ascii="Times New Roman" w:hAnsi="Times New Roman"/>
                <w:i/>
                <w:highlight w:val="yellow"/>
              </w:rPr>
              <w:t xml:space="preserve"> </w:t>
            </w:r>
          </w:p>
          <w:p w:rsidR="00CC5A49" w:rsidRPr="00CC5A49" w:rsidRDefault="00CC5A49" w:rsidP="00D5336A">
            <w:pPr>
              <w:numPr>
                <w:ilvl w:val="0"/>
                <w:numId w:val="39"/>
              </w:numPr>
              <w:contextualSpacing/>
              <w:jc w:val="both"/>
              <w:rPr>
                <w:rFonts w:ascii="Times New Roman" w:hAnsi="Times New Roman"/>
              </w:rPr>
            </w:pPr>
            <w:r w:rsidRPr="00CC5A49">
              <w:rPr>
                <w:rFonts w:ascii="Times New Roman" w:hAnsi="Times New Roman"/>
              </w:rPr>
              <w:t xml:space="preserve">Форма 4. Опыт оказания услуг (выполнения работ, поставки товара), подтверждается портфолио компании, содержащей описание не менее 10 архитектурных концепций на природных и/или загородных территориях, включая туристическую инфраструктуру с указанием года создания, площадь разрабатываемой территории, минимальных технико-экономических параметров объектов, примерами эскизов фасадных решений и пояснительной записки к концепции территории. </w:t>
            </w:r>
          </w:p>
          <w:p w:rsidR="00CC5A49" w:rsidRPr="00CC5A49" w:rsidRDefault="00CC5A49" w:rsidP="00D5336A">
            <w:pPr>
              <w:numPr>
                <w:ilvl w:val="0"/>
                <w:numId w:val="39"/>
              </w:numPr>
              <w:contextualSpacing/>
              <w:jc w:val="both"/>
              <w:rPr>
                <w:rFonts w:ascii="Times New Roman" w:hAnsi="Times New Roman"/>
              </w:rPr>
            </w:pPr>
            <w:r w:rsidRPr="00CC5A49">
              <w:rPr>
                <w:rFonts w:ascii="Times New Roman" w:hAnsi="Times New Roman"/>
              </w:rPr>
              <w:t>Форма 7. Сведения о деловой репутации, подтверждается копиями рекомендательных, благодарственных писем, участника закупки.</w:t>
            </w:r>
          </w:p>
          <w:p w:rsidR="00CC5A49" w:rsidRPr="00CC5A49" w:rsidRDefault="00CC5A49" w:rsidP="00D5336A">
            <w:pPr>
              <w:numPr>
                <w:ilvl w:val="0"/>
                <w:numId w:val="39"/>
              </w:numPr>
              <w:contextualSpacing/>
              <w:jc w:val="both"/>
              <w:rPr>
                <w:rFonts w:ascii="Times New Roman" w:hAnsi="Times New Roman"/>
              </w:rPr>
            </w:pPr>
            <w:r w:rsidRPr="00CC5A49">
              <w:rPr>
                <w:rFonts w:ascii="Times New Roman" w:hAnsi="Times New Roman"/>
                <w:iCs/>
              </w:rPr>
              <w:t>Копия пояснительной записки к архитектурной концепции объекта (с содержанием следующей информации – копия первых трех страниц отчета архитектурной концепции с указанием года создания концепции; год строительства; площадь прорабатываемого участка; технико-экономические показатели здания/сооружения; примеры эскизов фасадных решений) и скриншоты с сайта действующего объекта туристской инфраструктуры/фотографии построенного объекта (включая объекты средств размещений и предприятий общественного питания), введённых в эксплуатацию/находящегося на этапе строительства на основании архитектурной концепции компании на природных и/или загородных территориях (не ранее 2010 года).</w:t>
            </w:r>
          </w:p>
          <w:p w:rsidR="00CC5A49" w:rsidRPr="00CC5A49" w:rsidRDefault="00CC5A49" w:rsidP="00D5336A">
            <w:pPr>
              <w:numPr>
                <w:ilvl w:val="0"/>
                <w:numId w:val="39"/>
              </w:numPr>
              <w:contextualSpacing/>
              <w:jc w:val="both"/>
              <w:rPr>
                <w:rFonts w:ascii="Times New Roman" w:hAnsi="Times New Roman"/>
              </w:rPr>
            </w:pPr>
            <w:r w:rsidRPr="00CC5A49">
              <w:rPr>
                <w:rFonts w:ascii="Times New Roman" w:hAnsi="Times New Roman"/>
                <w:iCs/>
              </w:rPr>
              <w:t xml:space="preserve">Гарантийное письмо подтверждающее обязательное наличие дипломированных специалистов в период оказания услуг по Закупке в следующем составе: архитектор со стажем не менее 5 лет, инженер, строитель, дизайнер-верстальщик, дизайнер-интерьера, проектировщик. </w:t>
            </w:r>
          </w:p>
          <w:p w:rsidR="00CC5A49" w:rsidRPr="00CC5A49" w:rsidRDefault="00CC5A49" w:rsidP="00CC5A49">
            <w:pPr>
              <w:ind w:left="720"/>
              <w:contextualSpacing/>
              <w:jc w:val="both"/>
              <w:rPr>
                <w:rFonts w:ascii="Times New Roman" w:hAnsi="Times New Roman"/>
              </w:rPr>
            </w:pPr>
          </w:p>
          <w:p w:rsidR="00CC5A49" w:rsidRPr="00CC5A49" w:rsidRDefault="00CC5A49" w:rsidP="00CC5A49">
            <w:pPr>
              <w:spacing w:after="200" w:line="276" w:lineRule="auto"/>
              <w:ind w:firstLine="742"/>
              <w:jc w:val="both"/>
              <w:rPr>
                <w:rFonts w:ascii="Times New Roman" w:hAnsi="Times New Roman"/>
              </w:rPr>
            </w:pPr>
            <w:r w:rsidRPr="00CC5A49">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CC5A49" w:rsidRPr="00CC5A49" w:rsidRDefault="00CC5A49" w:rsidP="00CC5A49">
            <w:pPr>
              <w:spacing w:after="200" w:line="276" w:lineRule="auto"/>
              <w:jc w:val="both"/>
              <w:rPr>
                <w:rFonts w:ascii="Times New Roman" w:hAnsi="Times New Roman"/>
                <w:b/>
              </w:rPr>
            </w:pPr>
            <w:r w:rsidRPr="00CC5A49">
              <w:rPr>
                <w:rFonts w:ascii="Times New Roman" w:hAnsi="Times New Roman"/>
                <w:b/>
              </w:rPr>
              <w:t>Порядок оценки Заявок:</w:t>
            </w:r>
          </w:p>
          <w:p w:rsidR="00CC5A49" w:rsidRPr="00CC5A49" w:rsidRDefault="00CC5A49" w:rsidP="00CC5A49">
            <w:pPr>
              <w:spacing w:line="276" w:lineRule="auto"/>
              <w:jc w:val="both"/>
              <w:rPr>
                <w:rFonts w:ascii="Times New Roman" w:hAnsi="Times New Roman"/>
              </w:rPr>
            </w:pPr>
            <w:r w:rsidRPr="00CC5A49">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CC5A49" w:rsidRPr="00CC5A49" w:rsidRDefault="00CC5A49" w:rsidP="00CC5A49">
            <w:pPr>
              <w:spacing w:line="276" w:lineRule="auto"/>
              <w:jc w:val="both"/>
              <w:rPr>
                <w:rFonts w:ascii="Times New Roman" w:hAnsi="Times New Roman"/>
              </w:rPr>
            </w:pPr>
          </w:p>
          <w:p w:rsidR="00CC5A49" w:rsidRPr="00CC5A49" w:rsidRDefault="00CC5A49" w:rsidP="00D5336A">
            <w:pPr>
              <w:numPr>
                <w:ilvl w:val="0"/>
                <w:numId w:val="31"/>
              </w:numPr>
              <w:spacing w:line="276" w:lineRule="auto"/>
              <w:ind w:left="352" w:hanging="283"/>
              <w:contextualSpacing/>
              <w:jc w:val="both"/>
              <w:rPr>
                <w:rFonts w:ascii="Times New Roman" w:hAnsi="Times New Roman"/>
                <w:b/>
                <w:i/>
              </w:rPr>
            </w:pPr>
            <w:r w:rsidRPr="00CC5A49">
              <w:rPr>
                <w:rFonts w:ascii="Times New Roman" w:hAnsi="Times New Roman"/>
                <w:b/>
                <w:i/>
              </w:rPr>
              <w:t>Оценка заявок по показателю «Цена договора» осуществляется по формуле:</w:t>
            </w:r>
          </w:p>
          <w:p w:rsidR="00CC5A49" w:rsidRPr="00CC5A49" w:rsidRDefault="00CC5A49" w:rsidP="00CC5A49">
            <w:pPr>
              <w:spacing w:line="276" w:lineRule="auto"/>
              <w:ind w:left="352"/>
              <w:contextualSpacing/>
              <w:jc w:val="both"/>
              <w:rPr>
                <w:rFonts w:ascii="Times New Roman" w:hAnsi="Times New Roman"/>
                <w:b/>
                <w:i/>
              </w:rPr>
            </w:pPr>
          </w:p>
          <w:p w:rsidR="00CC5A49" w:rsidRPr="00CC5A49" w:rsidRDefault="00CC5A49" w:rsidP="00CC5A49">
            <w:pPr>
              <w:spacing w:after="200" w:line="276" w:lineRule="auto"/>
              <w:jc w:val="center"/>
              <w:rPr>
                <w:rFonts w:ascii="Times New Roman" w:hAnsi="Times New Roman"/>
              </w:rPr>
            </w:pPr>
            <m:oMath>
              <m:r>
                <m:rPr>
                  <m:sty m:val="p"/>
                </m:rPr>
                <w:rPr>
                  <w:rFonts w:ascii="Cambria Math" w:hAnsi="Cambria Math"/>
                </w:rPr>
                <m:t>Бц i=</m:t>
              </m:r>
              <m:f>
                <m:fPr>
                  <m:ctrlPr>
                    <w:rPr>
                      <w:rFonts w:ascii="Cambria Math" w:hAnsi="Cambria Math"/>
                    </w:rPr>
                  </m:ctrlPr>
                </m:fPr>
                <m:num>
                  <m:r>
                    <m:rPr>
                      <m:sty m:val="p"/>
                    </m:rPr>
                    <w:rPr>
                      <w:rFonts w:ascii="Cambria Math" w:hAnsi="Cambria Math"/>
                    </w:rPr>
                    <m:t xml:space="preserve">Бц max - Бц i </m:t>
                  </m:r>
                </m:num>
                <m:den>
                  <m:r>
                    <m:rPr>
                      <m:sty m:val="p"/>
                    </m:rPr>
                    <w:rPr>
                      <w:rFonts w:ascii="Cambria Math" w:hAnsi="Cambria Math"/>
                    </w:rPr>
                    <m:t>Бц max</m:t>
                  </m:r>
                </m:den>
              </m:f>
              <m:r>
                <m:rPr>
                  <m:sty m:val="p"/>
                </m:rPr>
                <w:rPr>
                  <w:rFonts w:ascii="Cambria Math" w:hAnsi="Cambria Math"/>
                </w:rPr>
                <m:t>*100*КЗ</m:t>
              </m:r>
            </m:oMath>
            <w:r w:rsidRPr="00CC5A49">
              <w:rPr>
                <w:rFonts w:ascii="Times New Roman" w:hAnsi="Times New Roman"/>
              </w:rPr>
              <w:t>,</w:t>
            </w:r>
          </w:p>
          <w:p w:rsidR="00CC5A49" w:rsidRPr="00CC5A49" w:rsidRDefault="00CC5A49" w:rsidP="00CC5A49">
            <w:pPr>
              <w:spacing w:line="276" w:lineRule="auto"/>
              <w:ind w:firstLine="634"/>
              <w:jc w:val="both"/>
              <w:rPr>
                <w:rFonts w:ascii="Times New Roman" w:hAnsi="Times New Roman"/>
              </w:rPr>
            </w:pPr>
            <w:r w:rsidRPr="00CC5A49">
              <w:rPr>
                <w:rFonts w:ascii="Times New Roman" w:hAnsi="Times New Roman"/>
              </w:rPr>
              <w:t>где Бц i – количество баллов, которые получает i-й Участник закупки по данному показателю;</w:t>
            </w:r>
          </w:p>
          <w:p w:rsidR="00CC5A49" w:rsidRPr="00CC5A49" w:rsidRDefault="00CC5A49" w:rsidP="00CC5A49">
            <w:pPr>
              <w:spacing w:line="276" w:lineRule="auto"/>
              <w:ind w:firstLine="634"/>
              <w:jc w:val="both"/>
              <w:rPr>
                <w:rFonts w:ascii="Times New Roman" w:hAnsi="Times New Roman"/>
              </w:rPr>
            </w:pPr>
            <w:r w:rsidRPr="00CC5A49">
              <w:rPr>
                <w:rFonts w:ascii="Times New Roman" w:hAnsi="Times New Roman"/>
              </w:rPr>
              <w:t>Бц max – начальная (максимальная) цена договора;</w:t>
            </w:r>
          </w:p>
          <w:p w:rsidR="00CC5A49" w:rsidRPr="00CC5A49" w:rsidRDefault="00CC5A49" w:rsidP="00CC5A49">
            <w:pPr>
              <w:spacing w:line="276" w:lineRule="auto"/>
              <w:ind w:firstLine="634"/>
              <w:jc w:val="both"/>
              <w:rPr>
                <w:rFonts w:ascii="Times New Roman" w:hAnsi="Times New Roman"/>
              </w:rPr>
            </w:pPr>
            <w:r w:rsidRPr="00CC5A49">
              <w:rPr>
                <w:rFonts w:ascii="Times New Roman" w:hAnsi="Times New Roman"/>
              </w:rPr>
              <w:t>Бц i – цена договора, предложенная i-м Участником закупки;</w:t>
            </w:r>
          </w:p>
          <w:p w:rsidR="00CC5A49" w:rsidRPr="00CC5A49" w:rsidRDefault="00CC5A49" w:rsidP="006A2E9F">
            <w:pPr>
              <w:spacing w:line="276" w:lineRule="auto"/>
              <w:ind w:firstLine="634"/>
              <w:jc w:val="both"/>
              <w:rPr>
                <w:rFonts w:ascii="Times New Roman" w:hAnsi="Times New Roman"/>
              </w:rPr>
            </w:pPr>
            <w:r w:rsidRPr="00CC5A49">
              <w:rPr>
                <w:rFonts w:ascii="Times New Roman" w:hAnsi="Times New Roman"/>
              </w:rPr>
              <w:t>КЗ – коэффициент значимости показателя.</w:t>
            </w:r>
          </w:p>
          <w:p w:rsidR="00CC5A49" w:rsidRPr="00CC5A49" w:rsidRDefault="00CC5A49" w:rsidP="00CC5A49">
            <w:pPr>
              <w:spacing w:after="200" w:line="276" w:lineRule="auto"/>
              <w:jc w:val="both"/>
              <w:rPr>
                <w:rFonts w:ascii="Times New Roman" w:hAnsi="Times New Roman"/>
                <w:b/>
                <w:i/>
                <w:iCs/>
              </w:rPr>
            </w:pPr>
            <w:r w:rsidRPr="00CC5A49">
              <w:rPr>
                <w:rFonts w:ascii="Times New Roman" w:hAnsi="Times New Roman"/>
                <w:b/>
                <w:i/>
              </w:rPr>
              <w:t>2) Оценка заявок по показателю</w:t>
            </w:r>
            <w:r w:rsidRPr="00CC5A49">
              <w:rPr>
                <w:rFonts w:ascii="Times New Roman" w:hAnsi="Times New Roman"/>
                <w:iCs/>
              </w:rPr>
              <w:t xml:space="preserve"> </w:t>
            </w:r>
            <w:r w:rsidRPr="00CC5A49">
              <w:rPr>
                <w:rFonts w:ascii="Times New Roman" w:hAnsi="Times New Roman"/>
                <w:b/>
                <w:i/>
                <w:iCs/>
              </w:rPr>
              <w:t>«Опыт выполнения работ (оказания услуг) по разработке архитектурных концепций на природных и/или загородных территориях, включая туристическую инфраструктуру»</w:t>
            </w:r>
            <w:r w:rsidRPr="00CC5A49">
              <w:rPr>
                <w:rFonts w:ascii="Times New Roman" w:hAnsi="Times New Roman"/>
              </w:rPr>
              <w:t xml:space="preserve"> </w:t>
            </w:r>
            <w:r w:rsidRPr="00CC5A49">
              <w:rPr>
                <w:rFonts w:ascii="Times New Roman" w:hAnsi="Times New Roman"/>
                <w:b/>
                <w:i/>
                <w:iCs/>
              </w:rPr>
              <w:t>осуществляется следующим образом:</w:t>
            </w:r>
          </w:p>
          <w:tbl>
            <w:tblPr>
              <w:tblStyle w:val="15"/>
              <w:tblW w:w="8529" w:type="dxa"/>
              <w:tblLayout w:type="fixed"/>
              <w:tblLook w:val="04A0" w:firstRow="1" w:lastRow="0" w:firstColumn="1" w:lastColumn="0" w:noHBand="0" w:noVBand="1"/>
            </w:tblPr>
            <w:tblGrid>
              <w:gridCol w:w="6156"/>
              <w:gridCol w:w="2373"/>
            </w:tblGrid>
            <w:tr w:rsidR="00CC5A49" w:rsidRPr="00CC5A49" w:rsidTr="000D0231">
              <w:tc>
                <w:tcPr>
                  <w:tcW w:w="6156" w:type="dxa"/>
                  <w:tcBorders>
                    <w:top w:val="single" w:sz="4" w:space="0" w:color="auto"/>
                    <w:left w:val="single" w:sz="4" w:space="0" w:color="auto"/>
                    <w:bottom w:val="single" w:sz="4" w:space="0" w:color="auto"/>
                    <w:right w:val="single" w:sz="4" w:space="0" w:color="auto"/>
                  </w:tcBorders>
                  <w:hideMark/>
                </w:tcPr>
                <w:p w:rsidR="00CC5A49" w:rsidRPr="00F510F4" w:rsidRDefault="00CC5A49" w:rsidP="00CC5A49">
                  <w:pPr>
                    <w:spacing w:line="288" w:lineRule="auto"/>
                    <w:jc w:val="both"/>
                    <w:rPr>
                      <w:rFonts w:ascii="Times New Roman" w:hAnsi="Times New Roman"/>
                      <w:sz w:val="22"/>
                      <w:szCs w:val="22"/>
                    </w:rPr>
                  </w:pPr>
                  <w:r w:rsidRPr="00F510F4">
                    <w:rPr>
                      <w:rFonts w:ascii="Times New Roman" w:hAnsi="Times New Roman"/>
                      <w:iCs/>
                      <w:sz w:val="22"/>
                      <w:szCs w:val="22"/>
                    </w:rPr>
                    <w:t xml:space="preserve">Наличие у участника закупки </w:t>
                  </w:r>
                  <w:r w:rsidRPr="00F510F4">
                    <w:rPr>
                      <w:rFonts w:ascii="Times New Roman" w:hAnsi="Times New Roman"/>
                      <w:sz w:val="22"/>
                      <w:szCs w:val="22"/>
                    </w:rPr>
                    <w:t>портфолио компании, содержащего описание не менее 10 архитектурных концепций на природных и/или загородных территориях, включая туристическую инфраструктуру с указанием года создания концепции, площади разрабатываемой территории, минимальных технико-экономических параметров объектов, примерами эскизов фасадных решений и пояснительной записки к концепции территории (не ранее 2010 года).</w:t>
                  </w:r>
                </w:p>
              </w:tc>
              <w:tc>
                <w:tcPr>
                  <w:tcW w:w="2373" w:type="dxa"/>
                  <w:tcBorders>
                    <w:top w:val="single" w:sz="4" w:space="0" w:color="auto"/>
                    <w:left w:val="single" w:sz="4" w:space="0" w:color="auto"/>
                    <w:bottom w:val="single" w:sz="4" w:space="0" w:color="auto"/>
                    <w:right w:val="single" w:sz="4" w:space="0" w:color="auto"/>
                  </w:tcBorders>
                  <w:hideMark/>
                </w:tcPr>
                <w:p w:rsidR="00CC5A49" w:rsidRPr="00CC5A49" w:rsidRDefault="00CC5A49" w:rsidP="00CC5A49">
                  <w:pPr>
                    <w:spacing w:line="288" w:lineRule="auto"/>
                    <w:jc w:val="both"/>
                    <w:rPr>
                      <w:rFonts w:ascii="Times New Roman" w:hAnsi="Times New Roman"/>
                      <w:i/>
                      <w:highlight w:val="yellow"/>
                    </w:rPr>
                  </w:pPr>
                  <w:r w:rsidRPr="00CC5A49">
                    <w:rPr>
                      <w:rFonts w:ascii="Times New Roman" w:hAnsi="Times New Roman"/>
                    </w:rPr>
                    <w:t>Количество выставляемых баллов</w:t>
                  </w:r>
                </w:p>
              </w:tc>
            </w:tr>
            <w:tr w:rsidR="00CC5A49" w:rsidRPr="00CC5A49" w:rsidTr="000D0231">
              <w:tc>
                <w:tcPr>
                  <w:tcW w:w="6156"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highlight w:val="yellow"/>
                    </w:rPr>
                  </w:pPr>
                  <w:r w:rsidRPr="00CC5A49">
                    <w:rPr>
                      <w:rFonts w:ascii="Times New Roman" w:hAnsi="Times New Roman"/>
                    </w:rPr>
                    <w:t>10 и более</w:t>
                  </w:r>
                </w:p>
              </w:tc>
              <w:tc>
                <w:tcPr>
                  <w:tcW w:w="2373"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rPr>
                  </w:pPr>
                  <w:r w:rsidRPr="00CC5A49">
                    <w:rPr>
                      <w:rFonts w:ascii="Times New Roman" w:hAnsi="Times New Roman"/>
                    </w:rPr>
                    <w:t>100</w:t>
                  </w:r>
                </w:p>
              </w:tc>
            </w:tr>
            <w:tr w:rsidR="00CC5A49" w:rsidRPr="00CC5A49" w:rsidTr="000D0231">
              <w:tc>
                <w:tcPr>
                  <w:tcW w:w="6156"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rPr>
                  </w:pPr>
                  <w:r w:rsidRPr="00CC5A49">
                    <w:rPr>
                      <w:rFonts w:ascii="Times New Roman" w:hAnsi="Times New Roman"/>
                    </w:rPr>
                    <w:t>5 - 9</w:t>
                  </w:r>
                </w:p>
              </w:tc>
              <w:tc>
                <w:tcPr>
                  <w:tcW w:w="2373"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rPr>
                  </w:pPr>
                  <w:r w:rsidRPr="00CC5A49">
                    <w:rPr>
                      <w:rFonts w:ascii="Times New Roman" w:hAnsi="Times New Roman"/>
                    </w:rPr>
                    <w:t>50</w:t>
                  </w:r>
                </w:p>
              </w:tc>
            </w:tr>
            <w:tr w:rsidR="00CC5A49" w:rsidRPr="00CC5A49" w:rsidTr="000D0231">
              <w:tc>
                <w:tcPr>
                  <w:tcW w:w="6156"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rPr>
                  </w:pPr>
                  <w:r w:rsidRPr="00CC5A49">
                    <w:rPr>
                      <w:rFonts w:ascii="Times New Roman" w:hAnsi="Times New Roman"/>
                    </w:rPr>
                    <w:t xml:space="preserve">4 и менее </w:t>
                  </w:r>
                </w:p>
              </w:tc>
              <w:tc>
                <w:tcPr>
                  <w:tcW w:w="2373"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rPr>
                  </w:pPr>
                  <w:r w:rsidRPr="00CC5A49">
                    <w:rPr>
                      <w:rFonts w:ascii="Times New Roman" w:hAnsi="Times New Roman"/>
                    </w:rPr>
                    <w:t>0</w:t>
                  </w:r>
                </w:p>
              </w:tc>
            </w:tr>
          </w:tbl>
          <w:p w:rsidR="00CC5A49" w:rsidRPr="00CC5A49" w:rsidRDefault="00CC5A49" w:rsidP="00CC5A49">
            <w:pPr>
              <w:spacing w:line="288" w:lineRule="auto"/>
              <w:contextualSpacing/>
              <w:jc w:val="both"/>
              <w:rPr>
                <w:rFonts w:ascii="Times New Roman" w:hAnsi="Times New Roman"/>
              </w:rPr>
            </w:pPr>
            <w:r w:rsidRPr="00CC5A49">
              <w:rPr>
                <w:rFonts w:ascii="Times New Roman" w:hAnsi="Times New Roman"/>
              </w:rPr>
              <w:t>Результат оценки по показателю «</w:t>
            </w:r>
            <w:r w:rsidRPr="00CC5A49">
              <w:rPr>
                <w:rFonts w:ascii="Times New Roman" w:hAnsi="Times New Roman"/>
                <w:iCs/>
              </w:rPr>
              <w:t>Опыт выполнения работ (оказания услуг) по разработке архитектурных концепций на природных и/или загородных территориях, включая туристическую инфраструктуру</w:t>
            </w:r>
            <w:r w:rsidRPr="00CC5A49">
              <w:rPr>
                <w:rFonts w:ascii="Times New Roman" w:hAnsi="Times New Roman"/>
              </w:rPr>
              <w:t>» умножается на коэффициент значимости показателя.</w:t>
            </w:r>
          </w:p>
          <w:p w:rsidR="00CC5A49" w:rsidRPr="00CC5A49" w:rsidRDefault="00CC5A49" w:rsidP="00D5336A">
            <w:pPr>
              <w:numPr>
                <w:ilvl w:val="0"/>
                <w:numId w:val="40"/>
              </w:numPr>
              <w:spacing w:line="288" w:lineRule="auto"/>
              <w:ind w:left="0" w:firstLine="0"/>
              <w:contextualSpacing/>
              <w:jc w:val="both"/>
              <w:rPr>
                <w:rFonts w:ascii="Times New Roman" w:hAnsi="Times New Roman"/>
                <w:b/>
                <w:i/>
              </w:rPr>
            </w:pPr>
            <w:r w:rsidRPr="00CC5A49">
              <w:rPr>
                <w:rFonts w:ascii="Times New Roman" w:hAnsi="Times New Roman"/>
                <w:b/>
                <w:i/>
              </w:rPr>
              <w:t>Оценка заявок по показателю «Деловая репутация» осуществляется следующим образом:</w:t>
            </w:r>
          </w:p>
          <w:tbl>
            <w:tblPr>
              <w:tblStyle w:val="15"/>
              <w:tblW w:w="8534" w:type="dxa"/>
              <w:tblLayout w:type="fixed"/>
              <w:tblLook w:val="04A0" w:firstRow="1" w:lastRow="0" w:firstColumn="1" w:lastColumn="0" w:noHBand="0" w:noVBand="1"/>
            </w:tblPr>
            <w:tblGrid>
              <w:gridCol w:w="6124"/>
              <w:gridCol w:w="2410"/>
            </w:tblGrid>
            <w:tr w:rsidR="00CC5A49" w:rsidRPr="00CC5A49" w:rsidTr="000D0231">
              <w:tc>
                <w:tcPr>
                  <w:tcW w:w="6124" w:type="dxa"/>
                  <w:tcBorders>
                    <w:top w:val="single" w:sz="4" w:space="0" w:color="auto"/>
                    <w:left w:val="single" w:sz="4" w:space="0" w:color="auto"/>
                    <w:bottom w:val="single" w:sz="4" w:space="0" w:color="auto"/>
                    <w:right w:val="single" w:sz="4" w:space="0" w:color="auto"/>
                  </w:tcBorders>
                  <w:hideMark/>
                </w:tcPr>
                <w:p w:rsidR="00CC5A49" w:rsidRPr="00F510F4" w:rsidRDefault="00CC5A49" w:rsidP="00CC5A49">
                  <w:pPr>
                    <w:tabs>
                      <w:tab w:val="left" w:pos="142"/>
                    </w:tabs>
                    <w:jc w:val="both"/>
                    <w:rPr>
                      <w:rFonts w:ascii="Times New Roman" w:hAnsi="Times New Roman"/>
                      <w:sz w:val="22"/>
                      <w:szCs w:val="22"/>
                    </w:rPr>
                  </w:pPr>
                  <w:r w:rsidRPr="00F510F4">
                    <w:rPr>
                      <w:rFonts w:ascii="Times New Roman" w:hAnsi="Times New Roman"/>
                      <w:sz w:val="22"/>
                      <w:szCs w:val="22"/>
                    </w:rPr>
                    <w:t>Количество у участника Закупки положительных отзывов, рекомендаций, благодарственных писем, дипломов, подтверждающих опыт и репутацию участника с 2015 года</w:t>
                  </w:r>
                </w:p>
              </w:tc>
              <w:tc>
                <w:tcPr>
                  <w:tcW w:w="2410" w:type="dxa"/>
                  <w:tcBorders>
                    <w:top w:val="single" w:sz="4" w:space="0" w:color="auto"/>
                    <w:left w:val="single" w:sz="4" w:space="0" w:color="auto"/>
                    <w:bottom w:val="single" w:sz="4" w:space="0" w:color="auto"/>
                    <w:right w:val="single" w:sz="4" w:space="0" w:color="auto"/>
                  </w:tcBorders>
                  <w:hideMark/>
                </w:tcPr>
                <w:p w:rsidR="00CC5A49" w:rsidRPr="00CC5A49" w:rsidRDefault="00CC5A49" w:rsidP="00CC5A49">
                  <w:pPr>
                    <w:tabs>
                      <w:tab w:val="left" w:pos="142"/>
                    </w:tabs>
                    <w:spacing w:line="276" w:lineRule="auto"/>
                    <w:jc w:val="center"/>
                    <w:rPr>
                      <w:rFonts w:ascii="Times New Roman" w:hAnsi="Times New Roman"/>
                      <w:b/>
                      <w:i/>
                    </w:rPr>
                  </w:pPr>
                  <w:r w:rsidRPr="00CC5A49">
                    <w:rPr>
                      <w:rFonts w:ascii="Times New Roman" w:hAnsi="Times New Roman"/>
                    </w:rPr>
                    <w:t>Количество выставляемых баллов</w:t>
                  </w:r>
                </w:p>
              </w:tc>
            </w:tr>
            <w:tr w:rsidR="00CC5A49" w:rsidRPr="00CC5A49" w:rsidTr="000D0231">
              <w:tc>
                <w:tcPr>
                  <w:tcW w:w="6124"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rPr>
                  </w:pPr>
                  <w:r w:rsidRPr="00CC5A49">
                    <w:rPr>
                      <w:rFonts w:ascii="Times New Roman" w:hAnsi="Times New Roman"/>
                    </w:rPr>
                    <w:t>5 и более</w:t>
                  </w:r>
                </w:p>
              </w:tc>
              <w:tc>
                <w:tcPr>
                  <w:tcW w:w="2410"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rPr>
                  </w:pPr>
                  <w:r w:rsidRPr="00CC5A49">
                    <w:rPr>
                      <w:rFonts w:ascii="Times New Roman" w:hAnsi="Times New Roman"/>
                    </w:rPr>
                    <w:t>100</w:t>
                  </w:r>
                </w:p>
              </w:tc>
            </w:tr>
            <w:tr w:rsidR="00CC5A49" w:rsidRPr="00CC5A49" w:rsidTr="000D0231">
              <w:tc>
                <w:tcPr>
                  <w:tcW w:w="6124"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rPr>
                  </w:pPr>
                  <w:r w:rsidRPr="00CC5A49">
                    <w:rPr>
                      <w:rFonts w:ascii="Times New Roman" w:hAnsi="Times New Roman"/>
                    </w:rPr>
                    <w:t xml:space="preserve">от 3 до 4 </w:t>
                  </w:r>
                </w:p>
              </w:tc>
              <w:tc>
                <w:tcPr>
                  <w:tcW w:w="2410"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rPr>
                  </w:pPr>
                  <w:r w:rsidRPr="00CC5A49">
                    <w:rPr>
                      <w:rFonts w:ascii="Times New Roman" w:hAnsi="Times New Roman"/>
                    </w:rPr>
                    <w:t>50</w:t>
                  </w:r>
                </w:p>
              </w:tc>
            </w:tr>
            <w:tr w:rsidR="00CC5A49" w:rsidRPr="00CC5A49" w:rsidTr="000D0231">
              <w:tc>
                <w:tcPr>
                  <w:tcW w:w="6124"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rPr>
                  </w:pPr>
                  <w:r w:rsidRPr="00CC5A49">
                    <w:rPr>
                      <w:rFonts w:ascii="Times New Roman" w:hAnsi="Times New Roman"/>
                    </w:rPr>
                    <w:t xml:space="preserve">2 и менее </w:t>
                  </w:r>
                </w:p>
              </w:tc>
              <w:tc>
                <w:tcPr>
                  <w:tcW w:w="2410"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rPr>
                  </w:pPr>
                  <w:r w:rsidRPr="00CC5A49">
                    <w:rPr>
                      <w:rFonts w:ascii="Times New Roman" w:hAnsi="Times New Roman"/>
                    </w:rPr>
                    <w:t>0</w:t>
                  </w:r>
                </w:p>
              </w:tc>
            </w:tr>
          </w:tbl>
          <w:p w:rsidR="00CC5A49" w:rsidRPr="00CC5A49" w:rsidRDefault="00CC5A49" w:rsidP="00CC5A49">
            <w:pPr>
              <w:spacing w:line="288" w:lineRule="auto"/>
              <w:jc w:val="both"/>
              <w:rPr>
                <w:rFonts w:ascii="Times New Roman" w:hAnsi="Times New Roman"/>
              </w:rPr>
            </w:pPr>
            <w:r w:rsidRPr="00CC5A49">
              <w:rPr>
                <w:rFonts w:ascii="Times New Roman" w:hAnsi="Times New Roman"/>
              </w:rPr>
              <w:t>Результат оценки по показателю «Деловая репутация участника закупки» умножается на коэффициент значимости показателя.</w:t>
            </w:r>
          </w:p>
          <w:p w:rsidR="00CC5A49" w:rsidRPr="00CC5A49" w:rsidRDefault="00CC5A49" w:rsidP="00CC5A49">
            <w:pPr>
              <w:spacing w:line="288" w:lineRule="auto"/>
              <w:jc w:val="both"/>
              <w:rPr>
                <w:rFonts w:ascii="Times New Roman" w:hAnsi="Times New Roman"/>
                <w:b/>
                <w:i/>
              </w:rPr>
            </w:pPr>
            <w:r w:rsidRPr="00CC5A49">
              <w:rPr>
                <w:rFonts w:ascii="Times New Roman" w:hAnsi="Times New Roman"/>
                <w:b/>
                <w:i/>
              </w:rPr>
              <w:t>4) Оценка по показателю «</w:t>
            </w:r>
            <w:r w:rsidRPr="00CC5A49">
              <w:rPr>
                <w:rFonts w:ascii="Times New Roman" w:hAnsi="Times New Roman"/>
                <w:b/>
                <w:i/>
                <w:iCs/>
              </w:rPr>
              <w:t>Опыт реализации архитектурных концепций туристской инфраструктуры, включая объекты средств размещений и предприятий общественного питания на природных и/или загородных территориях (объекты, введенные в эксплуатацию</w:t>
            </w:r>
            <w:r w:rsidR="00F47130" w:rsidRPr="00F47130">
              <w:rPr>
                <w:rFonts w:ascii="Times New Roman" w:hAnsi="Times New Roman"/>
                <w:b/>
                <w:i/>
                <w:iCs/>
              </w:rPr>
              <w:t>/</w:t>
            </w:r>
            <w:r w:rsidR="00DD7389">
              <w:rPr>
                <w:rFonts w:ascii="Times New Roman" w:hAnsi="Times New Roman"/>
                <w:b/>
                <w:i/>
                <w:iCs/>
              </w:rPr>
              <w:t>находящиеся</w:t>
            </w:r>
            <w:r w:rsidR="00F47130">
              <w:rPr>
                <w:rFonts w:ascii="Times New Roman" w:hAnsi="Times New Roman"/>
                <w:b/>
                <w:i/>
                <w:iCs/>
              </w:rPr>
              <w:t xml:space="preserve"> на этапе строительства</w:t>
            </w:r>
            <w:r w:rsidRPr="00CC5A49">
              <w:rPr>
                <w:rFonts w:ascii="Times New Roman" w:hAnsi="Times New Roman"/>
                <w:b/>
                <w:i/>
                <w:iCs/>
              </w:rPr>
              <w:t>, на основании архитектурной концепции компании)</w:t>
            </w:r>
            <w:r w:rsidRPr="00CC5A49">
              <w:rPr>
                <w:rFonts w:ascii="Times New Roman" w:hAnsi="Times New Roman"/>
                <w:b/>
                <w:i/>
              </w:rPr>
              <w:t>» осуществляется по следующей бальной шкале:</w:t>
            </w:r>
          </w:p>
          <w:tbl>
            <w:tblPr>
              <w:tblStyle w:val="15"/>
              <w:tblW w:w="8529" w:type="dxa"/>
              <w:tblLayout w:type="fixed"/>
              <w:tblLook w:val="04A0" w:firstRow="1" w:lastRow="0" w:firstColumn="1" w:lastColumn="0" w:noHBand="0" w:noVBand="1"/>
            </w:tblPr>
            <w:tblGrid>
              <w:gridCol w:w="6156"/>
              <w:gridCol w:w="2373"/>
            </w:tblGrid>
            <w:tr w:rsidR="00CC5A49" w:rsidRPr="00CC5A49" w:rsidTr="000D0231">
              <w:tc>
                <w:tcPr>
                  <w:tcW w:w="6156" w:type="dxa"/>
                  <w:tcBorders>
                    <w:top w:val="single" w:sz="4" w:space="0" w:color="auto"/>
                    <w:left w:val="single" w:sz="4" w:space="0" w:color="auto"/>
                    <w:bottom w:val="single" w:sz="4" w:space="0" w:color="auto"/>
                    <w:right w:val="single" w:sz="4" w:space="0" w:color="auto"/>
                  </w:tcBorders>
                  <w:hideMark/>
                </w:tcPr>
                <w:p w:rsidR="00CC5A49" w:rsidRPr="00F510F4" w:rsidRDefault="00CC5A49" w:rsidP="00CC5A49">
                  <w:pPr>
                    <w:spacing w:line="288" w:lineRule="auto"/>
                    <w:jc w:val="both"/>
                    <w:rPr>
                      <w:rFonts w:ascii="Times New Roman" w:hAnsi="Times New Roman"/>
                      <w:sz w:val="22"/>
                      <w:szCs w:val="22"/>
                    </w:rPr>
                  </w:pPr>
                  <w:r w:rsidRPr="00F510F4">
                    <w:rPr>
                      <w:rFonts w:ascii="Times New Roman" w:hAnsi="Times New Roman"/>
                      <w:iCs/>
                      <w:sz w:val="22"/>
                      <w:szCs w:val="22"/>
                    </w:rPr>
                    <w:t>Наличие пояснительной записки к архитектурной концепции объекта (с содержанием следующей информации – копия первых трех страниц отчета архитектурной концепции с указанием года создания концепции; год строительства; площадь прорабатываемого участка; технико-экономические показатели здания/сооружения; примеры эскизов фасадных решений) и скриншоты с сайта действующего объекта туристской инфраструктуры/фотографии построенного объекта (включая объекты средств размещений и предприятий общественного питания), введённых в эксплуатацию/находящегося на этапе строительства на основании архитектурной концепции компании на природных и/или загородных территориях (не ранее 2010 года).</w:t>
                  </w:r>
                </w:p>
              </w:tc>
              <w:tc>
                <w:tcPr>
                  <w:tcW w:w="2373" w:type="dxa"/>
                  <w:tcBorders>
                    <w:top w:val="single" w:sz="4" w:space="0" w:color="auto"/>
                    <w:left w:val="single" w:sz="4" w:space="0" w:color="auto"/>
                    <w:bottom w:val="single" w:sz="4" w:space="0" w:color="auto"/>
                    <w:right w:val="single" w:sz="4" w:space="0" w:color="auto"/>
                  </w:tcBorders>
                  <w:hideMark/>
                </w:tcPr>
                <w:p w:rsidR="00CC5A49" w:rsidRPr="00CC5A49" w:rsidRDefault="00CC5A49" w:rsidP="00CC5A49">
                  <w:pPr>
                    <w:spacing w:line="288" w:lineRule="auto"/>
                    <w:jc w:val="both"/>
                    <w:rPr>
                      <w:rFonts w:ascii="Times New Roman" w:hAnsi="Times New Roman"/>
                      <w:i/>
                    </w:rPr>
                  </w:pPr>
                  <w:r w:rsidRPr="00CC5A49">
                    <w:rPr>
                      <w:rFonts w:ascii="Times New Roman" w:hAnsi="Times New Roman"/>
                    </w:rPr>
                    <w:t>Количество выставляемых баллов</w:t>
                  </w:r>
                </w:p>
              </w:tc>
            </w:tr>
            <w:tr w:rsidR="00CC5A49" w:rsidRPr="00CC5A49" w:rsidTr="000D0231">
              <w:tc>
                <w:tcPr>
                  <w:tcW w:w="6156"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rPr>
                  </w:pPr>
                  <w:r w:rsidRPr="00CC5A49">
                    <w:rPr>
                      <w:rFonts w:ascii="Times New Roman" w:hAnsi="Times New Roman"/>
                    </w:rPr>
                    <w:t>3 - и более</w:t>
                  </w:r>
                </w:p>
              </w:tc>
              <w:tc>
                <w:tcPr>
                  <w:tcW w:w="2373"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rPr>
                  </w:pPr>
                  <w:r w:rsidRPr="00CC5A49">
                    <w:rPr>
                      <w:rFonts w:ascii="Times New Roman" w:hAnsi="Times New Roman"/>
                    </w:rPr>
                    <w:t>100</w:t>
                  </w:r>
                </w:p>
              </w:tc>
            </w:tr>
            <w:tr w:rsidR="00CC5A49" w:rsidRPr="00CC5A49" w:rsidTr="000D0231">
              <w:tc>
                <w:tcPr>
                  <w:tcW w:w="6156"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rPr>
                  </w:pPr>
                  <w:r w:rsidRPr="00CC5A49">
                    <w:rPr>
                      <w:rFonts w:ascii="Times New Roman" w:hAnsi="Times New Roman"/>
                    </w:rPr>
                    <w:t>2 - 3</w:t>
                  </w:r>
                </w:p>
              </w:tc>
              <w:tc>
                <w:tcPr>
                  <w:tcW w:w="2373"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rPr>
                  </w:pPr>
                  <w:r w:rsidRPr="00CC5A49">
                    <w:rPr>
                      <w:rFonts w:ascii="Times New Roman" w:hAnsi="Times New Roman"/>
                    </w:rPr>
                    <w:t>50</w:t>
                  </w:r>
                </w:p>
              </w:tc>
            </w:tr>
            <w:tr w:rsidR="00CC5A49" w:rsidRPr="00CC5A49" w:rsidTr="000D0231">
              <w:tc>
                <w:tcPr>
                  <w:tcW w:w="6156"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rPr>
                  </w:pPr>
                  <w:r w:rsidRPr="00CC5A49">
                    <w:rPr>
                      <w:rFonts w:ascii="Times New Roman" w:hAnsi="Times New Roman"/>
                    </w:rPr>
                    <w:t xml:space="preserve">1  </w:t>
                  </w:r>
                </w:p>
              </w:tc>
              <w:tc>
                <w:tcPr>
                  <w:tcW w:w="2373"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rPr>
                  </w:pPr>
                  <w:r w:rsidRPr="00CC5A49">
                    <w:rPr>
                      <w:rFonts w:ascii="Times New Roman" w:hAnsi="Times New Roman"/>
                    </w:rPr>
                    <w:t>20</w:t>
                  </w:r>
                </w:p>
              </w:tc>
            </w:tr>
            <w:tr w:rsidR="00CC5A49" w:rsidRPr="00CC5A49" w:rsidTr="000D0231">
              <w:tc>
                <w:tcPr>
                  <w:tcW w:w="6156"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rPr>
                  </w:pPr>
                  <w:r w:rsidRPr="00CC5A49">
                    <w:rPr>
                      <w:rFonts w:ascii="Times New Roman" w:hAnsi="Times New Roman"/>
                    </w:rPr>
                    <w:t xml:space="preserve">0 </w:t>
                  </w:r>
                </w:p>
              </w:tc>
              <w:tc>
                <w:tcPr>
                  <w:tcW w:w="2373"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rPr>
                  </w:pPr>
                  <w:r w:rsidRPr="00CC5A49">
                    <w:rPr>
                      <w:rFonts w:ascii="Times New Roman" w:hAnsi="Times New Roman"/>
                    </w:rPr>
                    <w:t>0</w:t>
                  </w:r>
                </w:p>
              </w:tc>
            </w:tr>
          </w:tbl>
          <w:p w:rsidR="00CC5A49" w:rsidRPr="00CC5A49" w:rsidRDefault="00CC5A49" w:rsidP="00CC5A49">
            <w:pPr>
              <w:spacing w:line="288" w:lineRule="auto"/>
              <w:jc w:val="both"/>
              <w:rPr>
                <w:rFonts w:ascii="Times New Roman" w:hAnsi="Times New Roman"/>
              </w:rPr>
            </w:pPr>
            <w:r w:rsidRPr="00CC5A49">
              <w:rPr>
                <w:rFonts w:ascii="Times New Roman" w:hAnsi="Times New Roman"/>
              </w:rPr>
              <w:t>Результат оценки по показателю «</w:t>
            </w:r>
            <w:r w:rsidRPr="00CC5A49">
              <w:rPr>
                <w:rFonts w:ascii="Times New Roman" w:hAnsi="Times New Roman"/>
                <w:b/>
                <w:i/>
                <w:iCs/>
              </w:rPr>
              <w:t xml:space="preserve">Опыт реализации архитектурных концепций туристской инфраструктуры, включая объекты средств размещений и предприятий общественного питания на природных и/или загородных территориях (объекты, введенные в эксплуатацию, на основании архитектурной концепции компании)» </w:t>
            </w:r>
            <w:r w:rsidRPr="00CC5A49">
              <w:rPr>
                <w:rFonts w:ascii="Times New Roman" w:hAnsi="Times New Roman"/>
              </w:rPr>
              <w:t>умножается на коэффициент значимости показателя.</w:t>
            </w:r>
          </w:p>
          <w:p w:rsidR="00CC5A49" w:rsidRPr="00CC5A49" w:rsidRDefault="00CC5A49" w:rsidP="00CC5A49">
            <w:pPr>
              <w:spacing w:line="288" w:lineRule="auto"/>
              <w:jc w:val="both"/>
              <w:rPr>
                <w:rFonts w:ascii="Times New Roman" w:hAnsi="Times New Roman"/>
                <w:b/>
                <w:i/>
              </w:rPr>
            </w:pPr>
            <w:r w:rsidRPr="00CC5A49">
              <w:rPr>
                <w:rFonts w:ascii="Times New Roman" w:hAnsi="Times New Roman"/>
                <w:b/>
                <w:i/>
              </w:rPr>
              <w:t>5)</w:t>
            </w:r>
            <w:r w:rsidR="000D0231">
              <w:rPr>
                <w:rFonts w:ascii="Times New Roman" w:hAnsi="Times New Roman"/>
                <w:b/>
                <w:i/>
              </w:rPr>
              <w:t xml:space="preserve"> </w:t>
            </w:r>
            <w:r w:rsidRPr="00CC5A49">
              <w:rPr>
                <w:rFonts w:ascii="Times New Roman" w:hAnsi="Times New Roman"/>
                <w:b/>
                <w:i/>
              </w:rPr>
              <w:t>Оценка заявок по показателю «</w:t>
            </w:r>
            <w:r w:rsidRPr="00CC5A49">
              <w:rPr>
                <w:rFonts w:ascii="Times New Roman" w:hAnsi="Times New Roman"/>
                <w:b/>
                <w:i/>
                <w:iCs/>
              </w:rPr>
              <w:t>Подтверждение о наличии специалистов в компании</w:t>
            </w:r>
            <w:r w:rsidRPr="00CC5A49">
              <w:rPr>
                <w:rFonts w:ascii="Times New Roman" w:hAnsi="Times New Roman"/>
                <w:b/>
                <w:i/>
              </w:rPr>
              <w:t>» осуществляется следующим образом:</w:t>
            </w:r>
          </w:p>
          <w:tbl>
            <w:tblPr>
              <w:tblStyle w:val="15"/>
              <w:tblW w:w="8534" w:type="dxa"/>
              <w:tblLayout w:type="fixed"/>
              <w:tblLook w:val="04A0" w:firstRow="1" w:lastRow="0" w:firstColumn="1" w:lastColumn="0" w:noHBand="0" w:noVBand="1"/>
            </w:tblPr>
            <w:tblGrid>
              <w:gridCol w:w="6124"/>
              <w:gridCol w:w="2410"/>
            </w:tblGrid>
            <w:tr w:rsidR="00CC5A49" w:rsidRPr="00CC5A49" w:rsidTr="000D0231">
              <w:tc>
                <w:tcPr>
                  <w:tcW w:w="6124" w:type="dxa"/>
                  <w:tcBorders>
                    <w:top w:val="single" w:sz="4" w:space="0" w:color="auto"/>
                    <w:left w:val="single" w:sz="4" w:space="0" w:color="auto"/>
                    <w:bottom w:val="single" w:sz="4" w:space="0" w:color="auto"/>
                    <w:right w:val="single" w:sz="4" w:space="0" w:color="auto"/>
                  </w:tcBorders>
                  <w:hideMark/>
                </w:tcPr>
                <w:p w:rsidR="00CC5A49" w:rsidRPr="00F510F4" w:rsidRDefault="00CC5A49" w:rsidP="00CC5A49">
                  <w:pPr>
                    <w:tabs>
                      <w:tab w:val="left" w:pos="142"/>
                    </w:tabs>
                    <w:jc w:val="both"/>
                    <w:rPr>
                      <w:rFonts w:ascii="Times New Roman" w:hAnsi="Times New Roman"/>
                      <w:sz w:val="22"/>
                      <w:szCs w:val="22"/>
                    </w:rPr>
                  </w:pPr>
                  <w:r w:rsidRPr="00F510F4">
                    <w:rPr>
                      <w:rFonts w:ascii="Times New Roman" w:hAnsi="Times New Roman"/>
                      <w:sz w:val="22"/>
                      <w:szCs w:val="22"/>
                    </w:rPr>
                    <w:t>Гарантийное письмо подтверждающее обязательное наличие дипломированных специалистов в период оказания услуг по Закупке в следующем составе: архитектор со стажем не менее 5 лет, инженер, строитель, дизайнер-верстальщик, дизайнер-интерьера, проектировщик.</w:t>
                  </w:r>
                </w:p>
              </w:tc>
              <w:tc>
                <w:tcPr>
                  <w:tcW w:w="2410" w:type="dxa"/>
                  <w:tcBorders>
                    <w:top w:val="single" w:sz="4" w:space="0" w:color="auto"/>
                    <w:left w:val="single" w:sz="4" w:space="0" w:color="auto"/>
                    <w:bottom w:val="single" w:sz="4" w:space="0" w:color="auto"/>
                    <w:right w:val="single" w:sz="4" w:space="0" w:color="auto"/>
                  </w:tcBorders>
                  <w:hideMark/>
                </w:tcPr>
                <w:p w:rsidR="00CC5A49" w:rsidRPr="00CC5A49" w:rsidRDefault="00CC5A49" w:rsidP="00CC5A49">
                  <w:pPr>
                    <w:tabs>
                      <w:tab w:val="left" w:pos="142"/>
                    </w:tabs>
                    <w:spacing w:line="276" w:lineRule="auto"/>
                    <w:jc w:val="center"/>
                    <w:rPr>
                      <w:rFonts w:ascii="Times New Roman" w:hAnsi="Times New Roman"/>
                      <w:b/>
                      <w:i/>
                    </w:rPr>
                  </w:pPr>
                  <w:r w:rsidRPr="00CC5A49">
                    <w:rPr>
                      <w:rFonts w:ascii="Times New Roman" w:hAnsi="Times New Roman"/>
                    </w:rPr>
                    <w:t>Количество выставляемых баллов</w:t>
                  </w:r>
                </w:p>
              </w:tc>
            </w:tr>
            <w:tr w:rsidR="00CC5A49" w:rsidRPr="00CC5A49" w:rsidTr="000D0231">
              <w:tc>
                <w:tcPr>
                  <w:tcW w:w="6124"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rPr>
                  </w:pPr>
                  <w:r w:rsidRPr="00CC5A49">
                    <w:rPr>
                      <w:rFonts w:ascii="Times New Roman" w:hAnsi="Times New Roman"/>
                    </w:rPr>
                    <w:t xml:space="preserve">Наличие </w:t>
                  </w:r>
                </w:p>
              </w:tc>
              <w:tc>
                <w:tcPr>
                  <w:tcW w:w="2410"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rPr>
                  </w:pPr>
                  <w:r w:rsidRPr="00CC5A49">
                    <w:rPr>
                      <w:rFonts w:ascii="Times New Roman" w:hAnsi="Times New Roman"/>
                    </w:rPr>
                    <w:t>100</w:t>
                  </w:r>
                </w:p>
              </w:tc>
            </w:tr>
            <w:tr w:rsidR="00CC5A49" w:rsidRPr="00CC5A49" w:rsidTr="000D0231">
              <w:tc>
                <w:tcPr>
                  <w:tcW w:w="6124"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rPr>
                  </w:pPr>
                  <w:r w:rsidRPr="00CC5A49">
                    <w:rPr>
                      <w:rFonts w:ascii="Times New Roman" w:hAnsi="Times New Roman"/>
                    </w:rPr>
                    <w:t xml:space="preserve">Отсутствие </w:t>
                  </w:r>
                </w:p>
              </w:tc>
              <w:tc>
                <w:tcPr>
                  <w:tcW w:w="2410"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rPr>
                  </w:pPr>
                  <w:r w:rsidRPr="00CC5A49">
                    <w:rPr>
                      <w:rFonts w:ascii="Times New Roman" w:hAnsi="Times New Roman"/>
                    </w:rPr>
                    <w:t>0</w:t>
                  </w:r>
                </w:p>
              </w:tc>
            </w:tr>
          </w:tbl>
          <w:p w:rsidR="00017CEB" w:rsidRPr="00CC5A49" w:rsidRDefault="00CC5A49" w:rsidP="00017CEB">
            <w:pPr>
              <w:spacing w:line="288" w:lineRule="auto"/>
              <w:jc w:val="both"/>
              <w:rPr>
                <w:rFonts w:ascii="Times New Roman" w:hAnsi="Times New Roman"/>
                <w:sz w:val="22"/>
                <w:szCs w:val="22"/>
              </w:rPr>
            </w:pPr>
            <w:r w:rsidRPr="00CC5A49">
              <w:rPr>
                <w:rFonts w:ascii="Times New Roman" w:hAnsi="Times New Roman"/>
              </w:rPr>
              <w:t>Результат оценки по показателю «Деловая репутация участника закупки» умножается на коэффициент значимости показателя.</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3.15.</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Обеспечение Заявки и обеспечение исполнения договора</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017CEB" w:rsidRPr="00017CEB" w:rsidRDefault="00017CEB" w:rsidP="00D5336A">
            <w:pPr>
              <w:numPr>
                <w:ilvl w:val="0"/>
                <w:numId w:val="32"/>
              </w:numPr>
              <w:jc w:val="both"/>
              <w:rPr>
                <w:rFonts w:ascii="Times New Roman" w:hAnsi="Times New Roman"/>
              </w:rPr>
            </w:pPr>
            <w:r w:rsidRPr="00017CEB">
              <w:rPr>
                <w:rFonts w:ascii="Times New Roman" w:hAnsi="Times New Roman"/>
                <w:b/>
              </w:rPr>
              <w:t>Обеспечение Заявки:</w:t>
            </w:r>
            <w:r w:rsidRPr="00017CEB">
              <w:rPr>
                <w:rFonts w:ascii="Times New Roman" w:hAnsi="Times New Roman"/>
              </w:rPr>
              <w:t xml:space="preserve"> не требуется </w:t>
            </w:r>
          </w:p>
          <w:p w:rsidR="00017CEB" w:rsidRPr="00017CEB" w:rsidRDefault="00017CEB" w:rsidP="00D5336A">
            <w:pPr>
              <w:numPr>
                <w:ilvl w:val="0"/>
                <w:numId w:val="32"/>
              </w:numPr>
              <w:jc w:val="both"/>
              <w:rPr>
                <w:rFonts w:ascii="Times New Roman" w:hAnsi="Times New Roman"/>
              </w:rPr>
            </w:pPr>
            <w:r w:rsidRPr="00017CEB">
              <w:rPr>
                <w:rFonts w:ascii="Times New Roman" w:hAnsi="Times New Roman"/>
                <w:b/>
              </w:rPr>
              <w:t>Обеспечение исполнения договора:</w:t>
            </w:r>
            <w:r w:rsidRPr="00017CEB">
              <w:rPr>
                <w:rFonts w:ascii="Times New Roman" w:hAnsi="Times New Roman"/>
              </w:rPr>
              <w:t xml:space="preserve"> не требуется </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3.16.</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Необходимость одобрения договора Дирекцией Заказчика</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rFonts w:ascii="Times New Roman" w:hAnsi="Times New Roman"/>
              </w:rPr>
            </w:pPr>
            <w:r w:rsidRPr="00017CEB">
              <w:rPr>
                <w:rFonts w:ascii="Times New Roman" w:hAnsi="Times New Roman"/>
              </w:rPr>
              <w:t>Не требуется</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3.17.</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rFonts w:ascii="Times New Roman" w:hAnsi="Times New Roman"/>
                <w:i/>
                <w:color w:val="808080"/>
              </w:rPr>
            </w:pPr>
            <w:r w:rsidRPr="00017CEB">
              <w:rPr>
                <w:rFonts w:ascii="Times New Roman" w:hAnsi="Times New Roman"/>
                <w:color w:val="000000" w:themeColor="text1"/>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 либо по адресу электронной почты: arbitration@asi.ru</w:t>
            </w:r>
            <w:r w:rsidRPr="00017CEB">
              <w:rPr>
                <w:rFonts w:ascii="Times New Roman" w:hAnsi="Times New Roman"/>
                <w:i/>
                <w:color w:val="000000" w:themeColor="text1"/>
              </w:rPr>
              <w:t xml:space="preserve">   </w:t>
            </w:r>
          </w:p>
        </w:tc>
      </w:tr>
    </w:tbl>
    <w:p w:rsidR="00017CEB" w:rsidRPr="00017CEB" w:rsidRDefault="00017CEB" w:rsidP="00017CEB">
      <w:pPr>
        <w:spacing w:after="200" w:line="276" w:lineRule="auto"/>
        <w:rPr>
          <w:rFonts w:ascii="Calibri" w:eastAsia="Calibri" w:hAnsi="Calibri"/>
          <w:sz w:val="22"/>
          <w:szCs w:val="22"/>
          <w:lang w:eastAsia="en-US"/>
        </w:rPr>
      </w:pPr>
    </w:p>
    <w:p w:rsidR="00017CEB" w:rsidRPr="00017CEB" w:rsidRDefault="00017CEB" w:rsidP="00017CEB">
      <w:pPr>
        <w:spacing w:line="276" w:lineRule="auto"/>
        <w:rPr>
          <w:rFonts w:ascii="Calibri" w:eastAsia="Calibri" w:hAnsi="Calibri"/>
          <w:sz w:val="22"/>
          <w:szCs w:val="22"/>
          <w:lang w:eastAsia="en-US"/>
        </w:rPr>
        <w:sectPr w:rsidR="00017CEB" w:rsidRPr="00017CEB">
          <w:pgSz w:w="11906" w:h="16838"/>
          <w:pgMar w:top="1134" w:right="850" w:bottom="567" w:left="1701" w:header="708" w:footer="708" w:gutter="0"/>
          <w:cols w:space="720"/>
        </w:sectPr>
      </w:pPr>
    </w:p>
    <w:p w:rsidR="00932542" w:rsidRPr="007E41CE" w:rsidRDefault="00017CEB" w:rsidP="00D5336A">
      <w:pPr>
        <w:keepNext/>
        <w:keepLines/>
        <w:numPr>
          <w:ilvl w:val="0"/>
          <w:numId w:val="33"/>
        </w:numPr>
        <w:spacing w:before="480" w:after="200" w:line="276" w:lineRule="auto"/>
        <w:ind w:left="0" w:firstLine="0"/>
        <w:jc w:val="center"/>
        <w:outlineLvl w:val="0"/>
        <w:rPr>
          <w:b/>
          <w:bCs/>
          <w:sz w:val="28"/>
          <w:szCs w:val="28"/>
          <w:lang w:eastAsia="en-US"/>
        </w:rPr>
      </w:pPr>
      <w:bookmarkStart w:id="73" w:name="_ТЕХНИЧЕСКОЕ_ЗАДАНИЕ"/>
      <w:bookmarkStart w:id="74" w:name="_Toc531131235"/>
      <w:bookmarkEnd w:id="73"/>
      <w:r w:rsidRPr="00017CEB">
        <w:rPr>
          <w:b/>
          <w:bCs/>
          <w:sz w:val="28"/>
          <w:szCs w:val="28"/>
          <w:lang w:eastAsia="en-US"/>
        </w:rPr>
        <w:t>ТЕХНИЧЕСКОЕ ЗАДАНИЕ</w:t>
      </w:r>
      <w:bookmarkEnd w:id="74"/>
    </w:p>
    <w:p w:rsidR="00C36B45" w:rsidRPr="00C36B45" w:rsidRDefault="00C36B45" w:rsidP="00C36B45">
      <w:pPr>
        <w:shd w:val="clear" w:color="auto" w:fill="FFFFFF"/>
        <w:jc w:val="center"/>
        <w:rPr>
          <w:color w:val="000000"/>
        </w:rPr>
      </w:pPr>
      <w:bookmarkStart w:id="75" w:name="_Toc531131236"/>
      <w:r w:rsidRPr="00C36B45">
        <w:rPr>
          <w:b/>
          <w:bCs/>
          <w:color w:val="000000"/>
        </w:rPr>
        <w:t>на оказание услуг по разработке руководства по проектированию объектов инфраструктуры для организации устойчивого развития экологического туризма на особо охраняемых природных территориях в рамках проекта по созданию «Туристической модели природных территорий» в Российской Федерации.</w:t>
      </w:r>
    </w:p>
    <w:p w:rsidR="00C36B45" w:rsidRPr="00C36B45" w:rsidRDefault="00C36B45" w:rsidP="00C36B45">
      <w:pPr>
        <w:shd w:val="clear" w:color="auto" w:fill="FFFFFF"/>
        <w:jc w:val="center"/>
        <w:rPr>
          <w:color w:val="000000"/>
        </w:rPr>
      </w:pPr>
      <w:r w:rsidRPr="00C36B45">
        <w:rPr>
          <w:b/>
          <w:bCs/>
          <w:color w:val="000000"/>
        </w:rPr>
        <w:t>  </w:t>
      </w:r>
    </w:p>
    <w:p w:rsidR="00C36B45" w:rsidRPr="00C36B45" w:rsidRDefault="00C36B45" w:rsidP="00C36B45">
      <w:pPr>
        <w:numPr>
          <w:ilvl w:val="0"/>
          <w:numId w:val="42"/>
        </w:numPr>
        <w:shd w:val="clear" w:color="auto" w:fill="FFFFFF"/>
        <w:tabs>
          <w:tab w:val="left" w:pos="567"/>
        </w:tabs>
        <w:spacing w:before="100" w:beforeAutospacing="1" w:after="100" w:afterAutospacing="1" w:line="259" w:lineRule="auto"/>
        <w:ind w:left="0" w:firstLine="0"/>
        <w:rPr>
          <w:b/>
          <w:bCs/>
          <w:color w:val="000000"/>
        </w:rPr>
      </w:pPr>
      <w:r w:rsidRPr="00C36B45">
        <w:rPr>
          <w:b/>
          <w:bCs/>
          <w:color w:val="000000"/>
        </w:rPr>
        <w:t>Общая информация:</w:t>
      </w:r>
    </w:p>
    <w:p w:rsidR="00C36B45" w:rsidRPr="00C36B45" w:rsidRDefault="00C36B45" w:rsidP="00C36B45">
      <w:pPr>
        <w:shd w:val="clear" w:color="auto" w:fill="FFFFFF"/>
        <w:spacing w:after="160" w:line="259" w:lineRule="atLeast"/>
        <w:jc w:val="both"/>
        <w:rPr>
          <w:color w:val="000000"/>
        </w:rPr>
      </w:pPr>
      <w:r w:rsidRPr="00C36B45">
        <w:rPr>
          <w:b/>
          <w:bCs/>
          <w:color w:val="000000"/>
        </w:rPr>
        <w:t>Заказчик:</w:t>
      </w:r>
      <w:r w:rsidRPr="00C36B45">
        <w:rPr>
          <w:color w:val="000000"/>
        </w:rPr>
        <w:t> Автономная некоммерческая организация «Агентство стратегических инициатив по продвижению новых проектов» (далее – Агентство).</w:t>
      </w:r>
    </w:p>
    <w:p w:rsidR="00C36B45" w:rsidRPr="00C36B45" w:rsidRDefault="00C36B45" w:rsidP="00C36B45">
      <w:pPr>
        <w:shd w:val="clear" w:color="auto" w:fill="FFFFFF"/>
        <w:spacing w:after="160" w:line="259" w:lineRule="atLeast"/>
        <w:jc w:val="both"/>
        <w:rPr>
          <w:color w:val="000000"/>
        </w:rPr>
      </w:pPr>
      <w:bookmarkStart w:id="76" w:name="OLE_LINK6"/>
      <w:r w:rsidRPr="00C36B45">
        <w:rPr>
          <w:b/>
          <w:bCs/>
          <w:color w:val="000000"/>
        </w:rPr>
        <w:t>Предмет договора: </w:t>
      </w:r>
      <w:r w:rsidRPr="00C36B45">
        <w:rPr>
          <w:color w:val="000000"/>
        </w:rPr>
        <w:t>разработка «Руководства по проектированию объектов инфраструктуры» (далее – разработка руководства) в рамках проекта «Туристической модели природных территорий»</w:t>
      </w:r>
      <w:bookmarkEnd w:id="76"/>
      <w:r w:rsidR="000D0231">
        <w:rPr>
          <w:rStyle w:val="afc"/>
          <w:color w:val="000000"/>
        </w:rPr>
        <w:footnoteReference w:id="2"/>
      </w:r>
      <w:r w:rsidRPr="00C36B45">
        <w:rPr>
          <w:color w:val="000000"/>
        </w:rPr>
        <w:t> с целью максимально эффективной организации экологического туризма на охраняемых природных территориях Российской Федерации</w:t>
      </w:r>
      <w:r w:rsidR="000D0231">
        <w:rPr>
          <w:color w:val="000000"/>
        </w:rPr>
        <w:t xml:space="preserve"> </w:t>
      </w:r>
      <w:r w:rsidRPr="00C36B45">
        <w:rPr>
          <w:color w:val="000000"/>
        </w:rPr>
        <w:t>(далее – ООПТ)</w:t>
      </w:r>
      <w:r w:rsidRPr="00C36B45">
        <w:rPr>
          <w:b/>
          <w:bCs/>
          <w:color w:val="000000"/>
        </w:rPr>
        <w:t>.</w:t>
      </w:r>
    </w:p>
    <w:p w:rsidR="00C36B45" w:rsidRPr="00C36B45" w:rsidRDefault="00C36B45" w:rsidP="00C36B45">
      <w:pPr>
        <w:shd w:val="clear" w:color="auto" w:fill="FFFFFF"/>
        <w:spacing w:after="160" w:line="259" w:lineRule="atLeast"/>
        <w:jc w:val="both"/>
        <w:rPr>
          <w:color w:val="000000"/>
        </w:rPr>
      </w:pPr>
      <w:r w:rsidRPr="00C36B45">
        <w:rPr>
          <w:b/>
          <w:bCs/>
          <w:color w:val="000000"/>
        </w:rPr>
        <w:t>Срок оказания услуг</w:t>
      </w:r>
      <w:r w:rsidRPr="00C36B45">
        <w:rPr>
          <w:color w:val="000000"/>
        </w:rPr>
        <w:t>: 60 рабочих дней, с даты подписания Договора. По согласованию сторон услуги могут быть оказаны досрочно.</w:t>
      </w:r>
    </w:p>
    <w:p w:rsidR="00C36B45" w:rsidRPr="00C36B45" w:rsidRDefault="00C36B45" w:rsidP="00C36B45">
      <w:pPr>
        <w:shd w:val="clear" w:color="auto" w:fill="FFFFFF"/>
        <w:spacing w:after="160" w:line="259" w:lineRule="atLeast"/>
        <w:jc w:val="both"/>
        <w:rPr>
          <w:color w:val="000000"/>
        </w:rPr>
      </w:pPr>
      <w:r w:rsidRPr="00C36B45">
        <w:rPr>
          <w:b/>
          <w:bCs/>
          <w:color w:val="000000"/>
        </w:rPr>
        <w:t>Место оказания услуг</w:t>
      </w:r>
      <w:r w:rsidRPr="00C36B45">
        <w:rPr>
          <w:color w:val="000000"/>
        </w:rPr>
        <w:t>: г. Москва</w:t>
      </w:r>
    </w:p>
    <w:p w:rsidR="00C36B45" w:rsidRPr="00C36B45" w:rsidRDefault="00C36B45" w:rsidP="00C36B45">
      <w:pPr>
        <w:shd w:val="clear" w:color="auto" w:fill="FFFFFF"/>
        <w:spacing w:after="160" w:line="259" w:lineRule="atLeast"/>
        <w:jc w:val="both"/>
        <w:rPr>
          <w:color w:val="000000"/>
        </w:rPr>
      </w:pPr>
      <w:r w:rsidRPr="00C36B45">
        <w:rPr>
          <w:b/>
          <w:bCs/>
          <w:color w:val="000000"/>
        </w:rPr>
        <w:t>Способ закупки: </w:t>
      </w:r>
      <w:r w:rsidRPr="00C36B45">
        <w:rPr>
          <w:color w:val="000000"/>
        </w:rPr>
        <w:t>открытый запрос предложений в электронной форме с возможностью подачи заявки в бумажной форме</w:t>
      </w:r>
      <w:r w:rsidRPr="00C36B45">
        <w:rPr>
          <w:b/>
          <w:bCs/>
          <w:color w:val="000000"/>
        </w:rPr>
        <w:t>.</w:t>
      </w:r>
    </w:p>
    <w:p w:rsidR="00C36B45" w:rsidRPr="00C36B45" w:rsidRDefault="00C36B45" w:rsidP="00C36B45">
      <w:pPr>
        <w:shd w:val="clear" w:color="auto" w:fill="FFFFFF"/>
        <w:spacing w:after="160" w:line="259" w:lineRule="atLeast"/>
        <w:jc w:val="both"/>
        <w:rPr>
          <w:color w:val="000000"/>
        </w:rPr>
      </w:pPr>
      <w:r w:rsidRPr="00C36B45">
        <w:rPr>
          <w:b/>
          <w:bCs/>
          <w:color w:val="000000"/>
        </w:rPr>
        <w:t>Обоснование оказания услуг:</w:t>
      </w:r>
    </w:p>
    <w:p w:rsidR="00C36B45" w:rsidRPr="00C36B45" w:rsidRDefault="00C36B45" w:rsidP="00C36B45">
      <w:pPr>
        <w:shd w:val="clear" w:color="auto" w:fill="FFFFFF"/>
        <w:spacing w:line="276" w:lineRule="atLeast"/>
        <w:ind w:firstLine="851"/>
        <w:jc w:val="both"/>
        <w:rPr>
          <w:color w:val="000000"/>
        </w:rPr>
      </w:pPr>
      <w:r w:rsidRPr="00C36B45">
        <w:rPr>
          <w:color w:val="000000"/>
        </w:rPr>
        <w:t>С начала 2019 года в Агентстве стартовала инициатива Local-id (далее – инициатива) соответствующая решению масштабных задач по реализации национального проекта «Экология» (развитие экологического туризма, внедрения наилучших доступных технологий).</w:t>
      </w:r>
    </w:p>
    <w:p w:rsidR="00C36B45" w:rsidRPr="00C36B45" w:rsidRDefault="00C36B45" w:rsidP="00C36B45">
      <w:pPr>
        <w:shd w:val="clear" w:color="auto" w:fill="FFFFFF"/>
        <w:spacing w:line="276" w:lineRule="atLeast"/>
        <w:ind w:firstLine="851"/>
        <w:jc w:val="both"/>
        <w:rPr>
          <w:color w:val="000000"/>
        </w:rPr>
      </w:pPr>
      <w:r w:rsidRPr="00C36B45">
        <w:rPr>
          <w:color w:val="000000"/>
        </w:rPr>
        <w:t>15.01.2019 данная инициатива была утверждена к реализации председателем Наблюдательного совета Агентства В.В. Путиным и включена в основные подходы к Стратегии развития Агентства на 2019-2021гг.</w:t>
      </w:r>
    </w:p>
    <w:p w:rsidR="00C36B45" w:rsidRPr="00C36B45" w:rsidRDefault="00C36B45" w:rsidP="00C36B45">
      <w:pPr>
        <w:shd w:val="clear" w:color="auto" w:fill="FFFFFF"/>
        <w:spacing w:line="276" w:lineRule="atLeast"/>
        <w:ind w:firstLine="851"/>
        <w:jc w:val="both"/>
        <w:rPr>
          <w:color w:val="000000"/>
        </w:rPr>
      </w:pPr>
      <w:r w:rsidRPr="00C36B45">
        <w:rPr>
          <w:color w:val="000000"/>
        </w:rPr>
        <w:t>Основное направление деятельности инициативы в 2019 году – развитие экологического туризма в регионах Российской Федерации. Основной задачей является разработка модели комплексного развития и управления экологическим туризмом на ООПТ, в соответствии с чем до конца 2019 года запланировано создание ряда руководств, в том числе по проектированию инфраструктуры, архитектуры и дизайна для максимально эффективной организации устойчивого развития экологического туризма на ООПТ.</w:t>
      </w:r>
    </w:p>
    <w:p w:rsidR="00C36B45" w:rsidRPr="00C36B45" w:rsidRDefault="00C36B45" w:rsidP="00C36B45">
      <w:pPr>
        <w:shd w:val="clear" w:color="auto" w:fill="FFFFFF"/>
        <w:spacing w:after="160" w:line="259" w:lineRule="atLeast"/>
        <w:jc w:val="both"/>
        <w:rPr>
          <w:color w:val="000000"/>
        </w:rPr>
      </w:pPr>
    </w:p>
    <w:p w:rsidR="00C36B45" w:rsidRPr="00C36B45" w:rsidRDefault="00C36B45" w:rsidP="00C36B45">
      <w:pPr>
        <w:shd w:val="clear" w:color="auto" w:fill="FFFFFF"/>
        <w:spacing w:after="160"/>
        <w:jc w:val="both"/>
        <w:rPr>
          <w:color w:val="000000"/>
        </w:rPr>
      </w:pPr>
      <w:r w:rsidRPr="00C36B45">
        <w:rPr>
          <w:b/>
          <w:bCs/>
          <w:color w:val="000000"/>
        </w:rPr>
        <w:t>Цели оказания услуг:</w:t>
      </w:r>
    </w:p>
    <w:p w:rsidR="00C36B45" w:rsidRPr="00C36B45" w:rsidRDefault="00C36B45" w:rsidP="00C36B45">
      <w:pPr>
        <w:shd w:val="clear" w:color="auto" w:fill="FFFFFF"/>
        <w:spacing w:after="160"/>
        <w:ind w:firstLine="851"/>
        <w:jc w:val="both"/>
        <w:rPr>
          <w:color w:val="000000"/>
        </w:rPr>
      </w:pPr>
      <w:r w:rsidRPr="00C36B45">
        <w:rPr>
          <w:color w:val="000000"/>
        </w:rPr>
        <w:t>Создание руководства по проектированию объектов инфраструктуры, архитектуры и дизайна с разработанными унифицированными и проверенными решениями, позволяющими оперативно и максимально эффективно реализовывать проекты организации рекреационных зон, расположенных на ООПТ в Российской Федерации.</w:t>
      </w:r>
    </w:p>
    <w:p w:rsidR="00C36B45" w:rsidRPr="00C36B45" w:rsidRDefault="00C36B45" w:rsidP="00C36B45">
      <w:pPr>
        <w:shd w:val="clear" w:color="auto" w:fill="FFFFFF"/>
        <w:spacing w:after="120"/>
        <w:jc w:val="both"/>
        <w:rPr>
          <w:color w:val="000000"/>
        </w:rPr>
      </w:pPr>
      <w:r w:rsidRPr="00C36B45">
        <w:rPr>
          <w:b/>
          <w:bCs/>
          <w:color w:val="000000"/>
        </w:rPr>
        <w:t>Задачи:</w:t>
      </w:r>
    </w:p>
    <w:p w:rsidR="00C36B45" w:rsidRPr="00C36B45" w:rsidRDefault="00C36B45" w:rsidP="00C36B45">
      <w:pPr>
        <w:numPr>
          <w:ilvl w:val="0"/>
          <w:numId w:val="43"/>
        </w:numPr>
        <w:shd w:val="clear" w:color="auto" w:fill="FFFFFF"/>
        <w:spacing w:after="120" w:line="259" w:lineRule="auto"/>
        <w:ind w:left="0" w:firstLine="851"/>
        <w:jc w:val="both"/>
        <w:rPr>
          <w:color w:val="000000"/>
        </w:rPr>
      </w:pPr>
      <w:r w:rsidRPr="00C36B45">
        <w:rPr>
          <w:color w:val="000000"/>
        </w:rPr>
        <w:t>Разработать и формировать типовые механизмы, инструменты и комплексные решения, обеспечивающие эффективное проектирование объектов инфраструктуры при организации экологического туризма на ООПТ;</w:t>
      </w:r>
    </w:p>
    <w:p w:rsidR="00C36B45" w:rsidRPr="00C36B45" w:rsidRDefault="00C36B45" w:rsidP="00C36B45">
      <w:pPr>
        <w:numPr>
          <w:ilvl w:val="0"/>
          <w:numId w:val="43"/>
        </w:numPr>
        <w:shd w:val="clear" w:color="auto" w:fill="FFFFFF"/>
        <w:spacing w:before="100" w:beforeAutospacing="1" w:after="160" w:line="259" w:lineRule="auto"/>
        <w:ind w:left="0" w:firstLine="851"/>
        <w:jc w:val="both"/>
        <w:rPr>
          <w:color w:val="000000"/>
        </w:rPr>
      </w:pPr>
      <w:r w:rsidRPr="00C36B45">
        <w:rPr>
          <w:color w:val="000000"/>
        </w:rPr>
        <w:t>Разработать каталог типовых решений базовой инфраструктуры, включающий планировочные решения, технико-экономическое показатели объектов, объемные изображения, пояснительные записки-аннотации к элементам инфраструктуры;</w:t>
      </w:r>
    </w:p>
    <w:p w:rsidR="00C36B45" w:rsidRPr="00C36B45" w:rsidRDefault="00C36B45" w:rsidP="00C36B45">
      <w:pPr>
        <w:numPr>
          <w:ilvl w:val="0"/>
          <w:numId w:val="43"/>
        </w:numPr>
        <w:shd w:val="clear" w:color="auto" w:fill="FFFFFF"/>
        <w:spacing w:before="100" w:beforeAutospacing="1" w:after="160" w:line="259" w:lineRule="auto"/>
        <w:ind w:left="0" w:firstLine="851"/>
        <w:jc w:val="both"/>
        <w:rPr>
          <w:color w:val="000000"/>
        </w:rPr>
      </w:pPr>
      <w:r w:rsidRPr="00C36B45">
        <w:rPr>
          <w:color w:val="000000"/>
        </w:rPr>
        <w:t>Разработать каталог типовых решений коммерческой инфраструктуры, включающий планировочные решения, технико-экономическое показатели объектов, объемные изображения, пояснительные записки-аннотации к элементам инфраструктуры;</w:t>
      </w:r>
    </w:p>
    <w:p w:rsidR="00C36B45" w:rsidRPr="00C36B45" w:rsidRDefault="00C36B45" w:rsidP="00C36B45">
      <w:pPr>
        <w:numPr>
          <w:ilvl w:val="0"/>
          <w:numId w:val="43"/>
        </w:numPr>
        <w:shd w:val="clear" w:color="auto" w:fill="FFFFFF"/>
        <w:spacing w:before="100" w:beforeAutospacing="1" w:after="160" w:line="259" w:lineRule="auto"/>
        <w:ind w:left="0" w:firstLine="851"/>
        <w:jc w:val="both"/>
        <w:rPr>
          <w:color w:val="000000"/>
        </w:rPr>
      </w:pPr>
      <w:r w:rsidRPr="00C36B45">
        <w:rPr>
          <w:color w:val="000000"/>
        </w:rPr>
        <w:t>Разработать принципы устойчивого проектирования объектов инфраструктуры на ООПТ;</w:t>
      </w:r>
    </w:p>
    <w:p w:rsidR="00C36B45" w:rsidRPr="00C36B45" w:rsidRDefault="00C36B45" w:rsidP="00C36B45">
      <w:pPr>
        <w:numPr>
          <w:ilvl w:val="0"/>
          <w:numId w:val="43"/>
        </w:numPr>
        <w:shd w:val="clear" w:color="auto" w:fill="FFFFFF"/>
        <w:spacing w:before="100" w:beforeAutospacing="1" w:after="160" w:line="259" w:lineRule="auto"/>
        <w:ind w:left="0" w:firstLine="851"/>
        <w:jc w:val="both"/>
        <w:rPr>
          <w:color w:val="000000"/>
        </w:rPr>
      </w:pPr>
      <w:r w:rsidRPr="00C36B45">
        <w:rPr>
          <w:color w:val="000000"/>
        </w:rPr>
        <w:t>Разработать ориентировочный расчет капитальных затрат на создание инфраструктуры на ООПТ.</w:t>
      </w:r>
    </w:p>
    <w:p w:rsidR="00C36B45" w:rsidRPr="00C36B45" w:rsidRDefault="00C36B45" w:rsidP="00C36B45">
      <w:pPr>
        <w:shd w:val="clear" w:color="auto" w:fill="FFFFFF"/>
        <w:spacing w:line="276" w:lineRule="atLeast"/>
        <w:ind w:firstLine="851"/>
        <w:jc w:val="both"/>
        <w:rPr>
          <w:color w:val="000000"/>
        </w:rPr>
      </w:pPr>
      <w:r w:rsidRPr="00C36B45">
        <w:rPr>
          <w:color w:val="000000"/>
        </w:rPr>
        <w:t>Руководства «Туристической модели природных территорий» должны:</w:t>
      </w:r>
    </w:p>
    <w:p w:rsidR="00C36B45" w:rsidRPr="00C36B45" w:rsidRDefault="00C36B45" w:rsidP="00C36B45">
      <w:pPr>
        <w:shd w:val="clear" w:color="auto" w:fill="FFFFFF"/>
        <w:tabs>
          <w:tab w:val="left" w:pos="1418"/>
        </w:tabs>
        <w:spacing w:line="276" w:lineRule="atLeast"/>
        <w:ind w:firstLine="851"/>
        <w:jc w:val="both"/>
        <w:rPr>
          <w:color w:val="000000"/>
        </w:rPr>
      </w:pPr>
      <w:r w:rsidRPr="00C36B45">
        <w:rPr>
          <w:color w:val="000000"/>
        </w:rPr>
        <w:t>-</w:t>
      </w:r>
      <w:r w:rsidRPr="00C36B45">
        <w:rPr>
          <w:color w:val="000000"/>
        </w:rPr>
        <w:tab/>
        <w:t>основываться на удовлетворении потребностей существующих поколений и возможности знакомства с уникальными природными ресурсами при учете интересов будущих поколений;</w:t>
      </w:r>
    </w:p>
    <w:p w:rsidR="00C36B45" w:rsidRPr="00C36B45" w:rsidRDefault="00C36B45" w:rsidP="00C36B45">
      <w:pPr>
        <w:shd w:val="clear" w:color="auto" w:fill="FFFFFF"/>
        <w:tabs>
          <w:tab w:val="left" w:pos="1418"/>
        </w:tabs>
        <w:spacing w:line="276" w:lineRule="atLeast"/>
        <w:ind w:firstLine="851"/>
        <w:jc w:val="both"/>
        <w:rPr>
          <w:color w:val="000000"/>
        </w:rPr>
      </w:pPr>
      <w:r w:rsidRPr="00C36B45">
        <w:rPr>
          <w:color w:val="000000"/>
        </w:rPr>
        <w:t>-</w:t>
      </w:r>
      <w:r w:rsidRPr="00C36B45">
        <w:rPr>
          <w:color w:val="000000"/>
        </w:rPr>
        <w:tab/>
        <w:t>представлять собой комплексные решения и содержать алгоритмы, которые легко адаптируются к любому типу ООПТ (независимо от климата, рельефа, антропогенной нагрузки и т.д.), встраиваются в систему управления ООПТ;</w:t>
      </w:r>
    </w:p>
    <w:p w:rsidR="00C36B45" w:rsidRPr="00C36B45" w:rsidRDefault="00C36B45" w:rsidP="00C36B45">
      <w:pPr>
        <w:shd w:val="clear" w:color="auto" w:fill="FFFFFF"/>
        <w:tabs>
          <w:tab w:val="left" w:pos="1418"/>
        </w:tabs>
        <w:spacing w:line="276" w:lineRule="atLeast"/>
        <w:ind w:firstLine="851"/>
        <w:jc w:val="both"/>
        <w:rPr>
          <w:color w:val="000000"/>
        </w:rPr>
      </w:pPr>
      <w:r w:rsidRPr="00C36B45">
        <w:rPr>
          <w:color w:val="000000"/>
        </w:rPr>
        <w:t>-</w:t>
      </w:r>
      <w:r w:rsidRPr="00C36B45">
        <w:rPr>
          <w:color w:val="000000"/>
        </w:rPr>
        <w:tab/>
        <w:t>основываться на международной практике по устойчивому развитию экологического туризма на ООПТ;</w:t>
      </w:r>
    </w:p>
    <w:p w:rsidR="00C36B45" w:rsidRPr="00C36B45" w:rsidRDefault="00C36B45" w:rsidP="00C36B45">
      <w:pPr>
        <w:shd w:val="clear" w:color="auto" w:fill="FFFFFF"/>
        <w:tabs>
          <w:tab w:val="left" w:pos="1418"/>
        </w:tabs>
        <w:spacing w:line="276" w:lineRule="atLeast"/>
        <w:ind w:firstLine="851"/>
        <w:jc w:val="both"/>
        <w:rPr>
          <w:color w:val="000000"/>
        </w:rPr>
      </w:pPr>
      <w:r w:rsidRPr="00C36B45">
        <w:rPr>
          <w:color w:val="000000"/>
        </w:rPr>
        <w:t>-</w:t>
      </w:r>
      <w:r w:rsidRPr="00C36B45">
        <w:rPr>
          <w:color w:val="000000"/>
        </w:rPr>
        <w:tab/>
        <w:t>соблюдать существующие нормативно-правовые акты Российской Федерации, субъектов Российской Федерации и иные регламентирующие документы ООПТ.</w:t>
      </w:r>
    </w:p>
    <w:p w:rsidR="00C36B45" w:rsidRPr="00C36B45" w:rsidRDefault="00C36B45" w:rsidP="00C36B45">
      <w:pPr>
        <w:shd w:val="clear" w:color="auto" w:fill="FFFFFF"/>
        <w:spacing w:after="120" w:line="276" w:lineRule="atLeast"/>
        <w:jc w:val="both"/>
        <w:rPr>
          <w:color w:val="000000"/>
        </w:rPr>
      </w:pPr>
    </w:p>
    <w:p w:rsidR="00C36B45" w:rsidRPr="00C36B45" w:rsidRDefault="00C36B45" w:rsidP="00C36B45">
      <w:pPr>
        <w:numPr>
          <w:ilvl w:val="0"/>
          <w:numId w:val="42"/>
        </w:numPr>
        <w:shd w:val="clear" w:color="auto" w:fill="FFFFFF"/>
        <w:tabs>
          <w:tab w:val="left" w:pos="567"/>
        </w:tabs>
        <w:spacing w:after="240" w:line="259" w:lineRule="auto"/>
        <w:ind w:left="0" w:firstLine="0"/>
        <w:rPr>
          <w:b/>
          <w:bCs/>
          <w:color w:val="000000"/>
        </w:rPr>
      </w:pPr>
      <w:r w:rsidRPr="00C36B45">
        <w:rPr>
          <w:b/>
          <w:bCs/>
          <w:color w:val="000000"/>
        </w:rPr>
        <w:t>Основные требования к выполнению работ:</w:t>
      </w:r>
    </w:p>
    <w:p w:rsidR="00C36B45" w:rsidRPr="00C36B45" w:rsidRDefault="00C36B45" w:rsidP="00C36B45">
      <w:pPr>
        <w:shd w:val="clear" w:color="auto" w:fill="FFFFFF"/>
        <w:tabs>
          <w:tab w:val="left" w:pos="1134"/>
        </w:tabs>
        <w:ind w:firstLine="567"/>
        <w:jc w:val="both"/>
        <w:rPr>
          <w:color w:val="000000"/>
        </w:rPr>
      </w:pPr>
      <w:r w:rsidRPr="00C36B45">
        <w:rPr>
          <w:color w:val="000000"/>
        </w:rPr>
        <w:t>2.1</w:t>
      </w:r>
      <w:r w:rsidRPr="00C36B45">
        <w:rPr>
          <w:color w:val="000000"/>
          <w:sz w:val="14"/>
          <w:szCs w:val="14"/>
        </w:rPr>
        <w:tab/>
      </w:r>
      <w:r w:rsidRPr="00C36B45">
        <w:rPr>
          <w:color w:val="000000"/>
        </w:rPr>
        <w:t>Обеспечить сборку, верстку и дизайн «Руководства по проектированию инфраструктуры, архитектуры и дизайна»;</w:t>
      </w:r>
    </w:p>
    <w:p w:rsidR="00C36B45" w:rsidRPr="00C36B45" w:rsidRDefault="00C36B45" w:rsidP="00C36B45">
      <w:pPr>
        <w:shd w:val="clear" w:color="auto" w:fill="FFFFFF"/>
        <w:tabs>
          <w:tab w:val="left" w:pos="1134"/>
        </w:tabs>
        <w:spacing w:after="120"/>
        <w:ind w:firstLine="567"/>
        <w:jc w:val="both"/>
        <w:rPr>
          <w:color w:val="000000"/>
        </w:rPr>
      </w:pPr>
      <w:r w:rsidRPr="00C36B45">
        <w:rPr>
          <w:color w:val="000000"/>
        </w:rPr>
        <w:t>2.2</w:t>
      </w:r>
      <w:r w:rsidRPr="00C36B45">
        <w:rPr>
          <w:color w:val="000000"/>
          <w:sz w:val="14"/>
          <w:szCs w:val="14"/>
        </w:rPr>
        <w:tab/>
      </w:r>
      <w:r w:rsidRPr="00C36B45">
        <w:rPr>
          <w:b/>
          <w:bCs/>
          <w:color w:val="000000"/>
        </w:rPr>
        <w:t>Разработать «Руководство по проектированию объектов инфраструктуры для организации устойчивого развития экологического туризма на ООПТ», включая исполнение следующих работ:</w:t>
      </w:r>
    </w:p>
    <w:p w:rsidR="00C36B45" w:rsidRPr="00C36B45" w:rsidRDefault="00C36B45" w:rsidP="00C36B45">
      <w:pPr>
        <w:numPr>
          <w:ilvl w:val="0"/>
          <w:numId w:val="44"/>
        </w:numPr>
        <w:shd w:val="clear" w:color="auto" w:fill="FFFFFF"/>
        <w:tabs>
          <w:tab w:val="left" w:pos="1134"/>
        </w:tabs>
        <w:spacing w:after="120" w:line="276" w:lineRule="atLeast"/>
        <w:ind w:left="0" w:firstLine="567"/>
        <w:jc w:val="both"/>
        <w:rPr>
          <w:color w:val="000000"/>
        </w:rPr>
      </w:pPr>
      <w:r w:rsidRPr="00C36B45">
        <w:rPr>
          <w:color w:val="000000"/>
        </w:rPr>
        <w:t>Сформировать раздел «Технология внедрения руководства по проектированию объектов инфраструктуры», который содержит описание целей и задач, область применения руководства, глоссарий, определяет ценность использования данного документа для различных целевых аудиторий и инструкцию по использованию руководства.</w:t>
      </w:r>
    </w:p>
    <w:p w:rsidR="00C36B45" w:rsidRPr="00C36B45" w:rsidRDefault="00C36B45" w:rsidP="00C36B45">
      <w:pPr>
        <w:numPr>
          <w:ilvl w:val="0"/>
          <w:numId w:val="44"/>
        </w:numPr>
        <w:shd w:val="clear" w:color="auto" w:fill="FFFFFF"/>
        <w:tabs>
          <w:tab w:val="left" w:pos="1134"/>
        </w:tabs>
        <w:spacing w:after="160" w:line="276" w:lineRule="atLeast"/>
        <w:ind w:left="0" w:firstLine="567"/>
        <w:contextualSpacing/>
        <w:jc w:val="both"/>
        <w:rPr>
          <w:color w:val="000000"/>
        </w:rPr>
      </w:pPr>
      <w:r w:rsidRPr="00C36B45">
        <w:rPr>
          <w:color w:val="000000"/>
        </w:rPr>
        <w:t>Разработать каталог типовых решений базовой инфраструктуры на ООПТ с учетом проработки следующих данных:</w:t>
      </w:r>
    </w:p>
    <w:p w:rsidR="00C36B45" w:rsidRPr="00C36B45" w:rsidRDefault="00C36B45" w:rsidP="00C36B45">
      <w:pPr>
        <w:shd w:val="clear" w:color="auto" w:fill="FFFFFF"/>
        <w:tabs>
          <w:tab w:val="left" w:pos="1701"/>
        </w:tabs>
        <w:ind w:firstLine="1134"/>
        <w:jc w:val="both"/>
        <w:rPr>
          <w:color w:val="000000"/>
        </w:rPr>
      </w:pPr>
      <w:r w:rsidRPr="00C36B45">
        <w:rPr>
          <w:color w:val="000000"/>
        </w:rPr>
        <w:t>a)</w:t>
      </w:r>
      <w:r w:rsidRPr="00C36B45">
        <w:rPr>
          <w:color w:val="000000"/>
        </w:rPr>
        <w:tab/>
        <w:t>разработка планировочных решений;</w:t>
      </w:r>
    </w:p>
    <w:p w:rsidR="00C36B45" w:rsidRPr="00C36B45" w:rsidRDefault="00C36B45" w:rsidP="00C36B45">
      <w:pPr>
        <w:shd w:val="clear" w:color="auto" w:fill="FFFFFF"/>
        <w:tabs>
          <w:tab w:val="left" w:pos="1701"/>
        </w:tabs>
        <w:ind w:firstLine="1134"/>
        <w:jc w:val="both"/>
        <w:rPr>
          <w:color w:val="000000"/>
        </w:rPr>
      </w:pPr>
      <w:r w:rsidRPr="00C36B45">
        <w:rPr>
          <w:color w:val="000000"/>
        </w:rPr>
        <w:t>b)</w:t>
      </w:r>
      <w:r w:rsidRPr="00C36B45">
        <w:rPr>
          <w:color w:val="000000"/>
        </w:rPr>
        <w:tab/>
        <w:t>определение технико-экономических показателей объектов инфраструктуры;</w:t>
      </w:r>
    </w:p>
    <w:p w:rsidR="00C36B45" w:rsidRPr="00C36B45" w:rsidRDefault="00C36B45" w:rsidP="00C36B45">
      <w:pPr>
        <w:shd w:val="clear" w:color="auto" w:fill="FFFFFF"/>
        <w:tabs>
          <w:tab w:val="left" w:pos="1701"/>
        </w:tabs>
        <w:ind w:firstLine="1134"/>
        <w:jc w:val="both"/>
        <w:rPr>
          <w:color w:val="000000"/>
        </w:rPr>
      </w:pPr>
      <w:r w:rsidRPr="00C36B45">
        <w:rPr>
          <w:color w:val="000000"/>
        </w:rPr>
        <w:t>c)</w:t>
      </w:r>
      <w:r w:rsidRPr="00C36B45">
        <w:rPr>
          <w:color w:val="000000"/>
          <w:sz w:val="14"/>
          <w:szCs w:val="14"/>
        </w:rPr>
        <w:tab/>
      </w:r>
      <w:r w:rsidRPr="00C36B45">
        <w:rPr>
          <w:color w:val="000000"/>
        </w:rPr>
        <w:t>разработка объемных изображений;</w:t>
      </w:r>
    </w:p>
    <w:p w:rsidR="00C36B45" w:rsidRPr="00C36B45" w:rsidRDefault="00C36B45" w:rsidP="00C36B45">
      <w:pPr>
        <w:shd w:val="clear" w:color="auto" w:fill="FFFFFF"/>
        <w:tabs>
          <w:tab w:val="left" w:pos="1701"/>
        </w:tabs>
        <w:ind w:firstLine="1134"/>
        <w:jc w:val="both"/>
        <w:rPr>
          <w:color w:val="000000"/>
        </w:rPr>
      </w:pPr>
      <w:r w:rsidRPr="00C36B45">
        <w:rPr>
          <w:color w:val="000000"/>
        </w:rPr>
        <w:t>d)</w:t>
      </w:r>
      <w:r w:rsidRPr="00C36B45">
        <w:rPr>
          <w:color w:val="000000"/>
          <w:sz w:val="14"/>
          <w:szCs w:val="14"/>
        </w:rPr>
        <w:tab/>
      </w:r>
      <w:r w:rsidRPr="00C36B45">
        <w:rPr>
          <w:color w:val="000000"/>
        </w:rPr>
        <w:t>создание пояснительных записок-аннотаций к каждому элементу инфраструктуры с применением практических решений.</w:t>
      </w:r>
    </w:p>
    <w:p w:rsidR="00C36B45" w:rsidRPr="00C36B45" w:rsidRDefault="00C36B45" w:rsidP="00C36B45">
      <w:pPr>
        <w:shd w:val="clear" w:color="auto" w:fill="FFFFFF"/>
        <w:ind w:firstLine="1134"/>
        <w:jc w:val="both"/>
        <w:rPr>
          <w:color w:val="000000"/>
          <w:u w:val="single"/>
        </w:rPr>
      </w:pPr>
      <w:r w:rsidRPr="00C36B45">
        <w:rPr>
          <w:color w:val="000000"/>
          <w:u w:val="single"/>
        </w:rPr>
        <w:t>Каталог типовых решений базовой инфраструктуры должен включать:</w:t>
      </w:r>
    </w:p>
    <w:p w:rsidR="00C36B45" w:rsidRPr="00C36B45" w:rsidRDefault="00C36B45" w:rsidP="00C36B45">
      <w:pPr>
        <w:shd w:val="clear" w:color="auto" w:fill="FFFFFF"/>
        <w:tabs>
          <w:tab w:val="left" w:pos="1701"/>
        </w:tabs>
        <w:ind w:firstLine="1134"/>
        <w:jc w:val="both"/>
        <w:rPr>
          <w:color w:val="000000"/>
        </w:rPr>
      </w:pPr>
      <w:r w:rsidRPr="00C36B45">
        <w:rPr>
          <w:color w:val="000000"/>
        </w:rPr>
        <w:t>-</w:t>
      </w:r>
      <w:r w:rsidRPr="00C36B45">
        <w:rPr>
          <w:color w:val="000000"/>
          <w:sz w:val="14"/>
          <w:szCs w:val="14"/>
        </w:rPr>
        <w:tab/>
      </w:r>
      <w:r w:rsidRPr="00C36B45">
        <w:rPr>
          <w:color w:val="000000"/>
        </w:rPr>
        <w:t>визит-центр (элементы конструктора визит-центров – входная группа, касса, обучающие залы, музеи, конференц-залы, магазины, заведения общепита, мастерские, эко-школа и т.д. – варианты каждого элементы визит-центра и правила их компоновки);</w:t>
      </w:r>
    </w:p>
    <w:p w:rsidR="00C36B45" w:rsidRPr="00C36B45" w:rsidRDefault="00C36B45" w:rsidP="00C36B45">
      <w:pPr>
        <w:shd w:val="clear" w:color="auto" w:fill="FFFFFF"/>
        <w:tabs>
          <w:tab w:val="left" w:pos="1701"/>
        </w:tabs>
        <w:ind w:firstLine="1134"/>
        <w:jc w:val="both"/>
        <w:rPr>
          <w:color w:val="000000"/>
        </w:rPr>
      </w:pPr>
      <w:r w:rsidRPr="00C36B45">
        <w:rPr>
          <w:color w:val="000000"/>
        </w:rPr>
        <w:t>-</w:t>
      </w:r>
      <w:r w:rsidRPr="00C36B45">
        <w:rPr>
          <w:color w:val="000000"/>
          <w:sz w:val="14"/>
          <w:szCs w:val="14"/>
        </w:rPr>
        <w:tab/>
      </w:r>
      <w:r w:rsidRPr="00C36B45">
        <w:rPr>
          <w:color w:val="000000"/>
        </w:rPr>
        <w:t>парковки, входные группы;</w:t>
      </w:r>
    </w:p>
    <w:p w:rsidR="00C36B45" w:rsidRPr="00C36B45" w:rsidRDefault="00C36B45" w:rsidP="00C36B45">
      <w:pPr>
        <w:shd w:val="clear" w:color="auto" w:fill="FFFFFF"/>
        <w:tabs>
          <w:tab w:val="left" w:pos="1701"/>
        </w:tabs>
        <w:ind w:firstLine="1134"/>
        <w:jc w:val="both"/>
        <w:rPr>
          <w:color w:val="000000"/>
        </w:rPr>
      </w:pPr>
      <w:r w:rsidRPr="00C36B45">
        <w:rPr>
          <w:color w:val="000000"/>
        </w:rPr>
        <w:t>-</w:t>
      </w:r>
      <w:r w:rsidRPr="00C36B45">
        <w:rPr>
          <w:color w:val="000000"/>
        </w:rPr>
        <w:tab/>
        <w:t>ограждения, заборы, парапеты, лестницы, естественные границы;</w:t>
      </w:r>
    </w:p>
    <w:p w:rsidR="00C36B45" w:rsidRPr="00C36B45" w:rsidRDefault="00C36B45" w:rsidP="00C36B45">
      <w:pPr>
        <w:shd w:val="clear" w:color="auto" w:fill="FFFFFF"/>
        <w:tabs>
          <w:tab w:val="left" w:pos="1701"/>
        </w:tabs>
        <w:ind w:firstLine="1134"/>
        <w:jc w:val="both"/>
        <w:rPr>
          <w:color w:val="000000"/>
        </w:rPr>
      </w:pPr>
      <w:r w:rsidRPr="00C36B45">
        <w:rPr>
          <w:color w:val="000000"/>
        </w:rPr>
        <w:t>-</w:t>
      </w:r>
      <w:r w:rsidRPr="00C36B45">
        <w:rPr>
          <w:color w:val="000000"/>
          <w:sz w:val="14"/>
          <w:szCs w:val="14"/>
        </w:rPr>
        <w:tab/>
      </w:r>
      <w:r w:rsidRPr="00C36B45">
        <w:rPr>
          <w:color w:val="000000"/>
        </w:rPr>
        <w:t>тропы (разновидности троп и требования к ним); систему навигации; малые архитектурные формы (МАФы) – лавочки, беседки, объекты показа;</w:t>
      </w:r>
    </w:p>
    <w:p w:rsidR="00C36B45" w:rsidRPr="00C36B45" w:rsidRDefault="00C36B45" w:rsidP="00C36B45">
      <w:pPr>
        <w:shd w:val="clear" w:color="auto" w:fill="FFFFFF"/>
        <w:tabs>
          <w:tab w:val="left" w:pos="1701"/>
        </w:tabs>
        <w:ind w:firstLine="1134"/>
        <w:jc w:val="both"/>
        <w:rPr>
          <w:color w:val="000000"/>
        </w:rPr>
      </w:pPr>
      <w:r w:rsidRPr="00C36B45">
        <w:rPr>
          <w:color w:val="000000"/>
        </w:rPr>
        <w:t>-</w:t>
      </w:r>
      <w:r w:rsidRPr="00C36B45">
        <w:rPr>
          <w:color w:val="000000"/>
          <w:sz w:val="14"/>
          <w:szCs w:val="14"/>
        </w:rPr>
        <w:tab/>
      </w:r>
      <w:r w:rsidRPr="00C36B45">
        <w:rPr>
          <w:color w:val="000000"/>
        </w:rPr>
        <w:t>смотровые площадки;</w:t>
      </w:r>
    </w:p>
    <w:p w:rsidR="00C36B45" w:rsidRPr="00C36B45" w:rsidRDefault="00C36B45" w:rsidP="00C36B45">
      <w:pPr>
        <w:shd w:val="clear" w:color="auto" w:fill="FFFFFF"/>
        <w:tabs>
          <w:tab w:val="left" w:pos="1701"/>
        </w:tabs>
        <w:spacing w:after="120"/>
        <w:ind w:firstLine="1134"/>
        <w:jc w:val="both"/>
        <w:rPr>
          <w:color w:val="000000"/>
        </w:rPr>
      </w:pPr>
      <w:r w:rsidRPr="00C36B45">
        <w:rPr>
          <w:color w:val="000000"/>
        </w:rPr>
        <w:t>-</w:t>
      </w:r>
      <w:r w:rsidRPr="00C36B45">
        <w:rPr>
          <w:color w:val="000000"/>
          <w:sz w:val="14"/>
          <w:szCs w:val="14"/>
        </w:rPr>
        <w:tab/>
      </w:r>
      <w:r w:rsidRPr="00C36B45">
        <w:rPr>
          <w:color w:val="000000"/>
        </w:rPr>
        <w:t>постройки административно-хозяйственного назначения (склады, санузлы, административные здания, общежития, сооружения для инженерной инфраструктуры, гаражи).</w:t>
      </w:r>
    </w:p>
    <w:p w:rsidR="00C36B45" w:rsidRPr="00C36B45" w:rsidRDefault="00C36B45" w:rsidP="00C36B45">
      <w:pPr>
        <w:numPr>
          <w:ilvl w:val="0"/>
          <w:numId w:val="44"/>
        </w:numPr>
        <w:shd w:val="clear" w:color="auto" w:fill="FFFFFF"/>
        <w:tabs>
          <w:tab w:val="left" w:pos="1134"/>
        </w:tabs>
        <w:spacing w:after="160" w:line="276" w:lineRule="atLeast"/>
        <w:ind w:left="0" w:firstLine="567"/>
        <w:contextualSpacing/>
        <w:jc w:val="both"/>
        <w:rPr>
          <w:color w:val="000000"/>
        </w:rPr>
      </w:pPr>
      <w:r w:rsidRPr="00C36B45">
        <w:rPr>
          <w:color w:val="000000"/>
        </w:rPr>
        <w:t>Разработать каталог типовых решений коммерческой инфраструктуры на ООПТ с учетом проработки следующих данных:</w:t>
      </w:r>
    </w:p>
    <w:p w:rsidR="00C36B45" w:rsidRPr="00C36B45" w:rsidRDefault="00C36B45" w:rsidP="00C36B45">
      <w:pPr>
        <w:shd w:val="clear" w:color="auto" w:fill="FFFFFF"/>
        <w:ind w:left="1719" w:hanging="585"/>
        <w:jc w:val="both"/>
        <w:rPr>
          <w:color w:val="000000"/>
        </w:rPr>
      </w:pPr>
      <w:r w:rsidRPr="00C36B45">
        <w:rPr>
          <w:color w:val="000000"/>
        </w:rPr>
        <w:t>a)</w:t>
      </w:r>
      <w:r w:rsidRPr="00C36B45">
        <w:rPr>
          <w:color w:val="000000"/>
          <w:sz w:val="14"/>
          <w:szCs w:val="14"/>
        </w:rPr>
        <w:tab/>
      </w:r>
      <w:r w:rsidRPr="00C36B45">
        <w:rPr>
          <w:color w:val="000000"/>
        </w:rPr>
        <w:t>разработка планировочных решений;</w:t>
      </w:r>
    </w:p>
    <w:p w:rsidR="00C36B45" w:rsidRPr="00C36B45" w:rsidRDefault="00C36B45" w:rsidP="00C36B45">
      <w:pPr>
        <w:shd w:val="clear" w:color="auto" w:fill="FFFFFF"/>
        <w:ind w:left="1719" w:hanging="585"/>
        <w:jc w:val="both"/>
        <w:rPr>
          <w:color w:val="000000"/>
        </w:rPr>
      </w:pPr>
      <w:r w:rsidRPr="00C36B45">
        <w:rPr>
          <w:color w:val="000000"/>
        </w:rPr>
        <w:t>b)</w:t>
      </w:r>
      <w:r w:rsidRPr="00C36B45">
        <w:rPr>
          <w:color w:val="000000"/>
          <w:sz w:val="14"/>
          <w:szCs w:val="14"/>
        </w:rPr>
        <w:tab/>
      </w:r>
      <w:r w:rsidRPr="00C36B45">
        <w:rPr>
          <w:color w:val="000000"/>
        </w:rPr>
        <w:t>определение технико-экономических показателей объектов инфраструктуры;</w:t>
      </w:r>
    </w:p>
    <w:p w:rsidR="00C36B45" w:rsidRPr="00C36B45" w:rsidRDefault="00C36B45" w:rsidP="00C36B45">
      <w:pPr>
        <w:shd w:val="clear" w:color="auto" w:fill="FFFFFF"/>
        <w:ind w:left="1719" w:hanging="585"/>
        <w:jc w:val="both"/>
        <w:rPr>
          <w:color w:val="000000"/>
        </w:rPr>
      </w:pPr>
      <w:r w:rsidRPr="00C36B45">
        <w:rPr>
          <w:color w:val="000000"/>
        </w:rPr>
        <w:t>c)</w:t>
      </w:r>
      <w:r w:rsidRPr="00C36B45">
        <w:rPr>
          <w:color w:val="000000"/>
          <w:sz w:val="14"/>
          <w:szCs w:val="14"/>
        </w:rPr>
        <w:tab/>
      </w:r>
      <w:r w:rsidRPr="00C36B45">
        <w:rPr>
          <w:color w:val="000000"/>
        </w:rPr>
        <w:t>разработка объемных изображений;</w:t>
      </w:r>
    </w:p>
    <w:p w:rsidR="00C36B45" w:rsidRPr="00C36B45" w:rsidRDefault="00C36B45" w:rsidP="00C36B45">
      <w:pPr>
        <w:shd w:val="clear" w:color="auto" w:fill="FFFFFF"/>
        <w:ind w:left="1719" w:hanging="585"/>
        <w:jc w:val="both"/>
        <w:rPr>
          <w:color w:val="000000"/>
        </w:rPr>
      </w:pPr>
      <w:r w:rsidRPr="00C36B45">
        <w:rPr>
          <w:color w:val="000000"/>
        </w:rPr>
        <w:t>d)</w:t>
      </w:r>
      <w:r w:rsidRPr="00C36B45">
        <w:rPr>
          <w:color w:val="000000"/>
          <w:sz w:val="14"/>
          <w:szCs w:val="14"/>
        </w:rPr>
        <w:tab/>
      </w:r>
      <w:r w:rsidRPr="00C36B45">
        <w:rPr>
          <w:color w:val="000000"/>
        </w:rPr>
        <w:t>создание пояснительных записок-аннотаций к каждому элементу инфраструктуры с применением практических решений.</w:t>
      </w:r>
    </w:p>
    <w:p w:rsidR="00C36B45" w:rsidRPr="00C36B45" w:rsidRDefault="00C36B45" w:rsidP="00C36B45">
      <w:pPr>
        <w:shd w:val="clear" w:color="auto" w:fill="FFFFFF"/>
        <w:ind w:left="1719" w:hanging="585"/>
        <w:jc w:val="both"/>
        <w:rPr>
          <w:color w:val="000000"/>
          <w:u w:val="single"/>
        </w:rPr>
      </w:pPr>
      <w:r w:rsidRPr="00C36B45">
        <w:rPr>
          <w:color w:val="000000"/>
          <w:u w:val="single"/>
        </w:rPr>
        <w:t>Каталог типовых решений базовой инфраструктуры должен включать:</w:t>
      </w:r>
    </w:p>
    <w:p w:rsidR="00C36B45" w:rsidRPr="00C36B45" w:rsidRDefault="00C36B45" w:rsidP="00C36B45">
      <w:pPr>
        <w:shd w:val="clear" w:color="auto" w:fill="FFFFFF"/>
        <w:ind w:left="1719" w:hanging="585"/>
        <w:jc w:val="both"/>
        <w:rPr>
          <w:color w:val="000000"/>
        </w:rPr>
      </w:pPr>
      <w:r w:rsidRPr="00C36B45">
        <w:rPr>
          <w:color w:val="000000"/>
        </w:rPr>
        <w:t>-</w:t>
      </w:r>
      <w:r w:rsidRPr="00C36B45">
        <w:rPr>
          <w:color w:val="000000"/>
          <w:sz w:val="14"/>
          <w:szCs w:val="14"/>
        </w:rPr>
        <w:tab/>
      </w:r>
      <w:r w:rsidRPr="00C36B45">
        <w:rPr>
          <w:color w:val="000000"/>
        </w:rPr>
        <w:t>модульный фонд для временного проживания людей;</w:t>
      </w:r>
    </w:p>
    <w:p w:rsidR="00C36B45" w:rsidRPr="00C36B45" w:rsidRDefault="00C36B45" w:rsidP="00C36B45">
      <w:pPr>
        <w:shd w:val="clear" w:color="auto" w:fill="FFFFFF"/>
        <w:ind w:left="1719" w:hanging="585"/>
        <w:jc w:val="both"/>
        <w:rPr>
          <w:color w:val="000000"/>
        </w:rPr>
      </w:pPr>
      <w:r w:rsidRPr="00C36B45">
        <w:rPr>
          <w:color w:val="000000"/>
        </w:rPr>
        <w:t>-</w:t>
      </w:r>
      <w:r w:rsidRPr="00C36B45">
        <w:rPr>
          <w:color w:val="000000"/>
          <w:sz w:val="14"/>
          <w:szCs w:val="14"/>
        </w:rPr>
        <w:tab/>
      </w:r>
      <w:r w:rsidRPr="00C36B45">
        <w:rPr>
          <w:color w:val="000000"/>
        </w:rPr>
        <w:t>торговые площади (сувенирные, продуктовые, одежда и др. магазины);</w:t>
      </w:r>
    </w:p>
    <w:p w:rsidR="00C36B45" w:rsidRPr="00C36B45" w:rsidRDefault="00C36B45" w:rsidP="00C36B45">
      <w:pPr>
        <w:shd w:val="clear" w:color="auto" w:fill="FFFFFF"/>
        <w:ind w:left="1719" w:hanging="585"/>
        <w:jc w:val="both"/>
        <w:rPr>
          <w:color w:val="000000"/>
        </w:rPr>
      </w:pPr>
      <w:r w:rsidRPr="00C36B45">
        <w:rPr>
          <w:color w:val="000000"/>
        </w:rPr>
        <w:t>-</w:t>
      </w:r>
      <w:r w:rsidRPr="00C36B45">
        <w:rPr>
          <w:color w:val="000000"/>
          <w:sz w:val="14"/>
          <w:szCs w:val="14"/>
        </w:rPr>
        <w:tab/>
      </w:r>
      <w:r w:rsidRPr="00C36B45">
        <w:rPr>
          <w:color w:val="000000"/>
        </w:rPr>
        <w:t>пункты проката,</w:t>
      </w:r>
    </w:p>
    <w:p w:rsidR="00C36B45" w:rsidRPr="00C36B45" w:rsidRDefault="00C36B45" w:rsidP="00C36B45">
      <w:pPr>
        <w:shd w:val="clear" w:color="auto" w:fill="FFFFFF"/>
        <w:ind w:left="1719" w:hanging="585"/>
        <w:jc w:val="both"/>
        <w:rPr>
          <w:color w:val="000000"/>
        </w:rPr>
      </w:pPr>
      <w:r w:rsidRPr="00C36B45">
        <w:rPr>
          <w:color w:val="000000"/>
        </w:rPr>
        <w:t>-</w:t>
      </w:r>
      <w:r w:rsidRPr="00C36B45">
        <w:rPr>
          <w:color w:val="000000"/>
          <w:sz w:val="14"/>
          <w:szCs w:val="14"/>
        </w:rPr>
        <w:tab/>
      </w:r>
      <w:r w:rsidRPr="00C36B45">
        <w:rPr>
          <w:color w:val="000000"/>
        </w:rPr>
        <w:t>заведения общепита (мобильные точки, кафе с верандой и без веранды и т.д.);</w:t>
      </w:r>
    </w:p>
    <w:p w:rsidR="00C36B45" w:rsidRPr="00C36B45" w:rsidRDefault="00C36B45" w:rsidP="00C36B45">
      <w:pPr>
        <w:shd w:val="clear" w:color="auto" w:fill="FFFFFF"/>
        <w:spacing w:after="120"/>
        <w:ind w:left="1718" w:hanging="584"/>
        <w:jc w:val="both"/>
        <w:rPr>
          <w:color w:val="000000"/>
        </w:rPr>
      </w:pPr>
      <w:r w:rsidRPr="00C36B45">
        <w:rPr>
          <w:color w:val="000000"/>
        </w:rPr>
        <w:t>-</w:t>
      </w:r>
      <w:r w:rsidRPr="00C36B45">
        <w:rPr>
          <w:color w:val="000000"/>
          <w:sz w:val="14"/>
          <w:szCs w:val="14"/>
        </w:rPr>
        <w:tab/>
      </w:r>
      <w:r w:rsidRPr="00C36B45">
        <w:rPr>
          <w:color w:val="000000"/>
        </w:rPr>
        <w:t>объекты рекреационно-оздоровительные (бани и банные комплексы).</w:t>
      </w:r>
    </w:p>
    <w:p w:rsidR="00C36B45" w:rsidRPr="00C36B45" w:rsidRDefault="00C36B45" w:rsidP="00C36B45">
      <w:pPr>
        <w:numPr>
          <w:ilvl w:val="0"/>
          <w:numId w:val="44"/>
        </w:numPr>
        <w:shd w:val="clear" w:color="auto" w:fill="FFFFFF"/>
        <w:tabs>
          <w:tab w:val="left" w:pos="1134"/>
        </w:tabs>
        <w:spacing w:after="160" w:line="276" w:lineRule="atLeast"/>
        <w:ind w:left="0" w:firstLine="567"/>
        <w:contextualSpacing/>
        <w:jc w:val="both"/>
        <w:rPr>
          <w:color w:val="000000"/>
        </w:rPr>
      </w:pPr>
      <w:r w:rsidRPr="00C36B45">
        <w:rPr>
          <w:color w:val="000000"/>
        </w:rPr>
        <w:t>Разработать раздел с принципами устойчивого проектирования объектов инфраструктуры на ООПТ с учетом следующих данных:</w:t>
      </w:r>
    </w:p>
    <w:p w:rsidR="00C36B45" w:rsidRPr="00C36B45" w:rsidRDefault="00C36B45" w:rsidP="00C36B45">
      <w:pPr>
        <w:shd w:val="clear" w:color="auto" w:fill="FFFFFF"/>
        <w:ind w:left="1701" w:hanging="567"/>
        <w:jc w:val="both"/>
        <w:rPr>
          <w:color w:val="000000"/>
        </w:rPr>
      </w:pPr>
      <w:r w:rsidRPr="00C36B45">
        <w:rPr>
          <w:color w:val="000000"/>
        </w:rPr>
        <w:t>a)</w:t>
      </w:r>
      <w:r w:rsidRPr="00C36B45">
        <w:rPr>
          <w:color w:val="000000"/>
          <w:sz w:val="14"/>
          <w:szCs w:val="14"/>
        </w:rPr>
        <w:tab/>
      </w:r>
      <w:r w:rsidRPr="00C36B45">
        <w:rPr>
          <w:color w:val="000000"/>
        </w:rPr>
        <w:t>разработка принципов эксплуатации инфраструктуры на ООПТ;</w:t>
      </w:r>
    </w:p>
    <w:p w:rsidR="00C36B45" w:rsidRPr="00C36B45" w:rsidRDefault="00C36B45" w:rsidP="00C36B45">
      <w:pPr>
        <w:shd w:val="clear" w:color="auto" w:fill="FFFFFF"/>
        <w:ind w:left="1701" w:hanging="567"/>
        <w:jc w:val="both"/>
        <w:rPr>
          <w:color w:val="000000"/>
        </w:rPr>
      </w:pPr>
      <w:r w:rsidRPr="00C36B45">
        <w:rPr>
          <w:color w:val="000000"/>
        </w:rPr>
        <w:t>b)</w:t>
      </w:r>
      <w:r w:rsidRPr="00C36B45">
        <w:rPr>
          <w:color w:val="000000"/>
          <w:sz w:val="14"/>
          <w:szCs w:val="14"/>
        </w:rPr>
        <w:tab/>
      </w:r>
      <w:r w:rsidRPr="00C36B45">
        <w:rPr>
          <w:color w:val="000000"/>
        </w:rPr>
        <w:t>разработка принципов по применению инженерно-технических решений (вода, электричество, канализация);</w:t>
      </w:r>
    </w:p>
    <w:p w:rsidR="00C36B45" w:rsidRPr="00C36B45" w:rsidRDefault="00C36B45" w:rsidP="00C36B45">
      <w:pPr>
        <w:shd w:val="clear" w:color="auto" w:fill="FFFFFF"/>
        <w:ind w:left="1701" w:hanging="567"/>
        <w:jc w:val="both"/>
        <w:rPr>
          <w:color w:val="000000"/>
        </w:rPr>
      </w:pPr>
      <w:r w:rsidRPr="00C36B45">
        <w:rPr>
          <w:color w:val="000000"/>
        </w:rPr>
        <w:t>c)</w:t>
      </w:r>
      <w:r w:rsidRPr="00C36B45">
        <w:rPr>
          <w:color w:val="000000"/>
          <w:sz w:val="14"/>
          <w:szCs w:val="14"/>
        </w:rPr>
        <w:tab/>
      </w:r>
      <w:r w:rsidRPr="00C36B45">
        <w:rPr>
          <w:color w:val="000000"/>
        </w:rPr>
        <w:t>разработка принципов строительства инфраструктуры на ООПТ и подходов к нему;</w:t>
      </w:r>
    </w:p>
    <w:p w:rsidR="00C36B45" w:rsidRPr="00C36B45" w:rsidRDefault="00C36B45" w:rsidP="00C36B45">
      <w:pPr>
        <w:shd w:val="clear" w:color="auto" w:fill="FFFFFF"/>
        <w:ind w:left="1701" w:hanging="567"/>
        <w:jc w:val="both"/>
        <w:rPr>
          <w:color w:val="000000"/>
        </w:rPr>
      </w:pPr>
      <w:r w:rsidRPr="00C36B45">
        <w:rPr>
          <w:color w:val="000000"/>
        </w:rPr>
        <w:t>d)</w:t>
      </w:r>
      <w:r w:rsidRPr="00C36B45">
        <w:rPr>
          <w:color w:val="000000"/>
          <w:sz w:val="14"/>
          <w:szCs w:val="14"/>
        </w:rPr>
        <w:tab/>
      </w:r>
      <w:r w:rsidRPr="00C36B45">
        <w:rPr>
          <w:color w:val="000000"/>
        </w:rPr>
        <w:t>разработка принципов устойчивого проектирования на ООПТ и подходов к нему;</w:t>
      </w:r>
    </w:p>
    <w:p w:rsidR="00C36B45" w:rsidRPr="00C36B45" w:rsidRDefault="00C36B45" w:rsidP="00C36B45">
      <w:pPr>
        <w:shd w:val="clear" w:color="auto" w:fill="FFFFFF"/>
        <w:spacing w:after="120"/>
        <w:ind w:left="1701" w:hanging="567"/>
        <w:jc w:val="both"/>
        <w:rPr>
          <w:color w:val="000000"/>
        </w:rPr>
      </w:pPr>
      <w:r w:rsidRPr="00C36B45">
        <w:rPr>
          <w:color w:val="000000"/>
        </w:rPr>
        <w:t>e)</w:t>
      </w:r>
      <w:r w:rsidRPr="00C36B45">
        <w:rPr>
          <w:color w:val="000000"/>
          <w:sz w:val="14"/>
          <w:szCs w:val="14"/>
        </w:rPr>
        <w:tab/>
      </w:r>
      <w:r w:rsidRPr="00C36B45">
        <w:rPr>
          <w:color w:val="000000"/>
        </w:rPr>
        <w:t>разработка принципов по работе с дизайном фасадов и интерьеров элементов инфраструктуры в зависимости от типологии и этнографических характеристик региона.</w:t>
      </w:r>
    </w:p>
    <w:p w:rsidR="00C36B45" w:rsidRPr="00C36B45" w:rsidRDefault="00C36B45" w:rsidP="00C36B45">
      <w:pPr>
        <w:numPr>
          <w:ilvl w:val="0"/>
          <w:numId w:val="44"/>
        </w:numPr>
        <w:shd w:val="clear" w:color="auto" w:fill="FFFFFF"/>
        <w:tabs>
          <w:tab w:val="left" w:pos="1134"/>
        </w:tabs>
        <w:spacing w:after="120" w:line="276" w:lineRule="atLeast"/>
        <w:ind w:left="0" w:firstLine="567"/>
        <w:jc w:val="both"/>
        <w:rPr>
          <w:color w:val="000000"/>
        </w:rPr>
      </w:pPr>
      <w:r w:rsidRPr="00C36B45">
        <w:rPr>
          <w:color w:val="000000"/>
        </w:rPr>
        <w:t>Разработать раздел с ориентировочными расчетами капитальных затрат на создание инфраструктуры на ООПТ в части расчета базовой финансовой стоимости элементов инфраструктуры.</w:t>
      </w:r>
    </w:p>
    <w:p w:rsidR="00C36B45" w:rsidRPr="00C36B45" w:rsidRDefault="00C36B45" w:rsidP="00C36B45">
      <w:pPr>
        <w:shd w:val="clear" w:color="auto" w:fill="FFFFFF"/>
        <w:tabs>
          <w:tab w:val="left" w:pos="1134"/>
        </w:tabs>
        <w:spacing w:line="259" w:lineRule="atLeast"/>
        <w:ind w:firstLine="567"/>
        <w:jc w:val="both"/>
        <w:rPr>
          <w:color w:val="000000"/>
        </w:rPr>
      </w:pPr>
      <w:r w:rsidRPr="00C36B45">
        <w:rPr>
          <w:color w:val="000000"/>
        </w:rPr>
        <w:t>2.3</w:t>
      </w:r>
      <w:r w:rsidRPr="00C36B45">
        <w:rPr>
          <w:color w:val="000000"/>
        </w:rPr>
        <w:tab/>
        <w:t>Общий объем работ: не менее 200 страниц – «Руководство по проектированию объектов инфраструктуры».</w:t>
      </w:r>
    </w:p>
    <w:p w:rsidR="00C36B45" w:rsidRPr="00C36B45" w:rsidRDefault="00C36B45" w:rsidP="00C36B45">
      <w:pPr>
        <w:shd w:val="clear" w:color="auto" w:fill="FFFFFF"/>
        <w:tabs>
          <w:tab w:val="left" w:pos="1134"/>
        </w:tabs>
        <w:spacing w:line="276" w:lineRule="atLeast"/>
        <w:ind w:firstLine="567"/>
        <w:jc w:val="both"/>
        <w:rPr>
          <w:color w:val="000000"/>
        </w:rPr>
      </w:pPr>
      <w:r w:rsidRPr="00C36B45">
        <w:rPr>
          <w:color w:val="000000"/>
        </w:rPr>
        <w:t>2.4.</w:t>
      </w:r>
      <w:r w:rsidRPr="00C36B45">
        <w:rPr>
          <w:color w:val="000000"/>
        </w:rPr>
        <w:tab/>
        <w:t>Исполнитель вправе досрочно оказать услуги в случае предварительного согласования досрочного исполнения обязательств с Заказчиком.</w:t>
      </w:r>
    </w:p>
    <w:p w:rsidR="00C36B45" w:rsidRPr="00C36B45" w:rsidRDefault="00C36B45" w:rsidP="00C36B45">
      <w:pPr>
        <w:shd w:val="clear" w:color="auto" w:fill="FFFFFF"/>
        <w:tabs>
          <w:tab w:val="left" w:pos="1134"/>
        </w:tabs>
        <w:spacing w:line="276" w:lineRule="atLeast"/>
        <w:ind w:firstLine="567"/>
        <w:jc w:val="both"/>
        <w:rPr>
          <w:color w:val="000000"/>
        </w:rPr>
      </w:pPr>
      <w:r w:rsidRPr="00C36B45">
        <w:rPr>
          <w:color w:val="000000"/>
        </w:rPr>
        <w:t>2.5.</w:t>
      </w:r>
      <w:r w:rsidRPr="00C36B45">
        <w:rPr>
          <w:color w:val="000000"/>
        </w:rPr>
        <w:tab/>
        <w:t>По согласованию с Заказчиком Исполнитель имеет право дополнительно привлекать соисполнителей, при этом сумма контракта не увеличивается.</w:t>
      </w:r>
    </w:p>
    <w:p w:rsidR="00C36B45" w:rsidRPr="00C36B45" w:rsidRDefault="00C36B45" w:rsidP="00C36B45">
      <w:pPr>
        <w:numPr>
          <w:ilvl w:val="0"/>
          <w:numId w:val="42"/>
        </w:numPr>
        <w:shd w:val="clear" w:color="auto" w:fill="FFFFFF"/>
        <w:tabs>
          <w:tab w:val="left" w:pos="567"/>
        </w:tabs>
        <w:spacing w:before="100" w:beforeAutospacing="1" w:after="240" w:line="259" w:lineRule="auto"/>
        <w:ind w:left="0" w:firstLine="0"/>
        <w:rPr>
          <w:b/>
          <w:bCs/>
          <w:color w:val="000000"/>
        </w:rPr>
      </w:pPr>
      <w:r w:rsidRPr="00C36B45">
        <w:rPr>
          <w:b/>
          <w:bCs/>
          <w:color w:val="000000"/>
        </w:rPr>
        <w:t>Выполненный объем работ должен содержать следующую структуру:</w:t>
      </w:r>
    </w:p>
    <w:p w:rsidR="00C36B45" w:rsidRPr="00C36B45" w:rsidRDefault="00C36B45" w:rsidP="00C36B45">
      <w:pPr>
        <w:shd w:val="clear" w:color="auto" w:fill="FFFFFF"/>
        <w:tabs>
          <w:tab w:val="left" w:pos="1134"/>
        </w:tabs>
        <w:ind w:firstLine="567"/>
        <w:jc w:val="both"/>
        <w:rPr>
          <w:color w:val="000000"/>
        </w:rPr>
      </w:pPr>
      <w:r w:rsidRPr="00C36B45">
        <w:rPr>
          <w:b/>
          <w:bCs/>
          <w:color w:val="000000"/>
        </w:rPr>
        <w:t>Раздел 1.</w:t>
      </w:r>
    </w:p>
    <w:p w:rsidR="00C36B45" w:rsidRPr="00C36B45" w:rsidRDefault="00C36B45" w:rsidP="00C36B45">
      <w:pPr>
        <w:shd w:val="clear" w:color="auto" w:fill="FFFFFF"/>
        <w:tabs>
          <w:tab w:val="left" w:pos="1134"/>
        </w:tabs>
        <w:ind w:firstLine="567"/>
        <w:jc w:val="both"/>
        <w:rPr>
          <w:b/>
          <w:color w:val="000000"/>
        </w:rPr>
      </w:pPr>
      <w:r w:rsidRPr="00C36B45">
        <w:rPr>
          <w:b/>
          <w:color w:val="000000"/>
        </w:rPr>
        <w:t>Технология внедрения руководства по проектированию объектов инфраструктуры.</w:t>
      </w:r>
    </w:p>
    <w:p w:rsidR="00C36B45" w:rsidRPr="00C36B45" w:rsidRDefault="00C36B45" w:rsidP="00C36B45">
      <w:pPr>
        <w:shd w:val="clear" w:color="auto" w:fill="FFFFFF"/>
        <w:tabs>
          <w:tab w:val="left" w:pos="1134"/>
        </w:tabs>
        <w:ind w:firstLine="567"/>
        <w:jc w:val="both"/>
        <w:rPr>
          <w:color w:val="000000"/>
        </w:rPr>
      </w:pPr>
    </w:p>
    <w:p w:rsidR="00C36B45" w:rsidRPr="00C36B45" w:rsidRDefault="00C36B45" w:rsidP="00C36B45">
      <w:pPr>
        <w:shd w:val="clear" w:color="auto" w:fill="FFFFFF"/>
        <w:tabs>
          <w:tab w:val="left" w:pos="1134"/>
        </w:tabs>
        <w:ind w:firstLine="567"/>
        <w:jc w:val="both"/>
        <w:rPr>
          <w:color w:val="000000"/>
        </w:rPr>
      </w:pPr>
    </w:p>
    <w:p w:rsidR="00C36B45" w:rsidRPr="00C36B45" w:rsidRDefault="00C36B45" w:rsidP="00C36B45">
      <w:pPr>
        <w:shd w:val="clear" w:color="auto" w:fill="FFFFFF"/>
        <w:tabs>
          <w:tab w:val="left" w:pos="1134"/>
        </w:tabs>
        <w:ind w:firstLine="567"/>
        <w:jc w:val="both"/>
        <w:rPr>
          <w:b/>
          <w:bCs/>
          <w:color w:val="000000"/>
        </w:rPr>
      </w:pPr>
      <w:r w:rsidRPr="00C36B45">
        <w:rPr>
          <w:b/>
          <w:bCs/>
          <w:color w:val="000000"/>
        </w:rPr>
        <w:t>Раздел 2.</w:t>
      </w:r>
    </w:p>
    <w:p w:rsidR="00C36B45" w:rsidRPr="00C36B45" w:rsidRDefault="00C36B45" w:rsidP="00C36B45">
      <w:pPr>
        <w:shd w:val="clear" w:color="auto" w:fill="FFFFFF"/>
        <w:tabs>
          <w:tab w:val="left" w:pos="1134"/>
        </w:tabs>
        <w:ind w:firstLine="567"/>
        <w:jc w:val="both"/>
        <w:rPr>
          <w:color w:val="000000"/>
        </w:rPr>
      </w:pPr>
      <w:r w:rsidRPr="00C36B45">
        <w:rPr>
          <w:b/>
          <w:bCs/>
          <w:color w:val="000000"/>
        </w:rPr>
        <w:t>Каталог типовых решений базовой инфраструктуры:</w:t>
      </w:r>
    </w:p>
    <w:p w:rsidR="00C36B45" w:rsidRPr="00C36B45" w:rsidRDefault="00C36B45" w:rsidP="00C36B45">
      <w:pPr>
        <w:shd w:val="clear" w:color="auto" w:fill="FFFFFF"/>
        <w:tabs>
          <w:tab w:val="left" w:pos="1134"/>
        </w:tabs>
        <w:ind w:firstLine="567"/>
        <w:jc w:val="both"/>
        <w:rPr>
          <w:color w:val="000000"/>
        </w:rPr>
      </w:pPr>
      <w:r w:rsidRPr="00C36B45">
        <w:rPr>
          <w:color w:val="000000"/>
        </w:rPr>
        <w:t>Планировочные решения, технико-экономические показатели объектов инфраструктуры (включая материалы), объемные изображения, пояснительные записки-аннотации к элементам инфраструктуры:</w:t>
      </w:r>
    </w:p>
    <w:p w:rsidR="00C36B45" w:rsidRPr="00C36B45" w:rsidRDefault="00C36B45" w:rsidP="00C36B45">
      <w:pPr>
        <w:shd w:val="clear" w:color="auto" w:fill="FFFFFF"/>
        <w:tabs>
          <w:tab w:val="left" w:pos="1134"/>
        </w:tabs>
        <w:ind w:firstLine="567"/>
        <w:jc w:val="both"/>
        <w:rPr>
          <w:color w:val="000000"/>
        </w:rPr>
      </w:pPr>
      <w:r w:rsidRPr="00C36B45">
        <w:rPr>
          <w:color w:val="000000"/>
        </w:rPr>
        <w:t>2.1</w:t>
      </w:r>
      <w:r w:rsidRPr="00C36B45">
        <w:rPr>
          <w:color w:val="000000"/>
        </w:rPr>
        <w:tab/>
        <w:t>Визит-центры. Элементы конструктора визит-центров – входная группа, касса, обучающие залы, музеи, конференц-залы, магазины, заведения общепита, мастерские, эко-школа и т.д. – варианты каждого элементы визит-центра и правила их компоновки.</w:t>
      </w:r>
    </w:p>
    <w:p w:rsidR="00C36B45" w:rsidRPr="00C36B45" w:rsidRDefault="00C36B45" w:rsidP="00C36B45">
      <w:pPr>
        <w:shd w:val="clear" w:color="auto" w:fill="FFFFFF"/>
        <w:tabs>
          <w:tab w:val="left" w:pos="1134"/>
        </w:tabs>
        <w:ind w:firstLine="567"/>
        <w:jc w:val="both"/>
        <w:rPr>
          <w:color w:val="000000"/>
        </w:rPr>
      </w:pPr>
      <w:r w:rsidRPr="00C36B45">
        <w:rPr>
          <w:color w:val="000000"/>
        </w:rPr>
        <w:t>2.2</w:t>
      </w:r>
      <w:r w:rsidRPr="00C36B45">
        <w:rPr>
          <w:color w:val="000000"/>
        </w:rPr>
        <w:tab/>
        <w:t>Парковки.</w:t>
      </w:r>
    </w:p>
    <w:p w:rsidR="00C36B45" w:rsidRPr="00C36B45" w:rsidRDefault="00C36B45" w:rsidP="00C36B45">
      <w:pPr>
        <w:shd w:val="clear" w:color="auto" w:fill="FFFFFF"/>
        <w:tabs>
          <w:tab w:val="left" w:pos="1134"/>
        </w:tabs>
        <w:ind w:firstLine="567"/>
        <w:jc w:val="both"/>
        <w:rPr>
          <w:color w:val="000000"/>
        </w:rPr>
      </w:pPr>
      <w:r w:rsidRPr="00C36B45">
        <w:rPr>
          <w:color w:val="000000"/>
        </w:rPr>
        <w:t>2.3</w:t>
      </w:r>
      <w:r w:rsidRPr="00C36B45">
        <w:rPr>
          <w:color w:val="000000"/>
        </w:rPr>
        <w:tab/>
        <w:t>Входные группы.</w:t>
      </w:r>
    </w:p>
    <w:p w:rsidR="00C36B45" w:rsidRPr="00C36B45" w:rsidRDefault="00C36B45" w:rsidP="00C36B45">
      <w:pPr>
        <w:shd w:val="clear" w:color="auto" w:fill="FFFFFF"/>
        <w:tabs>
          <w:tab w:val="left" w:pos="1134"/>
        </w:tabs>
        <w:ind w:firstLine="567"/>
        <w:jc w:val="both"/>
        <w:rPr>
          <w:color w:val="000000"/>
        </w:rPr>
      </w:pPr>
      <w:r w:rsidRPr="00C36B45">
        <w:rPr>
          <w:color w:val="000000"/>
        </w:rPr>
        <w:t>2.4</w:t>
      </w:r>
      <w:r w:rsidRPr="00C36B45">
        <w:rPr>
          <w:color w:val="000000"/>
        </w:rPr>
        <w:tab/>
        <w:t>Ограждения, заборы, парапеты, лестницы, естественные границы.</w:t>
      </w:r>
    </w:p>
    <w:p w:rsidR="00C36B45" w:rsidRPr="00C36B45" w:rsidRDefault="00C36B45" w:rsidP="00C36B45">
      <w:pPr>
        <w:shd w:val="clear" w:color="auto" w:fill="FFFFFF"/>
        <w:tabs>
          <w:tab w:val="left" w:pos="1134"/>
        </w:tabs>
        <w:ind w:firstLine="567"/>
        <w:jc w:val="both"/>
        <w:rPr>
          <w:color w:val="000000"/>
        </w:rPr>
      </w:pPr>
      <w:r w:rsidRPr="00C36B45">
        <w:rPr>
          <w:color w:val="000000"/>
        </w:rPr>
        <w:t>2.5</w:t>
      </w:r>
      <w:r w:rsidRPr="00C36B45">
        <w:rPr>
          <w:color w:val="000000"/>
        </w:rPr>
        <w:tab/>
        <w:t>Тропы (разновидности троп и требования к ним).</w:t>
      </w:r>
    </w:p>
    <w:p w:rsidR="00C36B45" w:rsidRPr="00C36B45" w:rsidRDefault="00C36B45" w:rsidP="00C36B45">
      <w:pPr>
        <w:shd w:val="clear" w:color="auto" w:fill="FFFFFF"/>
        <w:tabs>
          <w:tab w:val="left" w:pos="1134"/>
        </w:tabs>
        <w:ind w:firstLine="567"/>
        <w:jc w:val="both"/>
        <w:rPr>
          <w:color w:val="000000"/>
        </w:rPr>
      </w:pPr>
      <w:r w:rsidRPr="00C36B45">
        <w:rPr>
          <w:color w:val="000000"/>
        </w:rPr>
        <w:t>2.6</w:t>
      </w:r>
      <w:r w:rsidRPr="00C36B45">
        <w:rPr>
          <w:color w:val="000000"/>
        </w:rPr>
        <w:tab/>
        <w:t>Система навигации.</w:t>
      </w:r>
    </w:p>
    <w:p w:rsidR="00C36B45" w:rsidRPr="00C36B45" w:rsidRDefault="00C36B45" w:rsidP="00C36B45">
      <w:pPr>
        <w:shd w:val="clear" w:color="auto" w:fill="FFFFFF"/>
        <w:tabs>
          <w:tab w:val="left" w:pos="1134"/>
        </w:tabs>
        <w:ind w:firstLine="567"/>
        <w:jc w:val="both"/>
        <w:rPr>
          <w:color w:val="000000"/>
        </w:rPr>
      </w:pPr>
      <w:r w:rsidRPr="00C36B45">
        <w:rPr>
          <w:color w:val="000000"/>
        </w:rPr>
        <w:t>2.7</w:t>
      </w:r>
      <w:r w:rsidRPr="00C36B45">
        <w:rPr>
          <w:color w:val="000000"/>
        </w:rPr>
        <w:tab/>
        <w:t>Малые архитектурные формы (МАФы) – лавочки, беседки, объекты показа.</w:t>
      </w:r>
    </w:p>
    <w:p w:rsidR="00C36B45" w:rsidRPr="00C36B45" w:rsidRDefault="00C36B45" w:rsidP="00C36B45">
      <w:pPr>
        <w:shd w:val="clear" w:color="auto" w:fill="FFFFFF"/>
        <w:tabs>
          <w:tab w:val="left" w:pos="1134"/>
        </w:tabs>
        <w:ind w:firstLine="567"/>
        <w:jc w:val="both"/>
        <w:rPr>
          <w:color w:val="000000"/>
        </w:rPr>
      </w:pPr>
      <w:r w:rsidRPr="00C36B45">
        <w:rPr>
          <w:color w:val="000000"/>
        </w:rPr>
        <w:t>2.8</w:t>
      </w:r>
      <w:r w:rsidRPr="00C36B45">
        <w:rPr>
          <w:color w:val="000000"/>
        </w:rPr>
        <w:tab/>
        <w:t>Смотровые площадки.</w:t>
      </w:r>
    </w:p>
    <w:p w:rsidR="00C36B45" w:rsidRPr="00C36B45" w:rsidRDefault="00C36B45" w:rsidP="00C36B45">
      <w:pPr>
        <w:shd w:val="clear" w:color="auto" w:fill="FFFFFF"/>
        <w:tabs>
          <w:tab w:val="left" w:pos="1134"/>
        </w:tabs>
        <w:ind w:firstLine="567"/>
        <w:jc w:val="both"/>
        <w:rPr>
          <w:color w:val="000000"/>
        </w:rPr>
      </w:pPr>
      <w:r w:rsidRPr="00C36B45">
        <w:rPr>
          <w:color w:val="000000"/>
        </w:rPr>
        <w:t>2.9</w:t>
      </w:r>
      <w:r w:rsidRPr="00C36B45">
        <w:rPr>
          <w:color w:val="000000"/>
        </w:rPr>
        <w:tab/>
        <w:t>Постройки административно-хозяйственного назначения (склады, санузлы, административные здания, общежития, сооружения для инженерной инфраструктуры, гаражи).</w:t>
      </w:r>
    </w:p>
    <w:p w:rsidR="00C36B45" w:rsidRPr="00C36B45" w:rsidRDefault="00C36B45" w:rsidP="00C36B45">
      <w:pPr>
        <w:shd w:val="clear" w:color="auto" w:fill="FFFFFF"/>
        <w:ind w:left="945"/>
        <w:jc w:val="both"/>
        <w:rPr>
          <w:color w:val="000000"/>
        </w:rPr>
      </w:pPr>
    </w:p>
    <w:p w:rsidR="00C36B45" w:rsidRPr="00C36B45" w:rsidRDefault="00C36B45" w:rsidP="00C36B45">
      <w:pPr>
        <w:shd w:val="clear" w:color="auto" w:fill="FFFFFF"/>
        <w:ind w:firstLine="567"/>
        <w:jc w:val="both"/>
        <w:rPr>
          <w:b/>
          <w:bCs/>
          <w:color w:val="000000"/>
        </w:rPr>
      </w:pPr>
      <w:r w:rsidRPr="00C36B45">
        <w:rPr>
          <w:b/>
          <w:bCs/>
          <w:color w:val="000000"/>
        </w:rPr>
        <w:t>Раздел 3.</w:t>
      </w:r>
    </w:p>
    <w:p w:rsidR="00C36B45" w:rsidRPr="00C36B45" w:rsidRDefault="00C36B45" w:rsidP="00C36B45">
      <w:pPr>
        <w:shd w:val="clear" w:color="auto" w:fill="FFFFFF"/>
        <w:ind w:firstLine="567"/>
        <w:jc w:val="both"/>
        <w:rPr>
          <w:color w:val="000000"/>
        </w:rPr>
      </w:pPr>
      <w:r w:rsidRPr="00C36B45">
        <w:rPr>
          <w:b/>
          <w:bCs/>
          <w:color w:val="000000"/>
        </w:rPr>
        <w:t>Каталог типовых решений коммерческой инфраструктуры:</w:t>
      </w:r>
    </w:p>
    <w:p w:rsidR="00C36B45" w:rsidRPr="00C36B45" w:rsidRDefault="00C36B45" w:rsidP="00C36B45">
      <w:pPr>
        <w:shd w:val="clear" w:color="auto" w:fill="FFFFFF"/>
        <w:tabs>
          <w:tab w:val="left" w:pos="1134"/>
        </w:tabs>
        <w:ind w:firstLine="567"/>
        <w:jc w:val="both"/>
        <w:rPr>
          <w:color w:val="000000"/>
        </w:rPr>
      </w:pPr>
      <w:r w:rsidRPr="00C36B45">
        <w:rPr>
          <w:color w:val="000000"/>
        </w:rPr>
        <w:t>Планировочные решения, технико-экономические показатели объектов инфраструктуры (включая материалы), объемные изображения, пояснительные записки-аннотации к элементам инфраструктуры:</w:t>
      </w:r>
    </w:p>
    <w:p w:rsidR="00C36B45" w:rsidRPr="00C36B45" w:rsidRDefault="00C36B45" w:rsidP="00C36B45">
      <w:pPr>
        <w:shd w:val="clear" w:color="auto" w:fill="FFFFFF"/>
        <w:tabs>
          <w:tab w:val="left" w:pos="1134"/>
        </w:tabs>
        <w:ind w:firstLine="567"/>
        <w:jc w:val="both"/>
        <w:rPr>
          <w:color w:val="000000"/>
        </w:rPr>
      </w:pPr>
      <w:r w:rsidRPr="00C36B45">
        <w:rPr>
          <w:color w:val="000000"/>
        </w:rPr>
        <w:t>3.1</w:t>
      </w:r>
      <w:r w:rsidRPr="00C36B45">
        <w:rPr>
          <w:color w:val="000000"/>
        </w:rPr>
        <w:tab/>
        <w:t>Модульный фонд для временного проживания людей.</w:t>
      </w:r>
    </w:p>
    <w:p w:rsidR="00C36B45" w:rsidRPr="00C36B45" w:rsidRDefault="00C36B45" w:rsidP="00C36B45">
      <w:pPr>
        <w:shd w:val="clear" w:color="auto" w:fill="FFFFFF"/>
        <w:tabs>
          <w:tab w:val="left" w:pos="1134"/>
        </w:tabs>
        <w:ind w:firstLine="567"/>
        <w:jc w:val="both"/>
        <w:rPr>
          <w:color w:val="000000"/>
        </w:rPr>
      </w:pPr>
      <w:r w:rsidRPr="00C36B45">
        <w:rPr>
          <w:color w:val="000000"/>
        </w:rPr>
        <w:t>3.2</w:t>
      </w:r>
      <w:r w:rsidRPr="00C36B45">
        <w:rPr>
          <w:color w:val="000000"/>
        </w:rPr>
        <w:tab/>
        <w:t>Торговые площади (сувенирные, продуктовые, одежда и др. магазины).</w:t>
      </w:r>
    </w:p>
    <w:p w:rsidR="00C36B45" w:rsidRPr="00C36B45" w:rsidRDefault="00C36B45" w:rsidP="00C36B45">
      <w:pPr>
        <w:shd w:val="clear" w:color="auto" w:fill="FFFFFF"/>
        <w:tabs>
          <w:tab w:val="left" w:pos="1134"/>
        </w:tabs>
        <w:ind w:firstLine="567"/>
        <w:jc w:val="both"/>
        <w:rPr>
          <w:color w:val="000000"/>
        </w:rPr>
      </w:pPr>
      <w:r w:rsidRPr="00C36B45">
        <w:rPr>
          <w:color w:val="000000"/>
        </w:rPr>
        <w:t>3.3</w:t>
      </w:r>
      <w:r w:rsidRPr="00C36B45">
        <w:rPr>
          <w:color w:val="000000"/>
        </w:rPr>
        <w:tab/>
        <w:t>Пункты проката.</w:t>
      </w:r>
    </w:p>
    <w:p w:rsidR="00C36B45" w:rsidRPr="00C36B45" w:rsidRDefault="00C36B45" w:rsidP="00C36B45">
      <w:pPr>
        <w:shd w:val="clear" w:color="auto" w:fill="FFFFFF"/>
        <w:tabs>
          <w:tab w:val="left" w:pos="1134"/>
        </w:tabs>
        <w:ind w:firstLine="567"/>
        <w:jc w:val="both"/>
        <w:rPr>
          <w:color w:val="000000"/>
        </w:rPr>
      </w:pPr>
      <w:r w:rsidRPr="00C36B45">
        <w:rPr>
          <w:color w:val="000000"/>
        </w:rPr>
        <w:t>3.4</w:t>
      </w:r>
      <w:r w:rsidRPr="00C36B45">
        <w:rPr>
          <w:color w:val="000000"/>
        </w:rPr>
        <w:tab/>
        <w:t>Заведения общепита (мобильные точки, кафе с верандой и без веранды и т.д.).</w:t>
      </w:r>
    </w:p>
    <w:p w:rsidR="00C36B45" w:rsidRPr="00C36B45" w:rsidRDefault="00C36B45" w:rsidP="00C36B45">
      <w:pPr>
        <w:shd w:val="clear" w:color="auto" w:fill="FFFFFF"/>
        <w:tabs>
          <w:tab w:val="left" w:pos="1134"/>
        </w:tabs>
        <w:ind w:firstLine="567"/>
        <w:jc w:val="both"/>
        <w:rPr>
          <w:color w:val="000000"/>
        </w:rPr>
      </w:pPr>
      <w:r w:rsidRPr="00C36B45">
        <w:rPr>
          <w:color w:val="000000"/>
        </w:rPr>
        <w:t>3.5</w:t>
      </w:r>
      <w:r w:rsidRPr="00C36B45">
        <w:rPr>
          <w:color w:val="000000"/>
        </w:rPr>
        <w:tab/>
        <w:t>Объекты рекреационно-оздоровительные (бани и банные комплексы).</w:t>
      </w:r>
    </w:p>
    <w:p w:rsidR="00C36B45" w:rsidRPr="00C36B45" w:rsidRDefault="00C36B45" w:rsidP="00C36B45">
      <w:pPr>
        <w:shd w:val="clear" w:color="auto" w:fill="FFFFFF"/>
        <w:ind w:left="945"/>
        <w:jc w:val="both"/>
        <w:rPr>
          <w:color w:val="000000"/>
        </w:rPr>
      </w:pPr>
    </w:p>
    <w:p w:rsidR="00C36B45" w:rsidRPr="00C36B45" w:rsidRDefault="00C36B45" w:rsidP="00C36B45">
      <w:pPr>
        <w:shd w:val="clear" w:color="auto" w:fill="FFFFFF"/>
        <w:tabs>
          <w:tab w:val="left" w:pos="1134"/>
        </w:tabs>
        <w:ind w:left="567"/>
        <w:jc w:val="both"/>
        <w:rPr>
          <w:b/>
          <w:bCs/>
          <w:color w:val="000000"/>
        </w:rPr>
      </w:pPr>
      <w:r w:rsidRPr="00C36B45">
        <w:rPr>
          <w:b/>
          <w:bCs/>
          <w:color w:val="000000"/>
        </w:rPr>
        <w:t>Раздел 4.</w:t>
      </w:r>
    </w:p>
    <w:p w:rsidR="00C36B45" w:rsidRPr="00C36B45" w:rsidRDefault="00C36B45" w:rsidP="00C36B45">
      <w:pPr>
        <w:shd w:val="clear" w:color="auto" w:fill="FFFFFF"/>
        <w:tabs>
          <w:tab w:val="left" w:pos="1134"/>
        </w:tabs>
        <w:ind w:left="567"/>
        <w:jc w:val="both"/>
        <w:rPr>
          <w:color w:val="000000"/>
        </w:rPr>
      </w:pPr>
      <w:r w:rsidRPr="00C36B45">
        <w:rPr>
          <w:b/>
          <w:bCs/>
          <w:color w:val="000000"/>
        </w:rPr>
        <w:t>Принципы устойчивого проектирования объектов инфраструктуры</w:t>
      </w:r>
      <w:r w:rsidRPr="00C36B45">
        <w:rPr>
          <w:b/>
          <w:color w:val="000000"/>
        </w:rPr>
        <w:t>:</w:t>
      </w:r>
    </w:p>
    <w:p w:rsidR="00C36B45" w:rsidRPr="00C36B45" w:rsidRDefault="00C36B45" w:rsidP="00C36B45">
      <w:pPr>
        <w:shd w:val="clear" w:color="auto" w:fill="FFFFFF"/>
        <w:tabs>
          <w:tab w:val="left" w:pos="1134"/>
        </w:tabs>
        <w:ind w:firstLine="567"/>
        <w:jc w:val="both"/>
        <w:rPr>
          <w:color w:val="000000"/>
        </w:rPr>
      </w:pPr>
      <w:r w:rsidRPr="00C36B45">
        <w:rPr>
          <w:color w:val="000000"/>
        </w:rPr>
        <w:t>4.1</w:t>
      </w:r>
      <w:r w:rsidRPr="00C36B45">
        <w:rPr>
          <w:color w:val="000000"/>
        </w:rPr>
        <w:tab/>
        <w:t>Принципы эксплуатации инфраструктуры на ООПТ.</w:t>
      </w:r>
    </w:p>
    <w:p w:rsidR="00C36B45" w:rsidRPr="00C36B45" w:rsidRDefault="00C36B45" w:rsidP="00C36B45">
      <w:pPr>
        <w:shd w:val="clear" w:color="auto" w:fill="FFFFFF"/>
        <w:tabs>
          <w:tab w:val="left" w:pos="1134"/>
        </w:tabs>
        <w:ind w:firstLine="567"/>
        <w:jc w:val="both"/>
        <w:rPr>
          <w:color w:val="000000"/>
        </w:rPr>
      </w:pPr>
      <w:r w:rsidRPr="00C36B45">
        <w:rPr>
          <w:color w:val="000000"/>
        </w:rPr>
        <w:t>4.2</w:t>
      </w:r>
      <w:r w:rsidRPr="00C36B45">
        <w:rPr>
          <w:color w:val="000000"/>
        </w:rPr>
        <w:tab/>
        <w:t>Принципы по применению инженерно-технических решений (вода, электричество, канализация).</w:t>
      </w:r>
    </w:p>
    <w:p w:rsidR="00C36B45" w:rsidRPr="00C36B45" w:rsidRDefault="00C36B45" w:rsidP="00C36B45">
      <w:pPr>
        <w:shd w:val="clear" w:color="auto" w:fill="FFFFFF"/>
        <w:tabs>
          <w:tab w:val="left" w:pos="1134"/>
        </w:tabs>
        <w:ind w:firstLine="567"/>
        <w:jc w:val="both"/>
        <w:rPr>
          <w:color w:val="000000"/>
        </w:rPr>
      </w:pPr>
      <w:r w:rsidRPr="00C36B45">
        <w:rPr>
          <w:color w:val="000000"/>
        </w:rPr>
        <w:t>4.3</w:t>
      </w:r>
      <w:r w:rsidRPr="00C36B45">
        <w:rPr>
          <w:color w:val="000000"/>
        </w:rPr>
        <w:tab/>
        <w:t>Принципы строительства инфраструктуры на ООПТ и подходы к нему.</w:t>
      </w:r>
    </w:p>
    <w:p w:rsidR="00C36B45" w:rsidRPr="00C36B45" w:rsidRDefault="00C36B45" w:rsidP="00C36B45">
      <w:pPr>
        <w:shd w:val="clear" w:color="auto" w:fill="FFFFFF"/>
        <w:tabs>
          <w:tab w:val="left" w:pos="1134"/>
        </w:tabs>
        <w:ind w:firstLine="567"/>
        <w:jc w:val="both"/>
        <w:rPr>
          <w:color w:val="000000"/>
        </w:rPr>
      </w:pPr>
      <w:r w:rsidRPr="00C36B45">
        <w:rPr>
          <w:color w:val="000000"/>
        </w:rPr>
        <w:t>4.4</w:t>
      </w:r>
      <w:r w:rsidRPr="00C36B45">
        <w:rPr>
          <w:color w:val="000000"/>
        </w:rPr>
        <w:tab/>
        <w:t>Принципы к устойчивому проектированию на ООПТ и подходы к нему.</w:t>
      </w:r>
    </w:p>
    <w:p w:rsidR="00C36B45" w:rsidRPr="00C36B45" w:rsidRDefault="00C36B45" w:rsidP="00C36B45">
      <w:pPr>
        <w:shd w:val="clear" w:color="auto" w:fill="FFFFFF"/>
        <w:tabs>
          <w:tab w:val="left" w:pos="1134"/>
        </w:tabs>
        <w:ind w:firstLine="567"/>
        <w:jc w:val="both"/>
        <w:rPr>
          <w:color w:val="000000"/>
        </w:rPr>
      </w:pPr>
      <w:r w:rsidRPr="00C36B45">
        <w:rPr>
          <w:color w:val="000000"/>
        </w:rPr>
        <w:t>4.5</w:t>
      </w:r>
      <w:r w:rsidRPr="00C36B45">
        <w:rPr>
          <w:color w:val="000000"/>
        </w:rPr>
        <w:tab/>
        <w:t>Принципы работы с дизайном фасадов и интерьеров элементов инфраструктуры в зависимости от типа ООПТ согласно типологии, этнографических характеристик региона.</w:t>
      </w:r>
    </w:p>
    <w:p w:rsidR="00C36B45" w:rsidRPr="00C36B45" w:rsidRDefault="00C36B45" w:rsidP="00C36B45">
      <w:pPr>
        <w:shd w:val="clear" w:color="auto" w:fill="FFFFFF"/>
        <w:ind w:left="945"/>
        <w:jc w:val="both"/>
        <w:rPr>
          <w:color w:val="000000"/>
        </w:rPr>
      </w:pPr>
    </w:p>
    <w:p w:rsidR="00C36B45" w:rsidRPr="00C36B45" w:rsidRDefault="00C36B45" w:rsidP="00C36B45">
      <w:pPr>
        <w:shd w:val="clear" w:color="auto" w:fill="FFFFFF"/>
        <w:ind w:left="567"/>
        <w:jc w:val="both"/>
        <w:rPr>
          <w:b/>
          <w:color w:val="000000"/>
        </w:rPr>
      </w:pPr>
      <w:r w:rsidRPr="00C36B45">
        <w:rPr>
          <w:b/>
          <w:bCs/>
          <w:color w:val="000000"/>
        </w:rPr>
        <w:t>Раздел 5.</w:t>
      </w:r>
    </w:p>
    <w:p w:rsidR="00C36B45" w:rsidRPr="00C36B45" w:rsidRDefault="00C36B45" w:rsidP="00C36B45">
      <w:pPr>
        <w:shd w:val="clear" w:color="auto" w:fill="FFFFFF"/>
        <w:spacing w:after="120"/>
        <w:ind w:left="567"/>
        <w:jc w:val="both"/>
        <w:rPr>
          <w:b/>
          <w:color w:val="000000"/>
        </w:rPr>
      </w:pPr>
      <w:r w:rsidRPr="00C36B45">
        <w:rPr>
          <w:b/>
          <w:color w:val="000000"/>
        </w:rPr>
        <w:t>Капитальные затраты создания инфраструктуры на ООПТ.</w:t>
      </w:r>
    </w:p>
    <w:p w:rsidR="00C36B45" w:rsidRPr="00C36B45" w:rsidRDefault="00C36B45" w:rsidP="00C36B45">
      <w:pPr>
        <w:numPr>
          <w:ilvl w:val="0"/>
          <w:numId w:val="42"/>
        </w:numPr>
        <w:shd w:val="clear" w:color="auto" w:fill="FFFFFF"/>
        <w:tabs>
          <w:tab w:val="left" w:pos="567"/>
        </w:tabs>
        <w:spacing w:before="100" w:beforeAutospacing="1" w:after="240" w:line="259" w:lineRule="auto"/>
        <w:ind w:left="0" w:firstLine="0"/>
        <w:rPr>
          <w:b/>
          <w:bCs/>
          <w:color w:val="000000"/>
        </w:rPr>
      </w:pPr>
      <w:r w:rsidRPr="00C36B45">
        <w:rPr>
          <w:b/>
          <w:bCs/>
          <w:color w:val="000000"/>
        </w:rPr>
        <w:t>Общие требования выполнения работ:</w:t>
      </w:r>
    </w:p>
    <w:p w:rsidR="00C36B45" w:rsidRPr="00C36B45" w:rsidRDefault="00C36B45" w:rsidP="00C36B45">
      <w:pPr>
        <w:shd w:val="clear" w:color="auto" w:fill="FFFFFF"/>
        <w:tabs>
          <w:tab w:val="left" w:pos="1134"/>
        </w:tabs>
        <w:ind w:firstLine="567"/>
        <w:jc w:val="both"/>
        <w:rPr>
          <w:color w:val="000000"/>
        </w:rPr>
      </w:pPr>
      <w:r w:rsidRPr="00C36B45">
        <w:rPr>
          <w:color w:val="000000"/>
        </w:rPr>
        <w:t>4.1</w:t>
      </w:r>
      <w:r w:rsidRPr="00C36B45">
        <w:rPr>
          <w:color w:val="000000"/>
        </w:rPr>
        <w:tab/>
        <w:t>Исполнитель несёт ответственность за своевременность, полноту и качество предоставляемых услуг, а также за соответствие стоимости приобретаемых им для оказания по настоящему техническому заданию услуг третьих лиц.</w:t>
      </w:r>
    </w:p>
    <w:p w:rsidR="00C36B45" w:rsidRPr="00C36B45" w:rsidRDefault="00C36B45" w:rsidP="00C36B45">
      <w:pPr>
        <w:shd w:val="clear" w:color="auto" w:fill="FFFFFF"/>
        <w:tabs>
          <w:tab w:val="left" w:pos="1134"/>
        </w:tabs>
        <w:ind w:firstLine="567"/>
        <w:jc w:val="both"/>
        <w:rPr>
          <w:color w:val="000000"/>
        </w:rPr>
      </w:pPr>
      <w:r w:rsidRPr="00C36B45">
        <w:rPr>
          <w:color w:val="000000"/>
        </w:rPr>
        <w:t>4.2</w:t>
      </w:r>
      <w:r w:rsidRPr="00C36B45">
        <w:rPr>
          <w:color w:val="000000"/>
        </w:rPr>
        <w:tab/>
        <w:t>При выполнении работ, необходимых для оказания услуг, Исполнитель гарантирует отсутствие нарушения прав третьих лиц.</w:t>
      </w:r>
    </w:p>
    <w:p w:rsidR="00C36B45" w:rsidRPr="00C36B45" w:rsidRDefault="00C36B45" w:rsidP="00C36B45">
      <w:pPr>
        <w:shd w:val="clear" w:color="auto" w:fill="FFFFFF"/>
        <w:tabs>
          <w:tab w:val="left" w:pos="1134"/>
        </w:tabs>
        <w:ind w:firstLine="567"/>
        <w:jc w:val="both"/>
        <w:rPr>
          <w:color w:val="000000"/>
        </w:rPr>
      </w:pPr>
      <w:r w:rsidRPr="00C36B45">
        <w:rPr>
          <w:color w:val="000000"/>
        </w:rPr>
        <w:t>4.3</w:t>
      </w:r>
      <w:r w:rsidRPr="00C36B45">
        <w:rPr>
          <w:color w:val="000000"/>
        </w:rPr>
        <w:tab/>
        <w:t>Исполнитель должен предусмотреть привлечение консультантов не менее 1 человека, для обеспечения высокого уровня качества руководства.</w:t>
      </w:r>
    </w:p>
    <w:p w:rsidR="00C36B45" w:rsidRPr="00C36B45" w:rsidRDefault="00C36B45" w:rsidP="00C36B45">
      <w:pPr>
        <w:shd w:val="clear" w:color="auto" w:fill="FFFFFF"/>
        <w:tabs>
          <w:tab w:val="left" w:pos="1134"/>
        </w:tabs>
        <w:ind w:firstLine="567"/>
        <w:jc w:val="both"/>
        <w:rPr>
          <w:color w:val="000000"/>
        </w:rPr>
      </w:pPr>
      <w:r w:rsidRPr="00C36B45">
        <w:rPr>
          <w:color w:val="000000"/>
        </w:rPr>
        <w:t>4.4</w:t>
      </w:r>
      <w:r w:rsidRPr="00C36B45">
        <w:rPr>
          <w:color w:val="000000"/>
        </w:rPr>
        <w:tab/>
        <w:t>Исполнитель в рамках оказания услуг принимает участие во, встречах рабочей проектной группы, воркшопах, экспертом совете и других мероприятиях, связанных с разработкой, созданием, обсуждением и презентацией руководств. Время и формат участия Исполнителя в данных мероприятиях согласуются с Заказчиком заранее, в срок не менее чем за 5 рабочих дней.</w:t>
      </w:r>
    </w:p>
    <w:p w:rsidR="00C36B45" w:rsidRPr="00C36B45" w:rsidRDefault="00C36B45" w:rsidP="00C36B45">
      <w:pPr>
        <w:shd w:val="clear" w:color="auto" w:fill="FFFFFF"/>
        <w:tabs>
          <w:tab w:val="left" w:pos="1134"/>
        </w:tabs>
        <w:ind w:firstLine="567"/>
        <w:jc w:val="both"/>
        <w:rPr>
          <w:color w:val="000000"/>
        </w:rPr>
      </w:pPr>
      <w:r w:rsidRPr="00C36B45">
        <w:rPr>
          <w:color w:val="000000"/>
        </w:rPr>
        <w:t>4.5</w:t>
      </w:r>
      <w:r w:rsidRPr="00C36B45">
        <w:rPr>
          <w:color w:val="000000"/>
        </w:rPr>
        <w:tab/>
        <w:t>В ходе разработки руководства Исполнителем должно быть проведено минимум 3 воркшопа рабочих проектных групп с нужными целевыми аудиториями по согласованию с Заказчиком.</w:t>
      </w:r>
    </w:p>
    <w:p w:rsidR="00C36B45" w:rsidRPr="00C36B45" w:rsidRDefault="00C36B45" w:rsidP="00C36B45">
      <w:pPr>
        <w:shd w:val="clear" w:color="auto" w:fill="FFFFFF"/>
        <w:tabs>
          <w:tab w:val="left" w:pos="1701"/>
        </w:tabs>
        <w:ind w:firstLine="851"/>
        <w:jc w:val="both"/>
        <w:rPr>
          <w:color w:val="000000"/>
        </w:rPr>
      </w:pPr>
      <w:r w:rsidRPr="00C36B45">
        <w:rPr>
          <w:color w:val="000000"/>
        </w:rPr>
        <w:t>4.5.1.</w:t>
      </w:r>
      <w:r w:rsidRPr="00C36B45">
        <w:rPr>
          <w:color w:val="000000"/>
        </w:rPr>
        <w:tab/>
        <w:t>Задачи воркшопов – получение «обратной связи» - комментариев и оценок выполняемой работы от экспертного сообщества, а также обсуждение готовности и возможности внедрения на ООПТ разрабатываемых руководств. По итогам мероприятий Исполнитель по согласованию с Заказчиком может корректировать материалы руководств.</w:t>
      </w:r>
    </w:p>
    <w:p w:rsidR="00C36B45" w:rsidRPr="00C36B45" w:rsidRDefault="00C36B45" w:rsidP="00C36B45">
      <w:pPr>
        <w:shd w:val="clear" w:color="auto" w:fill="FFFFFF"/>
        <w:tabs>
          <w:tab w:val="left" w:pos="1701"/>
        </w:tabs>
        <w:ind w:firstLine="851"/>
        <w:jc w:val="both"/>
        <w:rPr>
          <w:color w:val="000000"/>
        </w:rPr>
      </w:pPr>
      <w:r w:rsidRPr="00C36B45">
        <w:rPr>
          <w:color w:val="000000"/>
        </w:rPr>
        <w:t>4.5.2</w:t>
      </w:r>
      <w:r w:rsidRPr="00C36B45">
        <w:rPr>
          <w:color w:val="000000"/>
        </w:rPr>
        <w:tab/>
        <w:t>Количество участников – не менее 7 человек каждого мероприятия. Участники – представители ООПТ, экологи, представители туроператорского сообщества, строительные и девелоперские компании, представители региональных органов исполнительной власти, представители экологических ассоциаций и союзов и иных представителей экспертного сообщества в сфере экологии, туризма и комплексного развития территорий. Состав участников Исполнитель согласовывает с Заказчиком.</w:t>
      </w:r>
    </w:p>
    <w:p w:rsidR="00C36B45" w:rsidRPr="00C36B45" w:rsidRDefault="00C36B45" w:rsidP="00C36B45">
      <w:pPr>
        <w:shd w:val="clear" w:color="auto" w:fill="FFFFFF"/>
        <w:tabs>
          <w:tab w:val="left" w:pos="1134"/>
        </w:tabs>
        <w:spacing w:line="276" w:lineRule="atLeast"/>
        <w:ind w:firstLine="567"/>
        <w:jc w:val="both"/>
        <w:rPr>
          <w:color w:val="000000"/>
        </w:rPr>
      </w:pPr>
      <w:r w:rsidRPr="00C36B45">
        <w:rPr>
          <w:color w:val="000000"/>
        </w:rPr>
        <w:t>4.6.</w:t>
      </w:r>
      <w:r w:rsidRPr="00C36B45">
        <w:rPr>
          <w:color w:val="000000"/>
        </w:rPr>
        <w:tab/>
        <w:t>В ходе разработки руководства Исполнитель должен принимать участие в составе рабочих проектных групп по реализации данного руководства не менее 1 раза в 2,5 недели (по согласованию с Заказчиком).</w:t>
      </w:r>
    </w:p>
    <w:p w:rsidR="00C36B45" w:rsidRPr="00C36B45" w:rsidRDefault="00C36B45" w:rsidP="00C36B45">
      <w:pPr>
        <w:shd w:val="clear" w:color="auto" w:fill="FFFFFF"/>
        <w:tabs>
          <w:tab w:val="left" w:pos="1134"/>
        </w:tabs>
        <w:spacing w:line="276" w:lineRule="atLeast"/>
        <w:ind w:firstLine="567"/>
        <w:jc w:val="both"/>
        <w:rPr>
          <w:color w:val="000000"/>
        </w:rPr>
      </w:pPr>
      <w:r w:rsidRPr="00C36B45">
        <w:rPr>
          <w:color w:val="000000"/>
        </w:rPr>
        <w:t>4.7.</w:t>
      </w:r>
      <w:r w:rsidRPr="00C36B45">
        <w:rPr>
          <w:color w:val="000000"/>
        </w:rPr>
        <w:tab/>
        <w:t>Исполнитель предоставляет Заказчику фото и видео фиксацию с мероприятий и рабочих проектных групп. Регистрация участников происходит на платформе Leader ID.</w:t>
      </w:r>
    </w:p>
    <w:p w:rsidR="00C36B45" w:rsidRPr="00C36B45" w:rsidRDefault="00C36B45" w:rsidP="00C36B45">
      <w:pPr>
        <w:shd w:val="clear" w:color="auto" w:fill="FFFFFF"/>
        <w:tabs>
          <w:tab w:val="left" w:pos="1134"/>
        </w:tabs>
        <w:spacing w:line="276" w:lineRule="atLeast"/>
        <w:ind w:firstLine="567"/>
        <w:jc w:val="both"/>
        <w:rPr>
          <w:color w:val="000000"/>
        </w:rPr>
      </w:pPr>
      <w:r w:rsidRPr="00C36B45">
        <w:rPr>
          <w:color w:val="000000"/>
        </w:rPr>
        <w:t>4.8.</w:t>
      </w:r>
      <w:r w:rsidRPr="00C36B45">
        <w:rPr>
          <w:color w:val="000000"/>
        </w:rPr>
        <w:tab/>
        <w:t>Помещение и оборудование для проведения мероприятий предоставляется Заказчиком.</w:t>
      </w:r>
    </w:p>
    <w:p w:rsidR="00C36B45" w:rsidRPr="00C36B45" w:rsidRDefault="00C36B45" w:rsidP="00C36B45">
      <w:pPr>
        <w:shd w:val="clear" w:color="auto" w:fill="FFFFFF"/>
        <w:tabs>
          <w:tab w:val="left" w:pos="1134"/>
        </w:tabs>
        <w:spacing w:line="276" w:lineRule="atLeast"/>
        <w:ind w:firstLine="567"/>
        <w:jc w:val="both"/>
        <w:rPr>
          <w:color w:val="000000"/>
        </w:rPr>
      </w:pPr>
      <w:r w:rsidRPr="00C36B45">
        <w:rPr>
          <w:color w:val="000000"/>
        </w:rPr>
        <w:t>4.9.</w:t>
      </w:r>
      <w:r w:rsidRPr="00C36B45">
        <w:rPr>
          <w:color w:val="000000"/>
        </w:rPr>
        <w:tab/>
        <w:t>Исполнитель несет ответственность за неразглашение информации в рамках реализации руководства.</w:t>
      </w:r>
    </w:p>
    <w:p w:rsidR="00C36B45" w:rsidRPr="00C36B45" w:rsidRDefault="00C36B45" w:rsidP="00C36B45">
      <w:pPr>
        <w:shd w:val="clear" w:color="auto" w:fill="FFFFFF"/>
        <w:tabs>
          <w:tab w:val="left" w:pos="1134"/>
        </w:tabs>
        <w:spacing w:after="240" w:line="276" w:lineRule="atLeast"/>
        <w:ind w:firstLine="567"/>
        <w:jc w:val="both"/>
        <w:rPr>
          <w:color w:val="000000"/>
        </w:rPr>
      </w:pPr>
      <w:r w:rsidRPr="00C36B45">
        <w:rPr>
          <w:color w:val="000000"/>
        </w:rPr>
        <w:t>4.10.</w:t>
      </w:r>
      <w:r w:rsidRPr="00C36B45">
        <w:rPr>
          <w:color w:val="000000"/>
        </w:rPr>
        <w:tab/>
        <w:t>Все интеллектуальные разработки, как и само руководство принадлежат Заказчику. Исполнитель не имеет право полностью или частично использовать данные без согласования с Заказчиком.</w:t>
      </w:r>
    </w:p>
    <w:p w:rsidR="00C36B45" w:rsidRPr="00C36B45" w:rsidRDefault="00C36B45" w:rsidP="00C36B45">
      <w:pPr>
        <w:numPr>
          <w:ilvl w:val="0"/>
          <w:numId w:val="42"/>
        </w:numPr>
        <w:shd w:val="clear" w:color="auto" w:fill="FFFFFF"/>
        <w:tabs>
          <w:tab w:val="left" w:pos="567"/>
        </w:tabs>
        <w:spacing w:before="100" w:beforeAutospacing="1" w:after="240" w:line="259" w:lineRule="auto"/>
        <w:ind w:left="0" w:firstLine="0"/>
        <w:rPr>
          <w:b/>
          <w:bCs/>
          <w:color w:val="000000"/>
        </w:rPr>
      </w:pPr>
      <w:r w:rsidRPr="00C36B45">
        <w:rPr>
          <w:b/>
          <w:bCs/>
          <w:color w:val="000000"/>
        </w:rPr>
        <w:t>Минимальные критерии по видам работ:</w:t>
      </w:r>
    </w:p>
    <w:p w:rsidR="00C36B45" w:rsidRPr="00C36B45" w:rsidRDefault="00C36B45" w:rsidP="00C36B45">
      <w:pPr>
        <w:shd w:val="clear" w:color="auto" w:fill="FFFFFF"/>
        <w:tabs>
          <w:tab w:val="left" w:pos="1134"/>
        </w:tabs>
        <w:spacing w:after="120"/>
        <w:ind w:firstLine="567"/>
        <w:jc w:val="both"/>
        <w:rPr>
          <w:color w:val="000000"/>
        </w:rPr>
      </w:pPr>
      <w:r w:rsidRPr="00C36B45">
        <w:rPr>
          <w:color w:val="000000"/>
        </w:rPr>
        <w:t>a.</w:t>
      </w:r>
      <w:r w:rsidRPr="00C36B45">
        <w:rPr>
          <w:color w:val="000000"/>
          <w:sz w:val="14"/>
          <w:szCs w:val="14"/>
        </w:rPr>
        <w:tab/>
      </w:r>
      <w:r w:rsidRPr="00C36B45">
        <w:rPr>
          <w:color w:val="000000"/>
        </w:rPr>
        <w:t>Исполнитель использует структуру сдачи материалов руководства «Туристической модели природных территорий» на основании пункта 3настоящего Технического задания.</w:t>
      </w:r>
    </w:p>
    <w:p w:rsidR="00C36B45" w:rsidRPr="00C36B45" w:rsidRDefault="00C36B45" w:rsidP="00C36B45">
      <w:pPr>
        <w:shd w:val="clear" w:color="auto" w:fill="FFFFFF"/>
        <w:tabs>
          <w:tab w:val="left" w:pos="1134"/>
        </w:tabs>
        <w:ind w:firstLine="567"/>
        <w:jc w:val="both"/>
        <w:rPr>
          <w:color w:val="000000"/>
        </w:rPr>
      </w:pPr>
      <w:r w:rsidRPr="00C36B45">
        <w:rPr>
          <w:color w:val="000000"/>
        </w:rPr>
        <w:t>b.</w:t>
      </w:r>
      <w:r w:rsidRPr="00C36B45">
        <w:rPr>
          <w:color w:val="000000"/>
          <w:sz w:val="14"/>
          <w:szCs w:val="14"/>
        </w:rPr>
        <w:tab/>
      </w:r>
      <w:r w:rsidRPr="00C36B45">
        <w:rPr>
          <w:color w:val="000000"/>
        </w:rPr>
        <w:t xml:space="preserve">Исполнитель представляет материалы в нескольких формах: </w:t>
      </w:r>
    </w:p>
    <w:p w:rsidR="00C36B45" w:rsidRPr="00C36B45" w:rsidRDefault="00C36B45" w:rsidP="00C36B45">
      <w:pPr>
        <w:shd w:val="clear" w:color="auto" w:fill="FFFFFF"/>
        <w:tabs>
          <w:tab w:val="left" w:pos="1134"/>
        </w:tabs>
        <w:ind w:firstLine="567"/>
        <w:jc w:val="both"/>
        <w:rPr>
          <w:color w:val="000000"/>
        </w:rPr>
      </w:pPr>
      <w:r w:rsidRPr="00C36B45">
        <w:rPr>
          <w:color w:val="000000"/>
        </w:rPr>
        <w:t>(1)</w:t>
      </w:r>
      <w:r w:rsidRPr="00C36B45">
        <w:rPr>
          <w:color w:val="000000"/>
        </w:rPr>
        <w:tab/>
        <w:t>отчет по руководству;</w:t>
      </w:r>
    </w:p>
    <w:p w:rsidR="00C36B45" w:rsidRPr="00C36B45" w:rsidRDefault="00C36B45" w:rsidP="00C36B45">
      <w:pPr>
        <w:shd w:val="clear" w:color="auto" w:fill="FFFFFF"/>
        <w:tabs>
          <w:tab w:val="left" w:pos="1134"/>
        </w:tabs>
        <w:ind w:firstLine="567"/>
        <w:jc w:val="both"/>
        <w:rPr>
          <w:color w:val="000000"/>
        </w:rPr>
      </w:pPr>
      <w:r w:rsidRPr="00C36B45">
        <w:rPr>
          <w:color w:val="000000"/>
        </w:rPr>
        <w:t>(2)</w:t>
      </w:r>
      <w:r w:rsidRPr="00C36B45">
        <w:rPr>
          <w:color w:val="000000"/>
        </w:rPr>
        <w:tab/>
        <w:t>краткая брошюра по всему материалу руководства (например, шаги по использованию руководства и быстрым победам в проектировании инфраструктуры при организации экотуризма на ООПТ);</w:t>
      </w:r>
    </w:p>
    <w:p w:rsidR="00C36B45" w:rsidRPr="00C36B45" w:rsidRDefault="00C36B45" w:rsidP="00C36B45">
      <w:pPr>
        <w:shd w:val="clear" w:color="auto" w:fill="FFFFFF"/>
        <w:tabs>
          <w:tab w:val="left" w:pos="1134"/>
        </w:tabs>
        <w:spacing w:after="120"/>
        <w:ind w:firstLine="567"/>
        <w:jc w:val="both"/>
        <w:rPr>
          <w:color w:val="000000"/>
        </w:rPr>
      </w:pPr>
      <w:r w:rsidRPr="00C36B45">
        <w:rPr>
          <w:color w:val="000000"/>
        </w:rPr>
        <w:t>(3)</w:t>
      </w:r>
      <w:r w:rsidRPr="00C36B45">
        <w:rPr>
          <w:color w:val="000000"/>
        </w:rPr>
        <w:tab/>
        <w:t>презентация по сданным материалам (не менее 15 слайдов).</w:t>
      </w:r>
    </w:p>
    <w:p w:rsidR="00C36B45" w:rsidRPr="00C36B45" w:rsidRDefault="00C36B45" w:rsidP="00C36B45">
      <w:pPr>
        <w:shd w:val="clear" w:color="auto" w:fill="FFFFFF"/>
        <w:tabs>
          <w:tab w:val="left" w:pos="1134"/>
        </w:tabs>
        <w:ind w:firstLine="567"/>
        <w:jc w:val="both"/>
        <w:rPr>
          <w:color w:val="000000"/>
        </w:rPr>
      </w:pPr>
      <w:r w:rsidRPr="00C36B45">
        <w:rPr>
          <w:color w:val="000000"/>
        </w:rPr>
        <w:t>c.</w:t>
      </w:r>
      <w:r w:rsidRPr="00C36B45">
        <w:rPr>
          <w:color w:val="000000"/>
          <w:sz w:val="14"/>
          <w:szCs w:val="14"/>
        </w:rPr>
        <w:tab/>
      </w:r>
      <w:r w:rsidRPr="00C36B45">
        <w:rPr>
          <w:color w:val="000000"/>
        </w:rPr>
        <w:t>Исполнитель предоставляет Заказчику в течение 5 рабочих дней после завершения оказания услуг полный развернутый отчет в объеме не менее 100 страниц формата А4 с разделами, указанными в пункте 3 и представленным перечнем привлеченных экспертов.</w:t>
      </w:r>
    </w:p>
    <w:p w:rsidR="00C36B45" w:rsidRPr="00C36B45" w:rsidRDefault="00C36B45" w:rsidP="00C36B45">
      <w:pPr>
        <w:numPr>
          <w:ilvl w:val="1"/>
          <w:numId w:val="45"/>
        </w:numPr>
        <w:shd w:val="clear" w:color="auto" w:fill="FFFFFF"/>
        <w:tabs>
          <w:tab w:val="left" w:pos="567"/>
        </w:tabs>
        <w:spacing w:before="100" w:beforeAutospacing="1" w:after="240" w:line="259" w:lineRule="auto"/>
        <w:ind w:left="0" w:firstLine="0"/>
        <w:rPr>
          <w:b/>
          <w:bCs/>
          <w:color w:val="000000"/>
        </w:rPr>
      </w:pPr>
      <w:r w:rsidRPr="00C36B45">
        <w:rPr>
          <w:b/>
          <w:bCs/>
          <w:color w:val="000000"/>
        </w:rPr>
        <w:t>Минимальные критерии по видам работ в «Руководстве по проектированию объектов инфраструктуры»</w:t>
      </w:r>
    </w:p>
    <w:p w:rsidR="00C36B45" w:rsidRPr="00C36B45" w:rsidRDefault="00C36B45" w:rsidP="00C36B45">
      <w:pPr>
        <w:shd w:val="clear" w:color="auto" w:fill="FFFFFF"/>
        <w:tabs>
          <w:tab w:val="left" w:pos="1134"/>
        </w:tabs>
        <w:spacing w:after="120" w:line="259" w:lineRule="atLeast"/>
        <w:ind w:firstLine="567"/>
        <w:jc w:val="both"/>
        <w:rPr>
          <w:color w:val="000000"/>
        </w:rPr>
      </w:pPr>
      <w:r w:rsidRPr="00C36B45">
        <w:rPr>
          <w:color w:val="000000"/>
        </w:rPr>
        <w:t>a)</w:t>
      </w:r>
      <w:r w:rsidRPr="00C36B45">
        <w:rPr>
          <w:color w:val="000000"/>
        </w:rPr>
        <w:tab/>
        <w:t>Не менее 1 части раздела «Технология внедрения руководства по проектированию объектов инфраструктуры» с учетом пунктов – минимум 1 глоссарий (минимум 10 определений), минимум 1 инструкция по использованию руководства с определением целей и задач.</w:t>
      </w:r>
    </w:p>
    <w:p w:rsidR="00C36B45" w:rsidRPr="00C36B45" w:rsidRDefault="00C36B45" w:rsidP="00C36B45">
      <w:pPr>
        <w:shd w:val="clear" w:color="auto" w:fill="FFFFFF"/>
        <w:tabs>
          <w:tab w:val="left" w:pos="1134"/>
        </w:tabs>
        <w:spacing w:line="259" w:lineRule="atLeast"/>
        <w:ind w:firstLine="567"/>
        <w:jc w:val="both"/>
        <w:rPr>
          <w:color w:val="000000"/>
        </w:rPr>
      </w:pPr>
      <w:r w:rsidRPr="00C36B45">
        <w:rPr>
          <w:color w:val="000000"/>
        </w:rPr>
        <w:t>b)</w:t>
      </w:r>
      <w:r w:rsidRPr="00C36B45">
        <w:rPr>
          <w:color w:val="000000"/>
        </w:rPr>
        <w:tab/>
        <w:t>Не менее 1 отчета с каталогом типовых решений базовой инфраструктуры на ООПТ с учетом планировочных решений, технико-экономических показателей объектов инфраструктуры, объемных изображений, пояснительных записок-аннотаций к каждому элементу инфраструктуры, включающего:</w:t>
      </w:r>
    </w:p>
    <w:p w:rsidR="00C36B45" w:rsidRPr="00C36B45" w:rsidRDefault="00C36B45" w:rsidP="00C36B45">
      <w:pPr>
        <w:shd w:val="clear" w:color="auto" w:fill="FFFFFF"/>
        <w:tabs>
          <w:tab w:val="left" w:pos="1134"/>
        </w:tabs>
        <w:ind w:firstLine="567"/>
        <w:jc w:val="both"/>
        <w:rPr>
          <w:color w:val="000000"/>
        </w:rPr>
      </w:pPr>
      <w:r w:rsidRPr="00C36B45">
        <w:rPr>
          <w:color w:val="000000"/>
        </w:rPr>
        <w:t>–</w:t>
      </w:r>
      <w:r w:rsidRPr="00C36B45">
        <w:rPr>
          <w:color w:val="000000"/>
          <w:sz w:val="14"/>
          <w:szCs w:val="14"/>
        </w:rPr>
        <w:tab/>
      </w:r>
      <w:r w:rsidRPr="00C36B45">
        <w:rPr>
          <w:color w:val="000000"/>
        </w:rPr>
        <w:t>минимум 1 вариант визит-центра (элементы компоновки визит-центров – входная группа, касса, обучающие залы, музеи, конференц-залы, магазины, заведения общепита, мастерские, эко-школа);</w:t>
      </w:r>
    </w:p>
    <w:p w:rsidR="00C36B45" w:rsidRPr="00C36B45" w:rsidRDefault="00C36B45" w:rsidP="00C36B45">
      <w:pPr>
        <w:shd w:val="clear" w:color="auto" w:fill="FFFFFF"/>
        <w:tabs>
          <w:tab w:val="left" w:pos="1134"/>
        </w:tabs>
        <w:ind w:firstLine="567"/>
        <w:jc w:val="both"/>
        <w:rPr>
          <w:color w:val="000000"/>
        </w:rPr>
      </w:pPr>
      <w:r w:rsidRPr="00C36B45">
        <w:rPr>
          <w:color w:val="000000"/>
        </w:rPr>
        <w:t>–</w:t>
      </w:r>
      <w:r w:rsidRPr="00C36B45">
        <w:rPr>
          <w:color w:val="000000"/>
        </w:rPr>
        <w:tab/>
        <w:t>минимум 1 варианта парковки;</w:t>
      </w:r>
    </w:p>
    <w:p w:rsidR="00C36B45" w:rsidRPr="00C36B45" w:rsidRDefault="00C36B45" w:rsidP="00C36B45">
      <w:pPr>
        <w:shd w:val="clear" w:color="auto" w:fill="FFFFFF"/>
        <w:tabs>
          <w:tab w:val="left" w:pos="1134"/>
        </w:tabs>
        <w:ind w:firstLine="567"/>
        <w:jc w:val="both"/>
        <w:rPr>
          <w:color w:val="000000"/>
        </w:rPr>
      </w:pPr>
      <w:r w:rsidRPr="00C36B45">
        <w:rPr>
          <w:color w:val="000000"/>
        </w:rPr>
        <w:t>–</w:t>
      </w:r>
      <w:r w:rsidRPr="00C36B45">
        <w:rPr>
          <w:color w:val="000000"/>
        </w:rPr>
        <w:tab/>
        <w:t>минимум 1 варианта входной группы;</w:t>
      </w:r>
    </w:p>
    <w:p w:rsidR="00C36B45" w:rsidRPr="00C36B45" w:rsidRDefault="00C36B45" w:rsidP="00C36B45">
      <w:pPr>
        <w:shd w:val="clear" w:color="auto" w:fill="FFFFFF"/>
        <w:tabs>
          <w:tab w:val="left" w:pos="1134"/>
        </w:tabs>
        <w:ind w:firstLine="567"/>
        <w:jc w:val="both"/>
        <w:rPr>
          <w:color w:val="000000"/>
        </w:rPr>
      </w:pPr>
      <w:r w:rsidRPr="00C36B45">
        <w:rPr>
          <w:color w:val="000000"/>
        </w:rPr>
        <w:t>–</w:t>
      </w:r>
      <w:r w:rsidRPr="00C36B45">
        <w:rPr>
          <w:color w:val="000000"/>
        </w:rPr>
        <w:tab/>
        <w:t>минимум 1 варианта ограждений, заборов, парапетов, лестниц, естественных границ;</w:t>
      </w:r>
    </w:p>
    <w:p w:rsidR="00C36B45" w:rsidRPr="00C36B45" w:rsidRDefault="00C36B45" w:rsidP="00C36B45">
      <w:pPr>
        <w:shd w:val="clear" w:color="auto" w:fill="FFFFFF"/>
        <w:tabs>
          <w:tab w:val="left" w:pos="1134"/>
        </w:tabs>
        <w:ind w:firstLine="567"/>
        <w:jc w:val="both"/>
        <w:rPr>
          <w:color w:val="000000"/>
        </w:rPr>
      </w:pPr>
      <w:r w:rsidRPr="00C36B45">
        <w:rPr>
          <w:color w:val="000000"/>
        </w:rPr>
        <w:t>–</w:t>
      </w:r>
      <w:r w:rsidRPr="00C36B45">
        <w:rPr>
          <w:color w:val="000000"/>
        </w:rPr>
        <w:tab/>
        <w:t>минимум 3 варианта троп (разновидности троп и требования к ним);</w:t>
      </w:r>
    </w:p>
    <w:p w:rsidR="00C36B45" w:rsidRPr="00C36B45" w:rsidRDefault="00C36B45" w:rsidP="00C36B45">
      <w:pPr>
        <w:shd w:val="clear" w:color="auto" w:fill="FFFFFF"/>
        <w:tabs>
          <w:tab w:val="left" w:pos="1134"/>
        </w:tabs>
        <w:ind w:firstLine="567"/>
        <w:jc w:val="both"/>
        <w:rPr>
          <w:color w:val="000000"/>
        </w:rPr>
      </w:pPr>
      <w:r w:rsidRPr="00C36B45">
        <w:rPr>
          <w:color w:val="000000"/>
        </w:rPr>
        <w:t>–</w:t>
      </w:r>
      <w:r w:rsidRPr="00C36B45">
        <w:rPr>
          <w:color w:val="000000"/>
        </w:rPr>
        <w:tab/>
        <w:t>минимум 1 вариант системы навигации;</w:t>
      </w:r>
    </w:p>
    <w:p w:rsidR="00C36B45" w:rsidRPr="00C36B45" w:rsidRDefault="00C36B45" w:rsidP="00C36B45">
      <w:pPr>
        <w:shd w:val="clear" w:color="auto" w:fill="FFFFFF"/>
        <w:tabs>
          <w:tab w:val="left" w:pos="1134"/>
        </w:tabs>
        <w:ind w:firstLine="567"/>
        <w:jc w:val="both"/>
        <w:rPr>
          <w:color w:val="000000"/>
        </w:rPr>
      </w:pPr>
      <w:r w:rsidRPr="00C36B45">
        <w:rPr>
          <w:color w:val="000000"/>
        </w:rPr>
        <w:t>–</w:t>
      </w:r>
      <w:r w:rsidRPr="00C36B45">
        <w:rPr>
          <w:color w:val="000000"/>
        </w:rPr>
        <w:tab/>
        <w:t>минимум 1 вариант создания малых архитектурных форм – лавочки, беседки, объекты показа;</w:t>
      </w:r>
    </w:p>
    <w:p w:rsidR="00C36B45" w:rsidRPr="00C36B45" w:rsidRDefault="00C36B45" w:rsidP="00C36B45">
      <w:pPr>
        <w:shd w:val="clear" w:color="auto" w:fill="FFFFFF"/>
        <w:tabs>
          <w:tab w:val="left" w:pos="1134"/>
        </w:tabs>
        <w:ind w:firstLine="567"/>
        <w:jc w:val="both"/>
        <w:rPr>
          <w:color w:val="000000"/>
        </w:rPr>
      </w:pPr>
      <w:r w:rsidRPr="00C36B45">
        <w:rPr>
          <w:color w:val="000000"/>
        </w:rPr>
        <w:t>–</w:t>
      </w:r>
      <w:r w:rsidRPr="00C36B45">
        <w:rPr>
          <w:color w:val="000000"/>
        </w:rPr>
        <w:tab/>
        <w:t>минимум 3 варианта смотровых площадок;</w:t>
      </w:r>
    </w:p>
    <w:p w:rsidR="00C36B45" w:rsidRPr="00C36B45" w:rsidRDefault="00C36B45" w:rsidP="00C36B45">
      <w:pPr>
        <w:shd w:val="clear" w:color="auto" w:fill="FFFFFF"/>
        <w:tabs>
          <w:tab w:val="left" w:pos="1134"/>
        </w:tabs>
        <w:spacing w:after="120"/>
        <w:ind w:firstLine="567"/>
        <w:jc w:val="both"/>
        <w:rPr>
          <w:color w:val="000000"/>
        </w:rPr>
      </w:pPr>
      <w:r w:rsidRPr="00C36B45">
        <w:rPr>
          <w:color w:val="000000"/>
        </w:rPr>
        <w:t>–</w:t>
      </w:r>
      <w:r w:rsidRPr="00C36B45">
        <w:rPr>
          <w:color w:val="000000"/>
        </w:rPr>
        <w:tab/>
        <w:t>минимум 1 вариант постройки административно-хозяйственного назначения (склады, санузлы, административные здания, общежития, сооружения для инженерной инфраструктуры, гаражи).</w:t>
      </w:r>
    </w:p>
    <w:p w:rsidR="00C36B45" w:rsidRPr="00C36B45" w:rsidRDefault="00C36B45" w:rsidP="00C36B45">
      <w:pPr>
        <w:shd w:val="clear" w:color="auto" w:fill="FFFFFF"/>
        <w:tabs>
          <w:tab w:val="left" w:pos="1134"/>
        </w:tabs>
        <w:spacing w:after="160" w:line="259" w:lineRule="atLeast"/>
        <w:ind w:firstLine="567"/>
        <w:jc w:val="both"/>
        <w:rPr>
          <w:color w:val="000000"/>
        </w:rPr>
      </w:pPr>
      <w:r w:rsidRPr="00C36B45">
        <w:rPr>
          <w:color w:val="000000"/>
        </w:rPr>
        <w:t>c)</w:t>
      </w:r>
      <w:r w:rsidRPr="00C36B45">
        <w:rPr>
          <w:color w:val="000000"/>
        </w:rPr>
        <w:tab/>
        <w:t>Не менее 1 отчета с каталогом типовых решений коммерческой инфраструктуры на ООПТ с учетом планировочных решений, технико-экономических показателей объектов инфраструктуры, объемных изображений, пояснительных записок-аннотаций к каждому элементу инфраструктуры, включающего:</w:t>
      </w:r>
    </w:p>
    <w:p w:rsidR="00C36B45" w:rsidRPr="00C36B45" w:rsidRDefault="00C36B45" w:rsidP="00C36B45">
      <w:pPr>
        <w:shd w:val="clear" w:color="auto" w:fill="FFFFFF"/>
        <w:tabs>
          <w:tab w:val="left" w:pos="1134"/>
        </w:tabs>
        <w:ind w:firstLine="567"/>
        <w:jc w:val="both"/>
        <w:rPr>
          <w:color w:val="000000"/>
        </w:rPr>
      </w:pPr>
      <w:r w:rsidRPr="00C36B45">
        <w:rPr>
          <w:color w:val="000000"/>
        </w:rPr>
        <w:t>–</w:t>
      </w:r>
      <w:r w:rsidRPr="00C36B45">
        <w:rPr>
          <w:color w:val="000000"/>
        </w:rPr>
        <w:tab/>
        <w:t>минимум 3 варианта жилого модульного фонда;</w:t>
      </w:r>
    </w:p>
    <w:p w:rsidR="00C36B45" w:rsidRPr="00C36B45" w:rsidRDefault="00C36B45" w:rsidP="00C36B45">
      <w:pPr>
        <w:shd w:val="clear" w:color="auto" w:fill="FFFFFF"/>
        <w:tabs>
          <w:tab w:val="left" w:pos="1134"/>
        </w:tabs>
        <w:ind w:firstLine="567"/>
        <w:jc w:val="both"/>
        <w:rPr>
          <w:color w:val="000000"/>
        </w:rPr>
      </w:pPr>
      <w:r w:rsidRPr="00C36B45">
        <w:rPr>
          <w:color w:val="000000"/>
        </w:rPr>
        <w:t>–</w:t>
      </w:r>
      <w:r w:rsidRPr="00C36B45">
        <w:rPr>
          <w:color w:val="000000"/>
        </w:rPr>
        <w:tab/>
        <w:t>минимум 3 варианта торговых площадей (сувенирные, продуктовые, одежда и др. магазины);</w:t>
      </w:r>
    </w:p>
    <w:p w:rsidR="00C36B45" w:rsidRPr="00C36B45" w:rsidRDefault="00C36B45" w:rsidP="00C36B45">
      <w:pPr>
        <w:shd w:val="clear" w:color="auto" w:fill="FFFFFF"/>
        <w:tabs>
          <w:tab w:val="left" w:pos="1134"/>
        </w:tabs>
        <w:ind w:firstLine="567"/>
        <w:jc w:val="both"/>
        <w:rPr>
          <w:color w:val="000000"/>
        </w:rPr>
      </w:pPr>
      <w:r w:rsidRPr="00C36B45">
        <w:rPr>
          <w:color w:val="000000"/>
        </w:rPr>
        <w:t>–</w:t>
      </w:r>
      <w:r w:rsidRPr="00C36B45">
        <w:rPr>
          <w:color w:val="000000"/>
        </w:rPr>
        <w:tab/>
        <w:t>минимум 2 варианта пунктов проката;</w:t>
      </w:r>
    </w:p>
    <w:p w:rsidR="00C36B45" w:rsidRPr="00C36B45" w:rsidRDefault="00C36B45" w:rsidP="00C36B45">
      <w:pPr>
        <w:shd w:val="clear" w:color="auto" w:fill="FFFFFF"/>
        <w:tabs>
          <w:tab w:val="left" w:pos="1134"/>
        </w:tabs>
        <w:ind w:firstLine="567"/>
        <w:jc w:val="both"/>
        <w:rPr>
          <w:color w:val="000000"/>
        </w:rPr>
      </w:pPr>
      <w:r w:rsidRPr="00C36B45">
        <w:rPr>
          <w:color w:val="000000"/>
        </w:rPr>
        <w:t>–</w:t>
      </w:r>
      <w:r w:rsidRPr="00C36B45">
        <w:rPr>
          <w:color w:val="000000"/>
        </w:rPr>
        <w:tab/>
        <w:t>минимум 1 вариант заведений общепита (мобильные точки, кафе с верандой и без веранды и т.д.);</w:t>
      </w:r>
    </w:p>
    <w:p w:rsidR="00C36B45" w:rsidRPr="00C36B45" w:rsidRDefault="00C36B45" w:rsidP="00C36B45">
      <w:pPr>
        <w:shd w:val="clear" w:color="auto" w:fill="FFFFFF"/>
        <w:tabs>
          <w:tab w:val="left" w:pos="1134"/>
        </w:tabs>
        <w:spacing w:after="120"/>
        <w:ind w:firstLine="567"/>
        <w:jc w:val="both"/>
        <w:rPr>
          <w:color w:val="000000"/>
        </w:rPr>
      </w:pPr>
      <w:r w:rsidRPr="00C36B45">
        <w:rPr>
          <w:color w:val="000000"/>
        </w:rPr>
        <w:t>–</w:t>
      </w:r>
      <w:r w:rsidRPr="00C36B45">
        <w:rPr>
          <w:color w:val="000000"/>
        </w:rPr>
        <w:tab/>
        <w:t>минимум 1 вариант объектов рекреационно-оздоровительных (бани и банные комплексы).</w:t>
      </w:r>
    </w:p>
    <w:p w:rsidR="00C36B45" w:rsidRPr="00C36B45" w:rsidRDefault="00C36B45" w:rsidP="00C36B45">
      <w:pPr>
        <w:shd w:val="clear" w:color="auto" w:fill="FFFFFF"/>
        <w:tabs>
          <w:tab w:val="left" w:pos="1134"/>
        </w:tabs>
        <w:ind w:firstLine="567"/>
        <w:jc w:val="both"/>
        <w:rPr>
          <w:color w:val="000000"/>
        </w:rPr>
      </w:pPr>
      <w:r w:rsidRPr="00C36B45">
        <w:rPr>
          <w:color w:val="000000"/>
        </w:rPr>
        <w:t>d)</w:t>
      </w:r>
      <w:r w:rsidRPr="00C36B45">
        <w:rPr>
          <w:color w:val="000000"/>
        </w:rPr>
        <w:tab/>
        <w:t>Не менее 1 отчета с разделом «Принципы устойчивого проектирования объектов инфраструктуры» с учетом:</w:t>
      </w:r>
    </w:p>
    <w:p w:rsidR="00C36B45" w:rsidRPr="00C36B45" w:rsidRDefault="00C36B45" w:rsidP="00C36B45">
      <w:pPr>
        <w:shd w:val="clear" w:color="auto" w:fill="FFFFFF"/>
        <w:tabs>
          <w:tab w:val="left" w:pos="1134"/>
        </w:tabs>
        <w:ind w:firstLine="567"/>
        <w:jc w:val="both"/>
        <w:rPr>
          <w:color w:val="000000"/>
        </w:rPr>
      </w:pPr>
      <w:r w:rsidRPr="00C36B45">
        <w:rPr>
          <w:color w:val="000000"/>
        </w:rPr>
        <w:t>–</w:t>
      </w:r>
      <w:r w:rsidRPr="00C36B45">
        <w:rPr>
          <w:color w:val="000000"/>
          <w:sz w:val="14"/>
          <w:szCs w:val="14"/>
        </w:rPr>
        <w:tab/>
      </w:r>
      <w:r w:rsidRPr="00C36B45">
        <w:rPr>
          <w:color w:val="000000"/>
        </w:rPr>
        <w:t>минимум 1 перечня с принципами эксплуатации инфраструктуры на ООПТ;</w:t>
      </w:r>
    </w:p>
    <w:p w:rsidR="00C36B45" w:rsidRPr="00C36B45" w:rsidRDefault="00C36B45" w:rsidP="00C36B45">
      <w:pPr>
        <w:shd w:val="clear" w:color="auto" w:fill="FFFFFF"/>
        <w:tabs>
          <w:tab w:val="left" w:pos="1134"/>
        </w:tabs>
        <w:ind w:firstLine="567"/>
        <w:jc w:val="both"/>
        <w:rPr>
          <w:color w:val="000000"/>
        </w:rPr>
      </w:pPr>
      <w:r w:rsidRPr="00C36B45">
        <w:rPr>
          <w:color w:val="000000"/>
        </w:rPr>
        <w:t>–</w:t>
      </w:r>
      <w:r w:rsidRPr="00C36B45">
        <w:rPr>
          <w:color w:val="000000"/>
          <w:sz w:val="14"/>
          <w:szCs w:val="14"/>
        </w:rPr>
        <w:tab/>
      </w:r>
      <w:r w:rsidRPr="00C36B45">
        <w:rPr>
          <w:color w:val="000000"/>
        </w:rPr>
        <w:t>минимум 1 перечня с принципами по применению инженерно-технических решений (вода, электричество, канализация);</w:t>
      </w:r>
    </w:p>
    <w:p w:rsidR="00C36B45" w:rsidRPr="00C36B45" w:rsidRDefault="00C36B45" w:rsidP="00C36B45">
      <w:pPr>
        <w:shd w:val="clear" w:color="auto" w:fill="FFFFFF"/>
        <w:tabs>
          <w:tab w:val="left" w:pos="1134"/>
        </w:tabs>
        <w:ind w:firstLine="567"/>
        <w:jc w:val="both"/>
        <w:rPr>
          <w:color w:val="000000"/>
        </w:rPr>
      </w:pPr>
      <w:r w:rsidRPr="00C36B45">
        <w:rPr>
          <w:color w:val="000000"/>
        </w:rPr>
        <w:t>–</w:t>
      </w:r>
      <w:r w:rsidRPr="00C36B45">
        <w:rPr>
          <w:color w:val="000000"/>
          <w:sz w:val="14"/>
          <w:szCs w:val="14"/>
        </w:rPr>
        <w:tab/>
      </w:r>
      <w:r w:rsidRPr="00C36B45">
        <w:rPr>
          <w:color w:val="000000"/>
        </w:rPr>
        <w:t>минимум 1 перечня с принципами и подходами строительства инфраструктуры на ООПТ;</w:t>
      </w:r>
    </w:p>
    <w:p w:rsidR="00C36B45" w:rsidRPr="00C36B45" w:rsidRDefault="00C36B45" w:rsidP="00C36B45">
      <w:pPr>
        <w:shd w:val="clear" w:color="auto" w:fill="FFFFFF"/>
        <w:tabs>
          <w:tab w:val="left" w:pos="1134"/>
        </w:tabs>
        <w:ind w:firstLine="567"/>
        <w:jc w:val="both"/>
        <w:rPr>
          <w:color w:val="000000"/>
        </w:rPr>
      </w:pPr>
      <w:r w:rsidRPr="00C36B45">
        <w:rPr>
          <w:color w:val="000000"/>
        </w:rPr>
        <w:t>–</w:t>
      </w:r>
      <w:r w:rsidRPr="00C36B45">
        <w:rPr>
          <w:color w:val="000000"/>
          <w:sz w:val="14"/>
          <w:szCs w:val="14"/>
        </w:rPr>
        <w:tab/>
      </w:r>
      <w:r w:rsidRPr="00C36B45">
        <w:rPr>
          <w:color w:val="000000"/>
        </w:rPr>
        <w:t>минимум 1 перечня с принципами подходами к устойчивому проектированию на ООПТ;</w:t>
      </w:r>
    </w:p>
    <w:p w:rsidR="00C36B45" w:rsidRPr="00C36B45" w:rsidRDefault="00C36B45" w:rsidP="00C36B45">
      <w:pPr>
        <w:shd w:val="clear" w:color="auto" w:fill="FFFFFF"/>
        <w:tabs>
          <w:tab w:val="left" w:pos="1134"/>
        </w:tabs>
        <w:spacing w:after="120"/>
        <w:ind w:firstLine="567"/>
        <w:jc w:val="both"/>
        <w:rPr>
          <w:color w:val="000000"/>
        </w:rPr>
      </w:pPr>
      <w:r w:rsidRPr="00C36B45">
        <w:rPr>
          <w:color w:val="000000"/>
        </w:rPr>
        <w:t>–</w:t>
      </w:r>
      <w:r w:rsidRPr="00C36B45">
        <w:rPr>
          <w:color w:val="000000"/>
          <w:sz w:val="14"/>
          <w:szCs w:val="14"/>
        </w:rPr>
        <w:tab/>
      </w:r>
      <w:r w:rsidRPr="00C36B45">
        <w:rPr>
          <w:color w:val="000000"/>
        </w:rPr>
        <w:t>минимум 1 перечня с принципами работы с дизайном фасадов и интерьеров элементов инфраструктуры.</w:t>
      </w:r>
    </w:p>
    <w:p w:rsidR="00C36B45" w:rsidRPr="00C36B45" w:rsidRDefault="00C36B45" w:rsidP="00C36B45">
      <w:pPr>
        <w:shd w:val="clear" w:color="auto" w:fill="FFFFFF"/>
        <w:tabs>
          <w:tab w:val="left" w:pos="1134"/>
        </w:tabs>
        <w:ind w:firstLine="567"/>
        <w:jc w:val="both"/>
        <w:rPr>
          <w:color w:val="000000"/>
        </w:rPr>
      </w:pPr>
      <w:r w:rsidRPr="00C36B45">
        <w:rPr>
          <w:color w:val="000000"/>
        </w:rPr>
        <w:t>e)</w:t>
      </w:r>
      <w:r w:rsidRPr="00C36B45">
        <w:rPr>
          <w:color w:val="000000"/>
        </w:rPr>
        <w:tab/>
        <w:t>Не менее 1 таблицы формата Excel с указанием ориентировочных расчетов капитальных затрат на создание элементов инфраструктуры на ООПТ.</w:t>
      </w:r>
    </w:p>
    <w:p w:rsidR="00C36B45" w:rsidRPr="00C36B45" w:rsidRDefault="00C36B45" w:rsidP="00C36B45">
      <w:pPr>
        <w:shd w:val="clear" w:color="auto" w:fill="FFFFFF"/>
        <w:tabs>
          <w:tab w:val="left" w:pos="1134"/>
        </w:tabs>
        <w:ind w:firstLine="567"/>
        <w:jc w:val="both"/>
        <w:rPr>
          <w:color w:val="000000"/>
        </w:rPr>
      </w:pPr>
    </w:p>
    <w:p w:rsidR="00C36B45" w:rsidRPr="00C36B45" w:rsidRDefault="00C36B45" w:rsidP="00C36B45">
      <w:pPr>
        <w:shd w:val="clear" w:color="auto" w:fill="FFFFFF"/>
        <w:tabs>
          <w:tab w:val="left" w:pos="1134"/>
        </w:tabs>
        <w:ind w:firstLine="567"/>
        <w:jc w:val="both"/>
        <w:rPr>
          <w:color w:val="000000"/>
        </w:rPr>
      </w:pPr>
    </w:p>
    <w:p w:rsidR="00C36B45" w:rsidRPr="00C36B45" w:rsidRDefault="00C36B45" w:rsidP="00C36B45">
      <w:pPr>
        <w:shd w:val="clear" w:color="auto" w:fill="FFFFFF"/>
        <w:tabs>
          <w:tab w:val="left" w:pos="1134"/>
        </w:tabs>
        <w:ind w:firstLine="567"/>
        <w:jc w:val="both"/>
        <w:rPr>
          <w:color w:val="000000"/>
        </w:rPr>
      </w:pPr>
    </w:p>
    <w:p w:rsidR="00C36B45" w:rsidRPr="00C36B45" w:rsidRDefault="00C36B45" w:rsidP="00C36B45">
      <w:pPr>
        <w:numPr>
          <w:ilvl w:val="0"/>
          <w:numId w:val="42"/>
        </w:numPr>
        <w:shd w:val="clear" w:color="auto" w:fill="FFFFFF"/>
        <w:tabs>
          <w:tab w:val="left" w:pos="567"/>
        </w:tabs>
        <w:spacing w:before="100" w:beforeAutospacing="1" w:after="240" w:line="259" w:lineRule="auto"/>
        <w:ind w:left="0" w:firstLine="0"/>
        <w:rPr>
          <w:b/>
          <w:bCs/>
          <w:color w:val="000000"/>
        </w:rPr>
      </w:pPr>
      <w:r w:rsidRPr="00C36B45">
        <w:rPr>
          <w:b/>
          <w:bCs/>
          <w:color w:val="000000"/>
        </w:rPr>
        <w:t>Приёмка оказанных услуг и требования к оформлению</w:t>
      </w:r>
    </w:p>
    <w:p w:rsidR="00C36B45" w:rsidRPr="00C36B45" w:rsidRDefault="00C36B45" w:rsidP="00C36B45">
      <w:pPr>
        <w:shd w:val="clear" w:color="auto" w:fill="FFFFFF"/>
        <w:tabs>
          <w:tab w:val="left" w:pos="1134"/>
        </w:tabs>
        <w:spacing w:after="120"/>
        <w:ind w:firstLine="567"/>
        <w:jc w:val="both"/>
        <w:rPr>
          <w:color w:val="000000"/>
        </w:rPr>
      </w:pPr>
      <w:r w:rsidRPr="00C36B45">
        <w:rPr>
          <w:color w:val="000000"/>
        </w:rPr>
        <w:t>a)</w:t>
      </w:r>
      <w:r w:rsidRPr="00C36B45">
        <w:rPr>
          <w:color w:val="000000"/>
          <w:sz w:val="14"/>
          <w:szCs w:val="14"/>
        </w:rPr>
        <w:tab/>
      </w:r>
      <w:r w:rsidRPr="00C36B45">
        <w:rPr>
          <w:color w:val="000000"/>
        </w:rPr>
        <w:t>Приёмка оказанных услуг осуществляется путем передачи Исполнителем Заказчику акта сдачи-приемки оказанных услуг в 2-х экземплярах и отчёта в 2-х экземплярах.</w:t>
      </w:r>
    </w:p>
    <w:p w:rsidR="00C36B45" w:rsidRPr="00C36B45" w:rsidRDefault="00C36B45" w:rsidP="00C36B45">
      <w:pPr>
        <w:shd w:val="clear" w:color="auto" w:fill="FFFFFF"/>
        <w:tabs>
          <w:tab w:val="left" w:pos="1134"/>
        </w:tabs>
        <w:spacing w:after="120"/>
        <w:ind w:firstLine="567"/>
        <w:jc w:val="both"/>
        <w:rPr>
          <w:color w:val="000000"/>
        </w:rPr>
      </w:pPr>
      <w:r w:rsidRPr="00C36B45">
        <w:rPr>
          <w:color w:val="000000"/>
        </w:rPr>
        <w:t>b)</w:t>
      </w:r>
      <w:r w:rsidRPr="00C36B45">
        <w:rPr>
          <w:color w:val="000000"/>
          <w:sz w:val="14"/>
          <w:szCs w:val="14"/>
        </w:rPr>
        <w:tab/>
      </w:r>
      <w:r w:rsidRPr="00C36B45">
        <w:rPr>
          <w:color w:val="000000"/>
        </w:rPr>
        <w:t>После окончания оказания услуг, в течении 5 (пяти) рабочих дней Исполнитель направляет Заказчику акт сдачи-приемки оказанных услуг в 2-х экземплярах и отчет об оказанных услугах в 1-м экземпляре в бумажном и электронном виде.</w:t>
      </w:r>
    </w:p>
    <w:p w:rsidR="00C36B45" w:rsidRPr="00C36B45" w:rsidRDefault="00C36B45" w:rsidP="00C36B45">
      <w:pPr>
        <w:shd w:val="clear" w:color="auto" w:fill="FFFFFF"/>
        <w:tabs>
          <w:tab w:val="left" w:pos="1134"/>
        </w:tabs>
        <w:ind w:firstLine="567"/>
        <w:jc w:val="both"/>
        <w:rPr>
          <w:color w:val="000000"/>
        </w:rPr>
      </w:pPr>
      <w:r w:rsidRPr="00C36B45">
        <w:rPr>
          <w:color w:val="000000"/>
        </w:rPr>
        <w:t>c)</w:t>
      </w:r>
      <w:r w:rsidRPr="00C36B45">
        <w:rPr>
          <w:color w:val="000000"/>
          <w:sz w:val="14"/>
          <w:szCs w:val="14"/>
        </w:rPr>
        <w:tab/>
      </w:r>
      <w:r w:rsidRPr="00C36B45">
        <w:rPr>
          <w:color w:val="000000"/>
        </w:rPr>
        <w:t>Исполнитель представляет Заказчику материалы в следующих форматах:</w:t>
      </w:r>
    </w:p>
    <w:p w:rsidR="00C36B45" w:rsidRPr="00C36B45" w:rsidRDefault="00C36B45" w:rsidP="00C36B45">
      <w:pPr>
        <w:shd w:val="clear" w:color="auto" w:fill="FFFFFF"/>
        <w:tabs>
          <w:tab w:val="left" w:pos="1134"/>
        </w:tabs>
        <w:ind w:firstLine="567"/>
        <w:jc w:val="both"/>
        <w:rPr>
          <w:color w:val="000000"/>
        </w:rPr>
      </w:pPr>
      <w:r w:rsidRPr="00C36B45">
        <w:rPr>
          <w:color w:val="000000"/>
        </w:rPr>
        <w:t>(1)</w:t>
      </w:r>
      <w:r w:rsidRPr="00C36B45">
        <w:rPr>
          <w:color w:val="000000"/>
          <w:sz w:val="14"/>
          <w:szCs w:val="14"/>
        </w:rPr>
        <w:tab/>
      </w:r>
      <w:r w:rsidRPr="00C36B45">
        <w:rPr>
          <w:color w:val="000000"/>
        </w:rPr>
        <w:t>отчет по руководству – в электронном виде в формате MS Word и PDF (размер А4, А3); исходный формат DWG AutoCad, Ai; печатный формат А4/А3, 4х4;</w:t>
      </w:r>
    </w:p>
    <w:p w:rsidR="00C36B45" w:rsidRPr="00C36B45" w:rsidRDefault="00C36B45" w:rsidP="00C36B45">
      <w:pPr>
        <w:shd w:val="clear" w:color="auto" w:fill="FFFFFF"/>
        <w:tabs>
          <w:tab w:val="left" w:pos="1134"/>
        </w:tabs>
        <w:ind w:firstLine="567"/>
        <w:jc w:val="both"/>
        <w:rPr>
          <w:color w:val="000000"/>
        </w:rPr>
      </w:pPr>
      <w:r w:rsidRPr="00C36B45">
        <w:rPr>
          <w:color w:val="000000"/>
        </w:rPr>
        <w:t>(2)</w:t>
      </w:r>
      <w:r w:rsidRPr="00C36B45">
        <w:rPr>
          <w:color w:val="000000"/>
          <w:sz w:val="14"/>
          <w:szCs w:val="14"/>
        </w:rPr>
        <w:tab/>
      </w:r>
      <w:r w:rsidRPr="00C36B45">
        <w:rPr>
          <w:color w:val="000000"/>
        </w:rPr>
        <w:t>краткая брошюра по всему материалу руководства (например, «Шаги по использованию руководства и быстрым победам в проектировании инфраструктуры при организации экотуризма на ООПТ») - в электронном виде в формате MS Word и PDF (размер А4, А3); исходный формат DWG AutoCad, Ai; печатный формат А4, 4х4;</w:t>
      </w:r>
    </w:p>
    <w:p w:rsidR="00C36B45" w:rsidRPr="00C36B45" w:rsidRDefault="00C36B45" w:rsidP="00C36B45">
      <w:pPr>
        <w:shd w:val="clear" w:color="auto" w:fill="FFFFFF"/>
        <w:tabs>
          <w:tab w:val="left" w:pos="1134"/>
        </w:tabs>
        <w:spacing w:after="120"/>
        <w:ind w:firstLine="567"/>
        <w:jc w:val="both"/>
        <w:rPr>
          <w:color w:val="000000"/>
        </w:rPr>
      </w:pPr>
      <w:r w:rsidRPr="00C36B45">
        <w:rPr>
          <w:color w:val="000000"/>
        </w:rPr>
        <w:t>(3)</w:t>
      </w:r>
      <w:r w:rsidRPr="00C36B45">
        <w:rPr>
          <w:color w:val="000000"/>
          <w:sz w:val="14"/>
          <w:szCs w:val="14"/>
        </w:rPr>
        <w:tab/>
      </w:r>
      <w:r w:rsidRPr="00C36B45">
        <w:rPr>
          <w:color w:val="000000"/>
        </w:rPr>
        <w:t>презентация по сданным материалам (15-20 слайдов) -  в электронном виде в формате MS Word и PDF (размер А4, А3); исходный формат Ai; печатный формат А4/А3, 4х4.</w:t>
      </w:r>
    </w:p>
    <w:p w:rsidR="00C36B45" w:rsidRPr="00C36B45" w:rsidRDefault="00C36B45" w:rsidP="00C36B45">
      <w:pPr>
        <w:shd w:val="clear" w:color="auto" w:fill="FFFFFF"/>
        <w:tabs>
          <w:tab w:val="left" w:pos="1134"/>
        </w:tabs>
        <w:ind w:firstLine="567"/>
        <w:jc w:val="both"/>
        <w:rPr>
          <w:color w:val="000000"/>
        </w:rPr>
      </w:pPr>
      <w:r w:rsidRPr="00C36B45">
        <w:rPr>
          <w:color w:val="000000"/>
        </w:rPr>
        <w:t>d)</w:t>
      </w:r>
      <w:r w:rsidRPr="00C36B45">
        <w:rPr>
          <w:color w:val="000000"/>
          <w:sz w:val="14"/>
          <w:szCs w:val="14"/>
        </w:rPr>
        <w:tab/>
      </w:r>
      <w:r w:rsidRPr="00C36B45">
        <w:rPr>
          <w:color w:val="000000"/>
        </w:rPr>
        <w:t>Требования к оформлению материалов, презентаций, отчетов и других документов, передаваемых Исполнителем Заказчику: страницы текста и включенные в него иллюстрации и таблицы должны быть на русском языке, соответствовать формату А4 и А3, должны содержать графики, планы или фрагменты планов, схемы, референсы, скетчи, чертежи.</w:t>
      </w:r>
    </w:p>
    <w:p w:rsidR="00253C5E" w:rsidRDefault="00253C5E">
      <w:pPr>
        <w:rPr>
          <w:color w:val="000000"/>
        </w:rPr>
      </w:pPr>
      <w:r>
        <w:rPr>
          <w:color w:val="000000"/>
        </w:rPr>
        <w:br w:type="page"/>
      </w:r>
    </w:p>
    <w:p w:rsidR="00017CEB" w:rsidRPr="00017CEB" w:rsidRDefault="00017CEB" w:rsidP="00D5336A">
      <w:pPr>
        <w:keepNext/>
        <w:keepLines/>
        <w:numPr>
          <w:ilvl w:val="0"/>
          <w:numId w:val="33"/>
        </w:numPr>
        <w:spacing w:before="480" w:after="200" w:line="276" w:lineRule="auto"/>
        <w:ind w:left="0" w:firstLine="0"/>
        <w:jc w:val="center"/>
        <w:outlineLvl w:val="0"/>
        <w:rPr>
          <w:b/>
          <w:bCs/>
          <w:sz w:val="28"/>
          <w:szCs w:val="28"/>
          <w:lang w:eastAsia="en-US"/>
        </w:rPr>
      </w:pPr>
      <w:r w:rsidRPr="00017CEB">
        <w:rPr>
          <w:b/>
          <w:bCs/>
          <w:sz w:val="28"/>
          <w:szCs w:val="28"/>
          <w:lang w:eastAsia="en-US"/>
        </w:rPr>
        <w:t>ПРОЕКТ ДОГОВОРА</w:t>
      </w:r>
      <w:bookmarkEnd w:id="75"/>
    </w:p>
    <w:p w:rsidR="00017CEB" w:rsidRPr="00017CEB" w:rsidRDefault="00017CEB" w:rsidP="00017CEB">
      <w:pPr>
        <w:widowControl w:val="0"/>
        <w:jc w:val="center"/>
        <w:rPr>
          <w:b/>
        </w:rPr>
      </w:pPr>
      <w:r w:rsidRPr="00017CEB">
        <w:rPr>
          <w:b/>
        </w:rPr>
        <w:t xml:space="preserve">ДОГОВОР ОКАЗАНИЯ УСЛУГ №________ </w:t>
      </w:r>
    </w:p>
    <w:p w:rsidR="00017CEB" w:rsidRPr="00017CEB" w:rsidRDefault="00017CEB" w:rsidP="00017CEB">
      <w:pPr>
        <w:widowControl w:val="0"/>
        <w:jc w:val="center"/>
        <w:rPr>
          <w:b/>
        </w:rPr>
      </w:pPr>
    </w:p>
    <w:p w:rsidR="00017CEB" w:rsidRPr="00017CEB" w:rsidRDefault="00017CEB" w:rsidP="00017CEB">
      <w:pPr>
        <w:widowControl w:val="0"/>
        <w:tabs>
          <w:tab w:val="left" w:pos="7594"/>
        </w:tabs>
        <w:ind w:left="610" w:hanging="610"/>
      </w:pPr>
      <w:r w:rsidRPr="00017CEB">
        <w:t>г. Москва                                                                                                                    «   » ______ 2019 г.</w:t>
      </w:r>
    </w:p>
    <w:p w:rsidR="00017CEB" w:rsidRPr="00017CEB" w:rsidRDefault="00017CEB" w:rsidP="00017CEB">
      <w:pPr>
        <w:widowControl w:val="0"/>
        <w:tabs>
          <w:tab w:val="left" w:pos="7594"/>
        </w:tabs>
      </w:pPr>
    </w:p>
    <w:p w:rsidR="00017CEB" w:rsidRPr="00017CEB" w:rsidRDefault="00017CEB" w:rsidP="00017CEB">
      <w:pPr>
        <w:widowControl w:val="0"/>
        <w:ind w:firstLine="709"/>
        <w:jc w:val="both"/>
        <w:rPr>
          <w:b/>
          <w:color w:val="000000"/>
        </w:rPr>
      </w:pPr>
      <w:r w:rsidRPr="00017CEB">
        <w:rPr>
          <w:b/>
          <w:color w:val="000000"/>
        </w:rPr>
        <w:t>Автономная некоммерческая организация «Агентство стратегических инициатив по продвижению новых проектов»</w:t>
      </w:r>
      <w:r w:rsidRPr="00017CEB">
        <w:rPr>
          <w:color w:val="000000"/>
        </w:rPr>
        <w:t>, именуемая в дальнейшем «Заказчик», в лице Административного директора – Заместителя Генерального директора Шепелевой Людмилы Георгиевны, действующей на основании доверенности № 072/Д от «03» апреля 2019 г., с одной</w:t>
      </w:r>
      <w:r w:rsidRPr="00017CEB">
        <w:t xml:space="preserve"> стороны,</w:t>
      </w:r>
      <w:r w:rsidRPr="00017CEB">
        <w:rPr>
          <w:b/>
          <w:color w:val="000000"/>
        </w:rPr>
        <w:t xml:space="preserve"> </w:t>
      </w:r>
      <w:r w:rsidRPr="00017CEB">
        <w:t>и</w:t>
      </w:r>
      <w:r w:rsidRPr="00017CEB">
        <w:rPr>
          <w:b/>
          <w:color w:val="000000"/>
        </w:rPr>
        <w:t xml:space="preserve"> </w:t>
      </w:r>
    </w:p>
    <w:p w:rsidR="00017CEB" w:rsidRPr="00017CEB" w:rsidRDefault="00017CEB" w:rsidP="00017CEB">
      <w:pPr>
        <w:widowControl w:val="0"/>
        <w:ind w:firstLine="709"/>
        <w:jc w:val="both"/>
        <w:rPr>
          <w:color w:val="000000"/>
        </w:rPr>
      </w:pPr>
      <w:r w:rsidRPr="00017CEB">
        <w:rPr>
          <w:b/>
          <w:bCs/>
        </w:rPr>
        <w:t>______________________________</w:t>
      </w:r>
      <w:r w:rsidRPr="00017CEB">
        <w:rPr>
          <w:color w:val="000000"/>
        </w:rPr>
        <w:t>, именуемое в дальнейшем «Исполнитель», в лице_________________________________, действующего на основании____________________________, с другой стороны, с другой стороны,</w:t>
      </w:r>
    </w:p>
    <w:p w:rsidR="00017CEB" w:rsidRPr="00017CEB" w:rsidRDefault="00017CEB" w:rsidP="00017CEB">
      <w:pPr>
        <w:widowControl w:val="0"/>
        <w:ind w:firstLine="709"/>
        <w:jc w:val="both"/>
        <w:rPr>
          <w:color w:val="000000"/>
        </w:rPr>
      </w:pPr>
      <w:r w:rsidRPr="00017CEB">
        <w:rPr>
          <w:color w:val="000000"/>
        </w:rPr>
        <w:t>далее совместно именуемые «Стороны», а по отдельности – «Сторона», заключили настоящий Договор о нижеследующем.</w:t>
      </w:r>
    </w:p>
    <w:p w:rsidR="00017CEB" w:rsidRPr="00017CEB" w:rsidRDefault="00017CEB" w:rsidP="00017CEB">
      <w:pPr>
        <w:widowControl w:val="0"/>
        <w:tabs>
          <w:tab w:val="left" w:pos="284"/>
        </w:tabs>
        <w:autoSpaceDE w:val="0"/>
        <w:autoSpaceDN w:val="0"/>
        <w:adjustRightInd w:val="0"/>
      </w:pPr>
    </w:p>
    <w:p w:rsidR="00017CEB" w:rsidRPr="00017CEB" w:rsidRDefault="00017CEB" w:rsidP="00017CEB">
      <w:pPr>
        <w:widowControl w:val="0"/>
        <w:tabs>
          <w:tab w:val="left" w:pos="284"/>
        </w:tabs>
        <w:autoSpaceDE w:val="0"/>
        <w:autoSpaceDN w:val="0"/>
        <w:adjustRightInd w:val="0"/>
        <w:jc w:val="center"/>
        <w:rPr>
          <w:b/>
          <w:bCs/>
        </w:rPr>
      </w:pPr>
      <w:r w:rsidRPr="00017CEB">
        <w:rPr>
          <w:b/>
        </w:rPr>
        <w:t>1.</w:t>
      </w:r>
      <w:r w:rsidRPr="00017CEB">
        <w:t xml:space="preserve"> </w:t>
      </w:r>
      <w:r w:rsidRPr="00017CEB">
        <w:rPr>
          <w:b/>
          <w:bCs/>
        </w:rPr>
        <w:t>ПРЕДМЕТ ДОГОВОРА</w:t>
      </w:r>
    </w:p>
    <w:p w:rsidR="00017CEB" w:rsidRPr="00017CEB" w:rsidRDefault="00017CEB" w:rsidP="00017CEB">
      <w:pPr>
        <w:widowControl w:val="0"/>
        <w:tabs>
          <w:tab w:val="left" w:pos="360"/>
        </w:tabs>
        <w:autoSpaceDN w:val="0"/>
        <w:adjustRightInd w:val="0"/>
        <w:jc w:val="center"/>
        <w:rPr>
          <w:b/>
          <w:bCs/>
        </w:rPr>
      </w:pPr>
    </w:p>
    <w:p w:rsidR="00017CEB" w:rsidRPr="00017CEB" w:rsidRDefault="00017CEB" w:rsidP="0044377B">
      <w:pPr>
        <w:widowControl w:val="0"/>
        <w:numPr>
          <w:ilvl w:val="1"/>
          <w:numId w:val="24"/>
        </w:numPr>
        <w:tabs>
          <w:tab w:val="num" w:pos="0"/>
        </w:tabs>
        <w:ind w:left="57" w:firstLine="651"/>
        <w:contextualSpacing/>
        <w:jc w:val="both"/>
        <w:rPr>
          <w:b/>
          <w:color w:val="000000"/>
        </w:rPr>
      </w:pPr>
      <w:r w:rsidRPr="00017CEB">
        <w:rPr>
          <w:color w:val="000000"/>
        </w:rPr>
        <w:t xml:space="preserve">По настоящему Договору Исполнитель обязуется оказать услуги по разработке </w:t>
      </w:r>
      <w:r w:rsidR="005E2307" w:rsidRPr="005E2307">
        <w:t>руководства по проектированию</w:t>
      </w:r>
      <w:r w:rsidR="009D0A0D">
        <w:t xml:space="preserve"> объектов инфраструктуры </w:t>
      </w:r>
      <w:r w:rsidR="005E2307" w:rsidRPr="005E2307">
        <w:t>для организации устойчивого развития экологического туризма на особо охраняемых природных территориях в рамках проекта по созданию «Туристической модели природных территории»</w:t>
      </w:r>
      <w:r w:rsidR="005E2307" w:rsidRPr="005E2307">
        <w:rPr>
          <w:b/>
        </w:rPr>
        <w:t xml:space="preserve"> </w:t>
      </w:r>
      <w:r w:rsidRPr="00017CEB">
        <w:rPr>
          <w:color w:val="000000"/>
        </w:rPr>
        <w:t>для максимально эффективной организации экологического туризма на особо охраняемых природных территориях (далее - ООПТ) в Российской Федерации (далее – услуги), а Заказчик обязуется принять результат оказанных услуг и оплатить услуги в размере, указанном в настоящем Договоре.</w:t>
      </w:r>
    </w:p>
    <w:p w:rsidR="00017CEB" w:rsidRPr="00017CEB" w:rsidRDefault="00017CEB" w:rsidP="0044377B">
      <w:pPr>
        <w:widowControl w:val="0"/>
        <w:numPr>
          <w:ilvl w:val="1"/>
          <w:numId w:val="24"/>
        </w:numPr>
        <w:tabs>
          <w:tab w:val="num" w:pos="0"/>
        </w:tabs>
        <w:ind w:left="57" w:firstLine="651"/>
        <w:contextualSpacing/>
        <w:jc w:val="both"/>
        <w:rPr>
          <w:color w:val="000000"/>
        </w:rPr>
      </w:pPr>
      <w:r w:rsidRPr="00017CEB">
        <w:rPr>
          <w:color w:val="000000"/>
        </w:rPr>
        <w:t xml:space="preserve">Объем услуг, их перечень, требования к услугам и результат оказанных услуг устанавливаются в Техническом задании (Приложение), являющимся неотъемлемой частью настоящего Договора. </w:t>
      </w:r>
    </w:p>
    <w:p w:rsidR="00017CEB" w:rsidRPr="00017CEB" w:rsidRDefault="00017CEB" w:rsidP="0044377B">
      <w:pPr>
        <w:widowControl w:val="0"/>
        <w:numPr>
          <w:ilvl w:val="1"/>
          <w:numId w:val="24"/>
        </w:numPr>
        <w:tabs>
          <w:tab w:val="num" w:pos="0"/>
        </w:tabs>
        <w:ind w:left="57" w:firstLine="651"/>
        <w:contextualSpacing/>
        <w:jc w:val="both"/>
        <w:rPr>
          <w:color w:val="000000"/>
        </w:rPr>
      </w:pPr>
      <w:r w:rsidRPr="00017CEB">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017CEB" w:rsidRPr="00017CEB" w:rsidRDefault="00017CEB" w:rsidP="00017CEB">
      <w:pPr>
        <w:widowControl w:val="0"/>
        <w:ind w:firstLine="709"/>
        <w:jc w:val="both"/>
        <w:rPr>
          <w:color w:val="000000"/>
        </w:rPr>
      </w:pPr>
      <w:r w:rsidRPr="00017CEB">
        <w:rPr>
          <w:color w:val="000000"/>
        </w:rPr>
        <w:t xml:space="preserve">  </w:t>
      </w:r>
    </w:p>
    <w:p w:rsidR="00017CEB" w:rsidRPr="00017CEB" w:rsidRDefault="00017CEB" w:rsidP="00017CEB">
      <w:pPr>
        <w:widowControl w:val="0"/>
        <w:jc w:val="center"/>
        <w:rPr>
          <w:b/>
          <w:bCs/>
        </w:rPr>
      </w:pPr>
      <w:r w:rsidRPr="00017CEB">
        <w:rPr>
          <w:b/>
          <w:bCs/>
        </w:rPr>
        <w:t>2. СТОИМОСТЬ УСЛУГ И ПОРЯДОК РАСЧЕТОВ</w:t>
      </w:r>
    </w:p>
    <w:p w:rsidR="00017CEB" w:rsidRPr="00017CEB" w:rsidRDefault="00017CEB" w:rsidP="00017CEB">
      <w:pPr>
        <w:widowControl w:val="0"/>
        <w:jc w:val="center"/>
        <w:rPr>
          <w:b/>
          <w:bCs/>
        </w:rPr>
      </w:pPr>
    </w:p>
    <w:p w:rsidR="00017CEB" w:rsidRPr="00017CEB" w:rsidRDefault="00017CEB" w:rsidP="00017CEB">
      <w:pPr>
        <w:widowControl w:val="0"/>
        <w:tabs>
          <w:tab w:val="left" w:pos="0"/>
        </w:tabs>
        <w:ind w:left="709"/>
        <w:contextualSpacing/>
        <w:jc w:val="both"/>
      </w:pPr>
      <w:r w:rsidRPr="00017CEB">
        <w:t>2.1. Общая стоимость услуг по настоящему Договору составляет</w:t>
      </w:r>
      <w:r w:rsidRPr="00017CEB">
        <w:rPr>
          <w:b/>
        </w:rPr>
        <w:t>___________________</w:t>
      </w:r>
      <w:r w:rsidRPr="00017CEB">
        <w:t>, в том числе НДС___________________________.</w:t>
      </w:r>
    </w:p>
    <w:p w:rsidR="00017CEB" w:rsidRPr="00017CEB" w:rsidRDefault="00017CEB" w:rsidP="00017CEB">
      <w:pPr>
        <w:widowControl w:val="0"/>
        <w:tabs>
          <w:tab w:val="left" w:pos="0"/>
        </w:tabs>
        <w:ind w:left="709"/>
        <w:contextualSpacing/>
        <w:jc w:val="both"/>
      </w:pPr>
      <w:r w:rsidRPr="00017CEB">
        <w:t>2.2. 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p>
    <w:p w:rsidR="00017CEB" w:rsidRPr="00017CEB" w:rsidRDefault="00017CEB" w:rsidP="00017CEB">
      <w:pPr>
        <w:widowControl w:val="0"/>
        <w:ind w:firstLine="709"/>
        <w:jc w:val="both"/>
      </w:pPr>
      <w:r w:rsidRPr="00017CEB">
        <w:t xml:space="preserve">Оплата услуг производится в следующем порядке: </w:t>
      </w:r>
    </w:p>
    <w:p w:rsidR="00017CEB" w:rsidRPr="00017CEB" w:rsidRDefault="00017CEB" w:rsidP="00017CEB">
      <w:pPr>
        <w:widowControl w:val="0"/>
        <w:ind w:firstLine="709"/>
        <w:jc w:val="both"/>
      </w:pPr>
      <w:r w:rsidRPr="00017CEB">
        <w:t xml:space="preserve">- 50% - авансовый платёж, не позднее 10 (Десяти) рабочих дней с момента заключения Договора,  </w:t>
      </w:r>
    </w:p>
    <w:p w:rsidR="00017CEB" w:rsidRPr="00017CEB" w:rsidRDefault="00017CEB" w:rsidP="00017CEB">
      <w:pPr>
        <w:widowControl w:val="0"/>
        <w:ind w:firstLine="709"/>
        <w:jc w:val="both"/>
      </w:pPr>
      <w:r w:rsidRPr="00017CEB">
        <w:t>-  50 % оплачиваются Заказчиком по факту оказания услуг, в течение 10 (Десяти) рабочих дней с момента подписания закрывающих документов и на основании счёта Исполнителя.</w:t>
      </w:r>
    </w:p>
    <w:p w:rsidR="00017CEB" w:rsidRPr="00017CEB" w:rsidRDefault="00017CEB" w:rsidP="00017CEB">
      <w:pPr>
        <w:widowControl w:val="0"/>
        <w:ind w:firstLine="709"/>
        <w:jc w:val="both"/>
        <w:rPr>
          <w:color w:val="000000"/>
        </w:rPr>
      </w:pPr>
      <w:r w:rsidRPr="00017CEB">
        <w:t xml:space="preserve">2.3. </w:t>
      </w:r>
      <w:r w:rsidRPr="00017CEB">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017CEB" w:rsidRPr="00017CEB" w:rsidRDefault="00017CEB" w:rsidP="00017CEB">
      <w:pPr>
        <w:widowControl w:val="0"/>
        <w:ind w:firstLine="709"/>
        <w:jc w:val="both"/>
        <w:rPr>
          <w:color w:val="000000"/>
        </w:rPr>
      </w:pPr>
    </w:p>
    <w:p w:rsidR="00017CEB" w:rsidRPr="00017CEB" w:rsidRDefault="00017CEB" w:rsidP="00017CEB">
      <w:pPr>
        <w:widowControl w:val="0"/>
        <w:jc w:val="center"/>
        <w:rPr>
          <w:b/>
          <w:bCs/>
        </w:rPr>
      </w:pPr>
      <w:r w:rsidRPr="00017CEB">
        <w:rPr>
          <w:b/>
          <w:bCs/>
        </w:rPr>
        <w:t>3. ПОРЯДОК СДАЧИ-ПРИЕМКИ УСЛУГ</w:t>
      </w:r>
    </w:p>
    <w:p w:rsidR="00017CEB" w:rsidRPr="00017CEB" w:rsidRDefault="00017CEB" w:rsidP="00017CEB">
      <w:pPr>
        <w:widowControl w:val="0"/>
        <w:jc w:val="center"/>
        <w:rPr>
          <w:b/>
          <w:bCs/>
        </w:rPr>
      </w:pPr>
    </w:p>
    <w:p w:rsidR="00017CEB" w:rsidRPr="00017CEB" w:rsidRDefault="00017CEB" w:rsidP="00017CEB">
      <w:pPr>
        <w:widowControl w:val="0"/>
        <w:ind w:firstLine="709"/>
        <w:jc w:val="both"/>
        <w:rPr>
          <w:color w:val="000000"/>
        </w:rPr>
      </w:pPr>
      <w:r w:rsidRPr="00017CEB">
        <w:rPr>
          <w:color w:val="000000"/>
        </w:rPr>
        <w:t>3.1. Исполнитель обязан оказать Заказчику услуги в соответствии с Техническим заданием (Приложение к настоящему Договору).</w:t>
      </w:r>
    </w:p>
    <w:p w:rsidR="00017CEB" w:rsidRPr="00017CEB" w:rsidRDefault="00017CEB" w:rsidP="00017CEB">
      <w:pPr>
        <w:widowControl w:val="0"/>
        <w:ind w:firstLine="709"/>
        <w:jc w:val="both"/>
        <w:rPr>
          <w:color w:val="000000"/>
        </w:rPr>
      </w:pPr>
      <w:r w:rsidRPr="00017CEB">
        <w:rPr>
          <w:color w:val="000000"/>
        </w:rPr>
        <w:t>3.2. Приемка оказанных услуг, указанных в настоящем Договоре и Приложении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 в течении 10(Десяти) рабочих дней с момента окончания оказания услуг (исполнения п. 11.2. Настоящего Договора);</w:t>
      </w:r>
    </w:p>
    <w:p w:rsidR="00017CEB" w:rsidRPr="00017CEB" w:rsidRDefault="00017CEB" w:rsidP="00017CEB">
      <w:pPr>
        <w:widowControl w:val="0"/>
        <w:ind w:firstLine="709"/>
        <w:jc w:val="both"/>
        <w:rPr>
          <w:color w:val="000000"/>
        </w:rPr>
      </w:pPr>
      <w:r w:rsidRPr="00017CEB">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rsidR="00017CEB" w:rsidRPr="00017CEB" w:rsidRDefault="00017CEB" w:rsidP="00017CEB">
      <w:pPr>
        <w:widowControl w:val="0"/>
        <w:ind w:firstLine="709"/>
        <w:jc w:val="both"/>
        <w:rPr>
          <w:color w:val="000000"/>
        </w:rPr>
      </w:pPr>
      <w:r w:rsidRPr="00017CEB">
        <w:rPr>
          <w:color w:val="000000"/>
        </w:rPr>
        <w:t>3.4. При отсутствии замечаний Заказчик направляет Исполнителю подписанный акт сдачи-приемки оказанных услуг.</w:t>
      </w:r>
    </w:p>
    <w:p w:rsidR="00017CEB" w:rsidRPr="00017CEB" w:rsidRDefault="00017CEB" w:rsidP="00017CEB">
      <w:pPr>
        <w:widowControl w:val="0"/>
        <w:ind w:firstLine="709"/>
        <w:jc w:val="both"/>
        <w:rPr>
          <w:color w:val="000000"/>
        </w:rPr>
      </w:pPr>
      <w:r w:rsidRPr="00017CEB">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017CEB" w:rsidRPr="00017CEB" w:rsidRDefault="00017CEB" w:rsidP="00017CEB">
      <w:pPr>
        <w:widowControl w:val="0"/>
        <w:ind w:firstLine="709"/>
        <w:jc w:val="both"/>
        <w:rPr>
          <w:color w:val="000000"/>
        </w:rPr>
      </w:pPr>
      <w:r w:rsidRPr="00017CEB">
        <w:rPr>
          <w:color w:val="000000"/>
        </w:rPr>
        <w:t xml:space="preserve">3.6. Исполнитель устраняет недостатки оказанных услуг в согласовываемые Сторонами сроки. </w:t>
      </w:r>
    </w:p>
    <w:p w:rsidR="00017CEB" w:rsidRPr="00017CEB" w:rsidRDefault="00017CEB" w:rsidP="00017CEB">
      <w:pPr>
        <w:widowControl w:val="0"/>
        <w:ind w:firstLine="709"/>
        <w:jc w:val="both"/>
        <w:rPr>
          <w:color w:val="000000"/>
        </w:rPr>
      </w:pPr>
      <w:r w:rsidRPr="00017CEB">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017CEB" w:rsidRPr="00017CEB" w:rsidRDefault="00017CEB" w:rsidP="00017CEB">
      <w:pPr>
        <w:widowControl w:val="0"/>
        <w:jc w:val="center"/>
      </w:pPr>
    </w:p>
    <w:p w:rsidR="00017CEB" w:rsidRPr="00017CEB" w:rsidRDefault="00017CEB" w:rsidP="00017CEB">
      <w:pPr>
        <w:widowControl w:val="0"/>
        <w:jc w:val="center"/>
        <w:rPr>
          <w:b/>
          <w:bCs/>
        </w:rPr>
      </w:pPr>
      <w:r w:rsidRPr="00017CEB">
        <w:rPr>
          <w:b/>
          <w:bCs/>
        </w:rPr>
        <w:t>4. ПРАВА И ОБЯЗАННОСТИ СТОРОН</w:t>
      </w:r>
    </w:p>
    <w:p w:rsidR="00017CEB" w:rsidRPr="00017CEB" w:rsidRDefault="00017CEB" w:rsidP="00017CEB">
      <w:pPr>
        <w:widowControl w:val="0"/>
        <w:jc w:val="center"/>
        <w:rPr>
          <w:b/>
          <w:bCs/>
        </w:rPr>
      </w:pPr>
    </w:p>
    <w:p w:rsidR="00017CEB" w:rsidRPr="00017CEB" w:rsidRDefault="00017CEB" w:rsidP="00017CEB">
      <w:pPr>
        <w:widowControl w:val="0"/>
        <w:ind w:firstLine="709"/>
        <w:jc w:val="both"/>
        <w:rPr>
          <w:color w:val="000000"/>
        </w:rPr>
      </w:pPr>
      <w:r w:rsidRPr="00017CEB">
        <w:rPr>
          <w:color w:val="000000"/>
        </w:rPr>
        <w:t xml:space="preserve">4.1. Заказчик обязуется: </w:t>
      </w:r>
    </w:p>
    <w:p w:rsidR="00017CEB" w:rsidRPr="00017CEB" w:rsidRDefault="00017CEB" w:rsidP="00017CEB">
      <w:pPr>
        <w:widowControl w:val="0"/>
        <w:ind w:firstLine="709"/>
        <w:jc w:val="both"/>
        <w:rPr>
          <w:color w:val="000000"/>
        </w:rPr>
      </w:pPr>
      <w:r w:rsidRPr="00017CEB">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017CEB" w:rsidRPr="00017CEB" w:rsidRDefault="00017CEB" w:rsidP="00017CEB">
      <w:pPr>
        <w:widowControl w:val="0"/>
        <w:ind w:firstLine="709"/>
        <w:jc w:val="both"/>
        <w:rPr>
          <w:color w:val="000000"/>
        </w:rPr>
      </w:pPr>
      <w:r w:rsidRPr="00017CEB">
        <w:rPr>
          <w:color w:val="000000"/>
        </w:rPr>
        <w:t>4.1.2. Оплатить Исполнителю оказанные в полном соответствии с настоящим Договором услуги.</w:t>
      </w:r>
    </w:p>
    <w:p w:rsidR="00017CEB" w:rsidRPr="00017CEB" w:rsidRDefault="00017CEB" w:rsidP="00017CEB">
      <w:pPr>
        <w:widowControl w:val="0"/>
        <w:ind w:firstLine="709"/>
        <w:jc w:val="both"/>
        <w:rPr>
          <w:color w:val="000000"/>
        </w:rPr>
      </w:pPr>
      <w:r w:rsidRPr="00017CEB">
        <w:rPr>
          <w:color w:val="000000"/>
        </w:rPr>
        <w:t>4.2. Заказчик вправе:</w:t>
      </w:r>
    </w:p>
    <w:p w:rsidR="00017CEB" w:rsidRPr="00017CEB" w:rsidRDefault="00017CEB" w:rsidP="00017CEB">
      <w:pPr>
        <w:widowControl w:val="0"/>
        <w:ind w:firstLine="709"/>
        <w:jc w:val="both"/>
        <w:rPr>
          <w:color w:val="000000"/>
        </w:rPr>
      </w:pPr>
      <w:r w:rsidRPr="00017CEB">
        <w:rPr>
          <w:color w:val="000000"/>
        </w:rPr>
        <w:t>4.2.1. Требовать предоставления ему всей информации о ходе исполнения настоящего Договора;</w:t>
      </w:r>
    </w:p>
    <w:p w:rsidR="00017CEB" w:rsidRPr="00017CEB" w:rsidRDefault="00017CEB" w:rsidP="00017CEB">
      <w:pPr>
        <w:widowControl w:val="0"/>
        <w:ind w:firstLine="709"/>
        <w:jc w:val="both"/>
        <w:rPr>
          <w:color w:val="000000"/>
        </w:rPr>
      </w:pPr>
      <w:r w:rsidRPr="00017CEB">
        <w:rPr>
          <w:color w:val="000000"/>
        </w:rPr>
        <w:t xml:space="preserve">4.2.2. </w:t>
      </w:r>
      <w:r w:rsidRPr="00017CEB">
        <w:rPr>
          <w:color w:val="000000"/>
          <w:spacing w:val="-3"/>
        </w:rPr>
        <w:t xml:space="preserve">Осуществлять контроль соблюдения Исполнителем сроков и качества оказания услуг; </w:t>
      </w:r>
      <w:r w:rsidRPr="00017CEB">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017CEB" w:rsidRPr="00017CEB" w:rsidRDefault="00017CEB" w:rsidP="00017CEB">
      <w:pPr>
        <w:widowControl w:val="0"/>
        <w:ind w:firstLine="709"/>
        <w:jc w:val="both"/>
        <w:rPr>
          <w:color w:val="000000"/>
        </w:rPr>
      </w:pPr>
      <w:r w:rsidRPr="00017CEB">
        <w:rPr>
          <w:color w:val="000000"/>
        </w:rPr>
        <w:t>4.3. Исполнитель обязуется:</w:t>
      </w:r>
    </w:p>
    <w:p w:rsidR="00017CEB" w:rsidRPr="00017CEB" w:rsidRDefault="00017CEB" w:rsidP="00017CEB">
      <w:pPr>
        <w:widowControl w:val="0"/>
        <w:ind w:firstLine="709"/>
        <w:jc w:val="both"/>
        <w:rPr>
          <w:color w:val="000000"/>
        </w:rPr>
      </w:pPr>
      <w:r w:rsidRPr="00017CEB">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017CEB" w:rsidRPr="00017CEB" w:rsidRDefault="00017CEB" w:rsidP="00017CEB">
      <w:pPr>
        <w:widowControl w:val="0"/>
        <w:ind w:firstLine="709"/>
        <w:jc w:val="both"/>
        <w:rPr>
          <w:color w:val="000000"/>
        </w:rPr>
      </w:pPr>
      <w:r w:rsidRPr="00017CEB">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017CEB" w:rsidRPr="00017CEB" w:rsidRDefault="00017CEB" w:rsidP="00017CEB">
      <w:pPr>
        <w:widowControl w:val="0"/>
        <w:ind w:firstLine="709"/>
        <w:jc w:val="both"/>
        <w:rPr>
          <w:color w:val="000000"/>
        </w:rPr>
      </w:pPr>
      <w:r w:rsidRPr="00017CEB">
        <w:rPr>
          <w:color w:val="000000"/>
        </w:rPr>
        <w:t xml:space="preserve">4.3.3. </w:t>
      </w:r>
      <w:r w:rsidRPr="00017CEB">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017CEB" w:rsidRPr="00017CEB" w:rsidRDefault="00017CEB" w:rsidP="00017CEB">
      <w:pPr>
        <w:widowControl w:val="0"/>
        <w:ind w:firstLine="709"/>
        <w:jc w:val="both"/>
        <w:rPr>
          <w:color w:val="000000"/>
        </w:rPr>
      </w:pPr>
      <w:r w:rsidRPr="00017CEB">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017CEB" w:rsidRPr="00017CEB" w:rsidRDefault="00017CEB" w:rsidP="00017CEB">
      <w:pPr>
        <w:widowControl w:val="0"/>
        <w:ind w:firstLine="709"/>
        <w:jc w:val="both"/>
        <w:rPr>
          <w:color w:val="000000"/>
        </w:rPr>
      </w:pPr>
      <w:r w:rsidRPr="00017CEB">
        <w:rPr>
          <w:color w:val="000000"/>
        </w:rPr>
        <w:t>4.4. Исполнитель вправе:</w:t>
      </w:r>
    </w:p>
    <w:p w:rsidR="00017CEB" w:rsidRPr="00017CEB" w:rsidRDefault="00017CEB" w:rsidP="00017CEB">
      <w:pPr>
        <w:widowControl w:val="0"/>
        <w:ind w:firstLine="709"/>
        <w:jc w:val="both"/>
        <w:rPr>
          <w:color w:val="000000"/>
        </w:rPr>
      </w:pPr>
      <w:r w:rsidRPr="00017CEB">
        <w:rPr>
          <w:color w:val="000000"/>
        </w:rPr>
        <w:t>4.4.1. По согласованию с Заказчиком оказать услуги раньше установленной даты;</w:t>
      </w:r>
    </w:p>
    <w:p w:rsidR="00017CEB" w:rsidRPr="00017CEB" w:rsidRDefault="00017CEB" w:rsidP="00017CEB">
      <w:pPr>
        <w:widowControl w:val="0"/>
        <w:ind w:firstLine="709"/>
        <w:jc w:val="both"/>
        <w:rPr>
          <w:color w:val="000000"/>
        </w:rPr>
      </w:pPr>
      <w:r w:rsidRPr="00017CEB">
        <w:rPr>
          <w:color w:val="000000"/>
        </w:rPr>
        <w:t>4.4.2. Расширить объем оказания услуг по настоящему Договору, без компенсации со стороны Заказчика.</w:t>
      </w:r>
    </w:p>
    <w:p w:rsidR="00017CEB" w:rsidRPr="00017CEB" w:rsidRDefault="00017CEB" w:rsidP="00017CEB">
      <w:pPr>
        <w:widowControl w:val="0"/>
        <w:ind w:firstLine="709"/>
        <w:jc w:val="both"/>
        <w:rPr>
          <w:color w:val="000000"/>
        </w:rPr>
      </w:pPr>
      <w:r w:rsidRPr="00017CEB">
        <w:rPr>
          <w:color w:val="000000"/>
        </w:rPr>
        <w:t xml:space="preserve">4.4.3. </w:t>
      </w:r>
      <w:r w:rsidRPr="00017CEB">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017CEB" w:rsidRPr="00017CEB" w:rsidRDefault="00017CEB" w:rsidP="00017CEB">
      <w:pPr>
        <w:widowControl w:val="0"/>
        <w:jc w:val="center"/>
        <w:rPr>
          <w:b/>
          <w:bCs/>
        </w:rPr>
      </w:pPr>
    </w:p>
    <w:p w:rsidR="00017CEB" w:rsidRPr="00017CEB" w:rsidRDefault="00017CEB" w:rsidP="00017CEB">
      <w:pPr>
        <w:widowControl w:val="0"/>
        <w:jc w:val="center"/>
        <w:rPr>
          <w:b/>
          <w:bCs/>
        </w:rPr>
      </w:pPr>
      <w:r w:rsidRPr="00017CEB">
        <w:rPr>
          <w:b/>
          <w:bCs/>
        </w:rPr>
        <w:t>5. ОТВЕТСТВЕННОСТЬ СТОРОН</w:t>
      </w:r>
    </w:p>
    <w:p w:rsidR="00017CEB" w:rsidRPr="00017CEB" w:rsidRDefault="00017CEB" w:rsidP="00017CEB">
      <w:pPr>
        <w:widowControl w:val="0"/>
        <w:jc w:val="center"/>
        <w:rPr>
          <w:b/>
          <w:bCs/>
        </w:rPr>
      </w:pPr>
    </w:p>
    <w:p w:rsidR="00017CEB" w:rsidRPr="00017CEB" w:rsidRDefault="00017CEB" w:rsidP="00017CEB">
      <w:pPr>
        <w:widowControl w:val="0"/>
        <w:ind w:firstLine="709"/>
        <w:jc w:val="both"/>
        <w:rPr>
          <w:color w:val="000000"/>
        </w:rPr>
      </w:pPr>
      <w:r w:rsidRPr="00017CEB">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017CEB" w:rsidRPr="00017CEB" w:rsidRDefault="00017CEB" w:rsidP="00017CEB">
      <w:pPr>
        <w:widowControl w:val="0"/>
        <w:ind w:firstLine="709"/>
        <w:jc w:val="both"/>
        <w:rPr>
          <w:color w:val="000000"/>
        </w:rPr>
      </w:pPr>
      <w:r w:rsidRPr="00017CEB">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017CEB" w:rsidRPr="00017CEB" w:rsidRDefault="00017CEB" w:rsidP="00017CEB">
      <w:pPr>
        <w:widowControl w:val="0"/>
        <w:ind w:firstLine="709"/>
        <w:jc w:val="both"/>
        <w:rPr>
          <w:color w:val="000000"/>
        </w:rPr>
      </w:pPr>
      <w:r w:rsidRPr="00017CEB">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017CEB" w:rsidRPr="00017CEB" w:rsidRDefault="00017CEB" w:rsidP="00017CEB">
      <w:pPr>
        <w:widowControl w:val="0"/>
        <w:ind w:firstLine="709"/>
        <w:jc w:val="both"/>
        <w:rPr>
          <w:color w:val="000000"/>
        </w:rPr>
      </w:pPr>
      <w:r w:rsidRPr="00017CEB">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017CEB" w:rsidRPr="00017CEB" w:rsidRDefault="00017CEB" w:rsidP="00017CEB">
      <w:pPr>
        <w:widowControl w:val="0"/>
        <w:jc w:val="both"/>
        <w:rPr>
          <w:color w:val="000000"/>
        </w:rPr>
      </w:pPr>
    </w:p>
    <w:p w:rsidR="00017CEB" w:rsidRPr="00017CEB" w:rsidRDefault="00017CEB" w:rsidP="00017CEB">
      <w:pPr>
        <w:widowControl w:val="0"/>
        <w:jc w:val="center"/>
        <w:rPr>
          <w:b/>
          <w:bCs/>
        </w:rPr>
      </w:pPr>
      <w:r w:rsidRPr="00017CEB">
        <w:rPr>
          <w:b/>
          <w:bCs/>
        </w:rPr>
        <w:t>6. ПРАВА СТОРОН НА РЕЗУЛЬТАТЫ УСЛУГ</w:t>
      </w:r>
    </w:p>
    <w:p w:rsidR="00017CEB" w:rsidRPr="00017CEB" w:rsidRDefault="00017CEB" w:rsidP="00017CEB">
      <w:pPr>
        <w:widowControl w:val="0"/>
        <w:jc w:val="center"/>
        <w:rPr>
          <w:b/>
          <w:bCs/>
        </w:rPr>
      </w:pPr>
    </w:p>
    <w:p w:rsidR="00017CEB" w:rsidRPr="00017CEB" w:rsidRDefault="00017CEB" w:rsidP="00017CEB">
      <w:pPr>
        <w:widowControl w:val="0"/>
        <w:ind w:firstLine="709"/>
        <w:jc w:val="both"/>
        <w:rPr>
          <w:color w:val="000000"/>
        </w:rPr>
      </w:pPr>
      <w:r w:rsidRPr="00017CEB">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017CEB" w:rsidRPr="00017CEB" w:rsidRDefault="00017CEB" w:rsidP="00017CEB">
      <w:pPr>
        <w:widowControl w:val="0"/>
        <w:ind w:firstLine="709"/>
        <w:jc w:val="both"/>
        <w:rPr>
          <w:color w:val="000000"/>
        </w:rPr>
      </w:pPr>
      <w:r w:rsidRPr="00017CEB">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017CEB" w:rsidRPr="00017CEB" w:rsidRDefault="00017CEB" w:rsidP="00017CEB">
      <w:pPr>
        <w:widowControl w:val="0"/>
        <w:ind w:firstLine="709"/>
        <w:jc w:val="both"/>
        <w:rPr>
          <w:color w:val="000000"/>
        </w:rPr>
      </w:pPr>
      <w:r w:rsidRPr="00017CEB">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017CEB" w:rsidRPr="00017CEB" w:rsidRDefault="00017CEB" w:rsidP="00017CEB">
      <w:pPr>
        <w:widowControl w:val="0"/>
        <w:ind w:firstLine="709"/>
        <w:jc w:val="both"/>
        <w:rPr>
          <w:color w:val="000000"/>
        </w:rPr>
      </w:pPr>
      <w:r w:rsidRPr="00017CEB">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017CEB" w:rsidRPr="00017CEB" w:rsidRDefault="00017CEB" w:rsidP="00017CEB">
      <w:pPr>
        <w:widowControl w:val="0"/>
        <w:ind w:firstLine="709"/>
        <w:jc w:val="both"/>
        <w:rPr>
          <w:color w:val="000000"/>
        </w:rPr>
      </w:pPr>
      <w:r w:rsidRPr="00017CEB">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017CEB" w:rsidRPr="00017CEB" w:rsidRDefault="00017CEB" w:rsidP="00017CEB">
      <w:pPr>
        <w:widowControl w:val="0"/>
        <w:ind w:firstLine="708"/>
        <w:jc w:val="both"/>
      </w:pPr>
      <w:r w:rsidRPr="00017CEB">
        <w:rPr>
          <w:color w:val="000000"/>
        </w:rPr>
        <w:t xml:space="preserve">6.6. </w:t>
      </w:r>
      <w:r w:rsidRPr="00017CEB">
        <w:rPr>
          <w:color w:val="000000"/>
          <w:spacing w:val="-1"/>
        </w:rPr>
        <w:t xml:space="preserve">В предусмотренном в данном пункте случае </w:t>
      </w:r>
      <w:r w:rsidRPr="00017CEB">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017CEB" w:rsidRPr="00017CEB" w:rsidRDefault="00017CEB" w:rsidP="00017CEB">
      <w:pPr>
        <w:widowControl w:val="0"/>
        <w:ind w:firstLine="708"/>
        <w:jc w:val="both"/>
      </w:pPr>
    </w:p>
    <w:p w:rsidR="00017CEB" w:rsidRPr="00017CEB" w:rsidRDefault="00017CEB" w:rsidP="00017CEB">
      <w:pPr>
        <w:widowControl w:val="0"/>
        <w:jc w:val="center"/>
        <w:rPr>
          <w:b/>
        </w:rPr>
      </w:pPr>
    </w:p>
    <w:p w:rsidR="00017CEB" w:rsidRPr="00017CEB" w:rsidRDefault="00017CEB" w:rsidP="00017CEB">
      <w:pPr>
        <w:widowControl w:val="0"/>
        <w:jc w:val="center"/>
        <w:rPr>
          <w:b/>
        </w:rPr>
      </w:pPr>
      <w:r w:rsidRPr="00017CEB">
        <w:rPr>
          <w:b/>
        </w:rPr>
        <w:t>7. КОНФИДЕНЦИАЛЬНОСТЬ</w:t>
      </w:r>
    </w:p>
    <w:p w:rsidR="00017CEB" w:rsidRPr="00017CEB" w:rsidRDefault="00017CEB" w:rsidP="00017CEB">
      <w:pPr>
        <w:widowControl w:val="0"/>
        <w:jc w:val="center"/>
        <w:rPr>
          <w:b/>
        </w:rPr>
      </w:pPr>
    </w:p>
    <w:p w:rsidR="00017CEB" w:rsidRPr="00017CEB" w:rsidRDefault="00017CEB" w:rsidP="00017CEB">
      <w:pPr>
        <w:widowControl w:val="0"/>
        <w:ind w:firstLine="709"/>
        <w:jc w:val="both"/>
      </w:pPr>
      <w:r w:rsidRPr="00017CEB">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017CEB" w:rsidRPr="00017CEB" w:rsidRDefault="00017CEB" w:rsidP="00017CEB">
      <w:pPr>
        <w:widowControl w:val="0"/>
        <w:ind w:firstLine="709"/>
        <w:jc w:val="both"/>
      </w:pPr>
      <w:r w:rsidRPr="00017CEB">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017CEB" w:rsidRPr="00017CEB" w:rsidRDefault="00017CEB" w:rsidP="00017CEB">
      <w:pPr>
        <w:widowControl w:val="0"/>
        <w:ind w:firstLine="709"/>
        <w:jc w:val="both"/>
      </w:pPr>
      <w:r w:rsidRPr="00017CEB">
        <w:t xml:space="preserve">(1) разглашение Конфиденциальной информации с письменного согласия Заказчика; </w:t>
      </w:r>
    </w:p>
    <w:p w:rsidR="00017CEB" w:rsidRPr="00017CEB" w:rsidRDefault="00017CEB" w:rsidP="00017CEB">
      <w:pPr>
        <w:widowControl w:val="0"/>
        <w:ind w:firstLine="709"/>
        <w:jc w:val="both"/>
      </w:pPr>
      <w:r w:rsidRPr="00017CEB">
        <w:t xml:space="preserve">(2) сведения, составляющие Конфиденциальную информацию, стали общеизвестными не по вине Исполнителя; </w:t>
      </w:r>
    </w:p>
    <w:p w:rsidR="00017CEB" w:rsidRPr="00017CEB" w:rsidRDefault="00017CEB" w:rsidP="00017CEB">
      <w:pPr>
        <w:widowControl w:val="0"/>
        <w:ind w:firstLine="709"/>
        <w:jc w:val="both"/>
      </w:pPr>
      <w:r w:rsidRPr="00017CEB">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017CEB" w:rsidRPr="00017CEB" w:rsidRDefault="00017CEB" w:rsidP="00017CEB">
      <w:pPr>
        <w:widowControl w:val="0"/>
        <w:ind w:firstLine="709"/>
        <w:jc w:val="both"/>
      </w:pPr>
      <w:r w:rsidRPr="00017CEB">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017CEB" w:rsidRPr="00017CEB" w:rsidRDefault="00017CEB" w:rsidP="00017CEB">
      <w:pPr>
        <w:widowControl w:val="0"/>
        <w:ind w:firstLine="709"/>
        <w:jc w:val="both"/>
      </w:pPr>
      <w:r w:rsidRPr="00017CEB">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017CEB" w:rsidRPr="00017CEB" w:rsidRDefault="00017CEB" w:rsidP="00017CEB">
      <w:pPr>
        <w:widowControl w:val="0"/>
        <w:ind w:firstLine="709"/>
        <w:jc w:val="both"/>
      </w:pPr>
    </w:p>
    <w:p w:rsidR="00017CEB" w:rsidRPr="00017CEB" w:rsidRDefault="00017CEB" w:rsidP="00017CEB">
      <w:pPr>
        <w:widowControl w:val="0"/>
        <w:jc w:val="center"/>
        <w:rPr>
          <w:b/>
          <w:bCs/>
        </w:rPr>
      </w:pPr>
      <w:r w:rsidRPr="00017CEB">
        <w:rPr>
          <w:b/>
          <w:bCs/>
        </w:rPr>
        <w:t>8. ГАРАНТИИ И ЗАВЕРЕНИЯ СТОРОН</w:t>
      </w:r>
    </w:p>
    <w:p w:rsidR="00017CEB" w:rsidRPr="00017CEB" w:rsidRDefault="00017CEB" w:rsidP="00017CEB">
      <w:pPr>
        <w:widowControl w:val="0"/>
        <w:ind w:firstLine="709"/>
        <w:jc w:val="both"/>
      </w:pPr>
    </w:p>
    <w:p w:rsidR="00017CEB" w:rsidRPr="00017CEB" w:rsidRDefault="00017CEB" w:rsidP="00017CEB">
      <w:pPr>
        <w:widowControl w:val="0"/>
        <w:shd w:val="clear" w:color="auto" w:fill="FFFFFF"/>
        <w:tabs>
          <w:tab w:val="left" w:pos="0"/>
          <w:tab w:val="left" w:pos="1276"/>
        </w:tabs>
        <w:ind w:firstLine="709"/>
        <w:jc w:val="both"/>
        <w:rPr>
          <w:color w:val="000000"/>
        </w:rPr>
      </w:pPr>
      <w:r w:rsidRPr="00017CEB">
        <w:rPr>
          <w:color w:val="000000"/>
        </w:rPr>
        <w:t>8.1. Исполнитель гарантирует и заверяет Заказчика, что:</w:t>
      </w:r>
    </w:p>
    <w:p w:rsidR="00017CEB" w:rsidRPr="00017CEB" w:rsidRDefault="00017CEB" w:rsidP="00017CEB">
      <w:pPr>
        <w:widowControl w:val="0"/>
        <w:shd w:val="clear" w:color="auto" w:fill="FFFFFF"/>
        <w:tabs>
          <w:tab w:val="left" w:pos="0"/>
          <w:tab w:val="left" w:pos="1276"/>
        </w:tabs>
        <w:ind w:firstLine="709"/>
        <w:jc w:val="both"/>
        <w:rPr>
          <w:color w:val="000000"/>
        </w:rPr>
      </w:pPr>
      <w:r w:rsidRPr="00017CEB">
        <w:t>(</w:t>
      </w:r>
      <w:r w:rsidRPr="00017CEB">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017CEB" w:rsidRPr="00017CEB" w:rsidRDefault="00017CEB" w:rsidP="00017CEB">
      <w:pPr>
        <w:widowControl w:val="0"/>
        <w:shd w:val="clear" w:color="auto" w:fill="FFFFFF"/>
        <w:tabs>
          <w:tab w:val="left" w:pos="0"/>
          <w:tab w:val="left" w:pos="1418"/>
        </w:tabs>
        <w:ind w:firstLine="709"/>
        <w:jc w:val="both"/>
        <w:rPr>
          <w:color w:val="000000"/>
        </w:rPr>
      </w:pPr>
      <w:r w:rsidRPr="00017CEB">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017CEB" w:rsidRPr="00017CEB" w:rsidRDefault="00017CEB" w:rsidP="00017CEB">
      <w:pPr>
        <w:widowControl w:val="0"/>
        <w:shd w:val="clear" w:color="auto" w:fill="FFFFFF"/>
        <w:tabs>
          <w:tab w:val="left" w:pos="0"/>
          <w:tab w:val="left" w:pos="1276"/>
        </w:tabs>
        <w:ind w:firstLine="709"/>
        <w:jc w:val="both"/>
        <w:rPr>
          <w:color w:val="000000"/>
        </w:rPr>
      </w:pPr>
      <w:r w:rsidRPr="00017CEB">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017CEB" w:rsidRPr="00017CEB" w:rsidRDefault="00017CEB" w:rsidP="00017CEB">
      <w:pPr>
        <w:widowControl w:val="0"/>
        <w:shd w:val="clear" w:color="auto" w:fill="FFFFFF"/>
        <w:tabs>
          <w:tab w:val="left" w:pos="0"/>
          <w:tab w:val="left" w:pos="1276"/>
        </w:tabs>
        <w:ind w:firstLine="709"/>
        <w:jc w:val="both"/>
        <w:rPr>
          <w:color w:val="000000"/>
        </w:rPr>
      </w:pPr>
      <w:r w:rsidRPr="00017CEB">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017CEB" w:rsidRPr="00017CEB" w:rsidRDefault="00017CEB" w:rsidP="00017CEB">
      <w:pPr>
        <w:widowControl w:val="0"/>
        <w:shd w:val="clear" w:color="auto" w:fill="FFFFFF"/>
        <w:tabs>
          <w:tab w:val="left" w:pos="0"/>
          <w:tab w:val="left" w:pos="1276"/>
        </w:tabs>
        <w:ind w:firstLine="709"/>
        <w:jc w:val="both"/>
        <w:rPr>
          <w:color w:val="000000"/>
        </w:rPr>
      </w:pPr>
      <w:r w:rsidRPr="00017CEB">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017CEB" w:rsidRPr="00017CEB" w:rsidRDefault="00017CEB" w:rsidP="00017CEB">
      <w:pPr>
        <w:widowControl w:val="0"/>
        <w:shd w:val="clear" w:color="auto" w:fill="FFFFFF"/>
        <w:tabs>
          <w:tab w:val="left" w:pos="0"/>
          <w:tab w:val="left" w:pos="1276"/>
        </w:tabs>
        <w:ind w:firstLine="709"/>
        <w:jc w:val="both"/>
        <w:rPr>
          <w:color w:val="000000"/>
        </w:rPr>
      </w:pPr>
      <w:r w:rsidRPr="00017CEB">
        <w:rPr>
          <w:color w:val="000000"/>
        </w:rPr>
        <w:t>(6)  имеет все необходимые ресурсы, персонал и опыт работы для оказания услуг по настоящему Договору.</w:t>
      </w:r>
    </w:p>
    <w:p w:rsidR="00017CEB" w:rsidRPr="00017CEB" w:rsidRDefault="00017CEB" w:rsidP="00017CEB">
      <w:pPr>
        <w:widowControl w:val="0"/>
        <w:shd w:val="clear" w:color="auto" w:fill="FFFFFF"/>
        <w:tabs>
          <w:tab w:val="left" w:pos="0"/>
          <w:tab w:val="left" w:pos="1276"/>
        </w:tabs>
        <w:ind w:firstLine="709"/>
        <w:jc w:val="both"/>
        <w:rPr>
          <w:color w:val="000000"/>
        </w:rPr>
      </w:pPr>
    </w:p>
    <w:p w:rsidR="00017CEB" w:rsidRPr="00017CEB" w:rsidRDefault="00017CEB" w:rsidP="00017CEB">
      <w:pPr>
        <w:widowControl w:val="0"/>
        <w:shd w:val="clear" w:color="auto" w:fill="FFFFFF"/>
        <w:tabs>
          <w:tab w:val="left" w:pos="0"/>
          <w:tab w:val="left" w:pos="1276"/>
        </w:tabs>
        <w:ind w:firstLine="709"/>
        <w:jc w:val="both"/>
        <w:rPr>
          <w:color w:val="000000"/>
        </w:rPr>
      </w:pPr>
      <w:r w:rsidRPr="00017CEB">
        <w:rPr>
          <w:color w:val="000000"/>
        </w:rPr>
        <w:t>8.2. Заказчик гарантирует и заверяет Исполнителя, что:</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017CEB" w:rsidRPr="00017CEB" w:rsidRDefault="00017CEB" w:rsidP="00017CEB">
      <w:pPr>
        <w:widowControl w:val="0"/>
        <w:shd w:val="clear" w:color="auto" w:fill="FFFFFF"/>
        <w:tabs>
          <w:tab w:val="left" w:pos="0"/>
          <w:tab w:val="left" w:pos="1418"/>
        </w:tabs>
        <w:ind w:firstLine="709"/>
        <w:jc w:val="both"/>
        <w:rPr>
          <w:color w:val="000000"/>
        </w:rPr>
      </w:pPr>
      <w:r w:rsidRPr="00017CEB">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017CEB" w:rsidRPr="00017CEB" w:rsidRDefault="00017CEB" w:rsidP="00017CEB">
      <w:pPr>
        <w:widowControl w:val="0"/>
        <w:ind w:firstLine="709"/>
        <w:jc w:val="both"/>
        <w:rPr>
          <w:color w:val="000000"/>
        </w:rPr>
      </w:pPr>
      <w:r w:rsidRPr="00017CEB">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017CEB" w:rsidRPr="00017CEB" w:rsidRDefault="00017CEB" w:rsidP="00017CEB">
      <w:pPr>
        <w:widowControl w:val="0"/>
        <w:ind w:firstLine="709"/>
        <w:jc w:val="both"/>
        <w:rPr>
          <w:color w:val="000000"/>
        </w:rPr>
      </w:pPr>
    </w:p>
    <w:p w:rsidR="00017CEB" w:rsidRPr="00017CEB" w:rsidRDefault="00017CEB" w:rsidP="0044377B">
      <w:pPr>
        <w:widowControl w:val="0"/>
        <w:numPr>
          <w:ilvl w:val="0"/>
          <w:numId w:val="25"/>
        </w:numPr>
        <w:contextualSpacing/>
        <w:jc w:val="center"/>
        <w:rPr>
          <w:b/>
        </w:rPr>
      </w:pPr>
      <w:r w:rsidRPr="00017CEB">
        <w:rPr>
          <w:b/>
        </w:rPr>
        <w:t>АНТИКОРРУПЦИОННЫЕ УСЛОВИЯ</w:t>
      </w:r>
    </w:p>
    <w:p w:rsidR="00017CEB" w:rsidRPr="00017CEB" w:rsidRDefault="00017CEB" w:rsidP="00017CEB">
      <w:pPr>
        <w:widowControl w:val="0"/>
        <w:jc w:val="center"/>
        <w:rPr>
          <w:b/>
        </w:rPr>
      </w:pPr>
    </w:p>
    <w:p w:rsidR="00017CEB" w:rsidRPr="00017CEB" w:rsidRDefault="00017CEB" w:rsidP="00017CEB">
      <w:pPr>
        <w:widowControl w:val="0"/>
        <w:ind w:firstLine="709"/>
        <w:jc w:val="both"/>
      </w:pPr>
      <w:r w:rsidRPr="00017CEB">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017CEB" w:rsidRPr="00017CEB" w:rsidRDefault="00017CEB" w:rsidP="00017CEB">
      <w:pPr>
        <w:widowControl w:val="0"/>
        <w:ind w:firstLine="709"/>
        <w:jc w:val="both"/>
      </w:pPr>
      <w:r w:rsidRPr="00017CEB">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017CEB" w:rsidRPr="00017CEB" w:rsidRDefault="00017CEB" w:rsidP="00017CEB">
      <w:pPr>
        <w:widowControl w:val="0"/>
        <w:ind w:firstLine="709"/>
        <w:jc w:val="both"/>
      </w:pPr>
      <w:r w:rsidRPr="00017CEB">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017CEB">
        <w:rPr>
          <w:lang w:val="en-US"/>
        </w:rPr>
        <w:t> </w:t>
      </w:r>
      <w:r w:rsidRPr="00017CEB">
        <w:t>направленного на обеспечение выполнения этим работником каких-либо действий в пользу стимулирующей его Стороны.</w:t>
      </w:r>
    </w:p>
    <w:p w:rsidR="00017CEB" w:rsidRPr="00017CEB" w:rsidRDefault="00017CEB" w:rsidP="00017CEB">
      <w:pPr>
        <w:widowControl w:val="0"/>
        <w:ind w:firstLine="709"/>
        <w:jc w:val="both"/>
      </w:pPr>
      <w:r w:rsidRPr="00017CEB">
        <w:t>Под действиями работника, осуществляемыми в пользу стимулирующей его Стороны, понимаются:</w:t>
      </w:r>
    </w:p>
    <w:p w:rsidR="00017CEB" w:rsidRPr="00017CEB" w:rsidRDefault="00017CEB" w:rsidP="0044377B">
      <w:pPr>
        <w:widowControl w:val="0"/>
        <w:numPr>
          <w:ilvl w:val="0"/>
          <w:numId w:val="26"/>
        </w:numPr>
        <w:autoSpaceDE w:val="0"/>
        <w:autoSpaceDN w:val="0"/>
        <w:adjustRightInd w:val="0"/>
        <w:contextualSpacing/>
        <w:jc w:val="both"/>
      </w:pPr>
      <w:r w:rsidRPr="00017CEB">
        <w:t>предоставление неоправданных преимуществ по сравнению с другими контрагентами;</w:t>
      </w:r>
    </w:p>
    <w:p w:rsidR="00017CEB" w:rsidRPr="00017CEB" w:rsidRDefault="00017CEB" w:rsidP="0044377B">
      <w:pPr>
        <w:widowControl w:val="0"/>
        <w:numPr>
          <w:ilvl w:val="0"/>
          <w:numId w:val="26"/>
        </w:numPr>
        <w:autoSpaceDE w:val="0"/>
        <w:autoSpaceDN w:val="0"/>
        <w:adjustRightInd w:val="0"/>
        <w:contextualSpacing/>
        <w:jc w:val="both"/>
      </w:pPr>
      <w:r w:rsidRPr="00017CEB">
        <w:t>предоставление каких-либо гарантий;</w:t>
      </w:r>
    </w:p>
    <w:p w:rsidR="00017CEB" w:rsidRPr="00017CEB" w:rsidRDefault="00017CEB" w:rsidP="0044377B">
      <w:pPr>
        <w:widowControl w:val="0"/>
        <w:numPr>
          <w:ilvl w:val="0"/>
          <w:numId w:val="26"/>
        </w:numPr>
        <w:autoSpaceDE w:val="0"/>
        <w:autoSpaceDN w:val="0"/>
        <w:adjustRightInd w:val="0"/>
        <w:contextualSpacing/>
        <w:jc w:val="both"/>
      </w:pPr>
      <w:r w:rsidRPr="00017CEB">
        <w:t>ускорение существующих процедур;</w:t>
      </w:r>
    </w:p>
    <w:p w:rsidR="00017CEB" w:rsidRPr="00017CEB" w:rsidRDefault="00017CEB" w:rsidP="0044377B">
      <w:pPr>
        <w:widowControl w:val="0"/>
        <w:numPr>
          <w:ilvl w:val="0"/>
          <w:numId w:val="26"/>
        </w:numPr>
        <w:autoSpaceDE w:val="0"/>
        <w:autoSpaceDN w:val="0"/>
        <w:adjustRightInd w:val="0"/>
        <w:contextualSpacing/>
        <w:jc w:val="both"/>
      </w:pPr>
      <w:r w:rsidRPr="00017CEB">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017CEB" w:rsidRPr="00017CEB" w:rsidRDefault="00017CEB" w:rsidP="00017CEB">
      <w:pPr>
        <w:widowControl w:val="0"/>
        <w:ind w:firstLine="709"/>
        <w:jc w:val="both"/>
        <w:rPr>
          <w:bCs/>
        </w:rPr>
      </w:pPr>
      <w:r w:rsidRPr="00017CEB">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017CEB">
        <w:rPr>
          <w:b/>
          <w:bCs/>
        </w:rPr>
        <w:t xml:space="preserve"> </w:t>
      </w:r>
      <w:r w:rsidRPr="00017CEB">
        <w:rPr>
          <w:bCs/>
        </w:rPr>
        <w:t>Это подтверждение должно быть направлено в течение 5 (Пяти) рабочих дней с даты направления письменного уведомления.</w:t>
      </w:r>
    </w:p>
    <w:p w:rsidR="00017CEB" w:rsidRPr="00017CEB" w:rsidRDefault="00017CEB" w:rsidP="00017CEB">
      <w:pPr>
        <w:widowControl w:val="0"/>
        <w:ind w:firstLine="709"/>
        <w:jc w:val="both"/>
      </w:pPr>
      <w:r w:rsidRPr="00017CEB">
        <w:rPr>
          <w:bCs/>
        </w:rPr>
        <w:t xml:space="preserve">9.5. </w:t>
      </w:r>
      <w:r w:rsidRPr="00017CEB">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017CEB" w:rsidRPr="00017CEB" w:rsidRDefault="00017CEB" w:rsidP="00017CEB">
      <w:pPr>
        <w:widowControl w:val="0"/>
        <w:ind w:firstLine="709"/>
        <w:jc w:val="both"/>
      </w:pPr>
      <w:r w:rsidRPr="00017CEB">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017CEB" w:rsidRPr="00017CEB" w:rsidRDefault="00017CEB" w:rsidP="00017CEB">
      <w:pPr>
        <w:widowControl w:val="0"/>
        <w:ind w:firstLine="709"/>
        <w:jc w:val="both"/>
      </w:pPr>
      <w:r w:rsidRPr="00017CEB">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017CEB" w:rsidRPr="00017CEB" w:rsidRDefault="00017CEB" w:rsidP="00017CEB">
      <w:pPr>
        <w:widowControl w:val="0"/>
        <w:ind w:firstLine="709"/>
        <w:jc w:val="both"/>
      </w:pPr>
      <w:r w:rsidRPr="00017CEB">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017CEB" w:rsidRPr="00017CEB" w:rsidRDefault="00017CEB" w:rsidP="00017CEB">
      <w:pPr>
        <w:widowControl w:val="0"/>
        <w:ind w:firstLine="709"/>
        <w:jc w:val="both"/>
      </w:pPr>
      <w:r w:rsidRPr="00017CEB">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017CEB" w:rsidRPr="00017CEB" w:rsidRDefault="00017CEB" w:rsidP="00017CEB">
      <w:pPr>
        <w:widowControl w:val="0"/>
        <w:ind w:firstLine="709"/>
        <w:jc w:val="both"/>
        <w:rPr>
          <w:color w:val="000000"/>
        </w:rPr>
      </w:pPr>
    </w:p>
    <w:p w:rsidR="00017CEB" w:rsidRPr="00017CEB" w:rsidRDefault="00017CEB" w:rsidP="00017CEB">
      <w:pPr>
        <w:widowControl w:val="0"/>
        <w:tabs>
          <w:tab w:val="left" w:pos="142"/>
        </w:tabs>
        <w:ind w:left="360"/>
        <w:contextualSpacing/>
        <w:jc w:val="center"/>
        <w:rPr>
          <w:b/>
          <w:bCs/>
        </w:rPr>
      </w:pPr>
      <w:r w:rsidRPr="00017CEB">
        <w:rPr>
          <w:b/>
          <w:bCs/>
        </w:rPr>
        <w:t>10. ОБСТОЯТЕЛЬСТВА НЕПРЕОДОЛИМОЙ СИЛЫ (ФОРС-МАЖОР)</w:t>
      </w:r>
    </w:p>
    <w:p w:rsidR="00017CEB" w:rsidRPr="00017CEB" w:rsidRDefault="00017CEB" w:rsidP="00017CEB">
      <w:pPr>
        <w:widowControl w:val="0"/>
        <w:ind w:left="360"/>
        <w:contextualSpacing/>
        <w:rPr>
          <w:b/>
          <w:bCs/>
        </w:rPr>
      </w:pPr>
    </w:p>
    <w:p w:rsidR="00017CEB" w:rsidRPr="00017CEB" w:rsidRDefault="00017CEB" w:rsidP="00017CEB">
      <w:pPr>
        <w:widowControl w:val="0"/>
        <w:ind w:firstLine="709"/>
        <w:jc w:val="both"/>
      </w:pPr>
      <w:r w:rsidRPr="00017CEB">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017CEB" w:rsidRPr="00017CEB" w:rsidRDefault="00017CEB" w:rsidP="00017CEB">
      <w:pPr>
        <w:widowControl w:val="0"/>
        <w:ind w:firstLine="709"/>
        <w:jc w:val="both"/>
      </w:pPr>
      <w:r w:rsidRPr="00017CEB">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017CEB" w:rsidRPr="00017CEB" w:rsidRDefault="00017CEB" w:rsidP="00017CEB">
      <w:pPr>
        <w:widowControl w:val="0"/>
        <w:ind w:firstLine="709"/>
        <w:jc w:val="both"/>
      </w:pPr>
      <w:r w:rsidRPr="00017CEB">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017CEB" w:rsidRPr="00017CEB" w:rsidRDefault="00017CEB" w:rsidP="00017CEB">
      <w:pPr>
        <w:widowControl w:val="0"/>
        <w:ind w:firstLine="709"/>
        <w:jc w:val="both"/>
      </w:pPr>
      <w:r w:rsidRPr="00017CEB">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017CEB" w:rsidRPr="00017CEB" w:rsidRDefault="00017CEB" w:rsidP="00017CEB">
      <w:pPr>
        <w:widowControl w:val="0"/>
        <w:ind w:firstLine="709"/>
        <w:jc w:val="both"/>
      </w:pPr>
      <w:r w:rsidRPr="00017CEB">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017CEB" w:rsidRPr="00017CEB" w:rsidRDefault="00017CEB" w:rsidP="00017CEB">
      <w:pPr>
        <w:widowControl w:val="0"/>
        <w:jc w:val="center"/>
        <w:rPr>
          <w:b/>
          <w:bCs/>
        </w:rPr>
      </w:pPr>
    </w:p>
    <w:p w:rsidR="00017CEB" w:rsidRPr="00017CEB" w:rsidRDefault="00017CEB" w:rsidP="00017CEB">
      <w:pPr>
        <w:widowControl w:val="0"/>
        <w:jc w:val="center"/>
        <w:rPr>
          <w:b/>
          <w:bCs/>
        </w:rPr>
      </w:pPr>
      <w:r w:rsidRPr="00017CEB">
        <w:rPr>
          <w:b/>
          <w:bCs/>
        </w:rPr>
        <w:t>11. СРОК ДЕЙСТВИЯ ДОГОВОРА</w:t>
      </w:r>
    </w:p>
    <w:p w:rsidR="00017CEB" w:rsidRPr="00017CEB" w:rsidRDefault="00017CEB" w:rsidP="00017CEB">
      <w:pPr>
        <w:widowControl w:val="0"/>
        <w:jc w:val="center"/>
        <w:rPr>
          <w:b/>
          <w:bCs/>
        </w:rPr>
      </w:pPr>
    </w:p>
    <w:p w:rsidR="00017CEB" w:rsidRPr="00017CEB" w:rsidRDefault="00017CEB" w:rsidP="00017CEB">
      <w:pPr>
        <w:widowControl w:val="0"/>
        <w:ind w:firstLine="720"/>
        <w:jc w:val="both"/>
      </w:pPr>
      <w:r w:rsidRPr="00017CEB">
        <w:t xml:space="preserve">11.1. Настоящий Договор вступает в силу с момента подписания и действует до полного исполнения Сторонами своих обязательств по настоящему Договору. </w:t>
      </w:r>
    </w:p>
    <w:p w:rsidR="00017CEB" w:rsidRPr="00017CEB" w:rsidRDefault="00017CEB" w:rsidP="00017CEB">
      <w:pPr>
        <w:widowControl w:val="0"/>
        <w:ind w:firstLine="720"/>
        <w:jc w:val="both"/>
      </w:pPr>
      <w:r w:rsidRPr="00017CEB">
        <w:t>11.2. Срок оказания услуг: 145 (Сто сорок пять) календарных дней с момента подписания договора.</w:t>
      </w:r>
    </w:p>
    <w:p w:rsidR="00017CEB" w:rsidRPr="00017CEB" w:rsidRDefault="00017CEB" w:rsidP="00017CEB">
      <w:pPr>
        <w:widowControl w:val="0"/>
        <w:rPr>
          <w:b/>
          <w:bCs/>
        </w:rPr>
      </w:pPr>
    </w:p>
    <w:p w:rsidR="00017CEB" w:rsidRPr="00017CEB" w:rsidRDefault="00017CEB" w:rsidP="00017CEB">
      <w:pPr>
        <w:widowControl w:val="0"/>
        <w:jc w:val="center"/>
        <w:rPr>
          <w:b/>
          <w:bCs/>
        </w:rPr>
      </w:pPr>
      <w:r w:rsidRPr="00017CEB">
        <w:rPr>
          <w:b/>
          <w:bCs/>
        </w:rPr>
        <w:t>12. ПОРЯДОК И ОСНОВАНИЯ ИЗМЕНЕНИЯ И РАСТОРЖЕНИЯ ДОГОВОРА</w:t>
      </w:r>
    </w:p>
    <w:p w:rsidR="00017CEB" w:rsidRPr="00017CEB" w:rsidRDefault="00017CEB" w:rsidP="00017CEB">
      <w:pPr>
        <w:widowControl w:val="0"/>
        <w:jc w:val="center"/>
        <w:rPr>
          <w:b/>
          <w:bCs/>
        </w:rPr>
      </w:pPr>
    </w:p>
    <w:p w:rsidR="00017CEB" w:rsidRPr="00017CEB" w:rsidRDefault="00017CEB" w:rsidP="00017CEB">
      <w:pPr>
        <w:widowControl w:val="0"/>
        <w:ind w:firstLine="720"/>
        <w:jc w:val="both"/>
      </w:pPr>
      <w:r w:rsidRPr="00017CEB">
        <w:t>12.1. Досрочное расторжение настоящего Договора допускается по письменному соглашению Сторон.</w:t>
      </w:r>
    </w:p>
    <w:p w:rsidR="00017CEB" w:rsidRPr="00017CEB" w:rsidRDefault="00017CEB" w:rsidP="00017CEB">
      <w:pPr>
        <w:widowControl w:val="0"/>
        <w:ind w:firstLine="720"/>
        <w:jc w:val="both"/>
      </w:pPr>
      <w:r w:rsidRPr="00017CEB">
        <w:t xml:space="preserve">12.2. </w:t>
      </w:r>
      <w:r w:rsidRPr="00017CEB">
        <w:rPr>
          <w:spacing w:val="-7"/>
        </w:rPr>
        <w:t>Любая из Сторон вправе о</w:t>
      </w:r>
      <w:r w:rsidRPr="00017CEB">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017CEB" w:rsidRPr="00017CEB" w:rsidRDefault="00017CEB" w:rsidP="00017CEB">
      <w:pPr>
        <w:widowControl w:val="0"/>
        <w:ind w:firstLine="720"/>
        <w:jc w:val="both"/>
      </w:pPr>
      <w:r w:rsidRPr="00017CEB">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017CEB" w:rsidRPr="00017CEB" w:rsidRDefault="00017CEB" w:rsidP="00017CEB">
      <w:pPr>
        <w:widowControl w:val="0"/>
        <w:ind w:firstLine="720"/>
        <w:jc w:val="both"/>
      </w:pPr>
      <w:r w:rsidRPr="00017CEB">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017CEB" w:rsidRPr="00017CEB" w:rsidRDefault="00017CEB" w:rsidP="00017CEB">
      <w:pPr>
        <w:widowControl w:val="0"/>
        <w:jc w:val="center"/>
        <w:rPr>
          <w:b/>
          <w:bCs/>
        </w:rPr>
      </w:pPr>
    </w:p>
    <w:p w:rsidR="00017CEB" w:rsidRPr="00017CEB" w:rsidRDefault="00017CEB" w:rsidP="00017CEB">
      <w:pPr>
        <w:widowControl w:val="0"/>
        <w:jc w:val="center"/>
        <w:rPr>
          <w:b/>
          <w:bCs/>
        </w:rPr>
      </w:pPr>
      <w:r w:rsidRPr="00017CEB">
        <w:rPr>
          <w:b/>
          <w:bCs/>
        </w:rPr>
        <w:t>13. ПОРЯДОК РАССМОТРЕНИЯ СПОРОВ</w:t>
      </w:r>
    </w:p>
    <w:p w:rsidR="00017CEB" w:rsidRPr="00017CEB" w:rsidRDefault="00017CEB" w:rsidP="00017CEB">
      <w:pPr>
        <w:widowControl w:val="0"/>
        <w:jc w:val="center"/>
        <w:rPr>
          <w:b/>
          <w:bCs/>
        </w:rPr>
      </w:pPr>
    </w:p>
    <w:p w:rsidR="00017CEB" w:rsidRPr="00017CEB" w:rsidRDefault="00017CEB" w:rsidP="00017CEB">
      <w:pPr>
        <w:widowControl w:val="0"/>
        <w:ind w:firstLine="709"/>
        <w:jc w:val="both"/>
        <w:rPr>
          <w:color w:val="000000"/>
        </w:rPr>
      </w:pPr>
      <w:r w:rsidRPr="00017CEB">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017CEB" w:rsidRPr="00017CEB" w:rsidRDefault="00017CEB" w:rsidP="00017CEB">
      <w:pPr>
        <w:widowControl w:val="0"/>
        <w:ind w:firstLine="709"/>
        <w:jc w:val="both"/>
        <w:rPr>
          <w:color w:val="000000"/>
        </w:rPr>
      </w:pPr>
      <w:r w:rsidRPr="00017CEB">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017CEB" w:rsidRPr="00017CEB" w:rsidRDefault="00017CEB" w:rsidP="00017CEB">
      <w:pPr>
        <w:widowControl w:val="0"/>
        <w:jc w:val="both"/>
        <w:rPr>
          <w:color w:val="000000"/>
        </w:rPr>
      </w:pPr>
    </w:p>
    <w:p w:rsidR="00017CEB" w:rsidRPr="00017CEB" w:rsidRDefault="00017CEB" w:rsidP="00017CEB">
      <w:pPr>
        <w:widowControl w:val="0"/>
        <w:jc w:val="center"/>
        <w:rPr>
          <w:b/>
          <w:bCs/>
        </w:rPr>
      </w:pPr>
      <w:r w:rsidRPr="00017CEB">
        <w:rPr>
          <w:b/>
          <w:bCs/>
        </w:rPr>
        <w:t>14. ТРЕБОВАНИЯ К ПОДПИСИ</w:t>
      </w:r>
    </w:p>
    <w:p w:rsidR="00017CEB" w:rsidRPr="00017CEB" w:rsidRDefault="00017CEB" w:rsidP="00017CEB">
      <w:pPr>
        <w:widowControl w:val="0"/>
        <w:jc w:val="center"/>
        <w:rPr>
          <w:b/>
          <w:bCs/>
        </w:rPr>
      </w:pPr>
    </w:p>
    <w:p w:rsidR="00017CEB" w:rsidRPr="00017CEB" w:rsidRDefault="00017CEB" w:rsidP="00017CEB">
      <w:pPr>
        <w:widowControl w:val="0"/>
        <w:ind w:firstLine="720"/>
        <w:jc w:val="both"/>
      </w:pPr>
      <w:r w:rsidRPr="00017CEB">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017CEB" w:rsidRPr="00017CEB" w:rsidRDefault="00017CEB" w:rsidP="00017CEB">
      <w:pPr>
        <w:widowControl w:val="0"/>
        <w:ind w:firstLine="720"/>
        <w:jc w:val="both"/>
      </w:pPr>
      <w:r w:rsidRPr="00017CEB">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017CEB" w:rsidRPr="00017CEB" w:rsidRDefault="00017CEB" w:rsidP="00017CEB">
      <w:pPr>
        <w:widowControl w:val="0"/>
        <w:ind w:firstLine="709"/>
        <w:jc w:val="both"/>
        <w:rPr>
          <w:color w:val="000000"/>
        </w:rPr>
      </w:pPr>
    </w:p>
    <w:p w:rsidR="00017CEB" w:rsidRPr="00017CEB" w:rsidRDefault="00017CEB" w:rsidP="00017CEB">
      <w:pPr>
        <w:widowControl w:val="0"/>
        <w:ind w:firstLine="709"/>
        <w:jc w:val="both"/>
        <w:rPr>
          <w:color w:val="000000"/>
        </w:rPr>
      </w:pPr>
    </w:p>
    <w:p w:rsidR="00017CEB" w:rsidRPr="00017CEB" w:rsidRDefault="00017CEB" w:rsidP="00017CEB">
      <w:pPr>
        <w:widowControl w:val="0"/>
        <w:jc w:val="center"/>
        <w:rPr>
          <w:b/>
          <w:bCs/>
        </w:rPr>
      </w:pPr>
      <w:r w:rsidRPr="00017CEB">
        <w:rPr>
          <w:b/>
          <w:bCs/>
        </w:rPr>
        <w:t>15. ЗАКЛЮЧИТЕЛЬНЫЕ ПОЛОЖЕНИЯ</w:t>
      </w:r>
    </w:p>
    <w:p w:rsidR="00017CEB" w:rsidRPr="00017CEB" w:rsidRDefault="00017CEB" w:rsidP="00017CEB">
      <w:pPr>
        <w:widowControl w:val="0"/>
        <w:jc w:val="center"/>
        <w:rPr>
          <w:b/>
          <w:bCs/>
        </w:rPr>
      </w:pPr>
    </w:p>
    <w:p w:rsidR="00017CEB" w:rsidRPr="00017CEB" w:rsidRDefault="00017CEB" w:rsidP="00017CEB">
      <w:pPr>
        <w:widowControl w:val="0"/>
        <w:ind w:firstLine="720"/>
        <w:jc w:val="both"/>
      </w:pPr>
      <w:r w:rsidRPr="00017CEB">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017CEB" w:rsidRPr="00017CEB" w:rsidRDefault="00017CEB" w:rsidP="00017CEB">
      <w:pPr>
        <w:widowControl w:val="0"/>
        <w:ind w:firstLine="720"/>
        <w:jc w:val="both"/>
      </w:pPr>
      <w:r w:rsidRPr="00017CEB">
        <w:t>15.2. Настоящий Договор составлен в двух экземплярах, имеющих одинаковую юридическую силу, по одному для каждой из Сторон.</w:t>
      </w:r>
    </w:p>
    <w:p w:rsidR="00017CEB" w:rsidRPr="00017CEB" w:rsidRDefault="00017CEB" w:rsidP="00017CEB">
      <w:pPr>
        <w:widowControl w:val="0"/>
        <w:ind w:left="720"/>
        <w:jc w:val="both"/>
      </w:pPr>
      <w:r w:rsidRPr="00017CEB">
        <w:t>15.3. К настоящему Договору прилагаются и являются его неотъемлемой частью:</w:t>
      </w:r>
    </w:p>
    <w:p w:rsidR="00017CEB" w:rsidRPr="00017CEB" w:rsidRDefault="00017CEB" w:rsidP="00017CEB">
      <w:pPr>
        <w:widowControl w:val="0"/>
        <w:ind w:firstLine="709"/>
        <w:jc w:val="both"/>
        <w:rPr>
          <w:bCs/>
        </w:rPr>
      </w:pPr>
      <w:r w:rsidRPr="00017CEB">
        <w:rPr>
          <w:bCs/>
        </w:rPr>
        <w:t>Приложение № 1: Техническое задание.</w:t>
      </w:r>
    </w:p>
    <w:p w:rsidR="00017CEB" w:rsidRPr="00017CEB" w:rsidRDefault="00017CEB" w:rsidP="00017CEB">
      <w:pPr>
        <w:widowControl w:val="0"/>
        <w:ind w:firstLine="709"/>
        <w:jc w:val="both"/>
        <w:rPr>
          <w:color w:val="000000"/>
        </w:rPr>
      </w:pPr>
    </w:p>
    <w:p w:rsidR="00017CEB" w:rsidRPr="00017CEB" w:rsidRDefault="00017CEB" w:rsidP="00017CEB">
      <w:pPr>
        <w:widowControl w:val="0"/>
        <w:jc w:val="center"/>
        <w:rPr>
          <w:b/>
        </w:rPr>
      </w:pPr>
      <w:r w:rsidRPr="00017CEB">
        <w:rPr>
          <w:b/>
        </w:rPr>
        <w:t>16. АДРЕСА, РЕКВИЗИТЫ И ПОДПИСИ СТОРОН</w:t>
      </w:r>
    </w:p>
    <w:p w:rsidR="00017CEB" w:rsidRPr="00017CEB" w:rsidRDefault="00017CEB" w:rsidP="00017CEB">
      <w:pPr>
        <w:widowControl w:val="0"/>
        <w:jc w:val="center"/>
        <w:rPr>
          <w:b/>
        </w:rPr>
      </w:pPr>
    </w:p>
    <w:tbl>
      <w:tblPr>
        <w:tblpPr w:leftFromText="180" w:rightFromText="180" w:bottomFromText="200" w:vertAnchor="text" w:horzAnchor="margin" w:tblpY="129"/>
        <w:tblW w:w="5071" w:type="pct"/>
        <w:tblLook w:val="04A0" w:firstRow="1" w:lastRow="0" w:firstColumn="1" w:lastColumn="0" w:noHBand="0" w:noVBand="1"/>
      </w:tblPr>
      <w:tblGrid>
        <w:gridCol w:w="4962"/>
        <w:gridCol w:w="5244"/>
      </w:tblGrid>
      <w:tr w:rsidR="00017CEB" w:rsidRPr="006A2E9F" w:rsidTr="00843E4D">
        <w:tc>
          <w:tcPr>
            <w:tcW w:w="2431" w:type="pct"/>
          </w:tcPr>
          <w:p w:rsidR="00017CEB" w:rsidRPr="006A2E9F" w:rsidRDefault="00017CEB" w:rsidP="00017CEB">
            <w:pPr>
              <w:widowControl w:val="0"/>
              <w:tabs>
                <w:tab w:val="left" w:pos="5245"/>
              </w:tabs>
              <w:spacing w:line="276" w:lineRule="auto"/>
              <w:ind w:right="602"/>
              <w:rPr>
                <w:sz w:val="22"/>
                <w:szCs w:val="22"/>
                <w:lang w:eastAsia="en-US"/>
              </w:rPr>
            </w:pPr>
            <w:r w:rsidRPr="006A2E9F">
              <w:rPr>
                <w:sz w:val="22"/>
                <w:szCs w:val="22"/>
                <w:lang w:eastAsia="en-US"/>
              </w:rPr>
              <w:t>Заказчик:</w:t>
            </w:r>
          </w:p>
          <w:p w:rsidR="00017CEB" w:rsidRPr="006A2E9F" w:rsidRDefault="00017CEB" w:rsidP="00017CEB">
            <w:pPr>
              <w:widowControl w:val="0"/>
              <w:tabs>
                <w:tab w:val="left" w:pos="5245"/>
              </w:tabs>
              <w:spacing w:line="276" w:lineRule="auto"/>
              <w:ind w:right="602"/>
              <w:rPr>
                <w:b/>
                <w:sz w:val="22"/>
                <w:szCs w:val="22"/>
                <w:lang w:eastAsia="en-US"/>
              </w:rPr>
            </w:pPr>
            <w:r w:rsidRPr="006A2E9F">
              <w:rPr>
                <w:b/>
                <w:sz w:val="22"/>
                <w:szCs w:val="22"/>
                <w:lang w:eastAsia="en-US"/>
              </w:rPr>
              <w:t>Автономная некоммерческая организация «Агентство стратегических инициатив по продвижению новых проектов»</w:t>
            </w:r>
          </w:p>
          <w:p w:rsidR="00017CEB" w:rsidRPr="006A2E9F" w:rsidRDefault="00017CEB" w:rsidP="00017CEB">
            <w:pPr>
              <w:widowControl w:val="0"/>
              <w:tabs>
                <w:tab w:val="left" w:pos="5245"/>
              </w:tabs>
              <w:spacing w:line="276" w:lineRule="auto"/>
              <w:ind w:right="602"/>
              <w:rPr>
                <w:sz w:val="22"/>
                <w:szCs w:val="22"/>
                <w:lang w:eastAsia="en-US"/>
              </w:rPr>
            </w:pPr>
          </w:p>
          <w:p w:rsidR="00017CEB" w:rsidRPr="006A2E9F" w:rsidRDefault="00017CEB" w:rsidP="00017CEB">
            <w:pPr>
              <w:widowControl w:val="0"/>
              <w:tabs>
                <w:tab w:val="left" w:pos="5245"/>
              </w:tabs>
              <w:spacing w:line="276" w:lineRule="auto"/>
              <w:ind w:right="602"/>
              <w:rPr>
                <w:sz w:val="22"/>
                <w:szCs w:val="22"/>
                <w:lang w:eastAsia="en-US"/>
              </w:rPr>
            </w:pPr>
            <w:r w:rsidRPr="006A2E9F">
              <w:rPr>
                <w:sz w:val="22"/>
                <w:szCs w:val="22"/>
                <w:lang w:eastAsia="en-US"/>
              </w:rPr>
              <w:t xml:space="preserve">Местонахождение: 121099, г. Москва, </w:t>
            </w:r>
          </w:p>
          <w:p w:rsidR="00017CEB" w:rsidRPr="006A2E9F" w:rsidRDefault="00017CEB" w:rsidP="00017CEB">
            <w:pPr>
              <w:widowControl w:val="0"/>
              <w:tabs>
                <w:tab w:val="left" w:pos="5245"/>
              </w:tabs>
              <w:spacing w:line="276" w:lineRule="auto"/>
              <w:ind w:right="602"/>
              <w:rPr>
                <w:sz w:val="22"/>
                <w:szCs w:val="22"/>
                <w:lang w:eastAsia="en-US"/>
              </w:rPr>
            </w:pPr>
            <w:r w:rsidRPr="006A2E9F">
              <w:rPr>
                <w:sz w:val="22"/>
                <w:szCs w:val="22"/>
                <w:lang w:eastAsia="en-US"/>
              </w:rPr>
              <w:t>ул. Новый Арбат, д.36</w:t>
            </w:r>
          </w:p>
          <w:p w:rsidR="00017CEB" w:rsidRPr="006A2E9F" w:rsidRDefault="00017CEB" w:rsidP="00017CEB">
            <w:pPr>
              <w:widowControl w:val="0"/>
              <w:tabs>
                <w:tab w:val="left" w:pos="5245"/>
              </w:tabs>
              <w:spacing w:line="276" w:lineRule="auto"/>
              <w:ind w:right="602"/>
              <w:rPr>
                <w:sz w:val="22"/>
                <w:szCs w:val="22"/>
                <w:lang w:eastAsia="en-US"/>
              </w:rPr>
            </w:pPr>
            <w:r w:rsidRPr="006A2E9F">
              <w:rPr>
                <w:sz w:val="22"/>
                <w:szCs w:val="22"/>
                <w:lang w:eastAsia="en-US"/>
              </w:rPr>
              <w:t>Тел.: (495) 690-91-29</w:t>
            </w:r>
          </w:p>
          <w:p w:rsidR="00017CEB" w:rsidRPr="006A2E9F" w:rsidRDefault="00017CEB" w:rsidP="00017CEB">
            <w:pPr>
              <w:widowControl w:val="0"/>
              <w:tabs>
                <w:tab w:val="left" w:pos="5245"/>
              </w:tabs>
              <w:spacing w:line="276" w:lineRule="auto"/>
              <w:ind w:right="602"/>
              <w:rPr>
                <w:sz w:val="22"/>
                <w:szCs w:val="22"/>
                <w:lang w:eastAsia="en-US"/>
              </w:rPr>
            </w:pPr>
            <w:r w:rsidRPr="006A2E9F">
              <w:rPr>
                <w:sz w:val="22"/>
                <w:szCs w:val="22"/>
                <w:lang w:eastAsia="en-US"/>
              </w:rPr>
              <w:t xml:space="preserve">Факс: (495) 690-91-39 </w:t>
            </w:r>
          </w:p>
          <w:p w:rsidR="00017CEB" w:rsidRPr="006A2E9F" w:rsidRDefault="00017CEB" w:rsidP="00017CEB">
            <w:pPr>
              <w:widowControl w:val="0"/>
              <w:tabs>
                <w:tab w:val="left" w:pos="5245"/>
              </w:tabs>
              <w:spacing w:line="276" w:lineRule="auto"/>
              <w:ind w:right="602"/>
              <w:rPr>
                <w:sz w:val="22"/>
                <w:szCs w:val="22"/>
                <w:lang w:eastAsia="en-US"/>
              </w:rPr>
            </w:pPr>
            <w:r w:rsidRPr="006A2E9F">
              <w:rPr>
                <w:sz w:val="22"/>
                <w:szCs w:val="22"/>
                <w:lang w:val="en-US" w:eastAsia="en-US"/>
              </w:rPr>
              <w:t>E</w:t>
            </w:r>
            <w:r w:rsidRPr="006A2E9F">
              <w:rPr>
                <w:sz w:val="22"/>
                <w:szCs w:val="22"/>
                <w:lang w:eastAsia="en-US"/>
              </w:rPr>
              <w:t>-</w:t>
            </w:r>
            <w:r w:rsidRPr="006A2E9F">
              <w:rPr>
                <w:sz w:val="22"/>
                <w:szCs w:val="22"/>
                <w:lang w:val="en-US" w:eastAsia="en-US"/>
              </w:rPr>
              <w:t>mail</w:t>
            </w:r>
            <w:r w:rsidRPr="006A2E9F">
              <w:rPr>
                <w:sz w:val="22"/>
                <w:szCs w:val="22"/>
                <w:lang w:eastAsia="en-US"/>
              </w:rPr>
              <w:t xml:space="preserve">: </w:t>
            </w:r>
            <w:hyperlink r:id="rId35" w:history="1">
              <w:r w:rsidRPr="006A2E9F">
                <w:rPr>
                  <w:color w:val="0000FF"/>
                  <w:sz w:val="22"/>
                  <w:szCs w:val="22"/>
                  <w:u w:val="single"/>
                  <w:lang w:val="en-US" w:eastAsia="en-US"/>
                </w:rPr>
                <w:t>asi</w:t>
              </w:r>
              <w:r w:rsidRPr="006A2E9F">
                <w:rPr>
                  <w:color w:val="0000FF"/>
                  <w:sz w:val="22"/>
                  <w:szCs w:val="22"/>
                  <w:u w:val="single"/>
                  <w:lang w:eastAsia="en-US"/>
                </w:rPr>
                <w:t>@</w:t>
              </w:r>
              <w:r w:rsidRPr="006A2E9F">
                <w:rPr>
                  <w:color w:val="0000FF"/>
                  <w:sz w:val="22"/>
                  <w:szCs w:val="22"/>
                  <w:u w:val="single"/>
                  <w:lang w:val="en-US" w:eastAsia="en-US"/>
                </w:rPr>
                <w:t>asi</w:t>
              </w:r>
              <w:r w:rsidRPr="006A2E9F">
                <w:rPr>
                  <w:color w:val="0000FF"/>
                  <w:sz w:val="22"/>
                  <w:szCs w:val="22"/>
                  <w:u w:val="single"/>
                  <w:lang w:eastAsia="en-US"/>
                </w:rPr>
                <w:t>.</w:t>
              </w:r>
              <w:r w:rsidRPr="006A2E9F">
                <w:rPr>
                  <w:color w:val="0000FF"/>
                  <w:sz w:val="22"/>
                  <w:szCs w:val="22"/>
                  <w:u w:val="single"/>
                  <w:lang w:val="en-US" w:eastAsia="en-US"/>
                </w:rPr>
                <w:t>ru</w:t>
              </w:r>
            </w:hyperlink>
            <w:r w:rsidRPr="006A2E9F">
              <w:rPr>
                <w:sz w:val="22"/>
                <w:szCs w:val="22"/>
                <w:lang w:eastAsia="en-US"/>
              </w:rPr>
              <w:t xml:space="preserve"> </w:t>
            </w:r>
          </w:p>
          <w:p w:rsidR="00017CEB" w:rsidRPr="006A2E9F" w:rsidRDefault="00017CEB" w:rsidP="00017CEB">
            <w:pPr>
              <w:widowControl w:val="0"/>
              <w:tabs>
                <w:tab w:val="left" w:pos="5245"/>
              </w:tabs>
              <w:spacing w:line="276" w:lineRule="auto"/>
              <w:ind w:right="602"/>
              <w:rPr>
                <w:sz w:val="22"/>
                <w:szCs w:val="22"/>
                <w:lang w:eastAsia="en-US"/>
              </w:rPr>
            </w:pPr>
            <w:r w:rsidRPr="006A2E9F">
              <w:rPr>
                <w:sz w:val="22"/>
                <w:szCs w:val="22"/>
                <w:lang w:eastAsia="en-US"/>
              </w:rPr>
              <w:t>ОГРН 1117799016829 ОКПО 30145767</w:t>
            </w:r>
          </w:p>
          <w:p w:rsidR="00017CEB" w:rsidRPr="006A2E9F" w:rsidRDefault="00017CEB" w:rsidP="00017CEB">
            <w:pPr>
              <w:widowControl w:val="0"/>
              <w:tabs>
                <w:tab w:val="left" w:pos="5245"/>
              </w:tabs>
              <w:spacing w:line="276" w:lineRule="auto"/>
              <w:ind w:right="602"/>
              <w:rPr>
                <w:sz w:val="22"/>
                <w:szCs w:val="22"/>
                <w:lang w:eastAsia="en-US"/>
              </w:rPr>
            </w:pPr>
            <w:r w:rsidRPr="006A2E9F">
              <w:rPr>
                <w:sz w:val="22"/>
                <w:szCs w:val="22"/>
                <w:lang w:eastAsia="en-US"/>
              </w:rPr>
              <w:t>ИНН 7704278735 КПП 770401001</w:t>
            </w:r>
          </w:p>
          <w:p w:rsidR="00017CEB" w:rsidRPr="006A2E9F" w:rsidRDefault="00017CEB" w:rsidP="00017CEB">
            <w:pPr>
              <w:widowControl w:val="0"/>
              <w:tabs>
                <w:tab w:val="left" w:pos="5245"/>
              </w:tabs>
              <w:spacing w:line="276" w:lineRule="auto"/>
              <w:ind w:right="602"/>
              <w:rPr>
                <w:sz w:val="22"/>
                <w:szCs w:val="22"/>
                <w:lang w:eastAsia="en-US"/>
              </w:rPr>
            </w:pPr>
            <w:r w:rsidRPr="006A2E9F">
              <w:rPr>
                <w:sz w:val="22"/>
                <w:szCs w:val="22"/>
                <w:lang w:eastAsia="en-US"/>
              </w:rPr>
              <w:t>р/с 40703810638170002348</w:t>
            </w:r>
          </w:p>
          <w:p w:rsidR="00017CEB" w:rsidRPr="006A2E9F" w:rsidRDefault="00017CEB" w:rsidP="00017CEB">
            <w:pPr>
              <w:widowControl w:val="0"/>
              <w:tabs>
                <w:tab w:val="left" w:pos="5245"/>
              </w:tabs>
              <w:spacing w:line="276" w:lineRule="auto"/>
              <w:ind w:right="602"/>
              <w:rPr>
                <w:sz w:val="22"/>
                <w:szCs w:val="22"/>
                <w:lang w:eastAsia="en-US"/>
              </w:rPr>
            </w:pPr>
            <w:r w:rsidRPr="006A2E9F">
              <w:rPr>
                <w:sz w:val="22"/>
                <w:szCs w:val="22"/>
                <w:lang w:eastAsia="en-US"/>
              </w:rPr>
              <w:t>в ПАО Сбербанк</w:t>
            </w:r>
          </w:p>
          <w:p w:rsidR="00017CEB" w:rsidRPr="006A2E9F" w:rsidRDefault="00017CEB" w:rsidP="00017CEB">
            <w:pPr>
              <w:widowControl w:val="0"/>
              <w:tabs>
                <w:tab w:val="left" w:pos="5245"/>
              </w:tabs>
              <w:spacing w:line="276" w:lineRule="auto"/>
              <w:ind w:right="602"/>
              <w:rPr>
                <w:sz w:val="22"/>
                <w:szCs w:val="22"/>
                <w:lang w:eastAsia="en-US"/>
              </w:rPr>
            </w:pPr>
            <w:r w:rsidRPr="006A2E9F">
              <w:rPr>
                <w:sz w:val="22"/>
                <w:szCs w:val="22"/>
                <w:lang w:eastAsia="en-US"/>
              </w:rPr>
              <w:t>к/с 30101810400000000225</w:t>
            </w:r>
          </w:p>
          <w:p w:rsidR="00017CEB" w:rsidRPr="006A2E9F" w:rsidRDefault="00017CEB" w:rsidP="00017CEB">
            <w:pPr>
              <w:widowControl w:val="0"/>
              <w:tabs>
                <w:tab w:val="left" w:pos="5245"/>
              </w:tabs>
              <w:spacing w:line="276" w:lineRule="auto"/>
              <w:ind w:right="602"/>
              <w:rPr>
                <w:sz w:val="22"/>
                <w:szCs w:val="22"/>
                <w:lang w:eastAsia="en-US"/>
              </w:rPr>
            </w:pPr>
            <w:r w:rsidRPr="006A2E9F">
              <w:rPr>
                <w:sz w:val="22"/>
                <w:szCs w:val="22"/>
                <w:lang w:eastAsia="en-US"/>
              </w:rPr>
              <w:t>БИК 044525225</w:t>
            </w:r>
          </w:p>
          <w:p w:rsidR="00017CEB" w:rsidRPr="006A2E9F" w:rsidRDefault="00017CEB" w:rsidP="00017CEB">
            <w:pPr>
              <w:widowControl w:val="0"/>
              <w:tabs>
                <w:tab w:val="left" w:pos="5245"/>
              </w:tabs>
              <w:spacing w:line="276" w:lineRule="auto"/>
              <w:ind w:right="602"/>
              <w:rPr>
                <w:b/>
                <w:sz w:val="22"/>
                <w:szCs w:val="22"/>
                <w:lang w:eastAsia="en-US"/>
              </w:rPr>
            </w:pPr>
          </w:p>
          <w:p w:rsidR="00017CEB" w:rsidRPr="006A2E9F" w:rsidRDefault="00017CEB" w:rsidP="00017CEB">
            <w:pPr>
              <w:widowControl w:val="0"/>
              <w:tabs>
                <w:tab w:val="left" w:pos="5245"/>
              </w:tabs>
              <w:spacing w:line="276" w:lineRule="auto"/>
              <w:ind w:right="602"/>
              <w:rPr>
                <w:b/>
                <w:sz w:val="22"/>
                <w:szCs w:val="22"/>
                <w:lang w:eastAsia="en-US"/>
              </w:rPr>
            </w:pPr>
          </w:p>
          <w:p w:rsidR="00017CEB" w:rsidRPr="006A2E9F" w:rsidRDefault="00017CEB" w:rsidP="00017CEB">
            <w:pPr>
              <w:widowControl w:val="0"/>
              <w:tabs>
                <w:tab w:val="left" w:pos="5245"/>
              </w:tabs>
              <w:spacing w:line="276" w:lineRule="auto"/>
              <w:ind w:right="602"/>
              <w:rPr>
                <w:sz w:val="22"/>
                <w:szCs w:val="22"/>
                <w:lang w:eastAsia="en-US"/>
              </w:rPr>
            </w:pPr>
            <w:r w:rsidRPr="006A2E9F">
              <w:rPr>
                <w:color w:val="000000"/>
                <w:sz w:val="22"/>
                <w:szCs w:val="22"/>
                <w:lang w:eastAsia="en-US"/>
              </w:rPr>
              <w:t>Административный директор – Заместитель Генерального директора</w:t>
            </w:r>
          </w:p>
          <w:p w:rsidR="00017CEB" w:rsidRPr="006A2E9F" w:rsidRDefault="00017CEB" w:rsidP="006A2E9F">
            <w:pPr>
              <w:widowControl w:val="0"/>
              <w:spacing w:line="276" w:lineRule="auto"/>
              <w:rPr>
                <w:sz w:val="22"/>
                <w:szCs w:val="22"/>
                <w:lang w:eastAsia="en-US"/>
              </w:rPr>
            </w:pPr>
          </w:p>
          <w:p w:rsidR="00017CEB" w:rsidRPr="006A2E9F" w:rsidRDefault="00017CEB" w:rsidP="00017CEB">
            <w:pPr>
              <w:widowControl w:val="0"/>
              <w:spacing w:line="276" w:lineRule="auto"/>
              <w:ind w:firstLine="35"/>
              <w:rPr>
                <w:sz w:val="22"/>
                <w:szCs w:val="22"/>
                <w:lang w:eastAsia="en-US"/>
              </w:rPr>
            </w:pPr>
            <w:r w:rsidRPr="006A2E9F">
              <w:rPr>
                <w:sz w:val="22"/>
                <w:szCs w:val="22"/>
                <w:lang w:eastAsia="en-US"/>
              </w:rPr>
              <w:t>_____________________ Л. Г. Шепелева</w:t>
            </w:r>
          </w:p>
          <w:p w:rsidR="00017CEB" w:rsidRPr="006A2E9F" w:rsidRDefault="00017CEB" w:rsidP="00017CEB">
            <w:pPr>
              <w:widowControl w:val="0"/>
              <w:spacing w:line="276" w:lineRule="auto"/>
              <w:ind w:firstLine="35"/>
              <w:rPr>
                <w:b/>
                <w:bCs/>
                <w:sz w:val="22"/>
                <w:szCs w:val="22"/>
                <w:lang w:eastAsia="en-US"/>
              </w:rPr>
            </w:pPr>
            <w:r w:rsidRPr="006A2E9F">
              <w:rPr>
                <w:sz w:val="22"/>
                <w:szCs w:val="22"/>
                <w:lang w:eastAsia="en-US"/>
              </w:rPr>
              <w:t>М.П.</w:t>
            </w:r>
          </w:p>
        </w:tc>
        <w:tc>
          <w:tcPr>
            <w:tcW w:w="2569" w:type="pct"/>
          </w:tcPr>
          <w:p w:rsidR="00017CEB" w:rsidRPr="006A2E9F" w:rsidRDefault="00017CEB" w:rsidP="00017CEB">
            <w:pPr>
              <w:widowControl w:val="0"/>
              <w:spacing w:line="276" w:lineRule="auto"/>
              <w:rPr>
                <w:sz w:val="22"/>
                <w:szCs w:val="22"/>
                <w:lang w:eastAsia="en-US"/>
              </w:rPr>
            </w:pPr>
            <w:r w:rsidRPr="006A2E9F">
              <w:rPr>
                <w:sz w:val="22"/>
                <w:szCs w:val="22"/>
                <w:lang w:eastAsia="en-US"/>
              </w:rPr>
              <w:t>Исполнитель:</w:t>
            </w:r>
          </w:p>
          <w:p w:rsidR="00017CEB" w:rsidRPr="006A2E9F" w:rsidRDefault="00017CEB" w:rsidP="00017CEB">
            <w:pPr>
              <w:spacing w:after="120" w:line="276" w:lineRule="auto"/>
              <w:jc w:val="both"/>
              <w:rPr>
                <w:sz w:val="22"/>
                <w:szCs w:val="22"/>
                <w:lang w:eastAsia="en-US"/>
              </w:rPr>
            </w:pPr>
          </w:p>
          <w:p w:rsidR="00017CEB" w:rsidRPr="006A2E9F" w:rsidRDefault="00017CEB" w:rsidP="00017CEB">
            <w:pPr>
              <w:spacing w:after="120" w:line="276" w:lineRule="auto"/>
              <w:jc w:val="both"/>
              <w:rPr>
                <w:sz w:val="22"/>
                <w:szCs w:val="22"/>
              </w:rPr>
            </w:pPr>
            <w:r w:rsidRPr="006A2E9F">
              <w:rPr>
                <w:sz w:val="22"/>
                <w:szCs w:val="22"/>
              </w:rPr>
              <w:t xml:space="preserve">Местоположение: </w:t>
            </w:r>
          </w:p>
          <w:p w:rsidR="00017CEB" w:rsidRPr="006A2E9F" w:rsidRDefault="00017CEB" w:rsidP="00017CEB">
            <w:pPr>
              <w:spacing w:after="120" w:line="276" w:lineRule="auto"/>
              <w:jc w:val="both"/>
              <w:rPr>
                <w:sz w:val="22"/>
                <w:szCs w:val="22"/>
              </w:rPr>
            </w:pPr>
            <w:r w:rsidRPr="006A2E9F">
              <w:rPr>
                <w:sz w:val="22"/>
                <w:szCs w:val="22"/>
              </w:rPr>
              <w:t>Банковские реквизиты:</w:t>
            </w:r>
          </w:p>
          <w:p w:rsidR="00017CEB" w:rsidRPr="006A2E9F" w:rsidRDefault="00017CEB" w:rsidP="00017CEB">
            <w:pPr>
              <w:spacing w:after="120" w:line="276" w:lineRule="auto"/>
              <w:jc w:val="both"/>
              <w:rPr>
                <w:sz w:val="22"/>
                <w:szCs w:val="22"/>
              </w:rPr>
            </w:pPr>
            <w:r w:rsidRPr="006A2E9F">
              <w:rPr>
                <w:sz w:val="22"/>
                <w:szCs w:val="22"/>
              </w:rPr>
              <w:t xml:space="preserve">Получатель: </w:t>
            </w:r>
          </w:p>
          <w:p w:rsidR="00017CEB" w:rsidRPr="006A2E9F" w:rsidRDefault="00017CEB" w:rsidP="00017CEB">
            <w:pPr>
              <w:spacing w:after="120" w:line="276" w:lineRule="auto"/>
              <w:jc w:val="both"/>
              <w:rPr>
                <w:sz w:val="22"/>
                <w:szCs w:val="22"/>
              </w:rPr>
            </w:pPr>
            <w:r w:rsidRPr="006A2E9F">
              <w:rPr>
                <w:sz w:val="22"/>
                <w:szCs w:val="22"/>
              </w:rPr>
              <w:t xml:space="preserve">Расчётный счёт: </w:t>
            </w:r>
          </w:p>
          <w:p w:rsidR="00017CEB" w:rsidRPr="006A2E9F" w:rsidRDefault="00017CEB" w:rsidP="00017CEB">
            <w:pPr>
              <w:spacing w:after="120" w:line="276" w:lineRule="auto"/>
              <w:jc w:val="both"/>
              <w:rPr>
                <w:sz w:val="22"/>
                <w:szCs w:val="22"/>
              </w:rPr>
            </w:pPr>
            <w:r w:rsidRPr="006A2E9F">
              <w:rPr>
                <w:sz w:val="22"/>
                <w:szCs w:val="22"/>
              </w:rPr>
              <w:t xml:space="preserve">КБК </w:t>
            </w:r>
          </w:p>
          <w:p w:rsidR="00017CEB" w:rsidRPr="006A2E9F" w:rsidRDefault="00017CEB" w:rsidP="00017CEB">
            <w:pPr>
              <w:spacing w:after="120" w:line="276" w:lineRule="auto"/>
              <w:jc w:val="both"/>
              <w:rPr>
                <w:sz w:val="22"/>
                <w:szCs w:val="22"/>
              </w:rPr>
            </w:pPr>
            <w:r w:rsidRPr="006A2E9F">
              <w:rPr>
                <w:sz w:val="22"/>
                <w:szCs w:val="22"/>
              </w:rPr>
              <w:t xml:space="preserve">ОГРН </w:t>
            </w:r>
          </w:p>
          <w:p w:rsidR="00017CEB" w:rsidRPr="006A2E9F" w:rsidRDefault="00017CEB" w:rsidP="00017CEB">
            <w:pPr>
              <w:spacing w:after="120" w:line="276" w:lineRule="auto"/>
              <w:jc w:val="both"/>
              <w:rPr>
                <w:sz w:val="22"/>
                <w:szCs w:val="22"/>
              </w:rPr>
            </w:pPr>
            <w:r w:rsidRPr="006A2E9F">
              <w:rPr>
                <w:sz w:val="22"/>
                <w:szCs w:val="22"/>
              </w:rPr>
              <w:t xml:space="preserve">ИНН </w:t>
            </w:r>
          </w:p>
          <w:p w:rsidR="00017CEB" w:rsidRPr="006A2E9F" w:rsidRDefault="00017CEB" w:rsidP="00017CEB">
            <w:pPr>
              <w:spacing w:after="120" w:line="276" w:lineRule="auto"/>
              <w:jc w:val="both"/>
              <w:rPr>
                <w:sz w:val="22"/>
                <w:szCs w:val="22"/>
              </w:rPr>
            </w:pPr>
            <w:r w:rsidRPr="006A2E9F">
              <w:rPr>
                <w:sz w:val="22"/>
                <w:szCs w:val="22"/>
              </w:rPr>
              <w:t xml:space="preserve">КПП </w:t>
            </w:r>
          </w:p>
          <w:p w:rsidR="00017CEB" w:rsidRPr="006A2E9F" w:rsidRDefault="00017CEB" w:rsidP="00017CEB">
            <w:pPr>
              <w:spacing w:after="120" w:line="276" w:lineRule="auto"/>
              <w:jc w:val="both"/>
              <w:rPr>
                <w:sz w:val="22"/>
                <w:szCs w:val="22"/>
              </w:rPr>
            </w:pPr>
            <w:r w:rsidRPr="006A2E9F">
              <w:rPr>
                <w:sz w:val="22"/>
                <w:szCs w:val="22"/>
              </w:rPr>
              <w:t xml:space="preserve">БИК </w:t>
            </w:r>
          </w:p>
          <w:p w:rsidR="00017CEB" w:rsidRPr="006A2E9F" w:rsidRDefault="00017CEB" w:rsidP="00017CEB">
            <w:pPr>
              <w:spacing w:after="120" w:line="276" w:lineRule="auto"/>
              <w:jc w:val="both"/>
              <w:rPr>
                <w:sz w:val="22"/>
                <w:szCs w:val="22"/>
              </w:rPr>
            </w:pPr>
            <w:r w:rsidRPr="006A2E9F">
              <w:rPr>
                <w:sz w:val="22"/>
                <w:szCs w:val="22"/>
              </w:rPr>
              <w:t xml:space="preserve">ОКВЭД </w:t>
            </w:r>
          </w:p>
          <w:p w:rsidR="00017CEB" w:rsidRPr="006A2E9F" w:rsidRDefault="00017CEB" w:rsidP="00017CEB">
            <w:pPr>
              <w:spacing w:after="120" w:line="276" w:lineRule="auto"/>
              <w:jc w:val="both"/>
              <w:rPr>
                <w:sz w:val="22"/>
                <w:szCs w:val="22"/>
              </w:rPr>
            </w:pPr>
            <w:r w:rsidRPr="006A2E9F">
              <w:rPr>
                <w:sz w:val="22"/>
                <w:szCs w:val="22"/>
              </w:rPr>
              <w:t xml:space="preserve">ОКТМО </w:t>
            </w:r>
          </w:p>
          <w:p w:rsidR="00017CEB" w:rsidRPr="006A2E9F" w:rsidRDefault="00017CEB" w:rsidP="00017CEB">
            <w:pPr>
              <w:spacing w:after="120" w:line="276" w:lineRule="auto"/>
              <w:jc w:val="both"/>
              <w:rPr>
                <w:sz w:val="22"/>
                <w:szCs w:val="22"/>
              </w:rPr>
            </w:pPr>
          </w:p>
          <w:p w:rsidR="00017CEB" w:rsidRPr="006A2E9F" w:rsidRDefault="00017CEB" w:rsidP="00017CEB">
            <w:pPr>
              <w:spacing w:after="120" w:line="276" w:lineRule="auto"/>
              <w:jc w:val="both"/>
              <w:rPr>
                <w:sz w:val="22"/>
                <w:szCs w:val="22"/>
              </w:rPr>
            </w:pPr>
          </w:p>
          <w:p w:rsidR="00017CEB" w:rsidRPr="006A2E9F" w:rsidRDefault="00017CEB" w:rsidP="00017CEB">
            <w:pPr>
              <w:spacing w:after="120" w:line="276" w:lineRule="auto"/>
              <w:jc w:val="both"/>
              <w:rPr>
                <w:sz w:val="22"/>
                <w:szCs w:val="22"/>
              </w:rPr>
            </w:pPr>
            <w:r w:rsidRPr="006A2E9F">
              <w:rPr>
                <w:sz w:val="22"/>
                <w:szCs w:val="22"/>
              </w:rPr>
              <w:t>_________________/ /</w:t>
            </w:r>
          </w:p>
          <w:p w:rsidR="00017CEB" w:rsidRPr="006A2E9F" w:rsidRDefault="00017CEB" w:rsidP="00017CEB">
            <w:pPr>
              <w:spacing w:after="120" w:line="276" w:lineRule="auto"/>
              <w:jc w:val="both"/>
              <w:rPr>
                <w:sz w:val="22"/>
                <w:szCs w:val="22"/>
              </w:rPr>
            </w:pPr>
            <w:r w:rsidRPr="006A2E9F">
              <w:rPr>
                <w:sz w:val="22"/>
                <w:szCs w:val="22"/>
              </w:rPr>
              <w:t>М.П.</w:t>
            </w:r>
          </w:p>
          <w:p w:rsidR="00017CEB" w:rsidRPr="006A2E9F" w:rsidRDefault="00017CEB" w:rsidP="00017CEB">
            <w:pPr>
              <w:widowControl w:val="0"/>
              <w:spacing w:line="276" w:lineRule="auto"/>
              <w:rPr>
                <w:sz w:val="22"/>
                <w:szCs w:val="22"/>
                <w:highlight w:val="yellow"/>
                <w:lang w:eastAsia="en-US"/>
              </w:rPr>
            </w:pPr>
          </w:p>
          <w:p w:rsidR="00017CEB" w:rsidRPr="006A2E9F" w:rsidRDefault="00017CEB" w:rsidP="00017CEB">
            <w:pPr>
              <w:widowControl w:val="0"/>
              <w:spacing w:line="276" w:lineRule="auto"/>
              <w:rPr>
                <w:sz w:val="22"/>
                <w:szCs w:val="22"/>
                <w:highlight w:val="yellow"/>
                <w:lang w:eastAsia="en-US"/>
              </w:rPr>
            </w:pPr>
          </w:p>
          <w:p w:rsidR="00017CEB" w:rsidRPr="006A2E9F" w:rsidRDefault="00017CEB" w:rsidP="00017CEB">
            <w:pPr>
              <w:widowControl w:val="0"/>
              <w:spacing w:line="276" w:lineRule="auto"/>
              <w:rPr>
                <w:sz w:val="22"/>
                <w:szCs w:val="22"/>
                <w:lang w:eastAsia="en-US"/>
              </w:rPr>
            </w:pPr>
          </w:p>
        </w:tc>
      </w:tr>
    </w:tbl>
    <w:p w:rsidR="00017CEB" w:rsidRPr="00017CEB" w:rsidRDefault="00017CEB" w:rsidP="00017CEB">
      <w:pPr>
        <w:sectPr w:rsidR="00017CEB" w:rsidRPr="00017CEB">
          <w:pgSz w:w="11906" w:h="16838"/>
          <w:pgMar w:top="993" w:right="850" w:bottom="851" w:left="993" w:header="720" w:footer="258" w:gutter="0"/>
          <w:cols w:space="720"/>
        </w:sectPr>
      </w:pPr>
    </w:p>
    <w:p w:rsidR="00017CEB" w:rsidRPr="00017CEB" w:rsidRDefault="00017CEB" w:rsidP="00017CEB">
      <w:pPr>
        <w:widowControl w:val="0"/>
        <w:rPr>
          <w:b/>
        </w:rPr>
      </w:pPr>
    </w:p>
    <w:p w:rsidR="00017CEB" w:rsidRPr="00017CEB" w:rsidRDefault="00017CEB" w:rsidP="00017CEB">
      <w:pPr>
        <w:widowControl w:val="0"/>
        <w:jc w:val="right"/>
        <w:rPr>
          <w:b/>
        </w:rPr>
      </w:pPr>
      <w:r w:rsidRPr="00017CEB">
        <w:rPr>
          <w:b/>
        </w:rPr>
        <w:t xml:space="preserve">Приложение  </w:t>
      </w:r>
    </w:p>
    <w:p w:rsidR="00017CEB" w:rsidRPr="00017CEB" w:rsidRDefault="00017CEB" w:rsidP="00017CEB">
      <w:pPr>
        <w:widowControl w:val="0"/>
        <w:jc w:val="right"/>
      </w:pPr>
      <w:r w:rsidRPr="00017CEB">
        <w:t xml:space="preserve">к Договору оказания услуг №   </w:t>
      </w:r>
    </w:p>
    <w:p w:rsidR="00017CEB" w:rsidRPr="00017CEB" w:rsidRDefault="00017CEB" w:rsidP="00017CEB">
      <w:pPr>
        <w:widowControl w:val="0"/>
        <w:jc w:val="right"/>
      </w:pPr>
      <w:r w:rsidRPr="00017CEB">
        <w:t>от « » _______ 2019 г.</w:t>
      </w:r>
    </w:p>
    <w:p w:rsidR="00017CEB" w:rsidRPr="00017CEB" w:rsidRDefault="00017CEB" w:rsidP="00017CEB">
      <w:pPr>
        <w:widowControl w:val="0"/>
        <w:jc w:val="both"/>
      </w:pPr>
    </w:p>
    <w:p w:rsidR="00017CEB" w:rsidRPr="00253C5E" w:rsidRDefault="00017CEB" w:rsidP="00017CEB">
      <w:pPr>
        <w:jc w:val="center"/>
        <w:rPr>
          <w:b/>
          <w:sz w:val="28"/>
        </w:rPr>
      </w:pPr>
      <w:r w:rsidRPr="00253C5E">
        <w:rPr>
          <w:b/>
          <w:sz w:val="28"/>
        </w:rPr>
        <w:t>ТЕХНИЧЕСКОЕ ЗАДАНИЕ</w:t>
      </w:r>
    </w:p>
    <w:p w:rsidR="009D0A0D" w:rsidRPr="00253C5E" w:rsidRDefault="009D0A0D" w:rsidP="009D0A0D">
      <w:pPr>
        <w:shd w:val="clear" w:color="auto" w:fill="FFFFFF"/>
        <w:jc w:val="center"/>
        <w:rPr>
          <w:color w:val="000000"/>
          <w:sz w:val="28"/>
        </w:rPr>
      </w:pPr>
      <w:bookmarkStart w:id="77" w:name="_ФОРМА_ЗАЯВКИ"/>
      <w:bookmarkStart w:id="78" w:name="_Toc531131237"/>
      <w:bookmarkEnd w:id="77"/>
      <w:r w:rsidRPr="00253C5E">
        <w:rPr>
          <w:b/>
          <w:bCs/>
          <w:color w:val="000000"/>
          <w:sz w:val="28"/>
        </w:rPr>
        <w:t>на оказание услуг по разработке руководства по проектированию объектов инфраструктуры для организации устойчивого развития экологического туризма на особо охраняемых природных территориях в рамках проекта по созданию «Туристической модели природных территорий» в Российской Федерации.</w:t>
      </w:r>
    </w:p>
    <w:p w:rsidR="009D0A0D" w:rsidRPr="00481E50" w:rsidRDefault="009D0A0D" w:rsidP="009D0A0D">
      <w:pPr>
        <w:shd w:val="clear" w:color="auto" w:fill="FFFFFF"/>
        <w:jc w:val="center"/>
        <w:rPr>
          <w:color w:val="000000"/>
        </w:rPr>
      </w:pPr>
      <w:r w:rsidRPr="00481E50">
        <w:rPr>
          <w:b/>
          <w:bCs/>
          <w:color w:val="000000"/>
        </w:rPr>
        <w:t>  </w:t>
      </w:r>
    </w:p>
    <w:p w:rsidR="009D0A0D" w:rsidRPr="009D0A0D" w:rsidRDefault="009D0A0D" w:rsidP="009D0A0D">
      <w:pPr>
        <w:pStyle w:val="af8"/>
        <w:numPr>
          <w:ilvl w:val="0"/>
          <w:numId w:val="48"/>
        </w:numPr>
        <w:shd w:val="clear" w:color="auto" w:fill="FFFFFF"/>
        <w:tabs>
          <w:tab w:val="left" w:pos="567"/>
        </w:tabs>
        <w:spacing w:before="100" w:beforeAutospacing="1" w:after="100" w:afterAutospacing="1"/>
        <w:rPr>
          <w:b/>
          <w:bCs/>
          <w:color w:val="000000"/>
        </w:rPr>
      </w:pPr>
      <w:r w:rsidRPr="009D0A0D">
        <w:rPr>
          <w:b/>
          <w:bCs/>
          <w:color w:val="000000"/>
        </w:rPr>
        <w:t>Общая информация:</w:t>
      </w:r>
    </w:p>
    <w:p w:rsidR="009D0A0D" w:rsidRPr="00481E50" w:rsidRDefault="009D0A0D" w:rsidP="009D0A0D">
      <w:pPr>
        <w:shd w:val="clear" w:color="auto" w:fill="FFFFFF"/>
        <w:spacing w:line="259" w:lineRule="atLeast"/>
        <w:jc w:val="both"/>
        <w:rPr>
          <w:color w:val="000000"/>
        </w:rPr>
      </w:pPr>
      <w:r w:rsidRPr="00481E50">
        <w:rPr>
          <w:b/>
          <w:bCs/>
          <w:color w:val="000000"/>
        </w:rPr>
        <w:t>Заказчик:</w:t>
      </w:r>
      <w:r w:rsidRPr="00481E50">
        <w:rPr>
          <w:color w:val="000000"/>
        </w:rPr>
        <w:t> Автономная некоммерческая организация «Агентство стратегических инициатив по продвижению новых проектов» (далее – Агентство).</w:t>
      </w:r>
    </w:p>
    <w:p w:rsidR="009D0A0D" w:rsidRPr="00481E50" w:rsidRDefault="009D0A0D" w:rsidP="009D0A0D">
      <w:pPr>
        <w:shd w:val="clear" w:color="auto" w:fill="FFFFFF"/>
        <w:spacing w:line="259" w:lineRule="atLeast"/>
        <w:jc w:val="both"/>
        <w:rPr>
          <w:color w:val="000000"/>
        </w:rPr>
      </w:pPr>
      <w:r w:rsidRPr="00481E50">
        <w:rPr>
          <w:b/>
          <w:bCs/>
          <w:color w:val="000000"/>
        </w:rPr>
        <w:t>Предмет договора: </w:t>
      </w:r>
      <w:r>
        <w:rPr>
          <w:color w:val="000000"/>
        </w:rPr>
        <w:t xml:space="preserve">разработка «Руководства </w:t>
      </w:r>
      <w:r w:rsidRPr="00481E50">
        <w:rPr>
          <w:color w:val="000000"/>
        </w:rPr>
        <w:t>по проектированию </w:t>
      </w:r>
      <w:r>
        <w:rPr>
          <w:color w:val="000000"/>
        </w:rPr>
        <w:t>объектов инфраструктуры</w:t>
      </w:r>
      <w:r w:rsidRPr="00481E50">
        <w:rPr>
          <w:color w:val="000000"/>
        </w:rPr>
        <w:t xml:space="preserve">» (далее </w:t>
      </w:r>
      <w:r>
        <w:rPr>
          <w:color w:val="000000"/>
        </w:rPr>
        <w:t>– разработка руководства</w:t>
      </w:r>
      <w:r w:rsidRPr="00481E50">
        <w:rPr>
          <w:color w:val="000000"/>
        </w:rPr>
        <w:t>) в рамках проекта «Туристической модели природных территорий»</w:t>
      </w:r>
      <w:hyperlink r:id="rId36" w:anchor="_ftn1" w:history="1">
        <w:r w:rsidRPr="00481E50">
          <w:rPr>
            <w:color w:val="000000"/>
            <w:sz w:val="16"/>
            <w:szCs w:val="16"/>
            <w:vertAlign w:val="superscript"/>
          </w:rPr>
          <w:t>[1]</w:t>
        </w:r>
      </w:hyperlink>
      <w:r w:rsidRPr="00481E50">
        <w:rPr>
          <w:color w:val="000000"/>
        </w:rPr>
        <w:t> с целью максимально эффективной организации экологического туризма на охраняемых природных территориях Российской Федерации(далее </w:t>
      </w:r>
      <w:r>
        <w:rPr>
          <w:color w:val="000000"/>
        </w:rPr>
        <w:t>–</w:t>
      </w:r>
      <w:r w:rsidRPr="00481E50">
        <w:rPr>
          <w:color w:val="000000"/>
        </w:rPr>
        <w:t> ООПТ)</w:t>
      </w:r>
      <w:r w:rsidRPr="00481E50">
        <w:rPr>
          <w:b/>
          <w:bCs/>
          <w:color w:val="000000"/>
        </w:rPr>
        <w:t>.</w:t>
      </w:r>
    </w:p>
    <w:p w:rsidR="009D0A0D" w:rsidRPr="00481E50" w:rsidRDefault="009D0A0D" w:rsidP="009D0A0D">
      <w:pPr>
        <w:shd w:val="clear" w:color="auto" w:fill="FFFFFF"/>
        <w:spacing w:line="259" w:lineRule="atLeast"/>
        <w:jc w:val="both"/>
        <w:rPr>
          <w:color w:val="000000"/>
        </w:rPr>
      </w:pPr>
      <w:r w:rsidRPr="00481E50">
        <w:rPr>
          <w:b/>
          <w:bCs/>
          <w:color w:val="000000"/>
        </w:rPr>
        <w:t>Срок оказания услуг</w:t>
      </w:r>
      <w:r w:rsidRPr="00481E50">
        <w:rPr>
          <w:color w:val="000000"/>
        </w:rPr>
        <w:t>: 60 рабочих дней</w:t>
      </w:r>
      <w:r>
        <w:rPr>
          <w:color w:val="000000"/>
        </w:rPr>
        <w:t>, с даты подписания Договора</w:t>
      </w:r>
      <w:r w:rsidRPr="00481E50">
        <w:rPr>
          <w:color w:val="000000"/>
        </w:rPr>
        <w:t>. По согласованию сторон услуги могут быть оказаны досрочно.</w:t>
      </w:r>
    </w:p>
    <w:p w:rsidR="009D0A0D" w:rsidRPr="00481E50" w:rsidRDefault="009D0A0D" w:rsidP="009D0A0D">
      <w:pPr>
        <w:shd w:val="clear" w:color="auto" w:fill="FFFFFF"/>
        <w:spacing w:line="259" w:lineRule="atLeast"/>
        <w:jc w:val="both"/>
        <w:rPr>
          <w:color w:val="000000"/>
        </w:rPr>
      </w:pPr>
      <w:r w:rsidRPr="00481E50">
        <w:rPr>
          <w:b/>
          <w:bCs/>
          <w:color w:val="000000"/>
        </w:rPr>
        <w:t>Место оказания услуг</w:t>
      </w:r>
      <w:r>
        <w:rPr>
          <w:color w:val="000000"/>
        </w:rPr>
        <w:t>: г. </w:t>
      </w:r>
      <w:r w:rsidRPr="00481E50">
        <w:rPr>
          <w:color w:val="000000"/>
        </w:rPr>
        <w:t>Москва</w:t>
      </w:r>
    </w:p>
    <w:p w:rsidR="009D0A0D" w:rsidRPr="00481E50" w:rsidRDefault="009D0A0D" w:rsidP="009D0A0D">
      <w:pPr>
        <w:shd w:val="clear" w:color="auto" w:fill="FFFFFF"/>
        <w:spacing w:line="259" w:lineRule="atLeast"/>
        <w:jc w:val="both"/>
        <w:rPr>
          <w:color w:val="000000"/>
        </w:rPr>
      </w:pPr>
      <w:r w:rsidRPr="00481E50">
        <w:rPr>
          <w:b/>
          <w:bCs/>
          <w:color w:val="000000"/>
        </w:rPr>
        <w:t>Способ закупки: </w:t>
      </w:r>
      <w:r w:rsidRPr="00481E50">
        <w:rPr>
          <w:color w:val="000000"/>
        </w:rPr>
        <w:t>открытый запрос предложений</w:t>
      </w:r>
      <w:r>
        <w:rPr>
          <w:color w:val="000000"/>
        </w:rPr>
        <w:t xml:space="preserve"> в электронной форме с возможностью подачи заявки в бумажной форме</w:t>
      </w:r>
      <w:r w:rsidRPr="00481E50">
        <w:rPr>
          <w:b/>
          <w:bCs/>
          <w:color w:val="000000"/>
        </w:rPr>
        <w:t>.</w:t>
      </w:r>
    </w:p>
    <w:p w:rsidR="009D0A0D" w:rsidRPr="00481E50" w:rsidRDefault="009D0A0D" w:rsidP="009D0A0D">
      <w:pPr>
        <w:shd w:val="clear" w:color="auto" w:fill="FFFFFF"/>
        <w:spacing w:line="259" w:lineRule="atLeast"/>
        <w:jc w:val="both"/>
        <w:rPr>
          <w:color w:val="000000"/>
        </w:rPr>
      </w:pPr>
      <w:r w:rsidRPr="00481E50">
        <w:rPr>
          <w:b/>
          <w:bCs/>
          <w:color w:val="000000"/>
        </w:rPr>
        <w:t>Обоснование оказания услуг:</w:t>
      </w:r>
    </w:p>
    <w:p w:rsidR="009D0A0D" w:rsidRPr="00481E50" w:rsidRDefault="009D0A0D" w:rsidP="009D0A0D">
      <w:pPr>
        <w:shd w:val="clear" w:color="auto" w:fill="FFFFFF"/>
        <w:spacing w:line="276" w:lineRule="atLeast"/>
        <w:ind w:firstLine="851"/>
        <w:jc w:val="both"/>
        <w:rPr>
          <w:color w:val="000000"/>
        </w:rPr>
      </w:pPr>
      <w:r w:rsidRPr="00481E50">
        <w:rPr>
          <w:color w:val="000000"/>
        </w:rPr>
        <w:t>С начала 2019 года в Агентстве стартовала инициатива Local-id (далее – инициатива) соответствующая решению масштабных задач по реализации национального проекта «Экология» (развитие экологического туризма, внедрения наилучших доступных технологий).</w:t>
      </w:r>
    </w:p>
    <w:p w:rsidR="009D0A0D" w:rsidRPr="00481E50" w:rsidRDefault="009D0A0D" w:rsidP="009D0A0D">
      <w:pPr>
        <w:shd w:val="clear" w:color="auto" w:fill="FFFFFF"/>
        <w:spacing w:line="276" w:lineRule="atLeast"/>
        <w:ind w:firstLine="851"/>
        <w:jc w:val="both"/>
        <w:rPr>
          <w:color w:val="000000"/>
        </w:rPr>
      </w:pPr>
      <w:r w:rsidRPr="00481E50">
        <w:rPr>
          <w:color w:val="000000"/>
        </w:rPr>
        <w:t>15.01.2019 данная инициатива была утверждена к реализации председателем Наблюдательного совета Агентства В.В. Путиным и включена в основные подходы к</w:t>
      </w:r>
      <w:r>
        <w:rPr>
          <w:color w:val="000000"/>
        </w:rPr>
        <w:t> </w:t>
      </w:r>
      <w:r w:rsidRPr="00481E50">
        <w:rPr>
          <w:color w:val="000000"/>
        </w:rPr>
        <w:t>Стратегии развития Агентства на 2019-2021гг.</w:t>
      </w:r>
    </w:p>
    <w:p w:rsidR="009D0A0D" w:rsidRPr="002F21AB" w:rsidRDefault="009D0A0D" w:rsidP="009D0A0D">
      <w:pPr>
        <w:shd w:val="clear" w:color="auto" w:fill="FFFFFF"/>
        <w:spacing w:line="276" w:lineRule="atLeast"/>
        <w:ind w:firstLine="851"/>
        <w:jc w:val="both"/>
        <w:rPr>
          <w:color w:val="000000"/>
        </w:rPr>
      </w:pPr>
      <w:r w:rsidRPr="00481E50">
        <w:rPr>
          <w:color w:val="000000"/>
        </w:rPr>
        <w:t xml:space="preserve">Основное направление деятельности инициативы в 2019 году </w:t>
      </w:r>
      <w:r>
        <w:rPr>
          <w:color w:val="000000"/>
        </w:rPr>
        <w:t>–</w:t>
      </w:r>
      <w:r w:rsidRPr="00481E50">
        <w:rPr>
          <w:color w:val="000000"/>
        </w:rPr>
        <w:t xml:space="preserve"> развитие экологического туризма в регионах Российской Федерации. Основной задачей является разработка модели комплексного развития и управления экологическим туризмом на</w:t>
      </w:r>
      <w:r>
        <w:rPr>
          <w:color w:val="000000"/>
        </w:rPr>
        <w:t> </w:t>
      </w:r>
      <w:r w:rsidRPr="00481E50">
        <w:rPr>
          <w:color w:val="000000"/>
        </w:rPr>
        <w:t>ООПТ, в соответствии с чем до конца 2019 года запланировано создание ряда руководств, в том числе по проектированию инфраструктуры, архитектуры и дизайна для</w:t>
      </w:r>
      <w:r>
        <w:rPr>
          <w:color w:val="000000"/>
        </w:rPr>
        <w:t> </w:t>
      </w:r>
      <w:r w:rsidRPr="00481E50">
        <w:rPr>
          <w:color w:val="000000"/>
        </w:rPr>
        <w:t>максимально эффективной организации устойчивого развития экологического туризма на</w:t>
      </w:r>
      <w:r>
        <w:rPr>
          <w:color w:val="000000"/>
        </w:rPr>
        <w:t> </w:t>
      </w:r>
      <w:r w:rsidRPr="00481E50">
        <w:rPr>
          <w:color w:val="000000"/>
        </w:rPr>
        <w:t>ООПТ.</w:t>
      </w:r>
    </w:p>
    <w:p w:rsidR="009D0A0D" w:rsidRPr="00481E50" w:rsidRDefault="009D0A0D" w:rsidP="009D0A0D">
      <w:pPr>
        <w:shd w:val="clear" w:color="auto" w:fill="FFFFFF"/>
        <w:spacing w:line="259" w:lineRule="atLeast"/>
        <w:jc w:val="both"/>
        <w:rPr>
          <w:color w:val="000000"/>
        </w:rPr>
      </w:pPr>
    </w:p>
    <w:p w:rsidR="009D0A0D" w:rsidRPr="00481E50" w:rsidRDefault="009D0A0D" w:rsidP="009D0A0D">
      <w:pPr>
        <w:shd w:val="clear" w:color="auto" w:fill="FFFFFF"/>
        <w:jc w:val="both"/>
        <w:rPr>
          <w:color w:val="000000"/>
        </w:rPr>
      </w:pPr>
      <w:r w:rsidRPr="00481E50">
        <w:rPr>
          <w:b/>
          <w:bCs/>
          <w:color w:val="000000"/>
        </w:rPr>
        <w:t>Цели оказания услуг:</w:t>
      </w:r>
    </w:p>
    <w:p w:rsidR="009D0A0D" w:rsidRPr="00481E50" w:rsidRDefault="009D0A0D" w:rsidP="009D0A0D">
      <w:pPr>
        <w:shd w:val="clear" w:color="auto" w:fill="FFFFFF"/>
        <w:ind w:firstLine="851"/>
        <w:jc w:val="both"/>
        <w:rPr>
          <w:color w:val="000000"/>
        </w:rPr>
      </w:pPr>
      <w:r w:rsidRPr="00481E50">
        <w:rPr>
          <w:color w:val="000000"/>
        </w:rPr>
        <w:t xml:space="preserve">Создание руководства по проектированию </w:t>
      </w:r>
      <w:r>
        <w:rPr>
          <w:color w:val="000000"/>
        </w:rPr>
        <w:t xml:space="preserve">объектов </w:t>
      </w:r>
      <w:r w:rsidRPr="00481E50">
        <w:rPr>
          <w:color w:val="000000"/>
        </w:rPr>
        <w:t>инфраструктуры, архитектуры и</w:t>
      </w:r>
      <w:r>
        <w:rPr>
          <w:color w:val="000000"/>
        </w:rPr>
        <w:t> </w:t>
      </w:r>
      <w:r w:rsidRPr="00481E50">
        <w:rPr>
          <w:color w:val="000000"/>
        </w:rPr>
        <w:t>дизайна с разработанными унифицированными и проверенными решениями, позволяющими оперативно и максимально эффективно реализовывать проекты организации рекреационных зон, расположенных на ООПТ в Российской Федерации.</w:t>
      </w:r>
    </w:p>
    <w:p w:rsidR="009D0A0D" w:rsidRPr="00481E50" w:rsidRDefault="009D0A0D" w:rsidP="009D0A0D">
      <w:pPr>
        <w:shd w:val="clear" w:color="auto" w:fill="FFFFFF"/>
        <w:spacing w:after="120"/>
        <w:jc w:val="both"/>
        <w:rPr>
          <w:color w:val="000000"/>
        </w:rPr>
      </w:pPr>
      <w:r w:rsidRPr="00481E50">
        <w:rPr>
          <w:b/>
          <w:bCs/>
          <w:color w:val="000000"/>
        </w:rPr>
        <w:t>Задачи:</w:t>
      </w:r>
    </w:p>
    <w:p w:rsidR="009D0A0D" w:rsidRPr="00481E50" w:rsidRDefault="009D0A0D" w:rsidP="009D0A0D">
      <w:pPr>
        <w:numPr>
          <w:ilvl w:val="0"/>
          <w:numId w:val="43"/>
        </w:numPr>
        <w:shd w:val="clear" w:color="auto" w:fill="FFFFFF"/>
        <w:tabs>
          <w:tab w:val="clear" w:pos="720"/>
        </w:tabs>
        <w:spacing w:after="120"/>
        <w:ind w:left="0" w:firstLine="851"/>
        <w:jc w:val="both"/>
        <w:rPr>
          <w:color w:val="000000"/>
        </w:rPr>
      </w:pPr>
      <w:r w:rsidRPr="00481E50">
        <w:rPr>
          <w:color w:val="000000"/>
        </w:rPr>
        <w:t>Разработать и формировать типовые механизмы, инструменты и</w:t>
      </w:r>
      <w:r>
        <w:rPr>
          <w:color w:val="000000"/>
        </w:rPr>
        <w:t xml:space="preserve"> комплексные </w:t>
      </w:r>
      <w:r w:rsidRPr="00481E50">
        <w:rPr>
          <w:color w:val="000000"/>
        </w:rPr>
        <w:t>решения, обеспечивающие эффективное проектирование</w:t>
      </w:r>
      <w:r>
        <w:rPr>
          <w:color w:val="000000"/>
        </w:rPr>
        <w:t xml:space="preserve"> объектов инфраструктуры </w:t>
      </w:r>
      <w:r w:rsidRPr="00481E50">
        <w:rPr>
          <w:color w:val="000000"/>
        </w:rPr>
        <w:t>при организации экологического туризма на ООПТ;</w:t>
      </w:r>
    </w:p>
    <w:p w:rsidR="009D0A0D" w:rsidRPr="00481E50" w:rsidRDefault="009D0A0D" w:rsidP="009D0A0D">
      <w:pPr>
        <w:numPr>
          <w:ilvl w:val="0"/>
          <w:numId w:val="43"/>
        </w:numPr>
        <w:shd w:val="clear" w:color="auto" w:fill="FFFFFF"/>
        <w:tabs>
          <w:tab w:val="clear" w:pos="720"/>
        </w:tabs>
        <w:spacing w:before="100" w:beforeAutospacing="1" w:after="160"/>
        <w:ind w:left="0" w:firstLine="851"/>
        <w:jc w:val="both"/>
        <w:rPr>
          <w:color w:val="000000"/>
        </w:rPr>
      </w:pPr>
      <w:r w:rsidRPr="00481E50">
        <w:rPr>
          <w:color w:val="000000"/>
        </w:rPr>
        <w:t>Разработать каталог типовых решений базовой инфраструктуры, включающий планировочные решения, технико-экономическое показатели объектов, объемные изображения, пояснительные записки-аннотации к элементам инфраструктуры;</w:t>
      </w:r>
    </w:p>
    <w:p w:rsidR="009D0A0D" w:rsidRPr="00481E50" w:rsidRDefault="009D0A0D" w:rsidP="009D0A0D">
      <w:pPr>
        <w:numPr>
          <w:ilvl w:val="0"/>
          <w:numId w:val="43"/>
        </w:numPr>
        <w:shd w:val="clear" w:color="auto" w:fill="FFFFFF"/>
        <w:tabs>
          <w:tab w:val="clear" w:pos="720"/>
        </w:tabs>
        <w:spacing w:before="100" w:beforeAutospacing="1" w:after="160"/>
        <w:ind w:left="0" w:firstLine="851"/>
        <w:jc w:val="both"/>
        <w:rPr>
          <w:color w:val="000000"/>
        </w:rPr>
      </w:pPr>
      <w:r w:rsidRPr="00481E50">
        <w:rPr>
          <w:color w:val="000000"/>
        </w:rPr>
        <w:t>Разработать каталог типовых решений коммерческой инфраструктуры, включающий планировочные решения, технико-экономическое показатели объектов, объемные изображения, пояснительные записки-аннотации к элементам инфраструктуры;</w:t>
      </w:r>
    </w:p>
    <w:p w:rsidR="009D0A0D" w:rsidRPr="00481E50" w:rsidRDefault="009D0A0D" w:rsidP="009D0A0D">
      <w:pPr>
        <w:numPr>
          <w:ilvl w:val="0"/>
          <w:numId w:val="43"/>
        </w:numPr>
        <w:shd w:val="clear" w:color="auto" w:fill="FFFFFF"/>
        <w:tabs>
          <w:tab w:val="clear" w:pos="720"/>
        </w:tabs>
        <w:spacing w:before="100" w:beforeAutospacing="1" w:after="160"/>
        <w:ind w:left="0" w:firstLine="851"/>
        <w:jc w:val="both"/>
        <w:rPr>
          <w:color w:val="000000"/>
        </w:rPr>
      </w:pPr>
      <w:r w:rsidRPr="00481E50">
        <w:rPr>
          <w:color w:val="000000"/>
        </w:rPr>
        <w:t xml:space="preserve">Разработать принципы устойчивого проектирования </w:t>
      </w:r>
      <w:r>
        <w:rPr>
          <w:color w:val="000000"/>
        </w:rPr>
        <w:t xml:space="preserve">объектов </w:t>
      </w:r>
      <w:r w:rsidRPr="00481E50">
        <w:rPr>
          <w:color w:val="000000"/>
        </w:rPr>
        <w:t>инфраструктуры на</w:t>
      </w:r>
      <w:r>
        <w:rPr>
          <w:color w:val="000000"/>
        </w:rPr>
        <w:t> ООПТ</w:t>
      </w:r>
      <w:r w:rsidRPr="00481E50">
        <w:rPr>
          <w:color w:val="000000"/>
        </w:rPr>
        <w:t>;</w:t>
      </w:r>
    </w:p>
    <w:p w:rsidR="009D0A0D" w:rsidRPr="00481E50" w:rsidRDefault="009D0A0D" w:rsidP="009D0A0D">
      <w:pPr>
        <w:numPr>
          <w:ilvl w:val="0"/>
          <w:numId w:val="43"/>
        </w:numPr>
        <w:shd w:val="clear" w:color="auto" w:fill="FFFFFF"/>
        <w:tabs>
          <w:tab w:val="clear" w:pos="720"/>
        </w:tabs>
        <w:spacing w:before="100" w:beforeAutospacing="1" w:after="160"/>
        <w:ind w:left="0" w:firstLine="851"/>
        <w:jc w:val="both"/>
        <w:rPr>
          <w:color w:val="000000"/>
        </w:rPr>
      </w:pPr>
      <w:r w:rsidRPr="00481E50">
        <w:rPr>
          <w:color w:val="000000"/>
        </w:rPr>
        <w:t>Разработать ориентировочный расчет капитальных затрат на создание</w:t>
      </w:r>
      <w:r>
        <w:rPr>
          <w:color w:val="000000"/>
        </w:rPr>
        <w:t xml:space="preserve"> </w:t>
      </w:r>
      <w:r w:rsidRPr="00481E50">
        <w:rPr>
          <w:color w:val="000000"/>
        </w:rPr>
        <w:t>инфраструктуры на ООПТ.</w:t>
      </w:r>
    </w:p>
    <w:p w:rsidR="009D0A0D" w:rsidRPr="00481E50" w:rsidRDefault="009D0A0D" w:rsidP="009D0A0D">
      <w:pPr>
        <w:shd w:val="clear" w:color="auto" w:fill="FFFFFF"/>
        <w:spacing w:line="276" w:lineRule="atLeast"/>
        <w:ind w:firstLine="851"/>
        <w:jc w:val="both"/>
        <w:rPr>
          <w:color w:val="000000"/>
        </w:rPr>
      </w:pPr>
      <w:r w:rsidRPr="00481E50">
        <w:rPr>
          <w:color w:val="000000"/>
        </w:rPr>
        <w:t>Руководства «Туристической модели природных территорий» должны:</w:t>
      </w:r>
    </w:p>
    <w:p w:rsidR="009D0A0D" w:rsidRPr="00481E50" w:rsidRDefault="009D0A0D" w:rsidP="009D0A0D">
      <w:pPr>
        <w:shd w:val="clear" w:color="auto" w:fill="FFFFFF"/>
        <w:tabs>
          <w:tab w:val="left" w:pos="1418"/>
        </w:tabs>
        <w:spacing w:line="276" w:lineRule="atLeast"/>
        <w:ind w:firstLine="851"/>
        <w:jc w:val="both"/>
        <w:rPr>
          <w:color w:val="000000"/>
        </w:rPr>
      </w:pPr>
      <w:r>
        <w:rPr>
          <w:color w:val="000000"/>
        </w:rPr>
        <w:t>-</w:t>
      </w:r>
      <w:r>
        <w:rPr>
          <w:color w:val="000000"/>
        </w:rPr>
        <w:tab/>
      </w:r>
      <w:r w:rsidRPr="00481E50">
        <w:rPr>
          <w:color w:val="000000"/>
        </w:rPr>
        <w:t>основываться на удовлетворении потребностей существующих поколений и</w:t>
      </w:r>
      <w:r>
        <w:rPr>
          <w:color w:val="000000"/>
        </w:rPr>
        <w:t> </w:t>
      </w:r>
      <w:r w:rsidRPr="00481E50">
        <w:rPr>
          <w:color w:val="000000"/>
        </w:rPr>
        <w:t>возможности знакомства с уникальными природными ресурсами при учете интересов будущих поколений;</w:t>
      </w:r>
    </w:p>
    <w:p w:rsidR="009D0A0D" w:rsidRPr="00481E50" w:rsidRDefault="009D0A0D" w:rsidP="009D0A0D">
      <w:pPr>
        <w:shd w:val="clear" w:color="auto" w:fill="FFFFFF"/>
        <w:tabs>
          <w:tab w:val="left" w:pos="1418"/>
        </w:tabs>
        <w:spacing w:line="276" w:lineRule="atLeast"/>
        <w:ind w:firstLine="851"/>
        <w:jc w:val="both"/>
        <w:rPr>
          <w:color w:val="000000"/>
        </w:rPr>
      </w:pPr>
      <w:r>
        <w:rPr>
          <w:color w:val="000000"/>
        </w:rPr>
        <w:t>-</w:t>
      </w:r>
      <w:r>
        <w:rPr>
          <w:color w:val="000000"/>
        </w:rPr>
        <w:tab/>
      </w:r>
      <w:r w:rsidRPr="00481E50">
        <w:rPr>
          <w:color w:val="000000"/>
        </w:rPr>
        <w:t>представлять собой комплексные решения и содержать алгоритмы, которые легко адаптируются к любому типу ООПТ (независимо от климата, рельефа, антропогенной нагрузки и т.д.), встраиваются в систему управления ООПТ;</w:t>
      </w:r>
    </w:p>
    <w:p w:rsidR="009D0A0D" w:rsidRPr="00481E50" w:rsidRDefault="009D0A0D" w:rsidP="009D0A0D">
      <w:pPr>
        <w:shd w:val="clear" w:color="auto" w:fill="FFFFFF"/>
        <w:tabs>
          <w:tab w:val="left" w:pos="1418"/>
        </w:tabs>
        <w:spacing w:line="276" w:lineRule="atLeast"/>
        <w:ind w:firstLine="851"/>
        <w:jc w:val="both"/>
        <w:rPr>
          <w:color w:val="000000"/>
        </w:rPr>
      </w:pPr>
      <w:r>
        <w:rPr>
          <w:color w:val="000000"/>
        </w:rPr>
        <w:t>-</w:t>
      </w:r>
      <w:r>
        <w:rPr>
          <w:color w:val="000000"/>
        </w:rPr>
        <w:tab/>
      </w:r>
      <w:r w:rsidRPr="00481E50">
        <w:rPr>
          <w:color w:val="000000"/>
        </w:rPr>
        <w:t>основываться на международной практике по устойчивому развитию экологического туризма на ООПТ;</w:t>
      </w:r>
    </w:p>
    <w:p w:rsidR="009D0A0D" w:rsidRPr="00481E50" w:rsidRDefault="009D0A0D" w:rsidP="009D0A0D">
      <w:pPr>
        <w:shd w:val="clear" w:color="auto" w:fill="FFFFFF"/>
        <w:tabs>
          <w:tab w:val="left" w:pos="1418"/>
        </w:tabs>
        <w:spacing w:line="276" w:lineRule="atLeast"/>
        <w:ind w:firstLine="851"/>
        <w:jc w:val="both"/>
        <w:rPr>
          <w:color w:val="000000"/>
        </w:rPr>
      </w:pPr>
      <w:r>
        <w:rPr>
          <w:color w:val="000000"/>
        </w:rPr>
        <w:t>-</w:t>
      </w:r>
      <w:r>
        <w:rPr>
          <w:color w:val="000000"/>
        </w:rPr>
        <w:tab/>
      </w:r>
      <w:r w:rsidRPr="00481E50">
        <w:rPr>
          <w:color w:val="000000"/>
        </w:rPr>
        <w:t>соблюдать существующие нормативно-правовые акты Российской Федерации, субъектов Российской Федерации и иные регламентирующие документы ООПТ.</w:t>
      </w:r>
    </w:p>
    <w:p w:rsidR="009D0A0D" w:rsidRDefault="009D0A0D" w:rsidP="009D0A0D">
      <w:pPr>
        <w:shd w:val="clear" w:color="auto" w:fill="FFFFFF"/>
        <w:spacing w:after="120" w:line="276" w:lineRule="atLeast"/>
        <w:jc w:val="both"/>
        <w:rPr>
          <w:color w:val="000000"/>
        </w:rPr>
      </w:pPr>
    </w:p>
    <w:p w:rsidR="009D0A0D" w:rsidRPr="009D0A0D" w:rsidRDefault="009D0A0D" w:rsidP="009D0A0D">
      <w:pPr>
        <w:pStyle w:val="af8"/>
        <w:numPr>
          <w:ilvl w:val="0"/>
          <w:numId w:val="48"/>
        </w:numPr>
        <w:shd w:val="clear" w:color="auto" w:fill="FFFFFF"/>
        <w:tabs>
          <w:tab w:val="left" w:pos="567"/>
        </w:tabs>
        <w:spacing w:after="240"/>
        <w:rPr>
          <w:b/>
          <w:bCs/>
          <w:color w:val="000000"/>
        </w:rPr>
      </w:pPr>
      <w:r>
        <w:rPr>
          <w:b/>
          <w:bCs/>
          <w:color w:val="000000"/>
        </w:rPr>
        <w:t xml:space="preserve">  </w:t>
      </w:r>
      <w:r w:rsidRPr="009D0A0D">
        <w:rPr>
          <w:b/>
          <w:bCs/>
          <w:color w:val="000000"/>
        </w:rPr>
        <w:t>Основные требования к выполнению работ:</w:t>
      </w:r>
    </w:p>
    <w:p w:rsidR="009D0A0D" w:rsidRPr="00481E50" w:rsidRDefault="009D0A0D" w:rsidP="009D0A0D">
      <w:pPr>
        <w:shd w:val="clear" w:color="auto" w:fill="FFFFFF"/>
        <w:tabs>
          <w:tab w:val="left" w:pos="1134"/>
        </w:tabs>
        <w:ind w:firstLine="567"/>
        <w:jc w:val="both"/>
        <w:rPr>
          <w:color w:val="000000"/>
        </w:rPr>
      </w:pPr>
      <w:r w:rsidRPr="00481E50">
        <w:rPr>
          <w:color w:val="000000"/>
        </w:rPr>
        <w:t>2.1</w:t>
      </w:r>
      <w:r>
        <w:rPr>
          <w:color w:val="000000"/>
          <w:sz w:val="14"/>
          <w:szCs w:val="14"/>
        </w:rPr>
        <w:tab/>
      </w:r>
      <w:r w:rsidRPr="00481E50">
        <w:rPr>
          <w:color w:val="000000"/>
        </w:rPr>
        <w:t>Обеспечить сборку, верстку и дизайн «Руководства по проектированию инфраструктуры, архитектуры и дизайна»;</w:t>
      </w:r>
    </w:p>
    <w:p w:rsidR="009D0A0D" w:rsidRPr="00481E50" w:rsidRDefault="009D0A0D" w:rsidP="009D0A0D">
      <w:pPr>
        <w:shd w:val="clear" w:color="auto" w:fill="FFFFFF"/>
        <w:tabs>
          <w:tab w:val="left" w:pos="1134"/>
        </w:tabs>
        <w:spacing w:after="120"/>
        <w:ind w:firstLine="567"/>
        <w:jc w:val="both"/>
        <w:rPr>
          <w:color w:val="000000"/>
        </w:rPr>
      </w:pPr>
      <w:r w:rsidRPr="00481E50">
        <w:rPr>
          <w:color w:val="000000"/>
        </w:rPr>
        <w:t>2.2</w:t>
      </w:r>
      <w:r>
        <w:rPr>
          <w:color w:val="000000"/>
          <w:sz w:val="14"/>
          <w:szCs w:val="14"/>
        </w:rPr>
        <w:tab/>
      </w:r>
      <w:r>
        <w:rPr>
          <w:b/>
          <w:bCs/>
          <w:color w:val="000000"/>
        </w:rPr>
        <w:t xml:space="preserve">Разработать </w:t>
      </w:r>
      <w:r w:rsidRPr="00481E50">
        <w:rPr>
          <w:b/>
          <w:bCs/>
          <w:color w:val="000000"/>
        </w:rPr>
        <w:t>«Руководство</w:t>
      </w:r>
      <w:r>
        <w:rPr>
          <w:b/>
          <w:bCs/>
          <w:color w:val="000000"/>
        </w:rPr>
        <w:t xml:space="preserve"> </w:t>
      </w:r>
      <w:r w:rsidRPr="00481E50">
        <w:rPr>
          <w:b/>
          <w:bCs/>
          <w:color w:val="000000"/>
        </w:rPr>
        <w:t xml:space="preserve">по проектированию </w:t>
      </w:r>
      <w:r>
        <w:rPr>
          <w:b/>
          <w:bCs/>
          <w:color w:val="000000"/>
        </w:rPr>
        <w:t xml:space="preserve">объектов инфраструктуры </w:t>
      </w:r>
      <w:r w:rsidRPr="00481E50">
        <w:rPr>
          <w:b/>
          <w:bCs/>
          <w:color w:val="000000"/>
        </w:rPr>
        <w:t>для организации устойчивого развития экологического туризма на ООПТ», включая исполнение следующих работ:</w:t>
      </w:r>
    </w:p>
    <w:p w:rsidR="009D0A0D" w:rsidRPr="009D0A0D" w:rsidRDefault="009D0A0D" w:rsidP="009D0A0D">
      <w:pPr>
        <w:pStyle w:val="af8"/>
        <w:numPr>
          <w:ilvl w:val="0"/>
          <w:numId w:val="49"/>
        </w:numPr>
        <w:shd w:val="clear" w:color="auto" w:fill="FFFFFF"/>
        <w:tabs>
          <w:tab w:val="left" w:pos="1134"/>
        </w:tabs>
        <w:spacing w:after="120" w:line="276" w:lineRule="atLeast"/>
        <w:jc w:val="both"/>
        <w:rPr>
          <w:color w:val="000000"/>
        </w:rPr>
      </w:pPr>
      <w:r w:rsidRPr="009D0A0D">
        <w:rPr>
          <w:color w:val="000000"/>
        </w:rPr>
        <w:t>Сформировать раздел «Технология внедрения руководства по проектированию объектов инфраструктуры», который содержит описание целей и задач, область применения руководства, глоссарий, определяет ценность использования данного документа для различных целевых аудиторий и инструкцию по использованию руководства.</w:t>
      </w:r>
    </w:p>
    <w:p w:rsidR="009D0A0D" w:rsidRPr="00481E50" w:rsidRDefault="009D0A0D" w:rsidP="009D0A0D">
      <w:pPr>
        <w:pStyle w:val="af8"/>
        <w:numPr>
          <w:ilvl w:val="0"/>
          <w:numId w:val="49"/>
        </w:numPr>
        <w:shd w:val="clear" w:color="auto" w:fill="FFFFFF"/>
        <w:tabs>
          <w:tab w:val="left" w:pos="1134"/>
        </w:tabs>
        <w:spacing w:line="276" w:lineRule="atLeast"/>
        <w:ind w:left="0" w:firstLine="567"/>
        <w:jc w:val="both"/>
        <w:rPr>
          <w:color w:val="000000"/>
        </w:rPr>
      </w:pPr>
      <w:r>
        <w:rPr>
          <w:color w:val="000000"/>
        </w:rPr>
        <w:t>Р</w:t>
      </w:r>
      <w:r w:rsidRPr="00481E50">
        <w:rPr>
          <w:color w:val="000000"/>
        </w:rPr>
        <w:t>азработать каталог типовых решений базовой инфраструктуры на ООПТ с</w:t>
      </w:r>
      <w:r>
        <w:rPr>
          <w:color w:val="000000"/>
        </w:rPr>
        <w:t> </w:t>
      </w:r>
      <w:r w:rsidRPr="00481E50">
        <w:rPr>
          <w:color w:val="000000"/>
        </w:rPr>
        <w:t>учетом проработки следующих данных:</w:t>
      </w:r>
    </w:p>
    <w:p w:rsidR="009D0A0D" w:rsidRPr="00481E50" w:rsidRDefault="009D0A0D" w:rsidP="009D0A0D">
      <w:pPr>
        <w:shd w:val="clear" w:color="auto" w:fill="FFFFFF"/>
        <w:tabs>
          <w:tab w:val="left" w:pos="1701"/>
        </w:tabs>
        <w:ind w:firstLine="1134"/>
        <w:jc w:val="both"/>
        <w:rPr>
          <w:color w:val="000000"/>
        </w:rPr>
      </w:pPr>
      <w:r w:rsidRPr="00481E50">
        <w:rPr>
          <w:color w:val="000000"/>
        </w:rPr>
        <w:t>a)</w:t>
      </w:r>
      <w:r>
        <w:rPr>
          <w:color w:val="000000"/>
        </w:rPr>
        <w:tab/>
        <w:t>р</w:t>
      </w:r>
      <w:r w:rsidRPr="00481E50">
        <w:rPr>
          <w:color w:val="000000"/>
        </w:rPr>
        <w:t>азработка планировочных решений;</w:t>
      </w:r>
    </w:p>
    <w:p w:rsidR="009D0A0D" w:rsidRPr="00481E50" w:rsidRDefault="009D0A0D" w:rsidP="009D0A0D">
      <w:pPr>
        <w:shd w:val="clear" w:color="auto" w:fill="FFFFFF"/>
        <w:tabs>
          <w:tab w:val="left" w:pos="1701"/>
        </w:tabs>
        <w:ind w:firstLine="1134"/>
        <w:jc w:val="both"/>
        <w:rPr>
          <w:color w:val="000000"/>
        </w:rPr>
      </w:pPr>
      <w:r>
        <w:rPr>
          <w:color w:val="000000"/>
        </w:rPr>
        <w:t>b)</w:t>
      </w:r>
      <w:r>
        <w:rPr>
          <w:color w:val="000000"/>
        </w:rPr>
        <w:tab/>
        <w:t>о</w:t>
      </w:r>
      <w:r w:rsidRPr="00481E50">
        <w:rPr>
          <w:color w:val="000000"/>
        </w:rPr>
        <w:t>пределение технико-экономических показателей объектов инфраструктуры;</w:t>
      </w:r>
    </w:p>
    <w:p w:rsidR="009D0A0D" w:rsidRPr="00481E50" w:rsidRDefault="009D0A0D" w:rsidP="009D0A0D">
      <w:pPr>
        <w:shd w:val="clear" w:color="auto" w:fill="FFFFFF"/>
        <w:tabs>
          <w:tab w:val="left" w:pos="1701"/>
        </w:tabs>
        <w:ind w:firstLine="1134"/>
        <w:jc w:val="both"/>
        <w:rPr>
          <w:color w:val="000000"/>
        </w:rPr>
      </w:pPr>
      <w:r w:rsidRPr="00481E50">
        <w:rPr>
          <w:color w:val="000000"/>
        </w:rPr>
        <w:t>c)</w:t>
      </w:r>
      <w:r>
        <w:rPr>
          <w:color w:val="000000"/>
          <w:sz w:val="14"/>
          <w:szCs w:val="14"/>
        </w:rPr>
        <w:tab/>
      </w:r>
      <w:r>
        <w:rPr>
          <w:color w:val="000000"/>
        </w:rPr>
        <w:t>разработка объемных изображений;</w:t>
      </w:r>
    </w:p>
    <w:p w:rsidR="009D0A0D" w:rsidRPr="00481E50" w:rsidRDefault="009D0A0D" w:rsidP="009D0A0D">
      <w:pPr>
        <w:shd w:val="clear" w:color="auto" w:fill="FFFFFF"/>
        <w:tabs>
          <w:tab w:val="left" w:pos="1701"/>
        </w:tabs>
        <w:ind w:firstLine="1134"/>
        <w:jc w:val="both"/>
        <w:rPr>
          <w:color w:val="000000"/>
        </w:rPr>
      </w:pPr>
      <w:r w:rsidRPr="00481E50">
        <w:rPr>
          <w:color w:val="000000"/>
        </w:rPr>
        <w:t>d)</w:t>
      </w:r>
      <w:r>
        <w:rPr>
          <w:color w:val="000000"/>
          <w:sz w:val="14"/>
          <w:szCs w:val="14"/>
        </w:rPr>
        <w:tab/>
      </w:r>
      <w:r>
        <w:rPr>
          <w:color w:val="000000"/>
        </w:rPr>
        <w:t>с</w:t>
      </w:r>
      <w:r w:rsidRPr="00481E50">
        <w:rPr>
          <w:color w:val="000000"/>
        </w:rPr>
        <w:t>оздание пояснительных записок-аннотаций к каждому элементу инфраструктуры с применением практических решений.</w:t>
      </w:r>
    </w:p>
    <w:p w:rsidR="009D0A0D" w:rsidRPr="00481E50" w:rsidRDefault="009D0A0D" w:rsidP="009D0A0D">
      <w:pPr>
        <w:shd w:val="clear" w:color="auto" w:fill="FFFFFF"/>
        <w:ind w:firstLine="1134"/>
        <w:jc w:val="both"/>
        <w:rPr>
          <w:color w:val="000000"/>
          <w:u w:val="single"/>
        </w:rPr>
      </w:pPr>
      <w:r w:rsidRPr="00481E50">
        <w:rPr>
          <w:color w:val="000000"/>
          <w:u w:val="single"/>
        </w:rPr>
        <w:t>Каталог типовых решений базовой инфраструктуры должен включать:</w:t>
      </w:r>
    </w:p>
    <w:p w:rsidR="009D0A0D" w:rsidRPr="00481E50" w:rsidRDefault="009D0A0D" w:rsidP="009D0A0D">
      <w:pPr>
        <w:shd w:val="clear" w:color="auto" w:fill="FFFFFF"/>
        <w:tabs>
          <w:tab w:val="left" w:pos="1701"/>
        </w:tabs>
        <w:ind w:firstLine="1134"/>
        <w:jc w:val="both"/>
        <w:rPr>
          <w:color w:val="000000"/>
        </w:rPr>
      </w:pPr>
      <w:r w:rsidRPr="00481E50">
        <w:rPr>
          <w:color w:val="000000"/>
        </w:rPr>
        <w:t>-</w:t>
      </w:r>
      <w:r>
        <w:rPr>
          <w:color w:val="000000"/>
          <w:sz w:val="14"/>
          <w:szCs w:val="14"/>
        </w:rPr>
        <w:tab/>
      </w:r>
      <w:r w:rsidRPr="00481E50">
        <w:rPr>
          <w:color w:val="000000"/>
        </w:rPr>
        <w:t xml:space="preserve">визит-центр (элементы конструктора визит-центров </w:t>
      </w:r>
      <w:r>
        <w:rPr>
          <w:color w:val="000000"/>
        </w:rPr>
        <w:t>–</w:t>
      </w:r>
      <w:r w:rsidRPr="00481E50">
        <w:rPr>
          <w:color w:val="000000"/>
        </w:rPr>
        <w:t xml:space="preserve"> входная группа, касса, обучающие залы, музеи, конференц-залы, магазины, заведения общепита, мастерские, эко-школа и т.д. </w:t>
      </w:r>
      <w:r>
        <w:rPr>
          <w:color w:val="000000"/>
        </w:rPr>
        <w:t>–</w:t>
      </w:r>
      <w:r w:rsidRPr="00481E50">
        <w:rPr>
          <w:color w:val="000000"/>
        </w:rPr>
        <w:t xml:space="preserve"> варианты каждого элементы визит-</w:t>
      </w:r>
      <w:r>
        <w:rPr>
          <w:color w:val="000000"/>
        </w:rPr>
        <w:t>центра и правила их компоновки);</w:t>
      </w:r>
    </w:p>
    <w:p w:rsidR="009D0A0D" w:rsidRPr="00481E50" w:rsidRDefault="009D0A0D" w:rsidP="009D0A0D">
      <w:pPr>
        <w:shd w:val="clear" w:color="auto" w:fill="FFFFFF"/>
        <w:tabs>
          <w:tab w:val="left" w:pos="1701"/>
        </w:tabs>
        <w:ind w:firstLine="1134"/>
        <w:jc w:val="both"/>
        <w:rPr>
          <w:color w:val="000000"/>
        </w:rPr>
      </w:pPr>
      <w:r w:rsidRPr="00481E50">
        <w:rPr>
          <w:color w:val="000000"/>
        </w:rPr>
        <w:t>-</w:t>
      </w:r>
      <w:r>
        <w:rPr>
          <w:color w:val="000000"/>
          <w:sz w:val="14"/>
          <w:szCs w:val="14"/>
        </w:rPr>
        <w:tab/>
      </w:r>
      <w:r w:rsidRPr="00481E50">
        <w:rPr>
          <w:color w:val="000000"/>
        </w:rPr>
        <w:t>парковки, входные группы;</w:t>
      </w:r>
    </w:p>
    <w:p w:rsidR="009D0A0D" w:rsidRPr="00481E50" w:rsidRDefault="009D0A0D" w:rsidP="009D0A0D">
      <w:pPr>
        <w:shd w:val="clear" w:color="auto" w:fill="FFFFFF"/>
        <w:tabs>
          <w:tab w:val="left" w:pos="1701"/>
        </w:tabs>
        <w:ind w:firstLine="1134"/>
        <w:jc w:val="both"/>
        <w:rPr>
          <w:color w:val="000000"/>
        </w:rPr>
      </w:pPr>
      <w:r>
        <w:rPr>
          <w:color w:val="000000"/>
        </w:rPr>
        <w:t>-</w:t>
      </w:r>
      <w:r>
        <w:rPr>
          <w:color w:val="000000"/>
        </w:rPr>
        <w:tab/>
      </w:r>
      <w:r w:rsidRPr="00481E50">
        <w:rPr>
          <w:color w:val="000000"/>
        </w:rPr>
        <w:t>ограждения, заборы, парапеты, лестницы, естественные границы;</w:t>
      </w:r>
    </w:p>
    <w:p w:rsidR="009D0A0D" w:rsidRPr="00481E50" w:rsidRDefault="009D0A0D" w:rsidP="009D0A0D">
      <w:pPr>
        <w:shd w:val="clear" w:color="auto" w:fill="FFFFFF"/>
        <w:tabs>
          <w:tab w:val="left" w:pos="1701"/>
        </w:tabs>
        <w:ind w:firstLine="1134"/>
        <w:jc w:val="both"/>
        <w:rPr>
          <w:color w:val="000000"/>
        </w:rPr>
      </w:pPr>
      <w:r w:rsidRPr="00481E50">
        <w:rPr>
          <w:color w:val="000000"/>
        </w:rPr>
        <w:t>-</w:t>
      </w:r>
      <w:r>
        <w:rPr>
          <w:color w:val="000000"/>
          <w:sz w:val="14"/>
          <w:szCs w:val="14"/>
        </w:rPr>
        <w:tab/>
      </w:r>
      <w:r w:rsidRPr="00481E50">
        <w:rPr>
          <w:color w:val="000000"/>
        </w:rPr>
        <w:t>тропы (разновидности троп и требования к ним); систему навигации; малые архитектурные формы (МАФы) – лавочки, беседки, объекты показа;</w:t>
      </w:r>
    </w:p>
    <w:p w:rsidR="009D0A0D" w:rsidRPr="00481E50" w:rsidRDefault="009D0A0D" w:rsidP="009D0A0D">
      <w:pPr>
        <w:shd w:val="clear" w:color="auto" w:fill="FFFFFF"/>
        <w:tabs>
          <w:tab w:val="left" w:pos="1701"/>
        </w:tabs>
        <w:ind w:firstLine="1134"/>
        <w:jc w:val="both"/>
        <w:rPr>
          <w:color w:val="000000"/>
        </w:rPr>
      </w:pPr>
      <w:r w:rsidRPr="00481E50">
        <w:rPr>
          <w:color w:val="000000"/>
        </w:rPr>
        <w:t>-</w:t>
      </w:r>
      <w:r>
        <w:rPr>
          <w:color w:val="000000"/>
          <w:sz w:val="14"/>
          <w:szCs w:val="14"/>
        </w:rPr>
        <w:tab/>
      </w:r>
      <w:r w:rsidRPr="00481E50">
        <w:rPr>
          <w:color w:val="000000"/>
        </w:rPr>
        <w:t>смотровые площадки;</w:t>
      </w:r>
    </w:p>
    <w:p w:rsidR="009D0A0D" w:rsidRPr="00481E50" w:rsidRDefault="009D0A0D" w:rsidP="009D0A0D">
      <w:pPr>
        <w:shd w:val="clear" w:color="auto" w:fill="FFFFFF"/>
        <w:tabs>
          <w:tab w:val="left" w:pos="1701"/>
        </w:tabs>
        <w:spacing w:after="120"/>
        <w:ind w:firstLine="1134"/>
        <w:jc w:val="both"/>
        <w:rPr>
          <w:color w:val="000000"/>
        </w:rPr>
      </w:pPr>
      <w:r w:rsidRPr="00481E50">
        <w:rPr>
          <w:color w:val="000000"/>
        </w:rPr>
        <w:t>-</w:t>
      </w:r>
      <w:r>
        <w:rPr>
          <w:color w:val="000000"/>
          <w:sz w:val="14"/>
          <w:szCs w:val="14"/>
        </w:rPr>
        <w:tab/>
      </w:r>
      <w:r w:rsidRPr="00481E50">
        <w:rPr>
          <w:color w:val="000000"/>
        </w:rPr>
        <w:t>постройки административно-хозяйственного назначения (склады, санузлы, административные здания, общежития, сооружения для инженерной инфраструктуры, гаражи).</w:t>
      </w:r>
    </w:p>
    <w:p w:rsidR="009D0A0D" w:rsidRPr="00481E50" w:rsidRDefault="009D0A0D" w:rsidP="009D0A0D">
      <w:pPr>
        <w:pStyle w:val="af8"/>
        <w:numPr>
          <w:ilvl w:val="0"/>
          <w:numId w:val="49"/>
        </w:numPr>
        <w:shd w:val="clear" w:color="auto" w:fill="FFFFFF"/>
        <w:tabs>
          <w:tab w:val="left" w:pos="1134"/>
        </w:tabs>
        <w:spacing w:line="276" w:lineRule="atLeast"/>
        <w:ind w:left="0" w:firstLine="567"/>
        <w:jc w:val="both"/>
        <w:rPr>
          <w:color w:val="000000"/>
        </w:rPr>
      </w:pPr>
      <w:r>
        <w:rPr>
          <w:color w:val="000000"/>
        </w:rPr>
        <w:t>Р</w:t>
      </w:r>
      <w:r w:rsidRPr="00481E50">
        <w:rPr>
          <w:color w:val="000000"/>
        </w:rPr>
        <w:t>азработать каталог типовых решений коммерческой инфраструктуры на ООПТ с учетом проработки следующих данных:</w:t>
      </w:r>
    </w:p>
    <w:p w:rsidR="009D0A0D" w:rsidRPr="00481E50" w:rsidRDefault="009D0A0D" w:rsidP="009D0A0D">
      <w:pPr>
        <w:shd w:val="clear" w:color="auto" w:fill="FFFFFF"/>
        <w:ind w:left="1719" w:hanging="585"/>
        <w:jc w:val="both"/>
        <w:rPr>
          <w:color w:val="000000"/>
        </w:rPr>
      </w:pPr>
      <w:r w:rsidRPr="00481E50">
        <w:rPr>
          <w:color w:val="000000"/>
        </w:rPr>
        <w:t>a)</w:t>
      </w:r>
      <w:r>
        <w:rPr>
          <w:color w:val="000000"/>
          <w:sz w:val="14"/>
          <w:szCs w:val="14"/>
        </w:rPr>
        <w:tab/>
      </w:r>
      <w:r>
        <w:rPr>
          <w:color w:val="000000"/>
        </w:rPr>
        <w:t>р</w:t>
      </w:r>
      <w:r w:rsidRPr="00481E50">
        <w:rPr>
          <w:color w:val="000000"/>
        </w:rPr>
        <w:t>азработка планировочных решений;</w:t>
      </w:r>
    </w:p>
    <w:p w:rsidR="009D0A0D" w:rsidRPr="00481E50" w:rsidRDefault="009D0A0D" w:rsidP="009D0A0D">
      <w:pPr>
        <w:shd w:val="clear" w:color="auto" w:fill="FFFFFF"/>
        <w:ind w:left="1719" w:hanging="585"/>
        <w:jc w:val="both"/>
        <w:rPr>
          <w:color w:val="000000"/>
        </w:rPr>
      </w:pPr>
      <w:r w:rsidRPr="00481E50">
        <w:rPr>
          <w:color w:val="000000"/>
        </w:rPr>
        <w:t>b)</w:t>
      </w:r>
      <w:r>
        <w:rPr>
          <w:color w:val="000000"/>
          <w:sz w:val="14"/>
          <w:szCs w:val="14"/>
        </w:rPr>
        <w:tab/>
      </w:r>
      <w:r>
        <w:rPr>
          <w:color w:val="000000"/>
        </w:rPr>
        <w:t>о</w:t>
      </w:r>
      <w:r w:rsidRPr="00481E50">
        <w:rPr>
          <w:color w:val="000000"/>
        </w:rPr>
        <w:t>пределение технико-экономических показателей объектов инфраструктуры;</w:t>
      </w:r>
    </w:p>
    <w:p w:rsidR="009D0A0D" w:rsidRPr="00481E50" w:rsidRDefault="009D0A0D" w:rsidP="009D0A0D">
      <w:pPr>
        <w:shd w:val="clear" w:color="auto" w:fill="FFFFFF"/>
        <w:ind w:left="1719" w:hanging="585"/>
        <w:jc w:val="both"/>
        <w:rPr>
          <w:color w:val="000000"/>
        </w:rPr>
      </w:pPr>
      <w:r w:rsidRPr="00481E50">
        <w:rPr>
          <w:color w:val="000000"/>
        </w:rPr>
        <w:t>c)</w:t>
      </w:r>
      <w:r>
        <w:rPr>
          <w:color w:val="000000"/>
          <w:sz w:val="14"/>
          <w:szCs w:val="14"/>
        </w:rPr>
        <w:tab/>
      </w:r>
      <w:r>
        <w:rPr>
          <w:color w:val="000000"/>
        </w:rPr>
        <w:t>разработка объемных изображений;</w:t>
      </w:r>
    </w:p>
    <w:p w:rsidR="009D0A0D" w:rsidRPr="00481E50" w:rsidRDefault="009D0A0D" w:rsidP="009D0A0D">
      <w:pPr>
        <w:shd w:val="clear" w:color="auto" w:fill="FFFFFF"/>
        <w:ind w:left="1719" w:hanging="585"/>
        <w:jc w:val="both"/>
        <w:rPr>
          <w:color w:val="000000"/>
        </w:rPr>
      </w:pPr>
      <w:r w:rsidRPr="00481E50">
        <w:rPr>
          <w:color w:val="000000"/>
        </w:rPr>
        <w:t>d)</w:t>
      </w:r>
      <w:r>
        <w:rPr>
          <w:color w:val="000000"/>
          <w:sz w:val="14"/>
          <w:szCs w:val="14"/>
        </w:rPr>
        <w:tab/>
      </w:r>
      <w:r>
        <w:rPr>
          <w:color w:val="000000"/>
        </w:rPr>
        <w:t>с</w:t>
      </w:r>
      <w:r w:rsidRPr="00481E50">
        <w:rPr>
          <w:color w:val="000000"/>
        </w:rPr>
        <w:t>оздание пояснительных записок-аннотаций к каждому элементу инфраструктуры с применением практических решений.</w:t>
      </w:r>
    </w:p>
    <w:p w:rsidR="009D0A0D" w:rsidRPr="00481E50" w:rsidRDefault="009D0A0D" w:rsidP="009D0A0D">
      <w:pPr>
        <w:shd w:val="clear" w:color="auto" w:fill="FFFFFF"/>
        <w:ind w:left="1719" w:hanging="585"/>
        <w:jc w:val="both"/>
        <w:rPr>
          <w:color w:val="000000"/>
          <w:u w:val="single"/>
        </w:rPr>
      </w:pPr>
      <w:r w:rsidRPr="00481E50">
        <w:rPr>
          <w:color w:val="000000"/>
          <w:u w:val="single"/>
        </w:rPr>
        <w:t>Каталог типовых решений базовой инфраструктуры должен включать:</w:t>
      </w:r>
    </w:p>
    <w:p w:rsidR="009D0A0D" w:rsidRPr="00481E50" w:rsidRDefault="009D0A0D" w:rsidP="009D0A0D">
      <w:pPr>
        <w:shd w:val="clear" w:color="auto" w:fill="FFFFFF"/>
        <w:ind w:left="1719" w:hanging="585"/>
        <w:jc w:val="both"/>
        <w:rPr>
          <w:color w:val="000000"/>
        </w:rPr>
      </w:pPr>
      <w:r w:rsidRPr="00481E50">
        <w:rPr>
          <w:color w:val="000000"/>
        </w:rPr>
        <w:t>-</w:t>
      </w:r>
      <w:r>
        <w:rPr>
          <w:color w:val="000000"/>
          <w:sz w:val="14"/>
          <w:szCs w:val="14"/>
        </w:rPr>
        <w:tab/>
      </w:r>
      <w:r w:rsidRPr="00481E50">
        <w:rPr>
          <w:color w:val="000000"/>
        </w:rPr>
        <w:t>модульный фонд для временного проживания людей;</w:t>
      </w:r>
    </w:p>
    <w:p w:rsidR="009D0A0D" w:rsidRPr="00481E50" w:rsidRDefault="009D0A0D" w:rsidP="009D0A0D">
      <w:pPr>
        <w:shd w:val="clear" w:color="auto" w:fill="FFFFFF"/>
        <w:ind w:left="1719" w:hanging="585"/>
        <w:jc w:val="both"/>
        <w:rPr>
          <w:color w:val="000000"/>
        </w:rPr>
      </w:pPr>
      <w:r w:rsidRPr="00481E50">
        <w:rPr>
          <w:color w:val="000000"/>
        </w:rPr>
        <w:t>-</w:t>
      </w:r>
      <w:r>
        <w:rPr>
          <w:color w:val="000000"/>
          <w:sz w:val="14"/>
          <w:szCs w:val="14"/>
        </w:rPr>
        <w:tab/>
      </w:r>
      <w:r>
        <w:rPr>
          <w:color w:val="000000"/>
        </w:rPr>
        <w:t>то</w:t>
      </w:r>
      <w:r w:rsidRPr="00481E50">
        <w:rPr>
          <w:color w:val="000000"/>
        </w:rPr>
        <w:t>рговые площади (сувенирные, продуктовые, одежда и др</w:t>
      </w:r>
      <w:r>
        <w:rPr>
          <w:color w:val="000000"/>
        </w:rPr>
        <w:t>.</w:t>
      </w:r>
      <w:r w:rsidRPr="00481E50">
        <w:rPr>
          <w:color w:val="000000"/>
        </w:rPr>
        <w:t xml:space="preserve"> магазины);</w:t>
      </w:r>
    </w:p>
    <w:p w:rsidR="009D0A0D" w:rsidRPr="00481E50" w:rsidRDefault="009D0A0D" w:rsidP="009D0A0D">
      <w:pPr>
        <w:shd w:val="clear" w:color="auto" w:fill="FFFFFF"/>
        <w:ind w:left="1719" w:hanging="585"/>
        <w:jc w:val="both"/>
        <w:rPr>
          <w:color w:val="000000"/>
        </w:rPr>
      </w:pPr>
      <w:r w:rsidRPr="00481E50">
        <w:rPr>
          <w:color w:val="000000"/>
        </w:rPr>
        <w:t>-</w:t>
      </w:r>
      <w:r>
        <w:rPr>
          <w:color w:val="000000"/>
          <w:sz w:val="14"/>
          <w:szCs w:val="14"/>
        </w:rPr>
        <w:tab/>
      </w:r>
      <w:r w:rsidRPr="00481E50">
        <w:rPr>
          <w:color w:val="000000"/>
        </w:rPr>
        <w:t>пункты проката,</w:t>
      </w:r>
    </w:p>
    <w:p w:rsidR="009D0A0D" w:rsidRPr="00481E50" w:rsidRDefault="009D0A0D" w:rsidP="009D0A0D">
      <w:pPr>
        <w:shd w:val="clear" w:color="auto" w:fill="FFFFFF"/>
        <w:ind w:left="1719" w:hanging="585"/>
        <w:jc w:val="both"/>
        <w:rPr>
          <w:color w:val="000000"/>
        </w:rPr>
      </w:pPr>
      <w:r w:rsidRPr="00481E50">
        <w:rPr>
          <w:color w:val="000000"/>
        </w:rPr>
        <w:t>-</w:t>
      </w:r>
      <w:r>
        <w:rPr>
          <w:color w:val="000000"/>
          <w:sz w:val="14"/>
          <w:szCs w:val="14"/>
        </w:rPr>
        <w:tab/>
      </w:r>
      <w:r w:rsidRPr="00481E50">
        <w:rPr>
          <w:color w:val="000000"/>
        </w:rPr>
        <w:t>заведения общепита (мобильные точки, кафе с верандой и без веранды и</w:t>
      </w:r>
      <w:r>
        <w:rPr>
          <w:color w:val="000000"/>
        </w:rPr>
        <w:t> </w:t>
      </w:r>
      <w:r w:rsidRPr="00481E50">
        <w:rPr>
          <w:color w:val="000000"/>
        </w:rPr>
        <w:t>т</w:t>
      </w:r>
      <w:r>
        <w:rPr>
          <w:color w:val="000000"/>
        </w:rPr>
        <w:t>.</w:t>
      </w:r>
      <w:r w:rsidRPr="00481E50">
        <w:rPr>
          <w:color w:val="000000"/>
        </w:rPr>
        <w:t>д</w:t>
      </w:r>
      <w:r>
        <w:rPr>
          <w:color w:val="000000"/>
        </w:rPr>
        <w:t>.</w:t>
      </w:r>
      <w:r w:rsidRPr="00481E50">
        <w:rPr>
          <w:color w:val="000000"/>
        </w:rPr>
        <w:t>);</w:t>
      </w:r>
    </w:p>
    <w:p w:rsidR="009D0A0D" w:rsidRPr="00481E50" w:rsidRDefault="009D0A0D" w:rsidP="009D0A0D">
      <w:pPr>
        <w:shd w:val="clear" w:color="auto" w:fill="FFFFFF"/>
        <w:spacing w:after="120"/>
        <w:ind w:left="1718" w:hanging="584"/>
        <w:jc w:val="both"/>
        <w:rPr>
          <w:color w:val="000000"/>
        </w:rPr>
      </w:pPr>
      <w:r w:rsidRPr="00481E50">
        <w:rPr>
          <w:color w:val="000000"/>
        </w:rPr>
        <w:t>-</w:t>
      </w:r>
      <w:r>
        <w:rPr>
          <w:color w:val="000000"/>
          <w:sz w:val="14"/>
          <w:szCs w:val="14"/>
        </w:rPr>
        <w:tab/>
      </w:r>
      <w:r w:rsidRPr="00481E50">
        <w:rPr>
          <w:color w:val="000000"/>
        </w:rPr>
        <w:t>объекты рекреационно-оздоровительные (бани и банные комплексы).</w:t>
      </w:r>
    </w:p>
    <w:p w:rsidR="009D0A0D" w:rsidRPr="00481E50" w:rsidRDefault="009D0A0D" w:rsidP="009D0A0D">
      <w:pPr>
        <w:pStyle w:val="af8"/>
        <w:numPr>
          <w:ilvl w:val="0"/>
          <w:numId w:val="49"/>
        </w:numPr>
        <w:shd w:val="clear" w:color="auto" w:fill="FFFFFF"/>
        <w:tabs>
          <w:tab w:val="left" w:pos="1134"/>
        </w:tabs>
        <w:spacing w:line="276" w:lineRule="atLeast"/>
        <w:ind w:left="0" w:firstLine="567"/>
        <w:jc w:val="both"/>
        <w:rPr>
          <w:color w:val="000000"/>
        </w:rPr>
      </w:pPr>
      <w:r>
        <w:rPr>
          <w:color w:val="000000"/>
        </w:rPr>
        <w:t>Р</w:t>
      </w:r>
      <w:r w:rsidRPr="00481E50">
        <w:rPr>
          <w:color w:val="000000"/>
        </w:rPr>
        <w:t xml:space="preserve">азработать раздел с принципами устойчивого проектирования </w:t>
      </w:r>
      <w:r>
        <w:rPr>
          <w:color w:val="000000"/>
        </w:rPr>
        <w:t xml:space="preserve">объектов </w:t>
      </w:r>
      <w:r w:rsidRPr="00481E50">
        <w:rPr>
          <w:color w:val="000000"/>
        </w:rPr>
        <w:t>инфраструктуры на ООПТ с учетом следующих данных:</w:t>
      </w:r>
    </w:p>
    <w:p w:rsidR="009D0A0D" w:rsidRPr="00481E50" w:rsidRDefault="009D0A0D" w:rsidP="009D0A0D">
      <w:pPr>
        <w:shd w:val="clear" w:color="auto" w:fill="FFFFFF"/>
        <w:ind w:left="1701" w:hanging="567"/>
        <w:jc w:val="both"/>
        <w:rPr>
          <w:color w:val="000000"/>
        </w:rPr>
      </w:pPr>
      <w:r w:rsidRPr="00481E50">
        <w:rPr>
          <w:color w:val="000000"/>
        </w:rPr>
        <w:t>a)</w:t>
      </w:r>
      <w:r>
        <w:rPr>
          <w:color w:val="000000"/>
          <w:sz w:val="14"/>
          <w:szCs w:val="14"/>
        </w:rPr>
        <w:tab/>
      </w:r>
      <w:r>
        <w:rPr>
          <w:color w:val="000000"/>
        </w:rPr>
        <w:t>р</w:t>
      </w:r>
      <w:r w:rsidRPr="00481E50">
        <w:rPr>
          <w:color w:val="000000"/>
        </w:rPr>
        <w:t>азработка принципов эксплуатации инфраструктуры на ООПТ;</w:t>
      </w:r>
    </w:p>
    <w:p w:rsidR="009D0A0D" w:rsidRPr="00481E50" w:rsidRDefault="009D0A0D" w:rsidP="009D0A0D">
      <w:pPr>
        <w:shd w:val="clear" w:color="auto" w:fill="FFFFFF"/>
        <w:ind w:left="1701" w:hanging="567"/>
        <w:jc w:val="both"/>
        <w:rPr>
          <w:color w:val="000000"/>
        </w:rPr>
      </w:pPr>
      <w:r w:rsidRPr="00481E50">
        <w:rPr>
          <w:color w:val="000000"/>
        </w:rPr>
        <w:t>b)</w:t>
      </w:r>
      <w:r>
        <w:rPr>
          <w:color w:val="000000"/>
          <w:sz w:val="14"/>
          <w:szCs w:val="14"/>
        </w:rPr>
        <w:tab/>
      </w:r>
      <w:r>
        <w:rPr>
          <w:color w:val="000000"/>
        </w:rPr>
        <w:t>р</w:t>
      </w:r>
      <w:r w:rsidRPr="00481E50">
        <w:rPr>
          <w:color w:val="000000"/>
        </w:rPr>
        <w:t>азработка принципов по применению инженерно-технических решений (вода, электричество, канализация);</w:t>
      </w:r>
    </w:p>
    <w:p w:rsidR="009D0A0D" w:rsidRPr="00481E50" w:rsidRDefault="009D0A0D" w:rsidP="009D0A0D">
      <w:pPr>
        <w:shd w:val="clear" w:color="auto" w:fill="FFFFFF"/>
        <w:ind w:left="1701" w:hanging="567"/>
        <w:jc w:val="both"/>
        <w:rPr>
          <w:color w:val="000000"/>
        </w:rPr>
      </w:pPr>
      <w:r w:rsidRPr="00481E50">
        <w:rPr>
          <w:color w:val="000000"/>
        </w:rPr>
        <w:t>c)</w:t>
      </w:r>
      <w:r>
        <w:rPr>
          <w:color w:val="000000"/>
          <w:sz w:val="14"/>
          <w:szCs w:val="14"/>
        </w:rPr>
        <w:tab/>
      </w:r>
      <w:r>
        <w:rPr>
          <w:color w:val="000000"/>
        </w:rPr>
        <w:t>р</w:t>
      </w:r>
      <w:r w:rsidRPr="00481E50">
        <w:rPr>
          <w:color w:val="000000"/>
        </w:rPr>
        <w:t>азработка принципов строительства инфраструктуры на ООПТ и</w:t>
      </w:r>
      <w:r>
        <w:rPr>
          <w:color w:val="000000"/>
        </w:rPr>
        <w:t> </w:t>
      </w:r>
      <w:r w:rsidRPr="00481E50">
        <w:rPr>
          <w:color w:val="000000"/>
        </w:rPr>
        <w:t>подходов к нему;</w:t>
      </w:r>
    </w:p>
    <w:p w:rsidR="009D0A0D" w:rsidRPr="00481E50" w:rsidRDefault="009D0A0D" w:rsidP="009D0A0D">
      <w:pPr>
        <w:shd w:val="clear" w:color="auto" w:fill="FFFFFF"/>
        <w:ind w:left="1701" w:hanging="567"/>
        <w:jc w:val="both"/>
        <w:rPr>
          <w:color w:val="000000"/>
        </w:rPr>
      </w:pPr>
      <w:r w:rsidRPr="00481E50">
        <w:rPr>
          <w:color w:val="000000"/>
        </w:rPr>
        <w:t>d)</w:t>
      </w:r>
      <w:r>
        <w:rPr>
          <w:color w:val="000000"/>
          <w:sz w:val="14"/>
          <w:szCs w:val="14"/>
        </w:rPr>
        <w:tab/>
      </w:r>
      <w:r>
        <w:rPr>
          <w:color w:val="000000"/>
        </w:rPr>
        <w:t>р</w:t>
      </w:r>
      <w:r w:rsidRPr="00481E50">
        <w:rPr>
          <w:color w:val="000000"/>
        </w:rPr>
        <w:t>азработка принципов устойчивого проектирования на ООПТ и подходов к нему;</w:t>
      </w:r>
    </w:p>
    <w:p w:rsidR="009D0A0D" w:rsidRPr="00481E50" w:rsidRDefault="009D0A0D" w:rsidP="009D0A0D">
      <w:pPr>
        <w:shd w:val="clear" w:color="auto" w:fill="FFFFFF"/>
        <w:spacing w:after="120"/>
        <w:ind w:left="1701" w:hanging="567"/>
        <w:jc w:val="both"/>
        <w:rPr>
          <w:color w:val="000000"/>
        </w:rPr>
      </w:pPr>
      <w:r w:rsidRPr="00481E50">
        <w:rPr>
          <w:color w:val="000000"/>
        </w:rPr>
        <w:t>e)</w:t>
      </w:r>
      <w:r>
        <w:rPr>
          <w:color w:val="000000"/>
          <w:sz w:val="14"/>
          <w:szCs w:val="14"/>
        </w:rPr>
        <w:tab/>
      </w:r>
      <w:r>
        <w:rPr>
          <w:color w:val="000000"/>
        </w:rPr>
        <w:t>р</w:t>
      </w:r>
      <w:r w:rsidRPr="00481E50">
        <w:rPr>
          <w:color w:val="000000"/>
        </w:rPr>
        <w:t>азработка принципов по работе с дизайном фасадов и интерьеров элементов инфраструктуры в зависимости от типологии и</w:t>
      </w:r>
      <w:r>
        <w:rPr>
          <w:color w:val="000000"/>
        </w:rPr>
        <w:t> </w:t>
      </w:r>
      <w:r w:rsidRPr="00481E50">
        <w:rPr>
          <w:color w:val="000000"/>
        </w:rPr>
        <w:t>этнографических характеристик региона.</w:t>
      </w:r>
    </w:p>
    <w:p w:rsidR="009D0A0D" w:rsidRPr="00481E50" w:rsidRDefault="009D0A0D" w:rsidP="009D0A0D">
      <w:pPr>
        <w:pStyle w:val="af8"/>
        <w:numPr>
          <w:ilvl w:val="0"/>
          <w:numId w:val="49"/>
        </w:numPr>
        <w:shd w:val="clear" w:color="auto" w:fill="FFFFFF"/>
        <w:tabs>
          <w:tab w:val="left" w:pos="1134"/>
        </w:tabs>
        <w:spacing w:after="120" w:line="276" w:lineRule="atLeast"/>
        <w:ind w:left="0" w:firstLine="567"/>
        <w:contextualSpacing w:val="0"/>
        <w:jc w:val="both"/>
        <w:rPr>
          <w:color w:val="000000"/>
        </w:rPr>
      </w:pPr>
      <w:r>
        <w:rPr>
          <w:color w:val="000000"/>
        </w:rPr>
        <w:t>Р</w:t>
      </w:r>
      <w:r w:rsidRPr="00481E50">
        <w:rPr>
          <w:color w:val="000000"/>
        </w:rPr>
        <w:t>азработать раздел с ориентировочны</w:t>
      </w:r>
      <w:r>
        <w:rPr>
          <w:color w:val="000000"/>
        </w:rPr>
        <w:t xml:space="preserve">ми расчетами капитальных затрат </w:t>
      </w:r>
      <w:r w:rsidRPr="00481E50">
        <w:rPr>
          <w:color w:val="000000"/>
        </w:rPr>
        <w:t>на</w:t>
      </w:r>
      <w:r>
        <w:rPr>
          <w:color w:val="000000"/>
        </w:rPr>
        <w:t> </w:t>
      </w:r>
      <w:r w:rsidRPr="00481E50">
        <w:rPr>
          <w:color w:val="000000"/>
        </w:rPr>
        <w:t>создание</w:t>
      </w:r>
      <w:r>
        <w:rPr>
          <w:color w:val="000000"/>
        </w:rPr>
        <w:t xml:space="preserve"> </w:t>
      </w:r>
      <w:r w:rsidRPr="00481E50">
        <w:rPr>
          <w:color w:val="000000"/>
        </w:rPr>
        <w:t>инфраструктуры на ООПТ в части расчета базовой финансовой стоимости элементов инфраструктуры.</w:t>
      </w:r>
    </w:p>
    <w:p w:rsidR="009D0A0D" w:rsidRPr="00481E50" w:rsidRDefault="009D0A0D" w:rsidP="009D0A0D">
      <w:pPr>
        <w:shd w:val="clear" w:color="auto" w:fill="FFFFFF"/>
        <w:tabs>
          <w:tab w:val="left" w:pos="1134"/>
        </w:tabs>
        <w:spacing w:line="259" w:lineRule="atLeast"/>
        <w:ind w:firstLine="567"/>
        <w:jc w:val="both"/>
        <w:rPr>
          <w:color w:val="000000"/>
        </w:rPr>
      </w:pPr>
      <w:r>
        <w:rPr>
          <w:color w:val="000000"/>
        </w:rPr>
        <w:t>2.3</w:t>
      </w:r>
      <w:r>
        <w:rPr>
          <w:color w:val="000000"/>
        </w:rPr>
        <w:tab/>
      </w:r>
      <w:r w:rsidRPr="00481E50">
        <w:rPr>
          <w:color w:val="000000"/>
        </w:rPr>
        <w:t xml:space="preserve">Общий объем работ: не менее 200 страниц </w:t>
      </w:r>
      <w:r>
        <w:rPr>
          <w:color w:val="000000"/>
        </w:rPr>
        <w:t>–</w:t>
      </w:r>
      <w:r w:rsidRPr="00481E50">
        <w:rPr>
          <w:color w:val="000000"/>
        </w:rPr>
        <w:t xml:space="preserve"> «Руководство по проектированию </w:t>
      </w:r>
      <w:r>
        <w:rPr>
          <w:color w:val="000000"/>
        </w:rPr>
        <w:t>объектов инфраструктуры</w:t>
      </w:r>
      <w:r w:rsidRPr="00481E50">
        <w:rPr>
          <w:color w:val="000000"/>
        </w:rPr>
        <w:t>».</w:t>
      </w:r>
    </w:p>
    <w:p w:rsidR="009D0A0D" w:rsidRPr="00481E50" w:rsidRDefault="009D0A0D" w:rsidP="009D0A0D">
      <w:pPr>
        <w:shd w:val="clear" w:color="auto" w:fill="FFFFFF"/>
        <w:tabs>
          <w:tab w:val="left" w:pos="1134"/>
        </w:tabs>
        <w:spacing w:line="276" w:lineRule="atLeast"/>
        <w:ind w:firstLine="567"/>
        <w:jc w:val="both"/>
        <w:rPr>
          <w:color w:val="000000"/>
        </w:rPr>
      </w:pPr>
      <w:r>
        <w:rPr>
          <w:color w:val="000000"/>
        </w:rPr>
        <w:t>2.4.</w:t>
      </w:r>
      <w:r>
        <w:rPr>
          <w:color w:val="000000"/>
        </w:rPr>
        <w:tab/>
      </w:r>
      <w:r w:rsidRPr="00481E50">
        <w:rPr>
          <w:color w:val="000000"/>
        </w:rPr>
        <w:t>Исполнитель вправе досрочно оказать услуги в случае предварительного согласования досрочного исполнения обязательств с Заказчиком.</w:t>
      </w:r>
    </w:p>
    <w:p w:rsidR="009D0A0D" w:rsidRPr="00481E50" w:rsidRDefault="009D0A0D" w:rsidP="009D0A0D">
      <w:pPr>
        <w:shd w:val="clear" w:color="auto" w:fill="FFFFFF"/>
        <w:tabs>
          <w:tab w:val="left" w:pos="1134"/>
        </w:tabs>
        <w:spacing w:line="276" w:lineRule="atLeast"/>
        <w:ind w:firstLine="567"/>
        <w:jc w:val="both"/>
        <w:rPr>
          <w:color w:val="000000"/>
        </w:rPr>
      </w:pPr>
      <w:r>
        <w:rPr>
          <w:color w:val="000000"/>
        </w:rPr>
        <w:t>2.5.</w:t>
      </w:r>
      <w:r>
        <w:rPr>
          <w:color w:val="000000"/>
        </w:rPr>
        <w:tab/>
      </w:r>
      <w:r w:rsidRPr="00481E50">
        <w:rPr>
          <w:color w:val="000000"/>
        </w:rPr>
        <w:t>По согласованию с Заказчиком Исполнитель имеет право дополнительно привлекать соисполнителей, при этом сумма контракта не увеличивается.</w:t>
      </w:r>
    </w:p>
    <w:p w:rsidR="009D0A0D" w:rsidRPr="00481E50" w:rsidRDefault="009D0A0D" w:rsidP="009D0A0D">
      <w:pPr>
        <w:numPr>
          <w:ilvl w:val="0"/>
          <w:numId w:val="48"/>
        </w:numPr>
        <w:shd w:val="clear" w:color="auto" w:fill="FFFFFF"/>
        <w:tabs>
          <w:tab w:val="left" w:pos="567"/>
        </w:tabs>
        <w:spacing w:before="100" w:beforeAutospacing="1" w:after="240"/>
        <w:ind w:left="0" w:firstLine="0"/>
        <w:rPr>
          <w:b/>
          <w:bCs/>
          <w:color w:val="000000"/>
        </w:rPr>
      </w:pPr>
      <w:r w:rsidRPr="00481E50">
        <w:rPr>
          <w:b/>
          <w:bCs/>
          <w:color w:val="000000"/>
        </w:rPr>
        <w:t>Выполненный объем работ должен содержать следующую структуру:</w:t>
      </w:r>
    </w:p>
    <w:p w:rsidR="009D0A0D" w:rsidRDefault="009D0A0D" w:rsidP="009D0A0D">
      <w:pPr>
        <w:shd w:val="clear" w:color="auto" w:fill="FFFFFF"/>
        <w:tabs>
          <w:tab w:val="left" w:pos="1134"/>
        </w:tabs>
        <w:ind w:firstLine="567"/>
        <w:jc w:val="both"/>
        <w:rPr>
          <w:color w:val="000000"/>
        </w:rPr>
      </w:pPr>
      <w:r w:rsidRPr="00481E50">
        <w:rPr>
          <w:b/>
          <w:bCs/>
          <w:color w:val="000000"/>
        </w:rPr>
        <w:t>Раздел 1.</w:t>
      </w:r>
    </w:p>
    <w:p w:rsidR="009D0A0D" w:rsidRPr="009D0A0D" w:rsidRDefault="009D0A0D" w:rsidP="009D0A0D">
      <w:pPr>
        <w:shd w:val="clear" w:color="auto" w:fill="FFFFFF"/>
        <w:tabs>
          <w:tab w:val="left" w:pos="1134"/>
        </w:tabs>
        <w:ind w:firstLine="567"/>
        <w:jc w:val="both"/>
        <w:rPr>
          <w:b/>
          <w:color w:val="000000"/>
        </w:rPr>
      </w:pPr>
      <w:r w:rsidRPr="00481E50">
        <w:rPr>
          <w:b/>
          <w:color w:val="000000"/>
        </w:rPr>
        <w:t xml:space="preserve">Технология внедрения руководства по проектированию </w:t>
      </w:r>
      <w:r>
        <w:rPr>
          <w:b/>
          <w:color w:val="000000"/>
        </w:rPr>
        <w:t>объектов инфраструктуры</w:t>
      </w:r>
      <w:r w:rsidRPr="00481E50">
        <w:rPr>
          <w:b/>
          <w:color w:val="000000"/>
        </w:rPr>
        <w:t>.</w:t>
      </w:r>
    </w:p>
    <w:p w:rsidR="009D0A0D" w:rsidRPr="00481E50" w:rsidRDefault="009D0A0D" w:rsidP="009D0A0D">
      <w:pPr>
        <w:shd w:val="clear" w:color="auto" w:fill="FFFFFF"/>
        <w:tabs>
          <w:tab w:val="left" w:pos="1134"/>
        </w:tabs>
        <w:ind w:firstLine="567"/>
        <w:jc w:val="both"/>
        <w:rPr>
          <w:color w:val="000000"/>
        </w:rPr>
      </w:pPr>
    </w:p>
    <w:p w:rsidR="009D0A0D" w:rsidRDefault="009D0A0D" w:rsidP="009D0A0D">
      <w:pPr>
        <w:shd w:val="clear" w:color="auto" w:fill="FFFFFF"/>
        <w:tabs>
          <w:tab w:val="left" w:pos="1134"/>
        </w:tabs>
        <w:ind w:firstLine="567"/>
        <w:jc w:val="both"/>
        <w:rPr>
          <w:b/>
          <w:bCs/>
          <w:color w:val="000000"/>
        </w:rPr>
      </w:pPr>
      <w:r>
        <w:rPr>
          <w:b/>
          <w:bCs/>
          <w:color w:val="000000"/>
        </w:rPr>
        <w:t>Раздел 2.</w:t>
      </w:r>
    </w:p>
    <w:p w:rsidR="009D0A0D" w:rsidRPr="00481E50" w:rsidRDefault="009D0A0D" w:rsidP="009D0A0D">
      <w:pPr>
        <w:shd w:val="clear" w:color="auto" w:fill="FFFFFF"/>
        <w:tabs>
          <w:tab w:val="left" w:pos="1134"/>
        </w:tabs>
        <w:ind w:firstLine="567"/>
        <w:jc w:val="both"/>
        <w:rPr>
          <w:color w:val="000000"/>
        </w:rPr>
      </w:pPr>
      <w:r w:rsidRPr="00481E50">
        <w:rPr>
          <w:b/>
          <w:bCs/>
          <w:color w:val="000000"/>
        </w:rPr>
        <w:t>Каталог типовых решений базовой инфраструктуры:</w:t>
      </w:r>
    </w:p>
    <w:p w:rsidR="009D0A0D" w:rsidRPr="00481E50" w:rsidRDefault="009D0A0D" w:rsidP="009D0A0D">
      <w:pPr>
        <w:shd w:val="clear" w:color="auto" w:fill="FFFFFF"/>
        <w:tabs>
          <w:tab w:val="left" w:pos="1134"/>
        </w:tabs>
        <w:ind w:firstLine="567"/>
        <w:jc w:val="both"/>
        <w:rPr>
          <w:color w:val="000000"/>
        </w:rPr>
      </w:pPr>
      <w:r w:rsidRPr="00481E50">
        <w:rPr>
          <w:color w:val="000000"/>
        </w:rPr>
        <w:t>Планировочные решения, технико-экономические показатели объектов инфраструктуры (включая материалы), объемные изображения, пояснительные записки-аннотации к элементам инфраструктуры:</w:t>
      </w:r>
    </w:p>
    <w:p w:rsidR="009D0A0D" w:rsidRPr="00481E50" w:rsidRDefault="009D0A0D" w:rsidP="009D0A0D">
      <w:pPr>
        <w:shd w:val="clear" w:color="auto" w:fill="FFFFFF"/>
        <w:tabs>
          <w:tab w:val="left" w:pos="1134"/>
        </w:tabs>
        <w:ind w:firstLine="567"/>
        <w:jc w:val="both"/>
        <w:rPr>
          <w:color w:val="000000"/>
        </w:rPr>
      </w:pPr>
      <w:r>
        <w:rPr>
          <w:color w:val="000000"/>
        </w:rPr>
        <w:t>2.1</w:t>
      </w:r>
      <w:r>
        <w:rPr>
          <w:color w:val="000000"/>
        </w:rPr>
        <w:tab/>
      </w:r>
      <w:r w:rsidRPr="00481E50">
        <w:rPr>
          <w:color w:val="000000"/>
        </w:rPr>
        <w:t xml:space="preserve">Визит-центры. Элементы конструктора визит-центров </w:t>
      </w:r>
      <w:r>
        <w:rPr>
          <w:color w:val="000000"/>
        </w:rPr>
        <w:t>–</w:t>
      </w:r>
      <w:r w:rsidRPr="00481E50">
        <w:rPr>
          <w:color w:val="000000"/>
        </w:rPr>
        <w:t xml:space="preserve"> входная группа, касса, обучающие залы, музеи, конференц-залы, магазины, заведения общепита, мастерские, эко-школа и т.д. </w:t>
      </w:r>
      <w:r>
        <w:rPr>
          <w:color w:val="000000"/>
        </w:rPr>
        <w:t>–</w:t>
      </w:r>
      <w:r w:rsidRPr="00481E50">
        <w:rPr>
          <w:color w:val="000000"/>
        </w:rPr>
        <w:t xml:space="preserve"> варианты каждого элементы визит-центра и правила их компоновки.</w:t>
      </w:r>
    </w:p>
    <w:p w:rsidR="009D0A0D" w:rsidRPr="00481E50" w:rsidRDefault="009D0A0D" w:rsidP="009D0A0D">
      <w:pPr>
        <w:shd w:val="clear" w:color="auto" w:fill="FFFFFF"/>
        <w:tabs>
          <w:tab w:val="left" w:pos="1134"/>
        </w:tabs>
        <w:ind w:firstLine="567"/>
        <w:jc w:val="both"/>
        <w:rPr>
          <w:color w:val="000000"/>
        </w:rPr>
      </w:pPr>
      <w:r>
        <w:rPr>
          <w:color w:val="000000"/>
        </w:rPr>
        <w:t>2.2</w:t>
      </w:r>
      <w:r>
        <w:rPr>
          <w:color w:val="000000"/>
        </w:rPr>
        <w:tab/>
      </w:r>
      <w:r w:rsidRPr="00481E50">
        <w:rPr>
          <w:color w:val="000000"/>
        </w:rPr>
        <w:t>Парковки.</w:t>
      </w:r>
    </w:p>
    <w:p w:rsidR="009D0A0D" w:rsidRPr="00481E50" w:rsidRDefault="009D0A0D" w:rsidP="009D0A0D">
      <w:pPr>
        <w:shd w:val="clear" w:color="auto" w:fill="FFFFFF"/>
        <w:tabs>
          <w:tab w:val="left" w:pos="1134"/>
        </w:tabs>
        <w:ind w:firstLine="567"/>
        <w:jc w:val="both"/>
        <w:rPr>
          <w:color w:val="000000"/>
        </w:rPr>
      </w:pPr>
      <w:r>
        <w:rPr>
          <w:color w:val="000000"/>
        </w:rPr>
        <w:t>2.3</w:t>
      </w:r>
      <w:r>
        <w:rPr>
          <w:color w:val="000000"/>
        </w:rPr>
        <w:tab/>
      </w:r>
      <w:r w:rsidRPr="00481E50">
        <w:rPr>
          <w:color w:val="000000"/>
        </w:rPr>
        <w:t>Входные группы.</w:t>
      </w:r>
    </w:p>
    <w:p w:rsidR="009D0A0D" w:rsidRPr="00481E50" w:rsidRDefault="009D0A0D" w:rsidP="009D0A0D">
      <w:pPr>
        <w:shd w:val="clear" w:color="auto" w:fill="FFFFFF"/>
        <w:tabs>
          <w:tab w:val="left" w:pos="1134"/>
        </w:tabs>
        <w:ind w:firstLine="567"/>
        <w:jc w:val="both"/>
        <w:rPr>
          <w:color w:val="000000"/>
        </w:rPr>
      </w:pPr>
      <w:r>
        <w:rPr>
          <w:color w:val="000000"/>
        </w:rPr>
        <w:t>2.4</w:t>
      </w:r>
      <w:r>
        <w:rPr>
          <w:color w:val="000000"/>
        </w:rPr>
        <w:tab/>
      </w:r>
      <w:r w:rsidRPr="00481E50">
        <w:rPr>
          <w:color w:val="000000"/>
        </w:rPr>
        <w:t>Ограждения, заборы, парапеты, лестницы, естественные границы.</w:t>
      </w:r>
    </w:p>
    <w:p w:rsidR="009D0A0D" w:rsidRPr="00481E50" w:rsidRDefault="009D0A0D" w:rsidP="009D0A0D">
      <w:pPr>
        <w:shd w:val="clear" w:color="auto" w:fill="FFFFFF"/>
        <w:tabs>
          <w:tab w:val="left" w:pos="1134"/>
        </w:tabs>
        <w:ind w:firstLine="567"/>
        <w:jc w:val="both"/>
        <w:rPr>
          <w:color w:val="000000"/>
        </w:rPr>
      </w:pPr>
      <w:r>
        <w:rPr>
          <w:color w:val="000000"/>
        </w:rPr>
        <w:t>2.5</w:t>
      </w:r>
      <w:r>
        <w:rPr>
          <w:color w:val="000000"/>
        </w:rPr>
        <w:tab/>
      </w:r>
      <w:r w:rsidRPr="00481E50">
        <w:rPr>
          <w:color w:val="000000"/>
        </w:rPr>
        <w:t>Тропы (разновидности троп и требования к ним).</w:t>
      </w:r>
    </w:p>
    <w:p w:rsidR="009D0A0D" w:rsidRPr="00481E50" w:rsidRDefault="009D0A0D" w:rsidP="009D0A0D">
      <w:pPr>
        <w:shd w:val="clear" w:color="auto" w:fill="FFFFFF"/>
        <w:tabs>
          <w:tab w:val="left" w:pos="1134"/>
        </w:tabs>
        <w:ind w:firstLine="567"/>
        <w:jc w:val="both"/>
        <w:rPr>
          <w:color w:val="000000"/>
        </w:rPr>
      </w:pPr>
      <w:r>
        <w:rPr>
          <w:color w:val="000000"/>
        </w:rPr>
        <w:t>2.6</w:t>
      </w:r>
      <w:r>
        <w:rPr>
          <w:color w:val="000000"/>
        </w:rPr>
        <w:tab/>
      </w:r>
      <w:r w:rsidRPr="00481E50">
        <w:rPr>
          <w:color w:val="000000"/>
        </w:rPr>
        <w:t>Система навигации.</w:t>
      </w:r>
    </w:p>
    <w:p w:rsidR="009D0A0D" w:rsidRPr="00481E50" w:rsidRDefault="009D0A0D" w:rsidP="009D0A0D">
      <w:pPr>
        <w:shd w:val="clear" w:color="auto" w:fill="FFFFFF"/>
        <w:tabs>
          <w:tab w:val="left" w:pos="1134"/>
        </w:tabs>
        <w:ind w:firstLine="567"/>
        <w:jc w:val="both"/>
        <w:rPr>
          <w:color w:val="000000"/>
        </w:rPr>
      </w:pPr>
      <w:r>
        <w:rPr>
          <w:color w:val="000000"/>
        </w:rPr>
        <w:t>2.7</w:t>
      </w:r>
      <w:r>
        <w:rPr>
          <w:color w:val="000000"/>
        </w:rPr>
        <w:tab/>
      </w:r>
      <w:r w:rsidRPr="00481E50">
        <w:rPr>
          <w:color w:val="000000"/>
        </w:rPr>
        <w:t>Малые архитектурные формы (МАФы) – лавочки, беседки, объекты показа.</w:t>
      </w:r>
    </w:p>
    <w:p w:rsidR="009D0A0D" w:rsidRPr="00481E50" w:rsidRDefault="009D0A0D" w:rsidP="009D0A0D">
      <w:pPr>
        <w:shd w:val="clear" w:color="auto" w:fill="FFFFFF"/>
        <w:tabs>
          <w:tab w:val="left" w:pos="1134"/>
        </w:tabs>
        <w:ind w:firstLine="567"/>
        <w:jc w:val="both"/>
        <w:rPr>
          <w:color w:val="000000"/>
        </w:rPr>
      </w:pPr>
      <w:r>
        <w:rPr>
          <w:color w:val="000000"/>
        </w:rPr>
        <w:t>2.8</w:t>
      </w:r>
      <w:r>
        <w:rPr>
          <w:color w:val="000000"/>
        </w:rPr>
        <w:tab/>
      </w:r>
      <w:r w:rsidRPr="00481E50">
        <w:rPr>
          <w:color w:val="000000"/>
        </w:rPr>
        <w:t>Смотровые площадки.</w:t>
      </w:r>
    </w:p>
    <w:p w:rsidR="009D0A0D" w:rsidRPr="00481E50" w:rsidRDefault="009D0A0D" w:rsidP="009D0A0D">
      <w:pPr>
        <w:shd w:val="clear" w:color="auto" w:fill="FFFFFF"/>
        <w:tabs>
          <w:tab w:val="left" w:pos="1134"/>
        </w:tabs>
        <w:ind w:firstLine="567"/>
        <w:jc w:val="both"/>
        <w:rPr>
          <w:color w:val="000000"/>
        </w:rPr>
      </w:pPr>
      <w:r>
        <w:rPr>
          <w:color w:val="000000"/>
        </w:rPr>
        <w:t>2.9</w:t>
      </w:r>
      <w:r>
        <w:rPr>
          <w:color w:val="000000"/>
        </w:rPr>
        <w:tab/>
      </w:r>
      <w:r w:rsidRPr="00481E50">
        <w:rPr>
          <w:color w:val="000000"/>
        </w:rPr>
        <w:t>Постройки административно-хозяйственного назначения (склады, санузлы, административные здания, общежития, сооружения для инженерной инфраструктуры, гаражи).</w:t>
      </w:r>
    </w:p>
    <w:p w:rsidR="009D0A0D" w:rsidRPr="00481E50" w:rsidRDefault="009D0A0D" w:rsidP="009D0A0D">
      <w:pPr>
        <w:shd w:val="clear" w:color="auto" w:fill="FFFFFF"/>
        <w:ind w:left="945"/>
        <w:jc w:val="both"/>
        <w:rPr>
          <w:color w:val="000000"/>
        </w:rPr>
      </w:pPr>
    </w:p>
    <w:p w:rsidR="009D0A0D" w:rsidRDefault="009D0A0D" w:rsidP="009D0A0D">
      <w:pPr>
        <w:shd w:val="clear" w:color="auto" w:fill="FFFFFF"/>
        <w:ind w:firstLine="567"/>
        <w:jc w:val="both"/>
        <w:rPr>
          <w:b/>
          <w:bCs/>
          <w:color w:val="000000"/>
        </w:rPr>
      </w:pPr>
      <w:r>
        <w:rPr>
          <w:b/>
          <w:bCs/>
          <w:color w:val="000000"/>
        </w:rPr>
        <w:t>Раздел 3.</w:t>
      </w:r>
    </w:p>
    <w:p w:rsidR="009D0A0D" w:rsidRPr="00481E50" w:rsidRDefault="009D0A0D" w:rsidP="009D0A0D">
      <w:pPr>
        <w:shd w:val="clear" w:color="auto" w:fill="FFFFFF"/>
        <w:ind w:firstLine="567"/>
        <w:jc w:val="both"/>
        <w:rPr>
          <w:color w:val="000000"/>
        </w:rPr>
      </w:pPr>
      <w:r w:rsidRPr="00481E50">
        <w:rPr>
          <w:b/>
          <w:bCs/>
          <w:color w:val="000000"/>
        </w:rPr>
        <w:t>Каталог типовых решений коммерческой инфраструктуры:</w:t>
      </w:r>
    </w:p>
    <w:p w:rsidR="009D0A0D" w:rsidRPr="00481E50" w:rsidRDefault="009D0A0D" w:rsidP="009D0A0D">
      <w:pPr>
        <w:shd w:val="clear" w:color="auto" w:fill="FFFFFF"/>
        <w:tabs>
          <w:tab w:val="left" w:pos="1134"/>
        </w:tabs>
        <w:ind w:firstLine="567"/>
        <w:jc w:val="both"/>
        <w:rPr>
          <w:color w:val="000000"/>
        </w:rPr>
      </w:pPr>
      <w:r w:rsidRPr="00481E50">
        <w:rPr>
          <w:color w:val="000000"/>
        </w:rPr>
        <w:t>Планировочные решения, технико-экономические показатели объектов инфраструктуры (включая материалы), объемные изображения, пояснительные записки-аннотации к элементам инфраструктуры:</w:t>
      </w:r>
    </w:p>
    <w:p w:rsidR="009D0A0D" w:rsidRPr="00481E50" w:rsidRDefault="009D0A0D" w:rsidP="009D0A0D">
      <w:pPr>
        <w:shd w:val="clear" w:color="auto" w:fill="FFFFFF"/>
        <w:tabs>
          <w:tab w:val="left" w:pos="1134"/>
        </w:tabs>
        <w:ind w:firstLine="567"/>
        <w:jc w:val="both"/>
        <w:rPr>
          <w:color w:val="000000"/>
        </w:rPr>
      </w:pPr>
      <w:r>
        <w:rPr>
          <w:color w:val="000000"/>
        </w:rPr>
        <w:t>3.1</w:t>
      </w:r>
      <w:r>
        <w:rPr>
          <w:color w:val="000000"/>
        </w:rPr>
        <w:tab/>
      </w:r>
      <w:r w:rsidRPr="00481E50">
        <w:rPr>
          <w:color w:val="000000"/>
        </w:rPr>
        <w:t>Модульный фонд для временного проживания людей.</w:t>
      </w:r>
    </w:p>
    <w:p w:rsidR="009D0A0D" w:rsidRPr="00481E50" w:rsidRDefault="009D0A0D" w:rsidP="009D0A0D">
      <w:pPr>
        <w:shd w:val="clear" w:color="auto" w:fill="FFFFFF"/>
        <w:tabs>
          <w:tab w:val="left" w:pos="1134"/>
        </w:tabs>
        <w:ind w:firstLine="567"/>
        <w:jc w:val="both"/>
        <w:rPr>
          <w:color w:val="000000"/>
        </w:rPr>
      </w:pPr>
      <w:r>
        <w:rPr>
          <w:color w:val="000000"/>
        </w:rPr>
        <w:t>3.2</w:t>
      </w:r>
      <w:r>
        <w:rPr>
          <w:color w:val="000000"/>
        </w:rPr>
        <w:tab/>
      </w:r>
      <w:r w:rsidRPr="00481E50">
        <w:rPr>
          <w:color w:val="000000"/>
        </w:rPr>
        <w:t>Торговые площади (сувенирные, продуктовые, одежда и др</w:t>
      </w:r>
      <w:r>
        <w:rPr>
          <w:color w:val="000000"/>
        </w:rPr>
        <w:t>.</w:t>
      </w:r>
      <w:r w:rsidRPr="00481E50">
        <w:rPr>
          <w:color w:val="000000"/>
        </w:rPr>
        <w:t xml:space="preserve"> магазины).</w:t>
      </w:r>
    </w:p>
    <w:p w:rsidR="009D0A0D" w:rsidRPr="00481E50" w:rsidRDefault="009D0A0D" w:rsidP="009D0A0D">
      <w:pPr>
        <w:shd w:val="clear" w:color="auto" w:fill="FFFFFF"/>
        <w:tabs>
          <w:tab w:val="left" w:pos="1134"/>
        </w:tabs>
        <w:ind w:firstLine="567"/>
        <w:jc w:val="both"/>
        <w:rPr>
          <w:color w:val="000000"/>
        </w:rPr>
      </w:pPr>
      <w:r>
        <w:rPr>
          <w:color w:val="000000"/>
        </w:rPr>
        <w:t>3.3</w:t>
      </w:r>
      <w:r>
        <w:rPr>
          <w:color w:val="000000"/>
        </w:rPr>
        <w:tab/>
      </w:r>
      <w:r w:rsidRPr="00481E50">
        <w:rPr>
          <w:color w:val="000000"/>
        </w:rPr>
        <w:t>Пункты проката.</w:t>
      </w:r>
    </w:p>
    <w:p w:rsidR="009D0A0D" w:rsidRPr="00481E50" w:rsidRDefault="009D0A0D" w:rsidP="009D0A0D">
      <w:pPr>
        <w:shd w:val="clear" w:color="auto" w:fill="FFFFFF"/>
        <w:tabs>
          <w:tab w:val="left" w:pos="1134"/>
        </w:tabs>
        <w:ind w:firstLine="567"/>
        <w:jc w:val="both"/>
        <w:rPr>
          <w:color w:val="000000"/>
        </w:rPr>
      </w:pPr>
      <w:r>
        <w:rPr>
          <w:color w:val="000000"/>
        </w:rPr>
        <w:t>3.4</w:t>
      </w:r>
      <w:r>
        <w:rPr>
          <w:color w:val="000000"/>
        </w:rPr>
        <w:tab/>
      </w:r>
      <w:r w:rsidRPr="00481E50">
        <w:rPr>
          <w:color w:val="000000"/>
        </w:rPr>
        <w:t>Заведения общепита (мобильные точки, кафе с верандой и без веранды и т</w:t>
      </w:r>
      <w:r>
        <w:rPr>
          <w:color w:val="000000"/>
        </w:rPr>
        <w:t>.</w:t>
      </w:r>
      <w:r w:rsidRPr="00481E50">
        <w:rPr>
          <w:color w:val="000000"/>
        </w:rPr>
        <w:t>д</w:t>
      </w:r>
      <w:r>
        <w:rPr>
          <w:color w:val="000000"/>
        </w:rPr>
        <w:t>.</w:t>
      </w:r>
      <w:r w:rsidRPr="00481E50">
        <w:rPr>
          <w:color w:val="000000"/>
        </w:rPr>
        <w:t>).</w:t>
      </w:r>
    </w:p>
    <w:p w:rsidR="009D0A0D" w:rsidRPr="00481E50" w:rsidRDefault="009D0A0D" w:rsidP="009D0A0D">
      <w:pPr>
        <w:shd w:val="clear" w:color="auto" w:fill="FFFFFF"/>
        <w:tabs>
          <w:tab w:val="left" w:pos="1134"/>
        </w:tabs>
        <w:ind w:firstLine="567"/>
        <w:jc w:val="both"/>
        <w:rPr>
          <w:color w:val="000000"/>
        </w:rPr>
      </w:pPr>
      <w:r>
        <w:rPr>
          <w:color w:val="000000"/>
        </w:rPr>
        <w:t>3.5</w:t>
      </w:r>
      <w:r>
        <w:rPr>
          <w:color w:val="000000"/>
        </w:rPr>
        <w:tab/>
      </w:r>
      <w:r w:rsidRPr="00481E50">
        <w:rPr>
          <w:color w:val="000000"/>
        </w:rPr>
        <w:t>Объекты рекреационно-оздоровительные (бани и банные комплексы).</w:t>
      </w:r>
    </w:p>
    <w:p w:rsidR="009D0A0D" w:rsidRPr="00481E50" w:rsidRDefault="009D0A0D" w:rsidP="009D0A0D">
      <w:pPr>
        <w:shd w:val="clear" w:color="auto" w:fill="FFFFFF"/>
        <w:ind w:left="945"/>
        <w:jc w:val="both"/>
        <w:rPr>
          <w:color w:val="000000"/>
        </w:rPr>
      </w:pPr>
    </w:p>
    <w:p w:rsidR="009D0A0D" w:rsidRDefault="009D0A0D" w:rsidP="009D0A0D">
      <w:pPr>
        <w:shd w:val="clear" w:color="auto" w:fill="FFFFFF"/>
        <w:tabs>
          <w:tab w:val="left" w:pos="1134"/>
        </w:tabs>
        <w:ind w:left="567"/>
        <w:jc w:val="both"/>
        <w:rPr>
          <w:b/>
          <w:bCs/>
          <w:color w:val="000000"/>
        </w:rPr>
      </w:pPr>
      <w:r>
        <w:rPr>
          <w:b/>
          <w:bCs/>
          <w:color w:val="000000"/>
        </w:rPr>
        <w:t>Раздел 4.</w:t>
      </w:r>
    </w:p>
    <w:p w:rsidR="009D0A0D" w:rsidRPr="00481E50" w:rsidRDefault="009D0A0D" w:rsidP="009D0A0D">
      <w:pPr>
        <w:shd w:val="clear" w:color="auto" w:fill="FFFFFF"/>
        <w:tabs>
          <w:tab w:val="left" w:pos="1134"/>
        </w:tabs>
        <w:ind w:left="567"/>
        <w:jc w:val="both"/>
        <w:rPr>
          <w:color w:val="000000"/>
        </w:rPr>
      </w:pPr>
      <w:r w:rsidRPr="00481E50">
        <w:rPr>
          <w:b/>
          <w:bCs/>
          <w:color w:val="000000"/>
        </w:rPr>
        <w:t>Принципы устойчивого проектирования</w:t>
      </w:r>
      <w:r>
        <w:rPr>
          <w:b/>
          <w:bCs/>
          <w:color w:val="000000"/>
        </w:rPr>
        <w:t xml:space="preserve"> объектов инфраструктуры</w:t>
      </w:r>
      <w:r w:rsidRPr="00481E50">
        <w:rPr>
          <w:b/>
          <w:color w:val="000000"/>
        </w:rPr>
        <w:t>:</w:t>
      </w:r>
    </w:p>
    <w:p w:rsidR="009D0A0D" w:rsidRPr="00481E50" w:rsidRDefault="009D0A0D" w:rsidP="009D0A0D">
      <w:pPr>
        <w:shd w:val="clear" w:color="auto" w:fill="FFFFFF"/>
        <w:tabs>
          <w:tab w:val="left" w:pos="1134"/>
        </w:tabs>
        <w:ind w:firstLine="567"/>
        <w:jc w:val="both"/>
        <w:rPr>
          <w:color w:val="000000"/>
        </w:rPr>
      </w:pPr>
      <w:r w:rsidRPr="00481E50">
        <w:rPr>
          <w:color w:val="000000"/>
        </w:rPr>
        <w:t>4.1</w:t>
      </w:r>
      <w:r>
        <w:rPr>
          <w:color w:val="000000"/>
        </w:rPr>
        <w:tab/>
      </w:r>
      <w:r w:rsidRPr="00481E50">
        <w:rPr>
          <w:color w:val="000000"/>
        </w:rPr>
        <w:t>Принципы эксплуатации инфраструктуры на ООПТ.</w:t>
      </w:r>
    </w:p>
    <w:p w:rsidR="009D0A0D" w:rsidRPr="00481E50" w:rsidRDefault="009D0A0D" w:rsidP="009D0A0D">
      <w:pPr>
        <w:shd w:val="clear" w:color="auto" w:fill="FFFFFF"/>
        <w:tabs>
          <w:tab w:val="left" w:pos="1134"/>
        </w:tabs>
        <w:ind w:firstLine="567"/>
        <w:jc w:val="both"/>
        <w:rPr>
          <w:color w:val="000000"/>
        </w:rPr>
      </w:pPr>
      <w:r>
        <w:rPr>
          <w:color w:val="000000"/>
        </w:rPr>
        <w:t>4.2</w:t>
      </w:r>
      <w:r>
        <w:rPr>
          <w:color w:val="000000"/>
        </w:rPr>
        <w:tab/>
      </w:r>
      <w:r w:rsidRPr="00481E50">
        <w:rPr>
          <w:color w:val="000000"/>
        </w:rPr>
        <w:t>Принципы по применению инженерно-технических решений (вода, электричество, канализация).</w:t>
      </w:r>
    </w:p>
    <w:p w:rsidR="009D0A0D" w:rsidRPr="00481E50" w:rsidRDefault="009D0A0D" w:rsidP="009D0A0D">
      <w:pPr>
        <w:shd w:val="clear" w:color="auto" w:fill="FFFFFF"/>
        <w:tabs>
          <w:tab w:val="left" w:pos="1134"/>
        </w:tabs>
        <w:ind w:firstLine="567"/>
        <w:jc w:val="both"/>
        <w:rPr>
          <w:color w:val="000000"/>
        </w:rPr>
      </w:pPr>
      <w:r>
        <w:rPr>
          <w:color w:val="000000"/>
        </w:rPr>
        <w:t>4.3</w:t>
      </w:r>
      <w:r>
        <w:rPr>
          <w:color w:val="000000"/>
        </w:rPr>
        <w:tab/>
      </w:r>
      <w:r w:rsidRPr="00481E50">
        <w:rPr>
          <w:color w:val="000000"/>
        </w:rPr>
        <w:t>Принципы строительства инфраструктуры на ООПТ и подходы к нему.</w:t>
      </w:r>
    </w:p>
    <w:p w:rsidR="009D0A0D" w:rsidRPr="00481E50" w:rsidRDefault="009D0A0D" w:rsidP="009D0A0D">
      <w:pPr>
        <w:shd w:val="clear" w:color="auto" w:fill="FFFFFF"/>
        <w:tabs>
          <w:tab w:val="left" w:pos="1134"/>
        </w:tabs>
        <w:ind w:firstLine="567"/>
        <w:jc w:val="both"/>
        <w:rPr>
          <w:color w:val="000000"/>
        </w:rPr>
      </w:pPr>
      <w:r>
        <w:rPr>
          <w:color w:val="000000"/>
        </w:rPr>
        <w:t>4.4</w:t>
      </w:r>
      <w:r>
        <w:rPr>
          <w:color w:val="000000"/>
        </w:rPr>
        <w:tab/>
      </w:r>
      <w:r w:rsidRPr="00481E50">
        <w:rPr>
          <w:color w:val="000000"/>
        </w:rPr>
        <w:t>Принципы к устойчивому проектированию на ООПТ и подходы к нему.</w:t>
      </w:r>
    </w:p>
    <w:p w:rsidR="009D0A0D" w:rsidRPr="00481E50" w:rsidRDefault="009D0A0D" w:rsidP="009D0A0D">
      <w:pPr>
        <w:shd w:val="clear" w:color="auto" w:fill="FFFFFF"/>
        <w:tabs>
          <w:tab w:val="left" w:pos="1134"/>
        </w:tabs>
        <w:ind w:firstLine="567"/>
        <w:jc w:val="both"/>
        <w:rPr>
          <w:color w:val="000000"/>
        </w:rPr>
      </w:pPr>
      <w:r>
        <w:rPr>
          <w:color w:val="000000"/>
        </w:rPr>
        <w:t>4.5</w:t>
      </w:r>
      <w:r>
        <w:rPr>
          <w:color w:val="000000"/>
        </w:rPr>
        <w:tab/>
      </w:r>
      <w:r w:rsidRPr="00481E50">
        <w:rPr>
          <w:color w:val="000000"/>
        </w:rPr>
        <w:t>Принципы работы с дизайном фасадов и интерьеров элементов инфраструктуры в зависимости от типа ООПТ согласно типологии, этнографических характеристик региона.</w:t>
      </w:r>
    </w:p>
    <w:p w:rsidR="009D0A0D" w:rsidRPr="00481E50" w:rsidRDefault="009D0A0D" w:rsidP="009D0A0D">
      <w:pPr>
        <w:shd w:val="clear" w:color="auto" w:fill="FFFFFF"/>
        <w:ind w:left="945"/>
        <w:jc w:val="both"/>
        <w:rPr>
          <w:color w:val="000000"/>
        </w:rPr>
      </w:pPr>
    </w:p>
    <w:p w:rsidR="009D0A0D" w:rsidRPr="00E52372" w:rsidRDefault="009D0A0D" w:rsidP="009D0A0D">
      <w:pPr>
        <w:shd w:val="clear" w:color="auto" w:fill="FFFFFF"/>
        <w:ind w:left="567"/>
        <w:jc w:val="both"/>
        <w:rPr>
          <w:b/>
          <w:color w:val="000000"/>
        </w:rPr>
      </w:pPr>
      <w:r w:rsidRPr="00481E50">
        <w:rPr>
          <w:b/>
          <w:bCs/>
          <w:color w:val="000000"/>
        </w:rPr>
        <w:t>Раздел 5.</w:t>
      </w:r>
    </w:p>
    <w:p w:rsidR="009D0A0D" w:rsidRPr="00481E50" w:rsidRDefault="009D0A0D" w:rsidP="009D0A0D">
      <w:pPr>
        <w:shd w:val="clear" w:color="auto" w:fill="FFFFFF"/>
        <w:spacing w:after="120"/>
        <w:ind w:left="567"/>
        <w:jc w:val="both"/>
        <w:rPr>
          <w:b/>
          <w:color w:val="000000"/>
        </w:rPr>
      </w:pPr>
      <w:r w:rsidRPr="00481E50">
        <w:rPr>
          <w:b/>
          <w:color w:val="000000"/>
        </w:rPr>
        <w:t>Капитальные затраты создания инфраструктуры на ООПТ.</w:t>
      </w:r>
    </w:p>
    <w:p w:rsidR="009D0A0D" w:rsidRPr="00481E50" w:rsidRDefault="009D0A0D" w:rsidP="009D0A0D">
      <w:pPr>
        <w:numPr>
          <w:ilvl w:val="0"/>
          <w:numId w:val="48"/>
        </w:numPr>
        <w:shd w:val="clear" w:color="auto" w:fill="FFFFFF"/>
        <w:tabs>
          <w:tab w:val="left" w:pos="567"/>
        </w:tabs>
        <w:spacing w:before="100" w:beforeAutospacing="1" w:after="240"/>
        <w:ind w:left="0" w:firstLine="0"/>
        <w:rPr>
          <w:b/>
          <w:bCs/>
          <w:color w:val="000000"/>
        </w:rPr>
      </w:pPr>
      <w:r w:rsidRPr="00481E50">
        <w:rPr>
          <w:b/>
          <w:bCs/>
          <w:color w:val="000000"/>
        </w:rPr>
        <w:t>Общие требования выполнения работ:</w:t>
      </w:r>
    </w:p>
    <w:p w:rsidR="009D0A0D" w:rsidRPr="00481E50" w:rsidRDefault="009D0A0D" w:rsidP="009D0A0D">
      <w:pPr>
        <w:shd w:val="clear" w:color="auto" w:fill="FFFFFF"/>
        <w:tabs>
          <w:tab w:val="left" w:pos="1134"/>
        </w:tabs>
        <w:ind w:firstLine="567"/>
        <w:jc w:val="both"/>
        <w:rPr>
          <w:color w:val="000000"/>
        </w:rPr>
      </w:pPr>
      <w:r>
        <w:rPr>
          <w:color w:val="000000"/>
        </w:rPr>
        <w:t>4.1</w:t>
      </w:r>
      <w:r>
        <w:rPr>
          <w:color w:val="000000"/>
        </w:rPr>
        <w:tab/>
      </w:r>
      <w:r w:rsidRPr="00481E50">
        <w:rPr>
          <w:color w:val="000000"/>
        </w:rPr>
        <w:t>Исполнитель несёт ответственность за своевременность, полноту и качество предоставляемых услуг, а также за соответствие стоимости приобретаемых им для оказания по настоящему техниче</w:t>
      </w:r>
      <w:r>
        <w:rPr>
          <w:color w:val="000000"/>
        </w:rPr>
        <w:t>скому заданию услуг третьих лиц.</w:t>
      </w:r>
    </w:p>
    <w:p w:rsidR="009D0A0D" w:rsidRPr="00481E50" w:rsidRDefault="009D0A0D" w:rsidP="009D0A0D">
      <w:pPr>
        <w:shd w:val="clear" w:color="auto" w:fill="FFFFFF"/>
        <w:tabs>
          <w:tab w:val="left" w:pos="1134"/>
        </w:tabs>
        <w:ind w:firstLine="567"/>
        <w:jc w:val="both"/>
        <w:rPr>
          <w:color w:val="000000"/>
        </w:rPr>
      </w:pPr>
      <w:r>
        <w:rPr>
          <w:color w:val="000000"/>
        </w:rPr>
        <w:t>4.2</w:t>
      </w:r>
      <w:r>
        <w:rPr>
          <w:color w:val="000000"/>
        </w:rPr>
        <w:tab/>
      </w:r>
      <w:r w:rsidRPr="00481E50">
        <w:rPr>
          <w:color w:val="000000"/>
        </w:rPr>
        <w:t>При выполнении работ, необходимых для оказания услуг, Исполнитель гарантирует отсутс</w:t>
      </w:r>
      <w:r>
        <w:rPr>
          <w:color w:val="000000"/>
        </w:rPr>
        <w:t>твие нарушения прав третьих лиц.</w:t>
      </w:r>
    </w:p>
    <w:p w:rsidR="009D0A0D" w:rsidRPr="00481E50" w:rsidRDefault="009D0A0D" w:rsidP="009D0A0D">
      <w:pPr>
        <w:shd w:val="clear" w:color="auto" w:fill="FFFFFF"/>
        <w:tabs>
          <w:tab w:val="left" w:pos="1134"/>
        </w:tabs>
        <w:ind w:firstLine="567"/>
        <w:jc w:val="both"/>
        <w:rPr>
          <w:color w:val="000000"/>
        </w:rPr>
      </w:pPr>
      <w:r>
        <w:rPr>
          <w:color w:val="000000"/>
        </w:rPr>
        <w:t>4.3</w:t>
      </w:r>
      <w:r>
        <w:rPr>
          <w:color w:val="000000"/>
        </w:rPr>
        <w:tab/>
      </w:r>
      <w:r w:rsidRPr="00481E50">
        <w:rPr>
          <w:color w:val="000000"/>
        </w:rPr>
        <w:t>Исполнитель должен предусмотреть привлечение консультантов не менее 1</w:t>
      </w:r>
      <w:r>
        <w:rPr>
          <w:color w:val="000000"/>
        </w:rPr>
        <w:t> </w:t>
      </w:r>
      <w:r w:rsidRPr="00481E50">
        <w:rPr>
          <w:color w:val="000000"/>
        </w:rPr>
        <w:t>человека, для обеспечения высокого уровня качества руководства.</w:t>
      </w:r>
    </w:p>
    <w:p w:rsidR="009D0A0D" w:rsidRPr="00481E50" w:rsidRDefault="009D0A0D" w:rsidP="009D0A0D">
      <w:pPr>
        <w:shd w:val="clear" w:color="auto" w:fill="FFFFFF"/>
        <w:tabs>
          <w:tab w:val="left" w:pos="1134"/>
        </w:tabs>
        <w:ind w:firstLine="567"/>
        <w:jc w:val="both"/>
        <w:rPr>
          <w:color w:val="000000"/>
        </w:rPr>
      </w:pPr>
      <w:r>
        <w:rPr>
          <w:color w:val="000000"/>
        </w:rPr>
        <w:t>4.4</w:t>
      </w:r>
      <w:r>
        <w:rPr>
          <w:color w:val="000000"/>
        </w:rPr>
        <w:tab/>
      </w:r>
      <w:r w:rsidRPr="00481E50">
        <w:rPr>
          <w:color w:val="000000"/>
        </w:rPr>
        <w:t>Исполнитель в рамках оказания услуг принимает участие во, встречах рабочей проектной группы, воркшопах, экспертом совете и других мероприятиях, связанных с</w:t>
      </w:r>
      <w:r>
        <w:rPr>
          <w:color w:val="000000"/>
        </w:rPr>
        <w:t> </w:t>
      </w:r>
      <w:r w:rsidRPr="00481E50">
        <w:rPr>
          <w:color w:val="000000"/>
        </w:rPr>
        <w:t>разработкой, созданием, обсуждением и презентацией руководств. Время и формат участия Исполнителя в данных мероприятиях согласуются с Заказчиком заранее, в срок не менее чем за 5 рабочих дней.</w:t>
      </w:r>
    </w:p>
    <w:p w:rsidR="009D0A0D" w:rsidRPr="00481E50" w:rsidRDefault="009D0A0D" w:rsidP="009D0A0D">
      <w:pPr>
        <w:shd w:val="clear" w:color="auto" w:fill="FFFFFF"/>
        <w:tabs>
          <w:tab w:val="left" w:pos="1134"/>
        </w:tabs>
        <w:ind w:firstLine="567"/>
        <w:jc w:val="both"/>
        <w:rPr>
          <w:color w:val="000000"/>
        </w:rPr>
      </w:pPr>
      <w:r>
        <w:rPr>
          <w:color w:val="000000"/>
        </w:rPr>
        <w:t>4.5</w:t>
      </w:r>
      <w:r>
        <w:rPr>
          <w:color w:val="000000"/>
        </w:rPr>
        <w:tab/>
        <w:t>В ходе</w:t>
      </w:r>
      <w:r w:rsidRPr="00481E50">
        <w:rPr>
          <w:color w:val="000000"/>
        </w:rPr>
        <w:t xml:space="preserve"> разработки руководства Исполнителе</w:t>
      </w:r>
      <w:r>
        <w:rPr>
          <w:color w:val="000000"/>
        </w:rPr>
        <w:t xml:space="preserve">м должно быть проведено минимум </w:t>
      </w:r>
      <w:r w:rsidRPr="00481E50">
        <w:rPr>
          <w:color w:val="000000"/>
        </w:rPr>
        <w:t>3</w:t>
      </w:r>
      <w:r>
        <w:rPr>
          <w:color w:val="000000"/>
        </w:rPr>
        <w:t> </w:t>
      </w:r>
      <w:r w:rsidRPr="00481E50">
        <w:rPr>
          <w:color w:val="000000"/>
        </w:rPr>
        <w:t>воркшопа рабочих проектных групп с нужными целевыми аудиториями по</w:t>
      </w:r>
      <w:r>
        <w:rPr>
          <w:color w:val="000000"/>
        </w:rPr>
        <w:t> </w:t>
      </w:r>
      <w:r w:rsidRPr="00481E50">
        <w:rPr>
          <w:color w:val="000000"/>
        </w:rPr>
        <w:t>согласованию с Заказчиком.</w:t>
      </w:r>
    </w:p>
    <w:p w:rsidR="009D0A0D" w:rsidRPr="00481E50" w:rsidRDefault="009D0A0D" w:rsidP="009D0A0D">
      <w:pPr>
        <w:shd w:val="clear" w:color="auto" w:fill="FFFFFF"/>
        <w:tabs>
          <w:tab w:val="left" w:pos="1701"/>
        </w:tabs>
        <w:ind w:firstLine="851"/>
        <w:jc w:val="both"/>
        <w:rPr>
          <w:color w:val="000000"/>
        </w:rPr>
      </w:pPr>
      <w:r>
        <w:rPr>
          <w:color w:val="000000"/>
        </w:rPr>
        <w:t>4.5.1.</w:t>
      </w:r>
      <w:r>
        <w:rPr>
          <w:color w:val="000000"/>
        </w:rPr>
        <w:tab/>
      </w:r>
      <w:r w:rsidRPr="00481E50">
        <w:rPr>
          <w:color w:val="000000"/>
        </w:rPr>
        <w:t xml:space="preserve">Задачи воркшопов </w:t>
      </w:r>
      <w:r>
        <w:rPr>
          <w:color w:val="000000"/>
        </w:rPr>
        <w:t>–</w:t>
      </w:r>
      <w:r w:rsidRPr="00481E50">
        <w:rPr>
          <w:color w:val="000000"/>
        </w:rPr>
        <w:t xml:space="preserve"> получение «обратной связи» - комментариев и оценок выполняемой работы от экспертного сообщества, а также обсуждение готовности и возможности внедрения на ООПТ разрабатываемых руководств. По итогам мероприятий Исполнитель по согласованию с Заказчиком может корректировать материалы руководств.</w:t>
      </w:r>
    </w:p>
    <w:p w:rsidR="009D0A0D" w:rsidRPr="00481E50" w:rsidRDefault="009D0A0D" w:rsidP="009D0A0D">
      <w:pPr>
        <w:shd w:val="clear" w:color="auto" w:fill="FFFFFF"/>
        <w:tabs>
          <w:tab w:val="left" w:pos="1701"/>
        </w:tabs>
        <w:ind w:firstLine="851"/>
        <w:jc w:val="both"/>
        <w:rPr>
          <w:color w:val="000000"/>
        </w:rPr>
      </w:pPr>
      <w:r>
        <w:rPr>
          <w:color w:val="000000"/>
        </w:rPr>
        <w:t>4.5.2</w:t>
      </w:r>
      <w:r>
        <w:rPr>
          <w:color w:val="000000"/>
        </w:rPr>
        <w:tab/>
      </w:r>
      <w:r w:rsidRPr="00481E50">
        <w:rPr>
          <w:color w:val="000000"/>
        </w:rPr>
        <w:t>Количество участников – не менее 7 человек каждого мероприятия. Участники – представители ООПТ, экологи, представители туроператорского сообщества, строительные и девелоперские компании, представители региональных органов исполнительной власти, представители экологических ассоциаций и союзов и иных представителей экспертного сообщества в сфере экологии, туризма и комплексного развития территорий. Состав участников Исполнитель согласовывает с Заказчиком.</w:t>
      </w:r>
    </w:p>
    <w:p w:rsidR="009D0A0D" w:rsidRPr="00481E50" w:rsidRDefault="009D0A0D" w:rsidP="009D0A0D">
      <w:pPr>
        <w:shd w:val="clear" w:color="auto" w:fill="FFFFFF"/>
        <w:tabs>
          <w:tab w:val="left" w:pos="1134"/>
        </w:tabs>
        <w:spacing w:line="276" w:lineRule="atLeast"/>
        <w:ind w:firstLine="567"/>
        <w:jc w:val="both"/>
        <w:rPr>
          <w:color w:val="000000"/>
        </w:rPr>
      </w:pPr>
      <w:r>
        <w:rPr>
          <w:color w:val="000000"/>
        </w:rPr>
        <w:t>4.6.</w:t>
      </w:r>
      <w:r>
        <w:rPr>
          <w:color w:val="000000"/>
        </w:rPr>
        <w:tab/>
      </w:r>
      <w:r w:rsidRPr="00481E50">
        <w:rPr>
          <w:color w:val="000000"/>
        </w:rPr>
        <w:t>В ходе разработки руководства Исполнитель должен принимать участие в составе рабочих проектных групп по реализации данного руководства не менее 1 раза в 2,5 недели (по согласованию с Заказчиком).</w:t>
      </w:r>
    </w:p>
    <w:p w:rsidR="009D0A0D" w:rsidRPr="00481E50" w:rsidRDefault="009D0A0D" w:rsidP="009D0A0D">
      <w:pPr>
        <w:shd w:val="clear" w:color="auto" w:fill="FFFFFF"/>
        <w:tabs>
          <w:tab w:val="left" w:pos="1134"/>
        </w:tabs>
        <w:spacing w:line="276" w:lineRule="atLeast"/>
        <w:ind w:firstLine="567"/>
        <w:jc w:val="both"/>
        <w:rPr>
          <w:color w:val="000000"/>
        </w:rPr>
      </w:pPr>
      <w:r>
        <w:rPr>
          <w:color w:val="000000"/>
        </w:rPr>
        <w:t>4.7.</w:t>
      </w:r>
      <w:r>
        <w:rPr>
          <w:color w:val="000000"/>
        </w:rPr>
        <w:tab/>
      </w:r>
      <w:r w:rsidRPr="00481E50">
        <w:rPr>
          <w:color w:val="000000"/>
        </w:rPr>
        <w:t>Исполнитель предоставляет Заказчику фото и видео фиксацию с мероприятий и рабочих проектных групп. Регистрация участников происходит на платформе Leader ID.</w:t>
      </w:r>
    </w:p>
    <w:p w:rsidR="009D0A0D" w:rsidRPr="00481E50" w:rsidRDefault="009D0A0D" w:rsidP="009D0A0D">
      <w:pPr>
        <w:shd w:val="clear" w:color="auto" w:fill="FFFFFF"/>
        <w:tabs>
          <w:tab w:val="left" w:pos="1134"/>
        </w:tabs>
        <w:spacing w:line="276" w:lineRule="atLeast"/>
        <w:ind w:firstLine="567"/>
        <w:jc w:val="both"/>
        <w:rPr>
          <w:color w:val="000000"/>
        </w:rPr>
      </w:pPr>
      <w:r>
        <w:rPr>
          <w:color w:val="000000"/>
        </w:rPr>
        <w:t>4.8.</w:t>
      </w:r>
      <w:r>
        <w:rPr>
          <w:color w:val="000000"/>
        </w:rPr>
        <w:tab/>
      </w:r>
      <w:r w:rsidRPr="00481E50">
        <w:rPr>
          <w:color w:val="000000"/>
        </w:rPr>
        <w:t>Помещение и оборудование для проведения мероприятий предоставляется Заказчиком.</w:t>
      </w:r>
    </w:p>
    <w:p w:rsidR="009D0A0D" w:rsidRPr="00481E50" w:rsidRDefault="009D0A0D" w:rsidP="009D0A0D">
      <w:pPr>
        <w:shd w:val="clear" w:color="auto" w:fill="FFFFFF"/>
        <w:tabs>
          <w:tab w:val="left" w:pos="1134"/>
        </w:tabs>
        <w:spacing w:line="276" w:lineRule="atLeast"/>
        <w:ind w:firstLine="567"/>
        <w:jc w:val="both"/>
        <w:rPr>
          <w:color w:val="000000"/>
        </w:rPr>
      </w:pPr>
      <w:r>
        <w:rPr>
          <w:color w:val="000000"/>
        </w:rPr>
        <w:t>4.9.</w:t>
      </w:r>
      <w:r>
        <w:rPr>
          <w:color w:val="000000"/>
        </w:rPr>
        <w:tab/>
      </w:r>
      <w:r w:rsidRPr="00481E50">
        <w:rPr>
          <w:color w:val="000000"/>
        </w:rPr>
        <w:t>Исполнитель несет ответственность за неразглашение информации в рамках реализации руководства.</w:t>
      </w:r>
    </w:p>
    <w:p w:rsidR="009D0A0D" w:rsidRPr="00481E50" w:rsidRDefault="009D0A0D" w:rsidP="009D0A0D">
      <w:pPr>
        <w:shd w:val="clear" w:color="auto" w:fill="FFFFFF"/>
        <w:tabs>
          <w:tab w:val="left" w:pos="1134"/>
        </w:tabs>
        <w:spacing w:after="240" w:line="276" w:lineRule="atLeast"/>
        <w:ind w:firstLine="567"/>
        <w:jc w:val="both"/>
        <w:rPr>
          <w:color w:val="000000"/>
        </w:rPr>
      </w:pPr>
      <w:r>
        <w:rPr>
          <w:color w:val="000000"/>
        </w:rPr>
        <w:t>4.10.</w:t>
      </w:r>
      <w:r>
        <w:rPr>
          <w:color w:val="000000"/>
        </w:rPr>
        <w:tab/>
      </w:r>
      <w:r w:rsidRPr="00481E50">
        <w:rPr>
          <w:color w:val="000000"/>
        </w:rPr>
        <w:t>Все интеллектуальные разработки, как и само руководство принадлежат Заказчику. Исполнитель не имеет право полностью или частично использовать данные без согласования с Заказчиком.</w:t>
      </w:r>
    </w:p>
    <w:p w:rsidR="009D0A0D" w:rsidRPr="00481E50" w:rsidRDefault="009D0A0D" w:rsidP="009D0A0D">
      <w:pPr>
        <w:numPr>
          <w:ilvl w:val="0"/>
          <w:numId w:val="48"/>
        </w:numPr>
        <w:shd w:val="clear" w:color="auto" w:fill="FFFFFF"/>
        <w:tabs>
          <w:tab w:val="left" w:pos="567"/>
        </w:tabs>
        <w:spacing w:before="100" w:beforeAutospacing="1" w:after="240"/>
        <w:ind w:left="0" w:firstLine="0"/>
        <w:rPr>
          <w:b/>
          <w:bCs/>
          <w:color w:val="000000"/>
        </w:rPr>
      </w:pPr>
      <w:r w:rsidRPr="00481E50">
        <w:rPr>
          <w:b/>
          <w:bCs/>
          <w:color w:val="000000"/>
        </w:rPr>
        <w:t>Минимальные критерии по видам работ:</w:t>
      </w:r>
    </w:p>
    <w:p w:rsidR="009D0A0D" w:rsidRPr="00481E50" w:rsidRDefault="009D0A0D" w:rsidP="009D0A0D">
      <w:pPr>
        <w:shd w:val="clear" w:color="auto" w:fill="FFFFFF"/>
        <w:tabs>
          <w:tab w:val="left" w:pos="1134"/>
        </w:tabs>
        <w:spacing w:after="120"/>
        <w:ind w:firstLine="567"/>
        <w:jc w:val="both"/>
        <w:rPr>
          <w:color w:val="000000"/>
        </w:rPr>
      </w:pPr>
      <w:r w:rsidRPr="00481E50">
        <w:rPr>
          <w:color w:val="000000"/>
        </w:rPr>
        <w:t>a.</w:t>
      </w:r>
      <w:r>
        <w:rPr>
          <w:color w:val="000000"/>
          <w:sz w:val="14"/>
          <w:szCs w:val="14"/>
        </w:rPr>
        <w:tab/>
      </w:r>
      <w:r w:rsidRPr="00481E50">
        <w:rPr>
          <w:color w:val="000000"/>
        </w:rPr>
        <w:t>Исполнитель использует структуру сдачи материалов руководства «Туристической модели природных территорий» на основании пункта 3</w:t>
      </w:r>
      <w:r>
        <w:rPr>
          <w:color w:val="000000"/>
        </w:rPr>
        <w:t>настоящего Технического задания.</w:t>
      </w:r>
    </w:p>
    <w:p w:rsidR="009D0A0D" w:rsidRDefault="009D0A0D" w:rsidP="009D0A0D">
      <w:pPr>
        <w:shd w:val="clear" w:color="auto" w:fill="FFFFFF"/>
        <w:tabs>
          <w:tab w:val="left" w:pos="1134"/>
        </w:tabs>
        <w:ind w:firstLine="567"/>
        <w:jc w:val="both"/>
        <w:rPr>
          <w:color w:val="000000"/>
        </w:rPr>
      </w:pPr>
      <w:r w:rsidRPr="00481E50">
        <w:rPr>
          <w:color w:val="000000"/>
        </w:rPr>
        <w:t>b.</w:t>
      </w:r>
      <w:r>
        <w:rPr>
          <w:color w:val="000000"/>
          <w:sz w:val="14"/>
          <w:szCs w:val="14"/>
        </w:rPr>
        <w:tab/>
      </w:r>
      <w:r w:rsidRPr="00481E50">
        <w:rPr>
          <w:color w:val="000000"/>
        </w:rPr>
        <w:t xml:space="preserve">Исполнитель представляет материалы в </w:t>
      </w:r>
      <w:r>
        <w:rPr>
          <w:color w:val="000000"/>
        </w:rPr>
        <w:t xml:space="preserve">нескольких формах: </w:t>
      </w:r>
    </w:p>
    <w:p w:rsidR="009D0A0D" w:rsidRDefault="009D0A0D" w:rsidP="009D0A0D">
      <w:pPr>
        <w:shd w:val="clear" w:color="auto" w:fill="FFFFFF"/>
        <w:tabs>
          <w:tab w:val="left" w:pos="1134"/>
        </w:tabs>
        <w:ind w:firstLine="567"/>
        <w:jc w:val="both"/>
        <w:rPr>
          <w:color w:val="000000"/>
        </w:rPr>
      </w:pPr>
      <w:r>
        <w:rPr>
          <w:color w:val="000000"/>
        </w:rPr>
        <w:t>(1)</w:t>
      </w:r>
      <w:r>
        <w:rPr>
          <w:color w:val="000000"/>
        </w:rPr>
        <w:tab/>
      </w:r>
      <w:r w:rsidRPr="00481E50">
        <w:rPr>
          <w:color w:val="000000"/>
        </w:rPr>
        <w:t>отчет по</w:t>
      </w:r>
      <w:r>
        <w:rPr>
          <w:color w:val="000000"/>
        </w:rPr>
        <w:t> руководству;</w:t>
      </w:r>
    </w:p>
    <w:p w:rsidR="009D0A0D" w:rsidRDefault="009D0A0D" w:rsidP="009D0A0D">
      <w:pPr>
        <w:shd w:val="clear" w:color="auto" w:fill="FFFFFF"/>
        <w:tabs>
          <w:tab w:val="left" w:pos="1134"/>
        </w:tabs>
        <w:ind w:firstLine="567"/>
        <w:jc w:val="both"/>
        <w:rPr>
          <w:color w:val="000000"/>
        </w:rPr>
      </w:pPr>
      <w:r>
        <w:rPr>
          <w:color w:val="000000"/>
        </w:rPr>
        <w:t>(2)</w:t>
      </w:r>
      <w:r>
        <w:rPr>
          <w:color w:val="000000"/>
        </w:rPr>
        <w:tab/>
        <w:t>к</w:t>
      </w:r>
      <w:r w:rsidRPr="00481E50">
        <w:rPr>
          <w:color w:val="000000"/>
        </w:rPr>
        <w:t>раткая брошюра</w:t>
      </w:r>
      <w:r>
        <w:rPr>
          <w:color w:val="000000"/>
        </w:rPr>
        <w:t xml:space="preserve"> по всему материалу руководства </w:t>
      </w:r>
      <w:r w:rsidRPr="00481E50">
        <w:rPr>
          <w:color w:val="000000"/>
        </w:rPr>
        <w:t>(например, шаги по</w:t>
      </w:r>
      <w:r>
        <w:rPr>
          <w:color w:val="000000"/>
        </w:rPr>
        <w:t> </w:t>
      </w:r>
      <w:r w:rsidRPr="00481E50">
        <w:rPr>
          <w:color w:val="000000"/>
        </w:rPr>
        <w:t>использованию руководства и быстрым победам в проектировании инфраструктуры при о</w:t>
      </w:r>
      <w:r>
        <w:rPr>
          <w:color w:val="000000"/>
        </w:rPr>
        <w:t>рганизации экотуризма на ООПТ);</w:t>
      </w:r>
    </w:p>
    <w:p w:rsidR="009D0A0D" w:rsidRPr="00481E50" w:rsidRDefault="009D0A0D" w:rsidP="009D0A0D">
      <w:pPr>
        <w:shd w:val="clear" w:color="auto" w:fill="FFFFFF"/>
        <w:tabs>
          <w:tab w:val="left" w:pos="1134"/>
        </w:tabs>
        <w:spacing w:after="120"/>
        <w:ind w:firstLine="567"/>
        <w:jc w:val="both"/>
        <w:rPr>
          <w:color w:val="000000"/>
        </w:rPr>
      </w:pPr>
      <w:r>
        <w:rPr>
          <w:color w:val="000000"/>
        </w:rPr>
        <w:t>(3)</w:t>
      </w:r>
      <w:r>
        <w:rPr>
          <w:color w:val="000000"/>
        </w:rPr>
        <w:tab/>
      </w:r>
      <w:r w:rsidRPr="00481E50">
        <w:rPr>
          <w:color w:val="000000"/>
        </w:rPr>
        <w:t>презентация по сданным материалам (не</w:t>
      </w:r>
      <w:r>
        <w:rPr>
          <w:color w:val="000000"/>
        </w:rPr>
        <w:t> </w:t>
      </w:r>
      <w:r w:rsidRPr="00481E50">
        <w:rPr>
          <w:color w:val="000000"/>
        </w:rPr>
        <w:t>менее 15 слайдов).</w:t>
      </w:r>
    </w:p>
    <w:p w:rsidR="009D0A0D" w:rsidRDefault="009D0A0D" w:rsidP="009D0A0D">
      <w:pPr>
        <w:shd w:val="clear" w:color="auto" w:fill="FFFFFF"/>
        <w:tabs>
          <w:tab w:val="left" w:pos="1134"/>
        </w:tabs>
        <w:ind w:firstLine="567"/>
        <w:jc w:val="both"/>
        <w:rPr>
          <w:color w:val="000000"/>
        </w:rPr>
      </w:pPr>
      <w:r w:rsidRPr="00481E50">
        <w:rPr>
          <w:color w:val="000000"/>
        </w:rPr>
        <w:t>c.</w:t>
      </w:r>
      <w:r>
        <w:rPr>
          <w:color w:val="000000"/>
          <w:sz w:val="14"/>
          <w:szCs w:val="14"/>
        </w:rPr>
        <w:tab/>
      </w:r>
      <w:r w:rsidRPr="00481E50">
        <w:rPr>
          <w:color w:val="000000"/>
        </w:rPr>
        <w:t>Исполнитель предоставляет Заказчику в течение 5 рабочих дней после завершения оказания услуг полный развернутый отчет в объеме не менее 100 страниц формата А4 с разделами, указанными в пункте 3 и представленным перечнем привлеченных экспертов.</w:t>
      </w:r>
    </w:p>
    <w:p w:rsidR="009D0A0D" w:rsidRPr="00807BF0" w:rsidRDefault="009D0A0D" w:rsidP="009D0A0D">
      <w:pPr>
        <w:pStyle w:val="af8"/>
        <w:numPr>
          <w:ilvl w:val="1"/>
          <w:numId w:val="45"/>
        </w:numPr>
        <w:shd w:val="clear" w:color="auto" w:fill="FFFFFF"/>
        <w:tabs>
          <w:tab w:val="left" w:pos="567"/>
        </w:tabs>
        <w:spacing w:before="100" w:beforeAutospacing="1" w:after="240"/>
        <w:ind w:left="0" w:firstLine="0"/>
        <w:contextualSpacing w:val="0"/>
        <w:rPr>
          <w:b/>
          <w:bCs/>
          <w:color w:val="000000"/>
        </w:rPr>
      </w:pPr>
      <w:r w:rsidRPr="00807BF0">
        <w:rPr>
          <w:b/>
          <w:bCs/>
          <w:color w:val="000000"/>
        </w:rPr>
        <w:t xml:space="preserve">Минимальные критерии по видам работ в «Руководстве по проектированию </w:t>
      </w:r>
      <w:r>
        <w:rPr>
          <w:b/>
          <w:bCs/>
          <w:color w:val="000000"/>
        </w:rPr>
        <w:t>объектов инфраструктуры</w:t>
      </w:r>
      <w:r w:rsidRPr="00807BF0">
        <w:rPr>
          <w:b/>
          <w:bCs/>
          <w:color w:val="000000"/>
        </w:rPr>
        <w:t>»</w:t>
      </w:r>
    </w:p>
    <w:p w:rsidR="009D0A0D" w:rsidRPr="00481E50" w:rsidRDefault="009D0A0D" w:rsidP="009D0A0D">
      <w:pPr>
        <w:shd w:val="clear" w:color="auto" w:fill="FFFFFF"/>
        <w:tabs>
          <w:tab w:val="left" w:pos="1134"/>
        </w:tabs>
        <w:spacing w:after="120" w:line="259" w:lineRule="atLeast"/>
        <w:ind w:firstLine="567"/>
        <w:jc w:val="both"/>
        <w:rPr>
          <w:color w:val="000000"/>
        </w:rPr>
      </w:pPr>
      <w:r>
        <w:rPr>
          <w:color w:val="000000"/>
        </w:rPr>
        <w:t>a)</w:t>
      </w:r>
      <w:r>
        <w:rPr>
          <w:color w:val="000000"/>
        </w:rPr>
        <w:tab/>
      </w:r>
      <w:r w:rsidRPr="00481E50">
        <w:rPr>
          <w:color w:val="000000"/>
        </w:rPr>
        <w:t>Не менее 1 части раздела «Технология внедрения руководства по</w:t>
      </w:r>
      <w:r>
        <w:rPr>
          <w:color w:val="000000"/>
        </w:rPr>
        <w:t> </w:t>
      </w:r>
      <w:r w:rsidRPr="00481E50">
        <w:rPr>
          <w:color w:val="000000"/>
        </w:rPr>
        <w:t>проектированию</w:t>
      </w:r>
      <w:r>
        <w:rPr>
          <w:color w:val="000000"/>
        </w:rPr>
        <w:t xml:space="preserve"> объектов инфраструктуры» с учетом пунктов – </w:t>
      </w:r>
      <w:r w:rsidRPr="00481E50">
        <w:rPr>
          <w:color w:val="000000"/>
        </w:rPr>
        <w:t>минимум 1</w:t>
      </w:r>
      <w:r>
        <w:rPr>
          <w:color w:val="000000"/>
        </w:rPr>
        <w:t> </w:t>
      </w:r>
      <w:r w:rsidRPr="00481E50">
        <w:rPr>
          <w:color w:val="000000"/>
        </w:rPr>
        <w:t>глоссарий (минимум 10 определений), минимум 1</w:t>
      </w:r>
      <w:r>
        <w:rPr>
          <w:color w:val="000000"/>
        </w:rPr>
        <w:t> </w:t>
      </w:r>
      <w:r w:rsidRPr="00481E50">
        <w:rPr>
          <w:color w:val="000000"/>
        </w:rPr>
        <w:t>инструкция по использованию руководства с определением целей и задач.</w:t>
      </w:r>
    </w:p>
    <w:p w:rsidR="009D0A0D" w:rsidRPr="00481E50" w:rsidRDefault="009D0A0D" w:rsidP="009D0A0D">
      <w:pPr>
        <w:shd w:val="clear" w:color="auto" w:fill="FFFFFF"/>
        <w:tabs>
          <w:tab w:val="left" w:pos="1134"/>
        </w:tabs>
        <w:spacing w:line="259" w:lineRule="atLeast"/>
        <w:ind w:firstLine="567"/>
        <w:jc w:val="both"/>
        <w:rPr>
          <w:color w:val="000000"/>
        </w:rPr>
      </w:pPr>
      <w:r>
        <w:rPr>
          <w:color w:val="000000"/>
        </w:rPr>
        <w:t>b)</w:t>
      </w:r>
      <w:r>
        <w:rPr>
          <w:color w:val="000000"/>
        </w:rPr>
        <w:tab/>
      </w:r>
      <w:r w:rsidRPr="00481E50">
        <w:rPr>
          <w:color w:val="000000"/>
        </w:rPr>
        <w:t>Не менее 1 отчета с каталогом типовых решений базовой инфраструктуры на</w:t>
      </w:r>
      <w:r>
        <w:rPr>
          <w:color w:val="000000"/>
        </w:rPr>
        <w:t> </w:t>
      </w:r>
      <w:r w:rsidRPr="00481E50">
        <w:rPr>
          <w:color w:val="000000"/>
        </w:rPr>
        <w:t>ООПТ с учетом планировочных решений, технико-экономических показателей объектов инфраструктуры, объемных изображений, пояснительных записок-аннотаций к каждому элементу инфраструктуры, включающего:</w:t>
      </w:r>
    </w:p>
    <w:p w:rsidR="009D0A0D" w:rsidRPr="00481E50" w:rsidRDefault="009D0A0D" w:rsidP="009D0A0D">
      <w:pPr>
        <w:shd w:val="clear" w:color="auto" w:fill="FFFFFF"/>
        <w:tabs>
          <w:tab w:val="left" w:pos="1134"/>
        </w:tabs>
        <w:ind w:firstLine="567"/>
        <w:jc w:val="both"/>
        <w:rPr>
          <w:color w:val="000000"/>
        </w:rPr>
      </w:pPr>
      <w:r w:rsidRPr="00481E50">
        <w:rPr>
          <w:color w:val="000000"/>
        </w:rPr>
        <w:t>–</w:t>
      </w:r>
      <w:r>
        <w:rPr>
          <w:color w:val="000000"/>
          <w:sz w:val="14"/>
          <w:szCs w:val="14"/>
        </w:rPr>
        <w:tab/>
      </w:r>
      <w:r w:rsidRPr="00481E50">
        <w:rPr>
          <w:color w:val="000000"/>
        </w:rPr>
        <w:t xml:space="preserve">минимум 1 вариант визит-центра (элементы компоновки визит-центров </w:t>
      </w:r>
      <w:r>
        <w:rPr>
          <w:color w:val="000000"/>
        </w:rPr>
        <w:t>–</w:t>
      </w:r>
      <w:r w:rsidRPr="00481E50">
        <w:rPr>
          <w:color w:val="000000"/>
        </w:rPr>
        <w:t xml:space="preserve"> входная группа, касса, обучающие залы, музеи, конференц-залы, магазины, заведения общепита, мастерские, эко-школа);</w:t>
      </w:r>
    </w:p>
    <w:p w:rsidR="009D0A0D" w:rsidRPr="00481E50" w:rsidRDefault="009D0A0D" w:rsidP="009D0A0D">
      <w:pPr>
        <w:shd w:val="clear" w:color="auto" w:fill="FFFFFF"/>
        <w:tabs>
          <w:tab w:val="left" w:pos="1134"/>
        </w:tabs>
        <w:ind w:firstLine="567"/>
        <w:jc w:val="both"/>
        <w:rPr>
          <w:color w:val="000000"/>
        </w:rPr>
      </w:pPr>
      <w:r w:rsidRPr="00481E50">
        <w:rPr>
          <w:color w:val="000000"/>
        </w:rPr>
        <w:t>–</w:t>
      </w:r>
      <w:r>
        <w:rPr>
          <w:color w:val="000000"/>
        </w:rPr>
        <w:tab/>
      </w:r>
      <w:r w:rsidRPr="00481E50">
        <w:rPr>
          <w:color w:val="000000"/>
        </w:rPr>
        <w:t>минимум 1 варианта парковки;</w:t>
      </w:r>
    </w:p>
    <w:p w:rsidR="009D0A0D" w:rsidRPr="00481E50" w:rsidRDefault="009D0A0D" w:rsidP="009D0A0D">
      <w:pPr>
        <w:shd w:val="clear" w:color="auto" w:fill="FFFFFF"/>
        <w:tabs>
          <w:tab w:val="left" w:pos="1134"/>
        </w:tabs>
        <w:ind w:firstLine="567"/>
        <w:jc w:val="both"/>
        <w:rPr>
          <w:color w:val="000000"/>
        </w:rPr>
      </w:pPr>
      <w:r w:rsidRPr="00481E50">
        <w:rPr>
          <w:color w:val="000000"/>
        </w:rPr>
        <w:t>–</w:t>
      </w:r>
      <w:r>
        <w:rPr>
          <w:color w:val="000000"/>
        </w:rPr>
        <w:tab/>
      </w:r>
      <w:r w:rsidRPr="00481E50">
        <w:rPr>
          <w:color w:val="000000"/>
        </w:rPr>
        <w:t>минимум 1 варианта входной группы;</w:t>
      </w:r>
    </w:p>
    <w:p w:rsidR="009D0A0D" w:rsidRPr="00481E50" w:rsidRDefault="009D0A0D" w:rsidP="009D0A0D">
      <w:pPr>
        <w:shd w:val="clear" w:color="auto" w:fill="FFFFFF"/>
        <w:tabs>
          <w:tab w:val="left" w:pos="1134"/>
        </w:tabs>
        <w:ind w:firstLine="567"/>
        <w:jc w:val="both"/>
        <w:rPr>
          <w:color w:val="000000"/>
        </w:rPr>
      </w:pPr>
      <w:r w:rsidRPr="00481E50">
        <w:rPr>
          <w:color w:val="000000"/>
        </w:rPr>
        <w:t>–</w:t>
      </w:r>
      <w:r>
        <w:rPr>
          <w:color w:val="000000"/>
        </w:rPr>
        <w:tab/>
      </w:r>
      <w:r w:rsidRPr="00481E50">
        <w:rPr>
          <w:color w:val="000000"/>
        </w:rPr>
        <w:t>минимум 1 варианта ограждений, заборов, парапетов, лестниц, естественных границ;</w:t>
      </w:r>
    </w:p>
    <w:p w:rsidR="009D0A0D" w:rsidRPr="00481E50" w:rsidRDefault="009D0A0D" w:rsidP="009D0A0D">
      <w:pPr>
        <w:shd w:val="clear" w:color="auto" w:fill="FFFFFF"/>
        <w:tabs>
          <w:tab w:val="left" w:pos="1134"/>
        </w:tabs>
        <w:ind w:firstLine="567"/>
        <w:jc w:val="both"/>
        <w:rPr>
          <w:color w:val="000000"/>
        </w:rPr>
      </w:pPr>
      <w:r w:rsidRPr="00481E50">
        <w:rPr>
          <w:color w:val="000000"/>
        </w:rPr>
        <w:t>–</w:t>
      </w:r>
      <w:r>
        <w:rPr>
          <w:color w:val="000000"/>
        </w:rPr>
        <w:tab/>
      </w:r>
      <w:r w:rsidRPr="00481E50">
        <w:rPr>
          <w:color w:val="000000"/>
        </w:rPr>
        <w:t>минимум 3 варианта троп (разновидности троп и требования к ним);</w:t>
      </w:r>
    </w:p>
    <w:p w:rsidR="009D0A0D" w:rsidRPr="00481E50" w:rsidRDefault="009D0A0D" w:rsidP="009D0A0D">
      <w:pPr>
        <w:shd w:val="clear" w:color="auto" w:fill="FFFFFF"/>
        <w:tabs>
          <w:tab w:val="left" w:pos="1134"/>
        </w:tabs>
        <w:ind w:firstLine="567"/>
        <w:jc w:val="both"/>
        <w:rPr>
          <w:color w:val="000000"/>
        </w:rPr>
      </w:pPr>
      <w:r w:rsidRPr="00481E50">
        <w:rPr>
          <w:color w:val="000000"/>
        </w:rPr>
        <w:t>–</w:t>
      </w:r>
      <w:r>
        <w:rPr>
          <w:color w:val="000000"/>
        </w:rPr>
        <w:tab/>
      </w:r>
      <w:r w:rsidRPr="00481E50">
        <w:rPr>
          <w:color w:val="000000"/>
        </w:rPr>
        <w:t>минимум 1 вариант системы навигации;</w:t>
      </w:r>
    </w:p>
    <w:p w:rsidR="009D0A0D" w:rsidRPr="00481E50" w:rsidRDefault="009D0A0D" w:rsidP="009D0A0D">
      <w:pPr>
        <w:shd w:val="clear" w:color="auto" w:fill="FFFFFF"/>
        <w:tabs>
          <w:tab w:val="left" w:pos="1134"/>
        </w:tabs>
        <w:ind w:firstLine="567"/>
        <w:jc w:val="both"/>
        <w:rPr>
          <w:color w:val="000000"/>
        </w:rPr>
      </w:pPr>
      <w:r w:rsidRPr="00481E50">
        <w:rPr>
          <w:color w:val="000000"/>
        </w:rPr>
        <w:t>–</w:t>
      </w:r>
      <w:r>
        <w:rPr>
          <w:color w:val="000000"/>
        </w:rPr>
        <w:tab/>
      </w:r>
      <w:r w:rsidRPr="00481E50">
        <w:rPr>
          <w:color w:val="000000"/>
        </w:rPr>
        <w:t>минимум 1 вариант создания малых архитектурных форм – лавочки, беседки, объекты показа;</w:t>
      </w:r>
    </w:p>
    <w:p w:rsidR="009D0A0D" w:rsidRPr="00481E50" w:rsidRDefault="009D0A0D" w:rsidP="009D0A0D">
      <w:pPr>
        <w:shd w:val="clear" w:color="auto" w:fill="FFFFFF"/>
        <w:tabs>
          <w:tab w:val="left" w:pos="1134"/>
        </w:tabs>
        <w:ind w:firstLine="567"/>
        <w:jc w:val="both"/>
        <w:rPr>
          <w:color w:val="000000"/>
        </w:rPr>
      </w:pPr>
      <w:r w:rsidRPr="00481E50">
        <w:rPr>
          <w:color w:val="000000"/>
        </w:rPr>
        <w:t>–</w:t>
      </w:r>
      <w:r>
        <w:rPr>
          <w:color w:val="000000"/>
        </w:rPr>
        <w:tab/>
      </w:r>
      <w:r w:rsidRPr="00481E50">
        <w:rPr>
          <w:color w:val="000000"/>
        </w:rPr>
        <w:t>минимум 3 варианта смотровых площадок;</w:t>
      </w:r>
    </w:p>
    <w:p w:rsidR="009D0A0D" w:rsidRPr="00481E50" w:rsidRDefault="009D0A0D" w:rsidP="009D0A0D">
      <w:pPr>
        <w:shd w:val="clear" w:color="auto" w:fill="FFFFFF"/>
        <w:tabs>
          <w:tab w:val="left" w:pos="1134"/>
        </w:tabs>
        <w:spacing w:after="120"/>
        <w:ind w:firstLine="567"/>
        <w:jc w:val="both"/>
        <w:rPr>
          <w:color w:val="000000"/>
        </w:rPr>
      </w:pPr>
      <w:r w:rsidRPr="00481E50">
        <w:rPr>
          <w:color w:val="000000"/>
        </w:rPr>
        <w:t>–</w:t>
      </w:r>
      <w:r>
        <w:rPr>
          <w:color w:val="000000"/>
        </w:rPr>
        <w:tab/>
      </w:r>
      <w:r w:rsidRPr="00481E50">
        <w:rPr>
          <w:color w:val="000000"/>
        </w:rPr>
        <w:t>минимум 1 вариант постройки административно-хозяйственного назначения (склады, санузлы, административные здания, общежития, сооружения для инженерной инфраструктуры, гаражи).</w:t>
      </w:r>
    </w:p>
    <w:p w:rsidR="009D0A0D" w:rsidRPr="00481E50" w:rsidRDefault="009D0A0D" w:rsidP="009D0A0D">
      <w:pPr>
        <w:shd w:val="clear" w:color="auto" w:fill="FFFFFF"/>
        <w:tabs>
          <w:tab w:val="left" w:pos="1134"/>
        </w:tabs>
        <w:spacing w:line="259" w:lineRule="atLeast"/>
        <w:ind w:firstLine="567"/>
        <w:jc w:val="both"/>
        <w:rPr>
          <w:color w:val="000000"/>
        </w:rPr>
      </w:pPr>
      <w:r>
        <w:rPr>
          <w:color w:val="000000"/>
        </w:rPr>
        <w:t>c)</w:t>
      </w:r>
      <w:r>
        <w:rPr>
          <w:color w:val="000000"/>
        </w:rPr>
        <w:tab/>
      </w:r>
      <w:r w:rsidRPr="00481E50">
        <w:rPr>
          <w:color w:val="000000"/>
        </w:rPr>
        <w:t>Не менее 1 отчета с каталогом типовых решений коммерческой инфраструктуры на ООПТ с учетом планировочных решений, технико-экономических показателей объектов инфраструктуры, объемных изображений, пояснительных записок-аннотаций к каждому элементу инфраструктуры, включающего:</w:t>
      </w:r>
    </w:p>
    <w:p w:rsidR="009D0A0D" w:rsidRPr="00481E50" w:rsidRDefault="009D0A0D" w:rsidP="009D0A0D">
      <w:pPr>
        <w:shd w:val="clear" w:color="auto" w:fill="FFFFFF"/>
        <w:tabs>
          <w:tab w:val="left" w:pos="1134"/>
        </w:tabs>
        <w:ind w:firstLine="567"/>
        <w:jc w:val="both"/>
        <w:rPr>
          <w:color w:val="000000"/>
        </w:rPr>
      </w:pPr>
      <w:r w:rsidRPr="00481E50">
        <w:rPr>
          <w:color w:val="000000"/>
        </w:rPr>
        <w:t>–</w:t>
      </w:r>
      <w:r>
        <w:rPr>
          <w:color w:val="000000"/>
        </w:rPr>
        <w:tab/>
      </w:r>
      <w:r w:rsidRPr="00481E50">
        <w:rPr>
          <w:color w:val="000000"/>
        </w:rPr>
        <w:t>минимум 3 варианта жилого модульного фонда;</w:t>
      </w:r>
    </w:p>
    <w:p w:rsidR="009D0A0D" w:rsidRPr="00481E50" w:rsidRDefault="009D0A0D" w:rsidP="009D0A0D">
      <w:pPr>
        <w:shd w:val="clear" w:color="auto" w:fill="FFFFFF"/>
        <w:tabs>
          <w:tab w:val="left" w:pos="1134"/>
        </w:tabs>
        <w:ind w:firstLine="567"/>
        <w:jc w:val="both"/>
        <w:rPr>
          <w:color w:val="000000"/>
        </w:rPr>
      </w:pPr>
      <w:r w:rsidRPr="00481E50">
        <w:rPr>
          <w:color w:val="000000"/>
        </w:rPr>
        <w:t>–</w:t>
      </w:r>
      <w:r>
        <w:rPr>
          <w:color w:val="000000"/>
        </w:rPr>
        <w:tab/>
      </w:r>
      <w:r w:rsidRPr="00481E50">
        <w:rPr>
          <w:color w:val="000000"/>
        </w:rPr>
        <w:t>минимум 3 варианта торговых площадей (сувенирные, продуктовые, одежда и</w:t>
      </w:r>
      <w:r>
        <w:rPr>
          <w:color w:val="000000"/>
        </w:rPr>
        <w:t> </w:t>
      </w:r>
      <w:r w:rsidRPr="00481E50">
        <w:rPr>
          <w:color w:val="000000"/>
        </w:rPr>
        <w:t>др</w:t>
      </w:r>
      <w:r>
        <w:rPr>
          <w:color w:val="000000"/>
        </w:rPr>
        <w:t>.</w:t>
      </w:r>
      <w:r w:rsidRPr="00481E50">
        <w:rPr>
          <w:color w:val="000000"/>
        </w:rPr>
        <w:t> магазины);</w:t>
      </w:r>
    </w:p>
    <w:p w:rsidR="009D0A0D" w:rsidRPr="00481E50" w:rsidRDefault="009D0A0D" w:rsidP="009D0A0D">
      <w:pPr>
        <w:shd w:val="clear" w:color="auto" w:fill="FFFFFF"/>
        <w:tabs>
          <w:tab w:val="left" w:pos="1134"/>
        </w:tabs>
        <w:ind w:firstLine="567"/>
        <w:jc w:val="both"/>
        <w:rPr>
          <w:color w:val="000000"/>
        </w:rPr>
      </w:pPr>
      <w:r w:rsidRPr="00481E50">
        <w:rPr>
          <w:color w:val="000000"/>
        </w:rPr>
        <w:t>–</w:t>
      </w:r>
      <w:r>
        <w:rPr>
          <w:color w:val="000000"/>
        </w:rPr>
        <w:tab/>
      </w:r>
      <w:r w:rsidRPr="00481E50">
        <w:rPr>
          <w:color w:val="000000"/>
        </w:rPr>
        <w:t>минимум 2 варианта пунктов проката;</w:t>
      </w:r>
    </w:p>
    <w:p w:rsidR="009D0A0D" w:rsidRPr="00481E50" w:rsidRDefault="009D0A0D" w:rsidP="009D0A0D">
      <w:pPr>
        <w:shd w:val="clear" w:color="auto" w:fill="FFFFFF"/>
        <w:tabs>
          <w:tab w:val="left" w:pos="1134"/>
        </w:tabs>
        <w:ind w:firstLine="567"/>
        <w:jc w:val="both"/>
        <w:rPr>
          <w:color w:val="000000"/>
        </w:rPr>
      </w:pPr>
      <w:r w:rsidRPr="00481E50">
        <w:rPr>
          <w:color w:val="000000"/>
        </w:rPr>
        <w:t>–</w:t>
      </w:r>
      <w:r>
        <w:rPr>
          <w:color w:val="000000"/>
        </w:rPr>
        <w:tab/>
      </w:r>
      <w:r w:rsidRPr="00481E50">
        <w:rPr>
          <w:color w:val="000000"/>
        </w:rPr>
        <w:t>минимум 1 вариант заведений общепита (мобильные точки, кафе с верандой и</w:t>
      </w:r>
      <w:r>
        <w:rPr>
          <w:color w:val="000000"/>
        </w:rPr>
        <w:t> </w:t>
      </w:r>
      <w:r w:rsidRPr="00481E50">
        <w:rPr>
          <w:color w:val="000000"/>
        </w:rPr>
        <w:t>без веранды и т</w:t>
      </w:r>
      <w:r>
        <w:rPr>
          <w:color w:val="000000"/>
        </w:rPr>
        <w:t>.</w:t>
      </w:r>
      <w:r w:rsidRPr="00481E50">
        <w:rPr>
          <w:color w:val="000000"/>
        </w:rPr>
        <w:t>д</w:t>
      </w:r>
      <w:r>
        <w:rPr>
          <w:color w:val="000000"/>
        </w:rPr>
        <w:t>.</w:t>
      </w:r>
      <w:r w:rsidRPr="00481E50">
        <w:rPr>
          <w:color w:val="000000"/>
        </w:rPr>
        <w:t>);</w:t>
      </w:r>
    </w:p>
    <w:p w:rsidR="009D0A0D" w:rsidRPr="00481E50" w:rsidRDefault="009D0A0D" w:rsidP="009D0A0D">
      <w:pPr>
        <w:shd w:val="clear" w:color="auto" w:fill="FFFFFF"/>
        <w:tabs>
          <w:tab w:val="left" w:pos="1134"/>
        </w:tabs>
        <w:spacing w:after="120"/>
        <w:ind w:firstLine="567"/>
        <w:jc w:val="both"/>
        <w:rPr>
          <w:color w:val="000000"/>
        </w:rPr>
      </w:pPr>
      <w:r w:rsidRPr="00481E50">
        <w:rPr>
          <w:color w:val="000000"/>
        </w:rPr>
        <w:t>–</w:t>
      </w:r>
      <w:r>
        <w:rPr>
          <w:color w:val="000000"/>
        </w:rPr>
        <w:tab/>
      </w:r>
      <w:r w:rsidRPr="00481E50">
        <w:rPr>
          <w:color w:val="000000"/>
        </w:rPr>
        <w:t>минимум 1 вариант объектов рекреационно-оздоровительных (бани и банные комплексы).</w:t>
      </w:r>
    </w:p>
    <w:p w:rsidR="009D0A0D" w:rsidRPr="00481E50" w:rsidRDefault="009D0A0D" w:rsidP="009D0A0D">
      <w:pPr>
        <w:shd w:val="clear" w:color="auto" w:fill="FFFFFF"/>
        <w:tabs>
          <w:tab w:val="left" w:pos="1134"/>
        </w:tabs>
        <w:ind w:firstLine="567"/>
        <w:jc w:val="both"/>
        <w:rPr>
          <w:color w:val="000000"/>
        </w:rPr>
      </w:pPr>
      <w:r>
        <w:rPr>
          <w:color w:val="000000"/>
        </w:rPr>
        <w:t>d)</w:t>
      </w:r>
      <w:r>
        <w:rPr>
          <w:color w:val="000000"/>
        </w:rPr>
        <w:tab/>
      </w:r>
      <w:r w:rsidRPr="00481E50">
        <w:rPr>
          <w:color w:val="000000"/>
        </w:rPr>
        <w:t>Не менее 1 отчета с разделом «Принципы устойчивого проектирования</w:t>
      </w:r>
      <w:r>
        <w:rPr>
          <w:color w:val="000000"/>
        </w:rPr>
        <w:t xml:space="preserve"> объектов инфраструктуры</w:t>
      </w:r>
      <w:r w:rsidRPr="00481E50">
        <w:rPr>
          <w:color w:val="000000"/>
        </w:rPr>
        <w:t>» с</w:t>
      </w:r>
      <w:r>
        <w:rPr>
          <w:color w:val="000000"/>
        </w:rPr>
        <w:t> </w:t>
      </w:r>
      <w:r w:rsidRPr="00481E50">
        <w:rPr>
          <w:color w:val="000000"/>
        </w:rPr>
        <w:t>учетом:</w:t>
      </w:r>
    </w:p>
    <w:p w:rsidR="009D0A0D" w:rsidRPr="00481E50" w:rsidRDefault="009D0A0D" w:rsidP="009D0A0D">
      <w:pPr>
        <w:shd w:val="clear" w:color="auto" w:fill="FFFFFF"/>
        <w:tabs>
          <w:tab w:val="left" w:pos="1134"/>
        </w:tabs>
        <w:ind w:firstLine="567"/>
        <w:jc w:val="both"/>
        <w:rPr>
          <w:color w:val="000000"/>
        </w:rPr>
      </w:pPr>
      <w:r w:rsidRPr="00481E50">
        <w:rPr>
          <w:color w:val="000000"/>
        </w:rPr>
        <w:t>–</w:t>
      </w:r>
      <w:r>
        <w:rPr>
          <w:color w:val="000000"/>
          <w:sz w:val="14"/>
          <w:szCs w:val="14"/>
        </w:rPr>
        <w:tab/>
      </w:r>
      <w:r w:rsidRPr="00481E50">
        <w:rPr>
          <w:color w:val="000000"/>
        </w:rPr>
        <w:t>минимум 1 перечня с принципами эксплуатации инфраструктуры на ООПТ;</w:t>
      </w:r>
    </w:p>
    <w:p w:rsidR="009D0A0D" w:rsidRPr="00481E50" w:rsidRDefault="009D0A0D" w:rsidP="009D0A0D">
      <w:pPr>
        <w:shd w:val="clear" w:color="auto" w:fill="FFFFFF"/>
        <w:tabs>
          <w:tab w:val="left" w:pos="1134"/>
        </w:tabs>
        <w:ind w:firstLine="567"/>
        <w:jc w:val="both"/>
        <w:rPr>
          <w:color w:val="000000"/>
        </w:rPr>
      </w:pPr>
      <w:r w:rsidRPr="00481E50">
        <w:rPr>
          <w:color w:val="000000"/>
        </w:rPr>
        <w:t>–</w:t>
      </w:r>
      <w:r>
        <w:rPr>
          <w:color w:val="000000"/>
          <w:sz w:val="14"/>
          <w:szCs w:val="14"/>
        </w:rPr>
        <w:tab/>
      </w:r>
      <w:r w:rsidRPr="00481E50">
        <w:rPr>
          <w:color w:val="000000"/>
        </w:rPr>
        <w:t>минимум 1 перечня с принципами по применению инженерно-технических решений (вода, электричество, канализация);</w:t>
      </w:r>
    </w:p>
    <w:p w:rsidR="009D0A0D" w:rsidRPr="00481E50" w:rsidRDefault="009D0A0D" w:rsidP="009D0A0D">
      <w:pPr>
        <w:shd w:val="clear" w:color="auto" w:fill="FFFFFF"/>
        <w:tabs>
          <w:tab w:val="left" w:pos="1134"/>
        </w:tabs>
        <w:ind w:firstLine="567"/>
        <w:jc w:val="both"/>
        <w:rPr>
          <w:color w:val="000000"/>
        </w:rPr>
      </w:pPr>
      <w:r w:rsidRPr="00481E50">
        <w:rPr>
          <w:color w:val="000000"/>
        </w:rPr>
        <w:t>–</w:t>
      </w:r>
      <w:r>
        <w:rPr>
          <w:color w:val="000000"/>
          <w:sz w:val="14"/>
          <w:szCs w:val="14"/>
        </w:rPr>
        <w:tab/>
      </w:r>
      <w:r w:rsidRPr="00481E50">
        <w:rPr>
          <w:color w:val="000000"/>
        </w:rPr>
        <w:t>минимум 1 перечня с принципами и подходами строительства инфраструктуры на ООПТ;</w:t>
      </w:r>
    </w:p>
    <w:p w:rsidR="009D0A0D" w:rsidRPr="00481E50" w:rsidRDefault="009D0A0D" w:rsidP="009D0A0D">
      <w:pPr>
        <w:shd w:val="clear" w:color="auto" w:fill="FFFFFF"/>
        <w:tabs>
          <w:tab w:val="left" w:pos="1134"/>
        </w:tabs>
        <w:ind w:firstLine="567"/>
        <w:jc w:val="both"/>
        <w:rPr>
          <w:color w:val="000000"/>
        </w:rPr>
      </w:pPr>
      <w:r w:rsidRPr="00481E50">
        <w:rPr>
          <w:color w:val="000000"/>
        </w:rPr>
        <w:t>–</w:t>
      </w:r>
      <w:r>
        <w:rPr>
          <w:color w:val="000000"/>
          <w:sz w:val="14"/>
          <w:szCs w:val="14"/>
        </w:rPr>
        <w:tab/>
      </w:r>
      <w:r w:rsidRPr="00481E50">
        <w:rPr>
          <w:color w:val="000000"/>
        </w:rPr>
        <w:t>минимум 1 перечня с принципами подходами к устойчивому проектированию на ООПТ;</w:t>
      </w:r>
    </w:p>
    <w:p w:rsidR="009D0A0D" w:rsidRPr="00481E50" w:rsidRDefault="009D0A0D" w:rsidP="009D0A0D">
      <w:pPr>
        <w:shd w:val="clear" w:color="auto" w:fill="FFFFFF"/>
        <w:tabs>
          <w:tab w:val="left" w:pos="1134"/>
        </w:tabs>
        <w:spacing w:after="120"/>
        <w:ind w:firstLine="567"/>
        <w:jc w:val="both"/>
        <w:rPr>
          <w:color w:val="000000"/>
        </w:rPr>
      </w:pPr>
      <w:r w:rsidRPr="00481E50">
        <w:rPr>
          <w:color w:val="000000"/>
        </w:rPr>
        <w:t>–</w:t>
      </w:r>
      <w:r>
        <w:rPr>
          <w:color w:val="000000"/>
          <w:sz w:val="14"/>
          <w:szCs w:val="14"/>
        </w:rPr>
        <w:tab/>
      </w:r>
      <w:r w:rsidRPr="00481E50">
        <w:rPr>
          <w:color w:val="000000"/>
        </w:rPr>
        <w:t>минимум 1 перечня с принципами работы с дизайном фасадов и интерьеров элементов инфраструктуры.</w:t>
      </w:r>
    </w:p>
    <w:p w:rsidR="009D0A0D" w:rsidRPr="00481E50" w:rsidRDefault="009D0A0D" w:rsidP="003B5525">
      <w:pPr>
        <w:shd w:val="clear" w:color="auto" w:fill="FFFFFF"/>
        <w:tabs>
          <w:tab w:val="left" w:pos="1134"/>
        </w:tabs>
        <w:ind w:firstLine="567"/>
        <w:jc w:val="both"/>
        <w:rPr>
          <w:color w:val="000000"/>
        </w:rPr>
      </w:pPr>
      <w:r>
        <w:rPr>
          <w:color w:val="000000"/>
        </w:rPr>
        <w:t>e)</w:t>
      </w:r>
      <w:r>
        <w:rPr>
          <w:color w:val="000000"/>
        </w:rPr>
        <w:tab/>
      </w:r>
      <w:r w:rsidRPr="00481E50">
        <w:rPr>
          <w:color w:val="000000"/>
        </w:rPr>
        <w:t>Не менее 1 таблицы формата Excel с указанием ориентировочных расчетов</w:t>
      </w:r>
      <w:r>
        <w:rPr>
          <w:color w:val="000000"/>
        </w:rPr>
        <w:t xml:space="preserve"> </w:t>
      </w:r>
      <w:r w:rsidRPr="00481E50">
        <w:rPr>
          <w:color w:val="000000"/>
        </w:rPr>
        <w:t>капитальных затрат на создание элементов инфраструктуры на ООПТ.</w:t>
      </w:r>
    </w:p>
    <w:p w:rsidR="009D0A0D" w:rsidRPr="00481E50" w:rsidRDefault="009D0A0D" w:rsidP="009D0A0D">
      <w:pPr>
        <w:numPr>
          <w:ilvl w:val="0"/>
          <w:numId w:val="48"/>
        </w:numPr>
        <w:shd w:val="clear" w:color="auto" w:fill="FFFFFF"/>
        <w:tabs>
          <w:tab w:val="left" w:pos="567"/>
        </w:tabs>
        <w:spacing w:before="100" w:beforeAutospacing="1" w:after="240"/>
        <w:ind w:left="0" w:firstLine="0"/>
        <w:rPr>
          <w:b/>
          <w:bCs/>
          <w:color w:val="000000"/>
        </w:rPr>
      </w:pPr>
      <w:r w:rsidRPr="00481E50">
        <w:rPr>
          <w:b/>
          <w:bCs/>
          <w:color w:val="000000"/>
        </w:rPr>
        <w:t>Приёмка оказанных услуг и требования к оформлению</w:t>
      </w:r>
    </w:p>
    <w:p w:rsidR="009D0A0D" w:rsidRPr="00481E50" w:rsidRDefault="009D0A0D" w:rsidP="009D0A0D">
      <w:pPr>
        <w:shd w:val="clear" w:color="auto" w:fill="FFFFFF"/>
        <w:tabs>
          <w:tab w:val="left" w:pos="1134"/>
        </w:tabs>
        <w:spacing w:after="120"/>
        <w:ind w:firstLine="567"/>
        <w:jc w:val="both"/>
        <w:rPr>
          <w:color w:val="000000"/>
        </w:rPr>
      </w:pPr>
      <w:r w:rsidRPr="00481E50">
        <w:rPr>
          <w:color w:val="000000"/>
        </w:rPr>
        <w:t>a)</w:t>
      </w:r>
      <w:r>
        <w:rPr>
          <w:color w:val="000000"/>
          <w:sz w:val="14"/>
          <w:szCs w:val="14"/>
        </w:rPr>
        <w:tab/>
      </w:r>
      <w:r w:rsidRPr="00481E50">
        <w:rPr>
          <w:color w:val="000000"/>
        </w:rPr>
        <w:t>Приёмка оказанных услуг осуществляется путем передачи Исполнителем Заказчику акта сдачи-приемки оказанных услуг в 2-х экземплярах и отчёта в 2-х экземплярах.</w:t>
      </w:r>
    </w:p>
    <w:p w:rsidR="009D0A0D" w:rsidRPr="00481E50" w:rsidRDefault="009D0A0D" w:rsidP="009D0A0D">
      <w:pPr>
        <w:shd w:val="clear" w:color="auto" w:fill="FFFFFF"/>
        <w:tabs>
          <w:tab w:val="left" w:pos="1134"/>
        </w:tabs>
        <w:spacing w:after="120"/>
        <w:ind w:firstLine="567"/>
        <w:jc w:val="both"/>
        <w:rPr>
          <w:color w:val="000000"/>
        </w:rPr>
      </w:pPr>
      <w:r w:rsidRPr="00481E50">
        <w:rPr>
          <w:color w:val="000000"/>
        </w:rPr>
        <w:t>b)</w:t>
      </w:r>
      <w:r>
        <w:rPr>
          <w:color w:val="000000"/>
          <w:sz w:val="14"/>
          <w:szCs w:val="14"/>
        </w:rPr>
        <w:tab/>
      </w:r>
      <w:r w:rsidRPr="00481E50">
        <w:rPr>
          <w:color w:val="000000"/>
        </w:rPr>
        <w:t>После окончания оказания услуг, в течении 5 (пяти) рабочих дней Исполнитель направляет Заказчику акт сдачи-приемки оказанных услуг в 2-х экземплярах и отчет об</w:t>
      </w:r>
      <w:r>
        <w:rPr>
          <w:color w:val="000000"/>
        </w:rPr>
        <w:t> </w:t>
      </w:r>
      <w:r w:rsidRPr="00481E50">
        <w:rPr>
          <w:color w:val="000000"/>
        </w:rPr>
        <w:t>оказанных услугах в 1-м экземпляре в бумажном и электронном виде.</w:t>
      </w:r>
    </w:p>
    <w:p w:rsidR="009D0A0D" w:rsidRPr="00481E50" w:rsidRDefault="009D0A0D" w:rsidP="009D0A0D">
      <w:pPr>
        <w:shd w:val="clear" w:color="auto" w:fill="FFFFFF"/>
        <w:tabs>
          <w:tab w:val="left" w:pos="1134"/>
        </w:tabs>
        <w:ind w:firstLine="567"/>
        <w:jc w:val="both"/>
        <w:rPr>
          <w:color w:val="000000"/>
        </w:rPr>
      </w:pPr>
      <w:r w:rsidRPr="00481E50">
        <w:rPr>
          <w:color w:val="000000"/>
        </w:rPr>
        <w:t>c)</w:t>
      </w:r>
      <w:r>
        <w:rPr>
          <w:color w:val="000000"/>
          <w:sz w:val="14"/>
          <w:szCs w:val="14"/>
        </w:rPr>
        <w:tab/>
      </w:r>
      <w:r w:rsidRPr="00481E50">
        <w:rPr>
          <w:color w:val="000000"/>
        </w:rPr>
        <w:t>Исполнитель представляет Заказчику материалы в следующих форматах:</w:t>
      </w:r>
    </w:p>
    <w:p w:rsidR="009D0A0D" w:rsidRPr="00481E50" w:rsidRDefault="009D0A0D" w:rsidP="009D0A0D">
      <w:pPr>
        <w:shd w:val="clear" w:color="auto" w:fill="FFFFFF"/>
        <w:tabs>
          <w:tab w:val="left" w:pos="1134"/>
        </w:tabs>
        <w:ind w:firstLine="567"/>
        <w:jc w:val="both"/>
        <w:rPr>
          <w:color w:val="000000"/>
        </w:rPr>
      </w:pPr>
      <w:r w:rsidRPr="00481E50">
        <w:rPr>
          <w:color w:val="000000"/>
        </w:rPr>
        <w:t>(1)</w:t>
      </w:r>
      <w:r>
        <w:rPr>
          <w:color w:val="000000"/>
          <w:sz w:val="14"/>
          <w:szCs w:val="14"/>
        </w:rPr>
        <w:tab/>
      </w:r>
      <w:r w:rsidRPr="00481E50">
        <w:rPr>
          <w:color w:val="000000"/>
        </w:rPr>
        <w:t>отчет по руководству – в электронном виде в формате MS Word и PDF</w:t>
      </w:r>
      <w:r>
        <w:rPr>
          <w:color w:val="000000"/>
        </w:rPr>
        <w:t xml:space="preserve"> </w:t>
      </w:r>
      <w:r w:rsidRPr="00481E50">
        <w:rPr>
          <w:color w:val="000000"/>
        </w:rPr>
        <w:t>(размер</w:t>
      </w:r>
      <w:r>
        <w:rPr>
          <w:color w:val="000000"/>
        </w:rPr>
        <w:t> </w:t>
      </w:r>
      <w:r w:rsidRPr="00481E50">
        <w:rPr>
          <w:color w:val="000000"/>
        </w:rPr>
        <w:t>А4, А3); исходный формат DWG AutoCad,</w:t>
      </w:r>
      <w:r>
        <w:rPr>
          <w:color w:val="000000"/>
        </w:rPr>
        <w:t> Ai; печатный формат А4/А3, 4х4;</w:t>
      </w:r>
    </w:p>
    <w:p w:rsidR="009D0A0D" w:rsidRPr="00481E50" w:rsidRDefault="009D0A0D" w:rsidP="009D0A0D">
      <w:pPr>
        <w:shd w:val="clear" w:color="auto" w:fill="FFFFFF"/>
        <w:tabs>
          <w:tab w:val="left" w:pos="1134"/>
        </w:tabs>
        <w:ind w:firstLine="567"/>
        <w:jc w:val="both"/>
        <w:rPr>
          <w:color w:val="000000"/>
        </w:rPr>
      </w:pPr>
      <w:r w:rsidRPr="00481E50">
        <w:rPr>
          <w:color w:val="000000"/>
        </w:rPr>
        <w:t>(2)</w:t>
      </w:r>
      <w:r>
        <w:rPr>
          <w:color w:val="000000"/>
          <w:sz w:val="14"/>
          <w:szCs w:val="14"/>
        </w:rPr>
        <w:tab/>
      </w:r>
      <w:r w:rsidRPr="00481E50">
        <w:rPr>
          <w:color w:val="000000"/>
        </w:rPr>
        <w:t>краткая брошюра по всему материалу руководства (например, «Шаги по</w:t>
      </w:r>
      <w:r>
        <w:rPr>
          <w:color w:val="000000"/>
        </w:rPr>
        <w:t> </w:t>
      </w:r>
      <w:r w:rsidRPr="00481E50">
        <w:rPr>
          <w:color w:val="000000"/>
        </w:rPr>
        <w:t>использованию руководства и быстрым победам в проектировании инфраструктуры при организации экотуризма на ООПТ») - в электронном виде в формате MS Word и PDF (размер А4, А3); исходный формат DWG AutoCad, Ai; печатный формат А4, 4х4</w:t>
      </w:r>
      <w:r>
        <w:rPr>
          <w:color w:val="000000"/>
        </w:rPr>
        <w:t>;</w:t>
      </w:r>
    </w:p>
    <w:p w:rsidR="009D0A0D" w:rsidRPr="00481E50" w:rsidRDefault="009D0A0D" w:rsidP="009D0A0D">
      <w:pPr>
        <w:shd w:val="clear" w:color="auto" w:fill="FFFFFF"/>
        <w:tabs>
          <w:tab w:val="left" w:pos="1134"/>
        </w:tabs>
        <w:spacing w:after="120"/>
        <w:ind w:firstLine="567"/>
        <w:jc w:val="both"/>
        <w:rPr>
          <w:color w:val="000000"/>
        </w:rPr>
      </w:pPr>
      <w:r w:rsidRPr="00481E50">
        <w:rPr>
          <w:color w:val="000000"/>
        </w:rPr>
        <w:t>(3)</w:t>
      </w:r>
      <w:r>
        <w:rPr>
          <w:color w:val="000000"/>
          <w:sz w:val="14"/>
          <w:szCs w:val="14"/>
        </w:rPr>
        <w:tab/>
      </w:r>
      <w:r w:rsidRPr="00481E50">
        <w:rPr>
          <w:color w:val="000000"/>
        </w:rPr>
        <w:t>презентация по сданным материалам (15-20 слайдов) -  в электронном виде в</w:t>
      </w:r>
      <w:r>
        <w:rPr>
          <w:color w:val="000000"/>
        </w:rPr>
        <w:t> </w:t>
      </w:r>
      <w:r w:rsidRPr="00481E50">
        <w:rPr>
          <w:color w:val="000000"/>
        </w:rPr>
        <w:t>формате MS Word и PDF (размер А4, А3); исходный формат Ai; печатный формат А4/А3, 4х4.</w:t>
      </w:r>
    </w:p>
    <w:p w:rsidR="009D0A0D" w:rsidRPr="00481E50" w:rsidRDefault="009D0A0D" w:rsidP="009D0A0D">
      <w:pPr>
        <w:shd w:val="clear" w:color="auto" w:fill="FFFFFF"/>
        <w:tabs>
          <w:tab w:val="left" w:pos="1134"/>
        </w:tabs>
        <w:ind w:firstLine="567"/>
        <w:jc w:val="both"/>
        <w:rPr>
          <w:color w:val="000000"/>
        </w:rPr>
      </w:pPr>
      <w:r w:rsidRPr="00481E50">
        <w:rPr>
          <w:color w:val="000000"/>
        </w:rPr>
        <w:t>d)</w:t>
      </w:r>
      <w:r>
        <w:rPr>
          <w:color w:val="000000"/>
          <w:sz w:val="14"/>
          <w:szCs w:val="14"/>
        </w:rPr>
        <w:tab/>
      </w:r>
      <w:r w:rsidRPr="00481E50">
        <w:rPr>
          <w:color w:val="000000"/>
        </w:rPr>
        <w:t>Требования к оформлению материалов, презентаций, отчетов и других документов, передаваемых Исполнителем Заказчику: страницы текста и включенные в него иллюстрации и таблицы должны быть на русском языке, соответствовать формату А4 и А3, должны содержать графики, планы или фрагменты планов, схемы, референсы, скетчи, чертежи.</w:t>
      </w:r>
    </w:p>
    <w:p w:rsidR="009D0A0D" w:rsidRDefault="009D0A0D" w:rsidP="009D0A0D">
      <w:pPr>
        <w:shd w:val="clear" w:color="auto" w:fill="FFFFFF"/>
        <w:jc w:val="both"/>
        <w:rPr>
          <w:color w:val="000000"/>
        </w:rPr>
      </w:pPr>
    </w:p>
    <w:p w:rsidR="009D0A0D" w:rsidRPr="00481E50" w:rsidRDefault="009D0A0D" w:rsidP="009D0A0D">
      <w:pPr>
        <w:shd w:val="clear" w:color="auto" w:fill="FFFFFF"/>
        <w:jc w:val="both"/>
        <w:rPr>
          <w:color w:val="000000"/>
        </w:rPr>
      </w:pPr>
    </w:p>
    <w:p w:rsidR="009D0A0D" w:rsidRDefault="00C05940" w:rsidP="009D0A0D">
      <w:pPr>
        <w:shd w:val="clear" w:color="auto" w:fill="FFFFFF"/>
        <w:spacing w:line="173" w:lineRule="atLeast"/>
        <w:jc w:val="both"/>
        <w:rPr>
          <w:color w:val="000000"/>
          <w:sz w:val="16"/>
          <w:szCs w:val="16"/>
        </w:rPr>
      </w:pPr>
      <w:hyperlink r:id="rId37" w:anchor="_ftnref1" w:history="1">
        <w:r w:rsidR="009D0A0D" w:rsidRPr="00481E50">
          <w:rPr>
            <w:rFonts w:ascii="Calibri" w:hAnsi="Calibri"/>
            <w:color w:val="000000"/>
            <w:sz w:val="11"/>
            <w:szCs w:val="11"/>
            <w:vertAlign w:val="superscript"/>
          </w:rPr>
          <w:t>[1]</w:t>
        </w:r>
      </w:hyperlink>
      <w:r w:rsidR="009D0A0D" w:rsidRPr="00481E50">
        <w:rPr>
          <w:rFonts w:ascii="Calibri" w:hAnsi="Calibri"/>
          <w:color w:val="000000"/>
          <w:sz w:val="16"/>
          <w:szCs w:val="16"/>
        </w:rPr>
        <w:t> </w:t>
      </w:r>
      <w:r w:rsidR="009D0A0D" w:rsidRPr="00481E50">
        <w:rPr>
          <w:color w:val="000000"/>
          <w:sz w:val="16"/>
          <w:szCs w:val="16"/>
        </w:rPr>
        <w:t>«Туристическая модель природных территорий» направлена на внедрение инструментов, технологий, механизмов и решений по</w:t>
      </w:r>
      <w:r w:rsidR="009D0A0D">
        <w:rPr>
          <w:color w:val="000000"/>
          <w:sz w:val="16"/>
          <w:szCs w:val="16"/>
        </w:rPr>
        <w:t> </w:t>
      </w:r>
      <w:r w:rsidR="009D0A0D" w:rsidRPr="00481E50">
        <w:rPr>
          <w:color w:val="000000"/>
          <w:sz w:val="16"/>
          <w:szCs w:val="16"/>
        </w:rPr>
        <w:t>развитию и управлению экологическим туризмом на ООПТ, взаимодействию с местным населением и вовлечению местных сообществ, приобщению людей к сохранению природы. Туристическая модель природных территорий также позволяет формировать типологию ООПТ, определять наиболее эффективные модели партнерства, продвижения и т.д</w:t>
      </w:r>
      <w:r w:rsidR="009D0A0D">
        <w:rPr>
          <w:color w:val="000000"/>
          <w:sz w:val="16"/>
          <w:szCs w:val="16"/>
        </w:rPr>
        <w:t>.</w:t>
      </w:r>
    </w:p>
    <w:p w:rsidR="003B5525" w:rsidRDefault="003B5525" w:rsidP="009D0A0D">
      <w:pPr>
        <w:shd w:val="clear" w:color="auto" w:fill="FFFFFF"/>
        <w:spacing w:line="173" w:lineRule="atLeast"/>
        <w:jc w:val="both"/>
        <w:rPr>
          <w:color w:val="000000"/>
          <w:sz w:val="16"/>
          <w:szCs w:val="16"/>
        </w:rPr>
      </w:pPr>
    </w:p>
    <w:p w:rsidR="003B5525" w:rsidRDefault="003B5525" w:rsidP="009D0A0D">
      <w:pPr>
        <w:shd w:val="clear" w:color="auto" w:fill="FFFFFF"/>
        <w:spacing w:line="173" w:lineRule="atLeast"/>
        <w:jc w:val="both"/>
        <w:rPr>
          <w:color w:val="000000"/>
          <w:sz w:val="16"/>
          <w:szCs w:val="16"/>
        </w:rPr>
      </w:pPr>
    </w:p>
    <w:p w:rsidR="003B5525" w:rsidRDefault="003B5525" w:rsidP="009D0A0D">
      <w:pPr>
        <w:shd w:val="clear" w:color="auto" w:fill="FFFFFF"/>
        <w:spacing w:line="173" w:lineRule="atLeast"/>
        <w:jc w:val="both"/>
        <w:rPr>
          <w:color w:val="000000"/>
          <w:sz w:val="16"/>
          <w:szCs w:val="16"/>
        </w:rPr>
      </w:pPr>
    </w:p>
    <w:p w:rsidR="003B5525" w:rsidRDefault="003B5525" w:rsidP="009D0A0D">
      <w:pPr>
        <w:shd w:val="clear" w:color="auto" w:fill="FFFFFF"/>
        <w:spacing w:line="173" w:lineRule="atLeast"/>
        <w:jc w:val="both"/>
        <w:rPr>
          <w:color w:val="000000"/>
          <w:sz w:val="16"/>
          <w:szCs w:val="16"/>
        </w:rPr>
      </w:pPr>
    </w:p>
    <w:p w:rsidR="003B5525" w:rsidRDefault="003B5525" w:rsidP="009D0A0D">
      <w:pPr>
        <w:shd w:val="clear" w:color="auto" w:fill="FFFFFF"/>
        <w:spacing w:line="173" w:lineRule="atLeast"/>
        <w:jc w:val="both"/>
        <w:rPr>
          <w:color w:val="000000"/>
          <w:sz w:val="16"/>
          <w:szCs w:val="16"/>
        </w:rPr>
      </w:pPr>
    </w:p>
    <w:p w:rsidR="003B5525" w:rsidRDefault="003B5525" w:rsidP="009D0A0D">
      <w:pPr>
        <w:shd w:val="clear" w:color="auto" w:fill="FFFFFF"/>
        <w:spacing w:line="173" w:lineRule="atLeast"/>
        <w:jc w:val="both"/>
        <w:rPr>
          <w:color w:val="000000"/>
          <w:sz w:val="16"/>
          <w:szCs w:val="16"/>
        </w:rPr>
      </w:pPr>
    </w:p>
    <w:p w:rsidR="003B5525" w:rsidRDefault="003B5525" w:rsidP="009D0A0D">
      <w:pPr>
        <w:shd w:val="clear" w:color="auto" w:fill="FFFFFF"/>
        <w:spacing w:line="173" w:lineRule="atLeast"/>
        <w:jc w:val="both"/>
        <w:rPr>
          <w:color w:val="000000"/>
          <w:sz w:val="16"/>
          <w:szCs w:val="16"/>
        </w:rPr>
      </w:pPr>
    </w:p>
    <w:p w:rsidR="003B5525" w:rsidRDefault="003B5525" w:rsidP="009D0A0D">
      <w:pPr>
        <w:shd w:val="clear" w:color="auto" w:fill="FFFFFF"/>
        <w:spacing w:line="173" w:lineRule="atLeast"/>
        <w:jc w:val="both"/>
        <w:rPr>
          <w:color w:val="000000"/>
          <w:sz w:val="16"/>
          <w:szCs w:val="16"/>
        </w:rPr>
      </w:pPr>
    </w:p>
    <w:p w:rsidR="003B5525" w:rsidRDefault="003B5525" w:rsidP="009D0A0D">
      <w:pPr>
        <w:shd w:val="clear" w:color="auto" w:fill="FFFFFF"/>
        <w:spacing w:line="173" w:lineRule="atLeast"/>
        <w:jc w:val="both"/>
        <w:rPr>
          <w:color w:val="000000"/>
          <w:sz w:val="16"/>
          <w:szCs w:val="16"/>
        </w:rPr>
      </w:pPr>
    </w:p>
    <w:p w:rsidR="003B5525" w:rsidRDefault="003B5525" w:rsidP="009D0A0D">
      <w:pPr>
        <w:shd w:val="clear" w:color="auto" w:fill="FFFFFF"/>
        <w:spacing w:line="173" w:lineRule="atLeast"/>
        <w:jc w:val="both"/>
        <w:rPr>
          <w:color w:val="000000"/>
          <w:sz w:val="16"/>
          <w:szCs w:val="16"/>
        </w:rPr>
      </w:pPr>
    </w:p>
    <w:p w:rsidR="003B5525" w:rsidRDefault="003B5525" w:rsidP="009D0A0D">
      <w:pPr>
        <w:shd w:val="clear" w:color="auto" w:fill="FFFFFF"/>
        <w:spacing w:line="173" w:lineRule="atLeast"/>
        <w:jc w:val="both"/>
        <w:rPr>
          <w:color w:val="000000"/>
          <w:sz w:val="16"/>
          <w:szCs w:val="16"/>
        </w:rPr>
      </w:pPr>
    </w:p>
    <w:p w:rsidR="003B5525" w:rsidRDefault="003B5525" w:rsidP="009D0A0D">
      <w:pPr>
        <w:shd w:val="clear" w:color="auto" w:fill="FFFFFF"/>
        <w:spacing w:line="173" w:lineRule="atLeast"/>
        <w:jc w:val="both"/>
        <w:rPr>
          <w:color w:val="000000"/>
          <w:sz w:val="16"/>
          <w:szCs w:val="16"/>
        </w:rPr>
      </w:pPr>
    </w:p>
    <w:p w:rsidR="003B5525" w:rsidRDefault="003B5525" w:rsidP="009D0A0D">
      <w:pPr>
        <w:shd w:val="clear" w:color="auto" w:fill="FFFFFF"/>
        <w:spacing w:line="173" w:lineRule="atLeast"/>
        <w:jc w:val="both"/>
        <w:rPr>
          <w:color w:val="000000"/>
          <w:sz w:val="16"/>
          <w:szCs w:val="16"/>
        </w:rPr>
      </w:pPr>
    </w:p>
    <w:p w:rsidR="003B5525" w:rsidRDefault="003B5525" w:rsidP="009D0A0D">
      <w:pPr>
        <w:shd w:val="clear" w:color="auto" w:fill="FFFFFF"/>
        <w:spacing w:line="173" w:lineRule="atLeast"/>
        <w:jc w:val="both"/>
        <w:rPr>
          <w:color w:val="000000"/>
          <w:sz w:val="16"/>
          <w:szCs w:val="16"/>
        </w:rPr>
      </w:pPr>
    </w:p>
    <w:p w:rsidR="003B5525" w:rsidRDefault="003B5525" w:rsidP="009D0A0D">
      <w:pPr>
        <w:shd w:val="clear" w:color="auto" w:fill="FFFFFF"/>
        <w:spacing w:line="173" w:lineRule="atLeast"/>
        <w:jc w:val="both"/>
        <w:rPr>
          <w:color w:val="000000"/>
          <w:sz w:val="16"/>
          <w:szCs w:val="16"/>
        </w:rPr>
      </w:pPr>
    </w:p>
    <w:p w:rsidR="003B5525" w:rsidRPr="00807BF0" w:rsidRDefault="003B5525" w:rsidP="009D0A0D">
      <w:pPr>
        <w:shd w:val="clear" w:color="auto" w:fill="FFFFFF"/>
        <w:spacing w:line="173" w:lineRule="atLeast"/>
        <w:jc w:val="both"/>
        <w:rPr>
          <w:color w:val="000000"/>
          <w:sz w:val="16"/>
          <w:szCs w:val="16"/>
        </w:rPr>
      </w:pPr>
    </w:p>
    <w:p w:rsidR="00017CEB" w:rsidRPr="00017CEB" w:rsidRDefault="00017CEB" w:rsidP="00D5336A">
      <w:pPr>
        <w:keepNext/>
        <w:keepLines/>
        <w:numPr>
          <w:ilvl w:val="0"/>
          <w:numId w:val="33"/>
        </w:numPr>
        <w:spacing w:before="480" w:after="200" w:line="276" w:lineRule="auto"/>
        <w:ind w:left="0" w:firstLine="0"/>
        <w:jc w:val="center"/>
        <w:outlineLvl w:val="0"/>
        <w:rPr>
          <w:b/>
          <w:bCs/>
          <w:sz w:val="28"/>
          <w:szCs w:val="28"/>
          <w:lang w:eastAsia="en-US"/>
        </w:rPr>
      </w:pPr>
      <w:r w:rsidRPr="00017CEB">
        <w:rPr>
          <w:b/>
          <w:bCs/>
          <w:sz w:val="28"/>
          <w:szCs w:val="28"/>
          <w:lang w:eastAsia="en-US"/>
        </w:rPr>
        <w:t xml:space="preserve"> ЗАЯВКИ</w:t>
      </w:r>
      <w:bookmarkEnd w:id="78"/>
    </w:p>
    <w:p w:rsidR="00017CEB" w:rsidRPr="00017CEB" w:rsidRDefault="00017CEB" w:rsidP="00017CEB">
      <w:pPr>
        <w:rPr>
          <w:sz w:val="18"/>
          <w:szCs w:val="20"/>
        </w:rPr>
      </w:pPr>
    </w:p>
    <w:p w:rsidR="00017CEB" w:rsidRPr="00017CEB" w:rsidRDefault="00017CEB" w:rsidP="00017CEB">
      <w:pPr>
        <w:rPr>
          <w:b/>
        </w:rPr>
      </w:pPr>
      <w:r w:rsidRPr="00017CEB">
        <w:rPr>
          <w:b/>
        </w:rPr>
        <w:t xml:space="preserve">ФОРМА 1. </w:t>
      </w:r>
    </w:p>
    <w:p w:rsidR="00017CEB" w:rsidRPr="00017CEB" w:rsidRDefault="00017CEB" w:rsidP="00017CEB">
      <w:pPr>
        <w:rPr>
          <w:sz w:val="20"/>
          <w:szCs w:val="20"/>
        </w:rPr>
      </w:pPr>
      <w:r w:rsidRPr="00017CEB">
        <w:rPr>
          <w:sz w:val="20"/>
          <w:szCs w:val="20"/>
        </w:rPr>
        <w:t>Заявка на участие в Закупке</w:t>
      </w:r>
    </w:p>
    <w:p w:rsidR="00017CEB" w:rsidRPr="00017CEB" w:rsidRDefault="00017CEB" w:rsidP="00017CEB">
      <w:pPr>
        <w:rPr>
          <w:sz w:val="18"/>
          <w:szCs w:val="20"/>
        </w:rPr>
      </w:pPr>
    </w:p>
    <w:p w:rsidR="00017CEB" w:rsidRPr="00017CEB" w:rsidRDefault="00017CEB" w:rsidP="00017CEB">
      <w:pPr>
        <w:pBdr>
          <w:top w:val="single" w:sz="4" w:space="1" w:color="auto"/>
        </w:pBdr>
        <w:shd w:val="clear" w:color="auto" w:fill="E0E0E0"/>
        <w:spacing w:before="120"/>
        <w:ind w:right="21"/>
        <w:jc w:val="center"/>
        <w:rPr>
          <w:b/>
          <w:bCs/>
          <w:color w:val="000000"/>
          <w:spacing w:val="36"/>
          <w:sz w:val="20"/>
          <w:szCs w:val="22"/>
        </w:rPr>
      </w:pPr>
      <w:bookmarkStart w:id="79" w:name="_ФОРМА_1._ЗАЯВКА"/>
      <w:bookmarkEnd w:id="79"/>
      <w:r w:rsidRPr="00017CEB">
        <w:rPr>
          <w:b/>
          <w:bCs/>
          <w:color w:val="000000"/>
          <w:spacing w:val="36"/>
          <w:sz w:val="20"/>
          <w:szCs w:val="22"/>
        </w:rPr>
        <w:t>начало формы</w:t>
      </w:r>
    </w:p>
    <w:p w:rsidR="00017CEB" w:rsidRPr="00017CEB" w:rsidRDefault="00017CEB" w:rsidP="00017CEB">
      <w:pPr>
        <w:rPr>
          <w:sz w:val="20"/>
          <w:szCs w:val="20"/>
        </w:rPr>
      </w:pPr>
    </w:p>
    <w:p w:rsidR="00017CEB" w:rsidRPr="00017CEB" w:rsidRDefault="00017CEB" w:rsidP="00017CEB">
      <w:pPr>
        <w:rPr>
          <w:sz w:val="20"/>
          <w:szCs w:val="20"/>
        </w:rPr>
      </w:pPr>
      <w:bookmarkStart w:id="80" w:name="_Ref166329400"/>
      <w:r w:rsidRPr="00017CEB">
        <w:rPr>
          <w:sz w:val="20"/>
          <w:szCs w:val="20"/>
        </w:rPr>
        <w:t xml:space="preserve">На бланке участника </w:t>
      </w:r>
      <w:bookmarkEnd w:id="80"/>
      <w:r w:rsidRPr="00017CEB">
        <w:rPr>
          <w:sz w:val="20"/>
          <w:szCs w:val="20"/>
        </w:rPr>
        <w:t xml:space="preserve">Закупочной процедуры </w:t>
      </w:r>
    </w:p>
    <w:p w:rsidR="00017CEB" w:rsidRPr="00017CEB" w:rsidRDefault="00017CEB" w:rsidP="00017CEB">
      <w:pPr>
        <w:rPr>
          <w:sz w:val="20"/>
          <w:szCs w:val="20"/>
        </w:rPr>
      </w:pPr>
    </w:p>
    <w:p w:rsidR="00017CEB" w:rsidRPr="00017CEB" w:rsidRDefault="00017CEB" w:rsidP="00017CEB">
      <w:pPr>
        <w:rPr>
          <w:sz w:val="20"/>
          <w:szCs w:val="20"/>
        </w:rPr>
      </w:pPr>
      <w:r w:rsidRPr="00017CEB">
        <w:rPr>
          <w:sz w:val="20"/>
          <w:szCs w:val="20"/>
        </w:rPr>
        <w:t>Дата, исх. номер</w:t>
      </w:r>
    </w:p>
    <w:p w:rsidR="00017CEB" w:rsidRPr="00017CEB" w:rsidRDefault="00017CEB" w:rsidP="00017CEB">
      <w:pPr>
        <w:jc w:val="right"/>
        <w:rPr>
          <w:b/>
        </w:rPr>
      </w:pPr>
      <w:r w:rsidRPr="00017CEB">
        <w:rPr>
          <w:b/>
        </w:rPr>
        <w:t>Заказчику:</w:t>
      </w:r>
    </w:p>
    <w:p w:rsidR="00017CEB" w:rsidRPr="00017CEB" w:rsidRDefault="00017CEB" w:rsidP="00017CEB">
      <w:pPr>
        <w:jc w:val="right"/>
        <w:rPr>
          <w:b/>
          <w:u w:val="single"/>
        </w:rPr>
      </w:pPr>
      <w:r w:rsidRPr="00017CEB">
        <w:rPr>
          <w:b/>
          <w:u w:val="single"/>
        </w:rPr>
        <w:t>Агентству стратегических инициатив</w:t>
      </w:r>
    </w:p>
    <w:p w:rsidR="00017CEB" w:rsidRPr="00017CEB" w:rsidRDefault="00017CEB" w:rsidP="00017CEB">
      <w:pPr>
        <w:jc w:val="center"/>
        <w:rPr>
          <w:b/>
          <w:szCs w:val="20"/>
        </w:rPr>
      </w:pPr>
    </w:p>
    <w:p w:rsidR="00017CEB" w:rsidRPr="00017CEB" w:rsidRDefault="00017CEB" w:rsidP="00017CEB">
      <w:pPr>
        <w:jc w:val="center"/>
        <w:rPr>
          <w:b/>
          <w:szCs w:val="20"/>
        </w:rPr>
      </w:pPr>
      <w:r w:rsidRPr="00017CEB">
        <w:rPr>
          <w:b/>
          <w:szCs w:val="20"/>
        </w:rPr>
        <w:t>ЗАЯВКА НА УЧАСТИЕ В ЗАКУПКЕ</w:t>
      </w:r>
    </w:p>
    <w:p w:rsidR="00017CEB" w:rsidRPr="00017CEB" w:rsidRDefault="00017CEB" w:rsidP="00017CEB">
      <w:pPr>
        <w:ind w:firstLine="540"/>
        <w:jc w:val="both"/>
        <w:rPr>
          <w:b/>
        </w:rPr>
      </w:pPr>
    </w:p>
    <w:p w:rsidR="00017CEB" w:rsidRPr="00017CEB" w:rsidRDefault="00017CEB" w:rsidP="00D5336A">
      <w:pPr>
        <w:numPr>
          <w:ilvl w:val="0"/>
          <w:numId w:val="34"/>
        </w:numPr>
        <w:spacing w:after="200" w:line="276" w:lineRule="auto"/>
        <w:ind w:left="0" w:firstLine="0"/>
        <w:contextualSpacing/>
        <w:jc w:val="both"/>
      </w:pPr>
      <w:r w:rsidRPr="00017CEB">
        <w:rPr>
          <w:bCs/>
        </w:rPr>
        <w:t xml:space="preserve">Изучив Закупочную документацию на право заключения договора на ________ </w:t>
      </w:r>
      <w:r w:rsidRPr="00017CEB">
        <w:rPr>
          <w:bCs/>
          <w:i/>
          <w:iCs/>
          <w:color w:val="A6A6A6"/>
        </w:rPr>
        <w:t xml:space="preserve">(предмет договора) </w:t>
      </w:r>
      <w:r w:rsidRPr="00017CEB">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017CEB">
        <w:rPr>
          <w:bCs/>
          <w:color w:val="A6A6A6"/>
        </w:rPr>
        <w:t>(</w:t>
      </w:r>
      <w:r w:rsidRPr="00017CEB">
        <w:rPr>
          <w:bCs/>
          <w:i/>
          <w:iCs/>
          <w:color w:val="A6A6A6"/>
        </w:rPr>
        <w:t xml:space="preserve">наименование Участника </w:t>
      </w:r>
      <w:r w:rsidRPr="00017CEB">
        <w:rPr>
          <w:i/>
          <w:iCs/>
          <w:color w:val="A6A6A6"/>
        </w:rPr>
        <w:t>закупки</w:t>
      </w:r>
      <w:r w:rsidRPr="00017CEB">
        <w:rPr>
          <w:bCs/>
          <w:i/>
          <w:iCs/>
          <w:color w:val="A6A6A6"/>
        </w:rPr>
        <w:t xml:space="preserve"> с указанием организационно-правовой формы или фамилия, имя, отчество (при наличии) Участника </w:t>
      </w:r>
      <w:r w:rsidRPr="00017CEB">
        <w:rPr>
          <w:i/>
          <w:iCs/>
          <w:color w:val="A6A6A6"/>
        </w:rPr>
        <w:t>закупки</w:t>
      </w:r>
      <w:r w:rsidRPr="00017CEB">
        <w:rPr>
          <w:bCs/>
          <w:i/>
          <w:iCs/>
          <w:color w:val="A6A6A6"/>
        </w:rPr>
        <w:t>)</w:t>
      </w:r>
      <w:r w:rsidRPr="00017CEB">
        <w:rPr>
          <w:bCs/>
        </w:rPr>
        <w:t xml:space="preserve"> в лице ____________________ </w:t>
      </w:r>
      <w:r w:rsidRPr="00017CEB">
        <w:rPr>
          <w:bCs/>
          <w:i/>
          <w:iCs/>
          <w:color w:val="A6A6A6"/>
        </w:rPr>
        <w:t>(наименование должности, Ф.И.О. руководителя, уполномоченного лица)</w:t>
      </w:r>
      <w:r w:rsidRPr="00017CEB">
        <w:rPr>
          <w:bCs/>
          <w:color w:val="A6A6A6"/>
        </w:rPr>
        <w:t xml:space="preserve"> </w:t>
      </w:r>
      <w:r w:rsidRPr="00017CEB">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017CEB" w:rsidRPr="00017CEB" w:rsidRDefault="00017CEB" w:rsidP="00D5336A">
      <w:pPr>
        <w:numPr>
          <w:ilvl w:val="0"/>
          <w:numId w:val="34"/>
        </w:numPr>
        <w:spacing w:after="200" w:line="276" w:lineRule="auto"/>
        <w:ind w:left="0" w:firstLine="0"/>
        <w:contextualSpacing/>
        <w:jc w:val="both"/>
      </w:pPr>
      <w:r w:rsidRPr="00017CEB">
        <w:t xml:space="preserve">Мы согласны поставить товар (выполнить работы, оказать услуги) _______________________________________ </w:t>
      </w:r>
      <w:r w:rsidRPr="00017CEB">
        <w:rPr>
          <w:bCs/>
          <w:i/>
          <w:iCs/>
          <w:color w:val="A6A6A6"/>
        </w:rPr>
        <w:t>(предмет договора)</w:t>
      </w:r>
      <w:r w:rsidRPr="00017CEB">
        <w:t xml:space="preserve"> </w:t>
      </w:r>
      <w:r w:rsidRPr="00017CEB">
        <w:rPr>
          <w:bCs/>
        </w:rPr>
        <w:t xml:space="preserve">для нужд Заказчика </w:t>
      </w:r>
      <w:r w:rsidRPr="00017CEB">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017CEB" w:rsidRPr="00017CEB" w:rsidTr="00843E4D">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017CEB" w:rsidRPr="00017CEB" w:rsidRDefault="00017CEB" w:rsidP="00017CEB">
            <w:pPr>
              <w:rPr>
                <w:sz w:val="22"/>
                <w:szCs w:val="22"/>
              </w:rPr>
            </w:pPr>
            <w:r w:rsidRPr="00017CEB">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017CEB" w:rsidRPr="00017CEB" w:rsidRDefault="00017CEB" w:rsidP="00017CEB">
            <w:pPr>
              <w:jc w:val="center"/>
              <w:rPr>
                <w:b/>
                <w:bCs/>
                <w:sz w:val="22"/>
                <w:szCs w:val="22"/>
              </w:rPr>
            </w:pPr>
            <w:r w:rsidRPr="00017CEB">
              <w:rPr>
                <w:b/>
                <w:bCs/>
                <w:sz w:val="22"/>
                <w:szCs w:val="22"/>
              </w:rPr>
              <w:t xml:space="preserve">Условия исполнения договора, являющиеся критериями оценки Заявок (с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017CEB" w:rsidRPr="00017CEB" w:rsidRDefault="00017CEB" w:rsidP="00017CEB">
            <w:pPr>
              <w:jc w:val="center"/>
              <w:rPr>
                <w:b/>
                <w:bCs/>
                <w:sz w:val="22"/>
                <w:szCs w:val="22"/>
              </w:rPr>
            </w:pPr>
            <w:r w:rsidRPr="00017CEB">
              <w:rPr>
                <w:b/>
                <w:bCs/>
                <w:sz w:val="22"/>
                <w:szCs w:val="22"/>
              </w:rPr>
              <w:t>Предложение Участника закупки*</w:t>
            </w:r>
          </w:p>
          <w:p w:rsidR="00017CEB" w:rsidRPr="00017CEB" w:rsidRDefault="00017CEB" w:rsidP="00017CEB">
            <w:pPr>
              <w:jc w:val="center"/>
              <w:rPr>
                <w:i/>
                <w:iCs/>
              </w:rPr>
            </w:pPr>
          </w:p>
        </w:tc>
      </w:tr>
      <w:tr w:rsidR="00017CEB" w:rsidRPr="00017CEB" w:rsidTr="00843E4D">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sz w:val="20"/>
                <w:szCs w:val="20"/>
              </w:rPr>
            </w:pPr>
            <w:r w:rsidRPr="00017CEB">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017CEB" w:rsidRPr="00017CEB" w:rsidRDefault="00017CEB" w:rsidP="00017CEB"/>
        </w:tc>
        <w:tc>
          <w:tcPr>
            <w:tcW w:w="5985" w:type="dxa"/>
            <w:tcBorders>
              <w:top w:val="single" w:sz="4" w:space="0" w:color="auto"/>
              <w:left w:val="single" w:sz="4" w:space="0" w:color="auto"/>
              <w:bottom w:val="single" w:sz="4" w:space="0" w:color="auto"/>
              <w:right w:val="single" w:sz="4" w:space="0" w:color="auto"/>
            </w:tcBorders>
            <w:vAlign w:val="center"/>
          </w:tcPr>
          <w:p w:rsidR="00017CEB" w:rsidRPr="00017CEB" w:rsidRDefault="00017CEB" w:rsidP="00017CEB"/>
        </w:tc>
      </w:tr>
      <w:tr w:rsidR="00017CEB" w:rsidRPr="00017CEB" w:rsidTr="00843E4D">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sz w:val="20"/>
                <w:szCs w:val="20"/>
              </w:rPr>
            </w:pPr>
            <w:r w:rsidRPr="00017CEB">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017CEB" w:rsidRPr="00017CEB" w:rsidRDefault="00017CEB" w:rsidP="00017CEB"/>
        </w:tc>
        <w:tc>
          <w:tcPr>
            <w:tcW w:w="5985" w:type="dxa"/>
            <w:tcBorders>
              <w:top w:val="single" w:sz="4" w:space="0" w:color="auto"/>
              <w:left w:val="single" w:sz="4" w:space="0" w:color="auto"/>
              <w:bottom w:val="single" w:sz="4" w:space="0" w:color="auto"/>
              <w:right w:val="single" w:sz="4" w:space="0" w:color="auto"/>
            </w:tcBorders>
            <w:vAlign w:val="center"/>
          </w:tcPr>
          <w:p w:rsidR="00017CEB" w:rsidRPr="00017CEB" w:rsidRDefault="00017CEB" w:rsidP="00017CEB"/>
        </w:tc>
      </w:tr>
      <w:tr w:rsidR="00017CEB" w:rsidRPr="00017CEB" w:rsidTr="00843E4D">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sz w:val="20"/>
                <w:szCs w:val="20"/>
              </w:rPr>
            </w:pPr>
            <w:r w:rsidRPr="00017CEB">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017CEB" w:rsidRPr="00017CEB" w:rsidRDefault="00017CEB" w:rsidP="00017CEB"/>
        </w:tc>
        <w:tc>
          <w:tcPr>
            <w:tcW w:w="5985" w:type="dxa"/>
            <w:tcBorders>
              <w:top w:val="single" w:sz="4" w:space="0" w:color="auto"/>
              <w:left w:val="single" w:sz="4" w:space="0" w:color="auto"/>
              <w:bottom w:val="single" w:sz="4" w:space="0" w:color="auto"/>
              <w:right w:val="single" w:sz="4" w:space="0" w:color="auto"/>
            </w:tcBorders>
            <w:vAlign w:val="center"/>
          </w:tcPr>
          <w:p w:rsidR="00017CEB" w:rsidRPr="00017CEB" w:rsidRDefault="00017CEB" w:rsidP="00017CEB"/>
        </w:tc>
      </w:tr>
    </w:tbl>
    <w:p w:rsidR="00017CEB" w:rsidRPr="00017CEB" w:rsidRDefault="00017CEB" w:rsidP="00017CEB">
      <w:pPr>
        <w:ind w:firstLine="567"/>
        <w:jc w:val="both"/>
        <w:rPr>
          <w:color w:val="808080"/>
          <w:sz w:val="32"/>
        </w:rPr>
      </w:pPr>
      <w:r w:rsidRPr="00017CEB">
        <w:rPr>
          <w:i/>
          <w:iCs/>
          <w:color w:val="808080"/>
          <w:szCs w:val="20"/>
        </w:rPr>
        <w:t>* Участник закупки дает краткую характеристику своего предложения по условиям исполнения договора, 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 случаях, предусмотренных Закупочной документацией, указанные в настоящей таблице сведения должны подтверждаться предоставляемыми в составе Заявки 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017CEB" w:rsidRPr="00017CEB" w:rsidRDefault="00017CEB" w:rsidP="00D5336A">
      <w:pPr>
        <w:numPr>
          <w:ilvl w:val="0"/>
          <w:numId w:val="34"/>
        </w:numPr>
        <w:spacing w:after="200" w:line="276" w:lineRule="auto"/>
        <w:ind w:left="0" w:firstLine="0"/>
        <w:contextualSpacing/>
        <w:jc w:val="both"/>
      </w:pPr>
      <w:r w:rsidRPr="00017CEB">
        <w:t>Мы ознакомлены с условиями проекта договора и не имеем к ним претензий, правок или разногласий.</w:t>
      </w:r>
    </w:p>
    <w:p w:rsidR="00017CEB" w:rsidRPr="00017CEB" w:rsidRDefault="00017CEB" w:rsidP="00D5336A">
      <w:pPr>
        <w:numPr>
          <w:ilvl w:val="0"/>
          <w:numId w:val="34"/>
        </w:numPr>
        <w:spacing w:after="200" w:line="276" w:lineRule="auto"/>
        <w:ind w:left="0" w:firstLine="0"/>
        <w:contextualSpacing/>
        <w:jc w:val="both"/>
      </w:pPr>
      <w:r w:rsidRPr="00017CEB">
        <w:t xml:space="preserve">Мы понимаем, что предлагаемая нами цена договора и единичные расценки </w:t>
      </w:r>
      <w:r w:rsidRPr="00017CEB">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017CEB">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017CEB" w:rsidRPr="00017CEB" w:rsidRDefault="00017CEB" w:rsidP="00D5336A">
      <w:pPr>
        <w:numPr>
          <w:ilvl w:val="0"/>
          <w:numId w:val="34"/>
        </w:numPr>
        <w:spacing w:after="200" w:line="276" w:lineRule="auto"/>
        <w:ind w:left="0" w:firstLine="0"/>
        <w:contextualSpacing/>
        <w:jc w:val="both"/>
      </w:pPr>
      <w:r w:rsidRPr="00017CEB">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017CEB" w:rsidRPr="00017CEB" w:rsidRDefault="00017CEB" w:rsidP="00D5336A">
      <w:pPr>
        <w:numPr>
          <w:ilvl w:val="0"/>
          <w:numId w:val="34"/>
        </w:numPr>
        <w:spacing w:after="200" w:line="276" w:lineRule="auto"/>
        <w:ind w:left="0" w:firstLine="0"/>
        <w:contextualSpacing/>
        <w:jc w:val="both"/>
      </w:pPr>
      <w:r w:rsidRPr="00017CEB">
        <w:t>Настоящей Заявкой мы подтверждаем свое соответствие всем требованиям, установленным Закупочной документацией к Участникам закупки.</w:t>
      </w:r>
    </w:p>
    <w:p w:rsidR="00017CEB" w:rsidRPr="00017CEB" w:rsidRDefault="00017CEB" w:rsidP="00D5336A">
      <w:pPr>
        <w:numPr>
          <w:ilvl w:val="0"/>
          <w:numId w:val="34"/>
        </w:numPr>
        <w:spacing w:after="200" w:line="276" w:lineRule="auto"/>
        <w:ind w:left="0" w:firstLine="0"/>
        <w:contextualSpacing/>
        <w:jc w:val="both"/>
        <w:rPr>
          <w:color w:val="A6A6A6"/>
          <w:sz w:val="32"/>
        </w:rPr>
      </w:pPr>
      <w:r w:rsidRPr="00017CEB">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017CEB" w:rsidRPr="00017CEB" w:rsidRDefault="00017CEB" w:rsidP="00D5336A">
      <w:pPr>
        <w:numPr>
          <w:ilvl w:val="0"/>
          <w:numId w:val="34"/>
        </w:numPr>
        <w:spacing w:after="200" w:line="276" w:lineRule="auto"/>
        <w:ind w:left="0" w:firstLine="0"/>
        <w:contextualSpacing/>
        <w:jc w:val="both"/>
        <w:rPr>
          <w:color w:val="A6A6A6"/>
          <w:sz w:val="32"/>
        </w:rPr>
      </w:pPr>
      <w:r w:rsidRPr="00017CEB">
        <w:t>Нам известно, что в случае нашего уклонения от заключения договора мы будем лишены статуса «Аккредитован».</w:t>
      </w:r>
    </w:p>
    <w:p w:rsidR="00017CEB" w:rsidRPr="00017CEB" w:rsidRDefault="00017CEB" w:rsidP="00D5336A">
      <w:pPr>
        <w:numPr>
          <w:ilvl w:val="0"/>
          <w:numId w:val="34"/>
        </w:numPr>
        <w:spacing w:after="200" w:line="276" w:lineRule="auto"/>
        <w:ind w:left="0" w:firstLine="0"/>
        <w:contextualSpacing/>
        <w:jc w:val="both"/>
        <w:rPr>
          <w:color w:val="A6A6A6"/>
          <w:sz w:val="32"/>
        </w:rPr>
      </w:pPr>
      <w:r w:rsidRPr="00017CEB">
        <w:t xml:space="preserve">В случае если Заказчиком будет принято решение о заключении с нами договора, мы берем на себя обязательства подписать договор с </w:t>
      </w:r>
      <w:r w:rsidRPr="00017CEB">
        <w:rPr>
          <w:iCs/>
        </w:rPr>
        <w:t xml:space="preserve">Заказчиком </w:t>
      </w:r>
      <w:r w:rsidRPr="00017CEB">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017CEB" w:rsidRPr="00017CEB" w:rsidRDefault="00017CEB" w:rsidP="00D5336A">
      <w:pPr>
        <w:numPr>
          <w:ilvl w:val="0"/>
          <w:numId w:val="34"/>
        </w:numPr>
        <w:spacing w:after="200" w:line="276" w:lineRule="auto"/>
        <w:ind w:left="0" w:firstLine="0"/>
        <w:contextualSpacing/>
        <w:jc w:val="both"/>
        <w:rPr>
          <w:color w:val="A6A6A6"/>
          <w:sz w:val="32"/>
        </w:rPr>
      </w:pPr>
      <w:r w:rsidRPr="00017CEB">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017CEB">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017CEB">
        <w:rPr>
          <w:color w:val="A6A6A6"/>
        </w:rPr>
        <w:t>.</w:t>
      </w:r>
      <w:r w:rsidRPr="00017CEB">
        <w:t xml:space="preserve"> Все сведения о проведении Закупочной процедуры просим сообщать указанному уполномоченному лицу.</w:t>
      </w:r>
    </w:p>
    <w:p w:rsidR="00017CEB" w:rsidRPr="00017CEB" w:rsidRDefault="00017CEB" w:rsidP="00D5336A">
      <w:pPr>
        <w:numPr>
          <w:ilvl w:val="0"/>
          <w:numId w:val="34"/>
        </w:numPr>
        <w:spacing w:after="200" w:line="276" w:lineRule="auto"/>
        <w:ind w:left="0" w:firstLine="0"/>
        <w:contextualSpacing/>
        <w:jc w:val="both"/>
        <w:rPr>
          <w:color w:val="A6A6A6"/>
          <w:sz w:val="32"/>
        </w:rPr>
      </w:pPr>
      <w:r w:rsidRPr="00017CEB">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017CEB" w:rsidRPr="00017CEB" w:rsidRDefault="00017CEB" w:rsidP="00D5336A">
      <w:pPr>
        <w:numPr>
          <w:ilvl w:val="0"/>
          <w:numId w:val="34"/>
        </w:numPr>
        <w:spacing w:after="200" w:line="276" w:lineRule="auto"/>
        <w:ind w:left="0" w:firstLine="0"/>
        <w:contextualSpacing/>
        <w:jc w:val="both"/>
        <w:rPr>
          <w:color w:val="A6A6A6"/>
          <w:sz w:val="32"/>
        </w:rPr>
      </w:pPr>
      <w:r w:rsidRPr="00017CEB">
        <w:t>К настоящей Заявке прилагаются документы, указанные в описи и являющиеся неотъемлемой частью нашей Заявки.</w:t>
      </w:r>
    </w:p>
    <w:p w:rsidR="00017CEB" w:rsidRPr="00017CEB" w:rsidRDefault="00017CEB" w:rsidP="00D5336A">
      <w:pPr>
        <w:numPr>
          <w:ilvl w:val="0"/>
          <w:numId w:val="34"/>
        </w:numPr>
        <w:spacing w:after="200" w:line="276" w:lineRule="auto"/>
        <w:ind w:left="0" w:firstLine="0"/>
        <w:contextualSpacing/>
        <w:jc w:val="both"/>
        <w:rPr>
          <w:color w:val="A6A6A6"/>
          <w:sz w:val="32"/>
        </w:rPr>
      </w:pPr>
      <w:r w:rsidRPr="00017CEB">
        <w:t>Настоящая Заявка действует в течение 90 (девяноста) рабочих дней со дня окончания срока подачи Заявок.</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(подпись, М.П.)</w:t>
      </w:r>
    </w:p>
    <w:p w:rsidR="00017CEB" w:rsidRPr="00017CEB" w:rsidRDefault="00017CEB" w:rsidP="00017CEB">
      <w:pPr>
        <w:rPr>
          <w:sz w:val="20"/>
          <w:vertAlign w:val="subscript"/>
        </w:rPr>
      </w:pPr>
      <w:r w:rsidRPr="00017CEB">
        <w:rPr>
          <w:sz w:val="20"/>
          <w:vertAlign w:val="subscript"/>
        </w:rPr>
        <w:t>__________________________________________________________________</w:t>
      </w:r>
    </w:p>
    <w:p w:rsidR="00017CEB" w:rsidRPr="00017CEB" w:rsidRDefault="00017CEB" w:rsidP="00017CEB">
      <w:pPr>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rPr>
          <w:szCs w:val="20"/>
        </w:rPr>
      </w:pP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Cs w:val="20"/>
        </w:rPr>
      </w:pPr>
    </w:p>
    <w:p w:rsidR="00017CEB" w:rsidRPr="00017CEB" w:rsidRDefault="00017CEB" w:rsidP="00017CEB">
      <w:pPr>
        <w:rPr>
          <w:sz w:val="20"/>
          <w:szCs w:val="20"/>
        </w:rPr>
      </w:pPr>
      <w:r w:rsidRPr="00017CEB">
        <w:rPr>
          <w:sz w:val="20"/>
          <w:szCs w:val="20"/>
        </w:rPr>
        <w:t>Инструкция по заполнению:</w:t>
      </w:r>
    </w:p>
    <w:p w:rsidR="00017CEB" w:rsidRPr="00017CEB" w:rsidRDefault="00017CEB" w:rsidP="00017CEB">
      <w:pPr>
        <w:rPr>
          <w:sz w:val="20"/>
          <w:szCs w:val="20"/>
        </w:rPr>
      </w:pPr>
      <w:r w:rsidRPr="00017CEB">
        <w:rPr>
          <w:sz w:val="20"/>
          <w:szCs w:val="20"/>
        </w:rPr>
        <w:t>1. Участник закупки заполняет поля формы в соответствии с инструкциями, приведенными по тексту формы.</w:t>
      </w:r>
    </w:p>
    <w:p w:rsidR="00017CEB" w:rsidRPr="00017CEB" w:rsidRDefault="00017CEB" w:rsidP="00017CEB">
      <w:pPr>
        <w:jc w:val="both"/>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rPr>
          <w:sz w:val="20"/>
          <w:szCs w:val="20"/>
        </w:rPr>
      </w:pPr>
      <w:r w:rsidRPr="00017CEB">
        <w:rPr>
          <w:sz w:val="20"/>
          <w:szCs w:val="20"/>
        </w:rPr>
        <w:t>3. Форма должна быть подписана и скреплена оттиском печати (при наличии).</w:t>
      </w:r>
    </w:p>
    <w:p w:rsidR="00017CEB" w:rsidRPr="00017CEB" w:rsidRDefault="00017CEB" w:rsidP="00017CEB">
      <w:pPr>
        <w:rPr>
          <w:sz w:val="20"/>
          <w:vertAlign w:val="subscript"/>
        </w:rPr>
      </w:pPr>
      <w:r w:rsidRPr="00017CEB">
        <w:rPr>
          <w:sz w:val="20"/>
        </w:rPr>
        <w:br w:type="page"/>
      </w:r>
    </w:p>
    <w:p w:rsidR="00017CEB" w:rsidRPr="00017CEB" w:rsidRDefault="00017CEB" w:rsidP="00017CEB">
      <w:pPr>
        <w:jc w:val="right"/>
        <w:rPr>
          <w:sz w:val="20"/>
        </w:rPr>
      </w:pPr>
      <w:r w:rsidRPr="00017CEB">
        <w:rPr>
          <w:sz w:val="20"/>
        </w:rPr>
        <w:t>Приложение № 1</w:t>
      </w:r>
    </w:p>
    <w:p w:rsidR="00017CEB" w:rsidRPr="00017CEB" w:rsidRDefault="00017CEB" w:rsidP="00017CEB">
      <w:pPr>
        <w:jc w:val="right"/>
        <w:rPr>
          <w:sz w:val="20"/>
        </w:rPr>
      </w:pPr>
      <w:r w:rsidRPr="00017CEB">
        <w:rPr>
          <w:sz w:val="20"/>
        </w:rPr>
        <w:t>к Заявке на участие в Закупке</w:t>
      </w:r>
    </w:p>
    <w:p w:rsidR="00017CEB" w:rsidRPr="00017CEB" w:rsidRDefault="00017CEB" w:rsidP="00017CEB">
      <w:pPr>
        <w:jc w:val="right"/>
        <w:rPr>
          <w:sz w:val="20"/>
        </w:rPr>
      </w:pPr>
      <w:r w:rsidRPr="00017CEB">
        <w:rPr>
          <w:sz w:val="20"/>
        </w:rPr>
        <w:t>_____________________________________________</w:t>
      </w:r>
    </w:p>
    <w:p w:rsidR="00017CEB" w:rsidRPr="00017CEB" w:rsidRDefault="00017CEB" w:rsidP="00017CEB">
      <w:pPr>
        <w:jc w:val="right"/>
        <w:rPr>
          <w:sz w:val="20"/>
        </w:rPr>
      </w:pPr>
      <w:r w:rsidRPr="00017CEB">
        <w:rPr>
          <w:sz w:val="20"/>
        </w:rPr>
        <w:t>_____________________________________________</w:t>
      </w:r>
    </w:p>
    <w:p w:rsidR="00017CEB" w:rsidRPr="00017CEB" w:rsidRDefault="00017CEB" w:rsidP="00017CEB">
      <w:pPr>
        <w:rPr>
          <w:sz w:val="20"/>
        </w:rPr>
      </w:pPr>
    </w:p>
    <w:p w:rsidR="00017CEB" w:rsidRPr="00017CEB" w:rsidRDefault="00017CEB" w:rsidP="00017CEB">
      <w:pPr>
        <w:rPr>
          <w:sz w:val="20"/>
        </w:rPr>
      </w:pPr>
    </w:p>
    <w:p w:rsidR="00017CEB" w:rsidRPr="00017CEB" w:rsidRDefault="00017CEB" w:rsidP="00017CEB">
      <w:pPr>
        <w:jc w:val="center"/>
        <w:rPr>
          <w:b/>
        </w:rPr>
      </w:pPr>
      <w:r w:rsidRPr="00017CEB">
        <w:rPr>
          <w:b/>
        </w:rPr>
        <w:t>Техническо-коммерческое предложение</w:t>
      </w:r>
    </w:p>
    <w:p w:rsidR="00017CEB" w:rsidRPr="00017CEB" w:rsidRDefault="00017CEB" w:rsidP="00017CEB">
      <w:pPr>
        <w:jc w:val="center"/>
        <w:rPr>
          <w:b/>
        </w:rPr>
      </w:pPr>
      <w:r w:rsidRPr="00017CEB">
        <w:rPr>
          <w:b/>
        </w:rPr>
        <w:t>на разработку комплекта документов в рамках «Туристической модели природных территорий» для максимально эффективной организации экологического туризма на особо охраняемых природных территориях (далее - ООПТ) в Российской Федерации.</w:t>
      </w:r>
    </w:p>
    <w:p w:rsidR="00017CEB" w:rsidRPr="00017CEB" w:rsidRDefault="00017CEB" w:rsidP="00017CEB">
      <w:pPr>
        <w:jc w:val="center"/>
        <w:rPr>
          <w:b/>
        </w:rPr>
      </w:pPr>
    </w:p>
    <w:p w:rsidR="00017CEB" w:rsidRPr="00017CEB" w:rsidRDefault="00017CEB" w:rsidP="00017CEB">
      <w:pPr>
        <w:jc w:val="center"/>
        <w:rPr>
          <w:b/>
        </w:rPr>
      </w:pPr>
    </w:p>
    <w:p w:rsidR="00017CEB" w:rsidRPr="00017CEB" w:rsidRDefault="00017CEB" w:rsidP="00017CEB">
      <w:pPr>
        <w:jc w:val="center"/>
        <w:rPr>
          <w:b/>
        </w:rPr>
      </w:pPr>
    </w:p>
    <w:p w:rsidR="00017CEB" w:rsidRPr="00017CEB" w:rsidRDefault="00017CEB" w:rsidP="00017CEB">
      <w:pPr>
        <w:jc w:val="both"/>
        <w:rPr>
          <w:i/>
          <w:sz w:val="20"/>
        </w:rPr>
      </w:pPr>
      <w:r w:rsidRPr="00017CEB">
        <w:rPr>
          <w:i/>
          <w:sz w:val="20"/>
        </w:rPr>
        <w:t>[Участник должен представить детальное предложение по оказанию услуг в соответствии с требованиями Технического задания}</w:t>
      </w: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rPr>
          <w:sz w:val="20"/>
        </w:rPr>
      </w:pPr>
      <w:bookmarkStart w:id="81" w:name="_ФОРМА_2._Форма"/>
      <w:bookmarkEnd w:id="81"/>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(подпись, М.П.)</w:t>
      </w:r>
    </w:p>
    <w:p w:rsidR="00017CEB" w:rsidRPr="00017CEB" w:rsidRDefault="00017CEB" w:rsidP="00017CEB">
      <w:pPr>
        <w:rPr>
          <w:sz w:val="20"/>
          <w:vertAlign w:val="subscript"/>
        </w:rPr>
      </w:pPr>
      <w:r w:rsidRPr="00017CEB">
        <w:rPr>
          <w:sz w:val="20"/>
          <w:vertAlign w:val="subscript"/>
        </w:rPr>
        <w:t>__________________________________________________________________</w:t>
      </w:r>
    </w:p>
    <w:p w:rsidR="00017CEB" w:rsidRPr="00017CEB" w:rsidRDefault="00017CEB" w:rsidP="00017CEB">
      <w:pPr>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rPr>
          <w:szCs w:val="20"/>
        </w:rPr>
      </w:pPr>
    </w:p>
    <w:p w:rsidR="00017CEB" w:rsidRPr="00017CEB" w:rsidRDefault="00017CEB" w:rsidP="00017CEB">
      <w:pPr>
        <w:rPr>
          <w:szCs w:val="20"/>
        </w:rPr>
      </w:pP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jc w:val="both"/>
        <w:rPr>
          <w:szCs w:val="20"/>
        </w:rPr>
      </w:pPr>
    </w:p>
    <w:p w:rsidR="00017CEB" w:rsidRPr="00017CEB" w:rsidRDefault="00017CEB" w:rsidP="00017CEB">
      <w:pPr>
        <w:jc w:val="both"/>
        <w:rPr>
          <w:sz w:val="20"/>
          <w:szCs w:val="20"/>
        </w:rPr>
      </w:pPr>
      <w:r w:rsidRPr="00017CEB">
        <w:rPr>
          <w:sz w:val="20"/>
          <w:szCs w:val="20"/>
        </w:rPr>
        <w:t>Инструкция по заполнению:</w:t>
      </w:r>
    </w:p>
    <w:p w:rsidR="00017CEB" w:rsidRPr="00017CEB" w:rsidRDefault="00017CEB" w:rsidP="00017CEB">
      <w:pPr>
        <w:jc w:val="both"/>
        <w:rPr>
          <w:sz w:val="20"/>
          <w:szCs w:val="20"/>
        </w:rPr>
      </w:pPr>
      <w:r w:rsidRPr="00017CEB">
        <w:rPr>
          <w:sz w:val="20"/>
          <w:szCs w:val="20"/>
        </w:rPr>
        <w:t>1. Участник закупки заполняет поля формы в соответствии с инструкциями, приведенными по тексту формы.</w:t>
      </w:r>
    </w:p>
    <w:p w:rsidR="00017CEB" w:rsidRPr="00017CEB" w:rsidRDefault="00017CEB" w:rsidP="00017CEB">
      <w:pPr>
        <w:jc w:val="both"/>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jc w:val="both"/>
        <w:rPr>
          <w:sz w:val="20"/>
          <w:szCs w:val="20"/>
        </w:rPr>
      </w:pPr>
      <w:r w:rsidRPr="00017CEB">
        <w:rPr>
          <w:sz w:val="20"/>
          <w:szCs w:val="20"/>
        </w:rPr>
        <w:t>3. Форма должна быть подписана и скреплена оттиском печати (при наличии).</w:t>
      </w:r>
    </w:p>
    <w:p w:rsidR="00017CEB" w:rsidRPr="00017CEB" w:rsidRDefault="00017CEB" w:rsidP="00017CEB">
      <w:pPr>
        <w:jc w:val="both"/>
        <w:rPr>
          <w:b/>
          <w:szCs w:val="20"/>
        </w:rPr>
      </w:pPr>
      <w:r w:rsidRPr="00017CEB">
        <w:rPr>
          <w:szCs w:val="20"/>
        </w:rPr>
        <w:br w:type="page"/>
      </w:r>
    </w:p>
    <w:p w:rsidR="00017CEB" w:rsidRPr="00017CEB" w:rsidRDefault="00017CEB" w:rsidP="00017CEB">
      <w:pPr>
        <w:ind w:left="-142"/>
        <w:rPr>
          <w:b/>
        </w:rPr>
      </w:pPr>
      <w:r w:rsidRPr="00017CEB">
        <w:rPr>
          <w:b/>
        </w:rPr>
        <w:t xml:space="preserve">ФОРМА 2. </w:t>
      </w:r>
    </w:p>
    <w:p w:rsidR="00017CEB" w:rsidRPr="00017CEB" w:rsidRDefault="00017CEB" w:rsidP="00017CEB">
      <w:pPr>
        <w:ind w:left="-142"/>
        <w:rPr>
          <w:sz w:val="20"/>
          <w:szCs w:val="20"/>
        </w:rPr>
      </w:pPr>
      <w:r w:rsidRPr="00017CEB">
        <w:rPr>
          <w:sz w:val="20"/>
          <w:szCs w:val="20"/>
        </w:rPr>
        <w:t>Анкета Участника закупки</w:t>
      </w:r>
    </w:p>
    <w:p w:rsidR="00017CEB" w:rsidRPr="00017CEB" w:rsidRDefault="00017CEB" w:rsidP="00017CEB">
      <w:pPr>
        <w:pBdr>
          <w:top w:val="single" w:sz="4" w:space="1" w:color="auto"/>
        </w:pBdr>
        <w:shd w:val="clear" w:color="auto" w:fill="E0E0E0"/>
        <w:spacing w:before="120"/>
        <w:ind w:left="-142"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ind w:left="-142"/>
        <w:rPr>
          <w:i/>
          <w:color w:val="A6A6A6"/>
          <w:sz w:val="20"/>
          <w:szCs w:val="20"/>
        </w:rPr>
      </w:pPr>
      <w:r w:rsidRPr="00017CEB">
        <w:rPr>
          <w:sz w:val="20"/>
          <w:szCs w:val="20"/>
        </w:rPr>
        <w:t xml:space="preserve">Наименование Участника закупки: </w:t>
      </w:r>
      <w:r w:rsidRPr="00017CEB">
        <w:rPr>
          <w:i/>
          <w:color w:val="A6A6A6"/>
          <w:sz w:val="20"/>
          <w:szCs w:val="20"/>
        </w:rPr>
        <w:t>(указать краткое наименование)</w:t>
      </w:r>
    </w:p>
    <w:p w:rsidR="00017CEB" w:rsidRPr="00017CEB" w:rsidRDefault="00017CEB" w:rsidP="00017CEB">
      <w:pPr>
        <w:ind w:left="-142"/>
        <w:rPr>
          <w:sz w:val="20"/>
          <w:szCs w:val="20"/>
        </w:rPr>
      </w:pPr>
      <w:r w:rsidRPr="00017CEB">
        <w:rPr>
          <w:sz w:val="20"/>
          <w:szCs w:val="20"/>
        </w:rPr>
        <w:t xml:space="preserve">ИНН Участника закупки: </w:t>
      </w:r>
      <w:r w:rsidRPr="00017CEB">
        <w:rPr>
          <w:i/>
          <w:color w:val="A6A6A6"/>
          <w:sz w:val="20"/>
          <w:szCs w:val="20"/>
        </w:rPr>
        <w:t>(указать при наличии)</w:t>
      </w:r>
    </w:p>
    <w:p w:rsidR="00017CEB" w:rsidRPr="00017CEB" w:rsidRDefault="00017CEB" w:rsidP="00017CEB">
      <w:pPr>
        <w:ind w:left="-142"/>
        <w:rPr>
          <w:sz w:val="20"/>
          <w:szCs w:val="20"/>
        </w:rPr>
      </w:pPr>
      <w:r w:rsidRPr="00017CEB">
        <w:rPr>
          <w:sz w:val="20"/>
          <w:szCs w:val="20"/>
        </w:rPr>
        <w:t xml:space="preserve">Наименование предмета договора: </w:t>
      </w:r>
      <w:r w:rsidRPr="00017CEB">
        <w:rPr>
          <w:i/>
          <w:color w:val="A6A6A6"/>
          <w:sz w:val="20"/>
          <w:szCs w:val="20"/>
        </w:rPr>
        <w:t>(указать наименование предмета Закупки)</w:t>
      </w:r>
    </w:p>
    <w:p w:rsidR="00017CEB" w:rsidRPr="00017CEB" w:rsidRDefault="00017CEB" w:rsidP="00017CEB">
      <w:pPr>
        <w:ind w:left="-142"/>
        <w:rPr>
          <w:sz w:val="20"/>
          <w:szCs w:val="20"/>
        </w:rPr>
      </w:pPr>
    </w:p>
    <w:p w:rsidR="00017CEB" w:rsidRPr="00017CEB" w:rsidRDefault="00017CEB" w:rsidP="00017CEB">
      <w:pPr>
        <w:jc w:val="center"/>
        <w:rPr>
          <w:b/>
        </w:rPr>
      </w:pPr>
      <w:r w:rsidRPr="00017CEB">
        <w:rPr>
          <w:b/>
        </w:rPr>
        <w:t>АНКЕТА УЧАСТНИКА ЗАКУПКИ</w:t>
      </w:r>
    </w:p>
    <w:p w:rsidR="00017CEB" w:rsidRPr="00017CEB" w:rsidRDefault="00017CEB" w:rsidP="00017CEB">
      <w:pPr>
        <w:ind w:left="-142"/>
        <w:rPr>
          <w:sz w:val="20"/>
          <w:szCs w:val="20"/>
        </w:rPr>
      </w:pPr>
    </w:p>
    <w:tbl>
      <w:tblPr>
        <w:tblW w:w="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017CEB" w:rsidRPr="00017CEB" w:rsidTr="00843E4D">
        <w:tc>
          <w:tcPr>
            <w:tcW w:w="6254" w:type="dxa"/>
            <w:tcBorders>
              <w:top w:val="single" w:sz="4" w:space="0" w:color="auto"/>
              <w:left w:val="single" w:sz="4" w:space="0" w:color="auto"/>
              <w:bottom w:val="single" w:sz="4" w:space="0" w:color="auto"/>
              <w:right w:val="single" w:sz="4" w:space="0" w:color="auto"/>
            </w:tcBorders>
            <w:hideMark/>
          </w:tcPr>
          <w:p w:rsidR="00017CEB" w:rsidRPr="00017CEB" w:rsidRDefault="00017CEB" w:rsidP="0044377B">
            <w:pPr>
              <w:numPr>
                <w:ilvl w:val="0"/>
                <w:numId w:val="6"/>
              </w:numPr>
              <w:tabs>
                <w:tab w:val="num" w:pos="180"/>
              </w:tabs>
              <w:spacing w:after="200" w:line="216" w:lineRule="auto"/>
              <w:ind w:left="0" w:firstLine="5"/>
              <w:jc w:val="both"/>
              <w:rPr>
                <w:b/>
                <w:sz w:val="22"/>
              </w:rPr>
            </w:pPr>
            <w:r w:rsidRPr="00017CEB">
              <w:rPr>
                <w:b/>
                <w:sz w:val="22"/>
              </w:rPr>
              <w:t xml:space="preserve">Полное </w:t>
            </w:r>
            <w:r w:rsidRPr="00017CEB">
              <w:rPr>
                <w:b/>
                <w:bCs/>
                <w:sz w:val="22"/>
              </w:rPr>
              <w:t xml:space="preserve">и сокращенное </w:t>
            </w:r>
            <w:r w:rsidRPr="00017CEB">
              <w:rPr>
                <w:b/>
                <w:sz w:val="22"/>
              </w:rPr>
              <w:t>наименования участника Закупочной процедуры и его организационно-правовая форма:</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b/>
                <w:sz w:val="22"/>
              </w:rPr>
            </w:pPr>
          </w:p>
        </w:tc>
      </w:tr>
      <w:tr w:rsidR="00017CEB" w:rsidRPr="00017CEB" w:rsidTr="00843E4D">
        <w:tc>
          <w:tcPr>
            <w:tcW w:w="6254" w:type="dxa"/>
            <w:tcBorders>
              <w:top w:val="single" w:sz="4" w:space="0" w:color="auto"/>
              <w:left w:val="single" w:sz="4" w:space="0" w:color="auto"/>
              <w:bottom w:val="single" w:sz="4" w:space="0" w:color="auto"/>
              <w:right w:val="single" w:sz="4" w:space="0" w:color="auto"/>
            </w:tcBorders>
            <w:hideMark/>
          </w:tcPr>
          <w:p w:rsidR="00017CEB" w:rsidRPr="00017CEB" w:rsidRDefault="00017CEB" w:rsidP="0044377B">
            <w:pPr>
              <w:numPr>
                <w:ilvl w:val="0"/>
                <w:numId w:val="6"/>
              </w:numPr>
              <w:tabs>
                <w:tab w:val="num" w:pos="500"/>
              </w:tabs>
              <w:spacing w:after="200" w:line="216" w:lineRule="auto"/>
              <w:ind w:left="0" w:firstLine="5"/>
              <w:jc w:val="both"/>
              <w:rPr>
                <w:b/>
                <w:sz w:val="22"/>
              </w:rPr>
            </w:pPr>
            <w:r w:rsidRPr="00017CEB">
              <w:rPr>
                <w:b/>
                <w:sz w:val="22"/>
              </w:rPr>
              <w:t>Регистрационные данные:</w:t>
            </w:r>
          </w:p>
          <w:p w:rsidR="00017CEB" w:rsidRPr="00017CEB" w:rsidRDefault="00017CEB" w:rsidP="00017CEB">
            <w:pPr>
              <w:spacing w:line="216" w:lineRule="auto"/>
              <w:ind w:firstLine="5"/>
              <w:rPr>
                <w:sz w:val="22"/>
              </w:rPr>
            </w:pPr>
            <w:r w:rsidRPr="00017CEB">
              <w:rPr>
                <w:sz w:val="22"/>
              </w:rPr>
              <w:t>2.1 Дата, место и орган регистрации Участника закупки (юридического лица)</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b/>
                <w:sz w:val="22"/>
              </w:rPr>
            </w:pPr>
          </w:p>
        </w:tc>
      </w:tr>
      <w:tr w:rsidR="00017CEB" w:rsidRPr="00017CEB" w:rsidTr="00843E4D">
        <w:tc>
          <w:tcPr>
            <w:tcW w:w="6254" w:type="dxa"/>
            <w:tcBorders>
              <w:top w:val="nil"/>
              <w:left w:val="single" w:sz="4" w:space="0" w:color="auto"/>
              <w:bottom w:val="single" w:sz="4" w:space="0" w:color="auto"/>
              <w:right w:val="single" w:sz="4" w:space="0" w:color="auto"/>
            </w:tcBorders>
          </w:tcPr>
          <w:p w:rsidR="00017CEB" w:rsidRPr="00017CEB" w:rsidRDefault="00017CEB" w:rsidP="00017CEB">
            <w:pPr>
              <w:spacing w:line="216" w:lineRule="auto"/>
              <w:ind w:left="-142" w:firstLine="142"/>
              <w:rPr>
                <w:i/>
                <w:sz w:val="22"/>
              </w:rPr>
            </w:pPr>
          </w:p>
          <w:p w:rsidR="00017CEB" w:rsidRPr="00017CEB" w:rsidRDefault="00017CEB" w:rsidP="00017CEB">
            <w:pPr>
              <w:spacing w:line="216" w:lineRule="auto"/>
              <w:ind w:left="-142" w:firstLine="142"/>
              <w:rPr>
                <w:sz w:val="22"/>
              </w:rPr>
            </w:pPr>
            <w:r w:rsidRPr="00017CEB">
              <w:rPr>
                <w:i/>
                <w:sz w:val="22"/>
              </w:rPr>
              <w:t>ИНН, КПП, ОГРН (ОГРНИП), ОКПО Участника закупки</w:t>
            </w: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 xml:space="preserve">ИНН: </w:t>
            </w:r>
          </w:p>
          <w:p w:rsidR="00017CEB" w:rsidRPr="00017CEB" w:rsidRDefault="00017CEB" w:rsidP="00017CEB">
            <w:pPr>
              <w:spacing w:line="216" w:lineRule="auto"/>
              <w:ind w:left="-142" w:firstLine="142"/>
              <w:rPr>
                <w:sz w:val="22"/>
              </w:rPr>
            </w:pPr>
            <w:r w:rsidRPr="00017CEB">
              <w:rPr>
                <w:sz w:val="22"/>
              </w:rPr>
              <w:t xml:space="preserve">КПП: </w:t>
            </w:r>
          </w:p>
          <w:p w:rsidR="00017CEB" w:rsidRPr="00017CEB" w:rsidRDefault="00017CEB" w:rsidP="00017CEB">
            <w:pPr>
              <w:spacing w:line="216" w:lineRule="auto"/>
              <w:ind w:left="-142" w:firstLine="142"/>
              <w:rPr>
                <w:sz w:val="22"/>
              </w:rPr>
            </w:pPr>
            <w:r w:rsidRPr="00017CEB">
              <w:rPr>
                <w:sz w:val="22"/>
              </w:rPr>
              <w:t xml:space="preserve">ОГРН (ОГРНИП): </w:t>
            </w:r>
          </w:p>
          <w:p w:rsidR="00017CEB" w:rsidRPr="00017CEB" w:rsidRDefault="00017CEB" w:rsidP="00017CEB">
            <w:pPr>
              <w:spacing w:line="216" w:lineRule="auto"/>
              <w:ind w:left="-142" w:firstLine="142"/>
              <w:rPr>
                <w:sz w:val="22"/>
              </w:rPr>
            </w:pPr>
            <w:r w:rsidRPr="00017CEB">
              <w:rPr>
                <w:sz w:val="22"/>
              </w:rPr>
              <w:t xml:space="preserve">ОКПО: </w:t>
            </w:r>
          </w:p>
        </w:tc>
      </w:tr>
      <w:tr w:rsidR="00017CEB" w:rsidRPr="00017CEB" w:rsidTr="00843E4D">
        <w:tc>
          <w:tcPr>
            <w:tcW w:w="9930" w:type="dxa"/>
            <w:gridSpan w:val="2"/>
            <w:tcBorders>
              <w:top w:val="nil"/>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i/>
                <w:sz w:val="22"/>
              </w:rPr>
            </w:pPr>
          </w:p>
        </w:tc>
      </w:tr>
      <w:tr w:rsidR="00017CEB" w:rsidRPr="00017CEB" w:rsidTr="00843E4D">
        <w:trPr>
          <w:cantSplit/>
          <w:trHeight w:val="69"/>
        </w:trPr>
        <w:tc>
          <w:tcPr>
            <w:tcW w:w="6254" w:type="dxa"/>
            <w:vMerge w:val="restart"/>
            <w:tcBorders>
              <w:top w:val="single" w:sz="4" w:space="0" w:color="auto"/>
              <w:left w:val="single" w:sz="4" w:space="0" w:color="auto"/>
              <w:bottom w:val="single" w:sz="4" w:space="0" w:color="auto"/>
              <w:right w:val="single" w:sz="4" w:space="0" w:color="auto"/>
            </w:tcBorders>
          </w:tcPr>
          <w:p w:rsidR="00017CEB" w:rsidRPr="00017CEB" w:rsidRDefault="00017CEB" w:rsidP="00017CEB">
            <w:pPr>
              <w:tabs>
                <w:tab w:val="left" w:pos="540"/>
              </w:tabs>
              <w:spacing w:line="216" w:lineRule="auto"/>
              <w:ind w:left="-142" w:firstLine="142"/>
              <w:jc w:val="both"/>
              <w:rPr>
                <w:b/>
                <w:sz w:val="22"/>
              </w:rPr>
            </w:pPr>
            <w:r w:rsidRPr="00017CEB">
              <w:rPr>
                <w:b/>
                <w:sz w:val="22"/>
              </w:rPr>
              <w:t>3.Адреса:</w:t>
            </w:r>
          </w:p>
          <w:p w:rsidR="00017CEB" w:rsidRPr="00017CEB" w:rsidRDefault="00017CEB" w:rsidP="00017CEB">
            <w:pPr>
              <w:tabs>
                <w:tab w:val="left" w:pos="540"/>
              </w:tabs>
              <w:spacing w:line="216" w:lineRule="auto"/>
              <w:ind w:left="-142" w:firstLine="142"/>
              <w:jc w:val="both"/>
              <w:rPr>
                <w:b/>
                <w:bCs/>
                <w:sz w:val="22"/>
              </w:rPr>
            </w:pPr>
            <w:r w:rsidRPr="00017CEB">
              <w:rPr>
                <w:b/>
                <w:sz w:val="22"/>
              </w:rPr>
              <w:t>3.1. Местонахождение (</w:t>
            </w:r>
            <w:r w:rsidRPr="00017CEB">
              <w:rPr>
                <w:b/>
                <w:bCs/>
                <w:sz w:val="22"/>
              </w:rPr>
              <w:t>адрес) Участника закупки</w:t>
            </w:r>
          </w:p>
          <w:p w:rsidR="00017CEB" w:rsidRPr="00017CEB" w:rsidRDefault="00017CEB" w:rsidP="00017CEB">
            <w:pPr>
              <w:tabs>
                <w:tab w:val="left" w:pos="540"/>
              </w:tabs>
              <w:spacing w:line="216" w:lineRule="auto"/>
              <w:ind w:left="-142" w:firstLine="142"/>
              <w:jc w:val="both"/>
              <w:rPr>
                <w:b/>
                <w:bCs/>
                <w:sz w:val="22"/>
              </w:rPr>
            </w:pPr>
          </w:p>
          <w:p w:rsidR="00017CEB" w:rsidRPr="00017CEB" w:rsidRDefault="00017CEB" w:rsidP="00017CEB">
            <w:pPr>
              <w:tabs>
                <w:tab w:val="left" w:pos="540"/>
              </w:tabs>
              <w:spacing w:line="216" w:lineRule="auto"/>
              <w:ind w:left="-142" w:firstLine="142"/>
              <w:jc w:val="both"/>
              <w:rPr>
                <w:b/>
                <w:bCs/>
                <w:sz w:val="22"/>
              </w:rPr>
            </w:pPr>
          </w:p>
          <w:p w:rsidR="00017CEB" w:rsidRPr="00017CEB" w:rsidRDefault="00017CEB" w:rsidP="00017CEB">
            <w:pPr>
              <w:tabs>
                <w:tab w:val="left" w:pos="540"/>
              </w:tabs>
              <w:spacing w:line="216" w:lineRule="auto"/>
              <w:ind w:left="-142" w:firstLine="142"/>
              <w:jc w:val="both"/>
              <w:rPr>
                <w:b/>
                <w:bCs/>
                <w:sz w:val="22"/>
              </w:rPr>
            </w:pPr>
            <w:r w:rsidRPr="00017CEB">
              <w:rPr>
                <w:b/>
                <w:bCs/>
                <w:sz w:val="22"/>
              </w:rPr>
              <w:t>3.2. Почтовый адрес Участника закупки</w:t>
            </w:r>
          </w:p>
          <w:p w:rsidR="00017CEB" w:rsidRPr="00017CEB" w:rsidRDefault="00017CEB" w:rsidP="00017CEB">
            <w:pPr>
              <w:tabs>
                <w:tab w:val="left" w:pos="540"/>
              </w:tabs>
              <w:spacing w:line="216" w:lineRule="auto"/>
              <w:ind w:left="-142" w:firstLine="142"/>
              <w:jc w:val="both"/>
              <w:rPr>
                <w:b/>
                <w:bCs/>
                <w:sz w:val="22"/>
              </w:rPr>
            </w:pPr>
          </w:p>
          <w:p w:rsidR="00017CEB" w:rsidRPr="00017CEB" w:rsidRDefault="00017CEB" w:rsidP="00017CEB">
            <w:pPr>
              <w:tabs>
                <w:tab w:val="left" w:pos="540"/>
              </w:tabs>
              <w:spacing w:line="216" w:lineRule="auto"/>
              <w:ind w:left="-142" w:firstLine="142"/>
              <w:jc w:val="both"/>
              <w:rPr>
                <w:b/>
                <w:bCs/>
                <w:sz w:val="22"/>
              </w:rPr>
            </w:pPr>
          </w:p>
          <w:p w:rsidR="00017CEB" w:rsidRPr="00017CEB" w:rsidRDefault="00017CEB" w:rsidP="00017CEB">
            <w:pPr>
              <w:tabs>
                <w:tab w:val="left" w:pos="540"/>
              </w:tabs>
              <w:spacing w:line="216" w:lineRule="auto"/>
              <w:ind w:left="-142" w:firstLine="142"/>
              <w:jc w:val="both"/>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 xml:space="preserve">Страна </w:t>
            </w:r>
          </w:p>
        </w:tc>
      </w:tr>
      <w:tr w:rsidR="00017CEB" w:rsidRPr="00017CEB" w:rsidTr="00843E4D">
        <w:trPr>
          <w:cantSplit/>
          <w:trHeight w:val="67"/>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 xml:space="preserve">Индекс: </w:t>
            </w:r>
          </w:p>
        </w:tc>
      </w:tr>
      <w:tr w:rsidR="00017CEB" w:rsidRPr="00017CEB" w:rsidTr="00843E4D">
        <w:trPr>
          <w:cantSplit/>
          <w:trHeight w:val="67"/>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w:t>
            </w:r>
          </w:p>
        </w:tc>
      </w:tr>
      <w:tr w:rsidR="00017CEB" w:rsidRPr="00017CEB" w:rsidTr="00843E4D">
        <w:trPr>
          <w:cantSplit/>
          <w:trHeight w:val="311"/>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843E4D">
        <w:trPr>
          <w:cantSplit/>
          <w:trHeight w:val="161"/>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w:t>
            </w:r>
          </w:p>
        </w:tc>
      </w:tr>
      <w:tr w:rsidR="00017CEB" w:rsidRPr="00017CEB" w:rsidTr="00843E4D">
        <w:trPr>
          <w:cantSplit/>
          <w:trHeight w:val="348"/>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Страна</w:t>
            </w:r>
          </w:p>
        </w:tc>
      </w:tr>
      <w:tr w:rsidR="00017CEB" w:rsidRPr="00017CEB" w:rsidTr="00843E4D">
        <w:trPr>
          <w:cantSplit/>
          <w:trHeight w:val="174"/>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 xml:space="preserve">Индекс </w:t>
            </w:r>
          </w:p>
        </w:tc>
      </w:tr>
      <w:tr w:rsidR="00017CEB" w:rsidRPr="00017CEB" w:rsidTr="00843E4D">
        <w:trPr>
          <w:cantSplit/>
          <w:trHeight w:val="286"/>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w:t>
            </w:r>
          </w:p>
        </w:tc>
      </w:tr>
      <w:tr w:rsidR="00017CEB" w:rsidRPr="00017CEB" w:rsidTr="00843E4D">
        <w:trPr>
          <w:cantSplit/>
          <w:trHeight w:val="175"/>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w:t>
            </w:r>
          </w:p>
        </w:tc>
      </w:tr>
      <w:tr w:rsidR="00017CEB" w:rsidRPr="00017CEB" w:rsidTr="00843E4D">
        <w:trPr>
          <w:trHeight w:val="67"/>
        </w:trPr>
        <w:tc>
          <w:tcPr>
            <w:tcW w:w="6254" w:type="dxa"/>
            <w:tcBorders>
              <w:top w:val="single" w:sz="4" w:space="0" w:color="auto"/>
              <w:left w:val="single" w:sz="4" w:space="0" w:color="auto"/>
              <w:bottom w:val="single" w:sz="4" w:space="0" w:color="auto"/>
              <w:right w:val="nil"/>
            </w:tcBorders>
          </w:tcPr>
          <w:p w:rsidR="00017CEB" w:rsidRPr="00017CEB" w:rsidRDefault="00017CEB" w:rsidP="00017CEB">
            <w:pPr>
              <w:spacing w:line="216" w:lineRule="auto"/>
              <w:ind w:left="-142" w:firstLine="142"/>
              <w:rPr>
                <w:b/>
                <w:bCs/>
                <w:sz w:val="22"/>
              </w:rPr>
            </w:pPr>
          </w:p>
        </w:tc>
        <w:tc>
          <w:tcPr>
            <w:tcW w:w="3676" w:type="dxa"/>
            <w:tcBorders>
              <w:top w:val="single" w:sz="4" w:space="0" w:color="auto"/>
              <w:left w:val="nil"/>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843E4D">
        <w:trPr>
          <w:trHeight w:val="67"/>
        </w:trPr>
        <w:tc>
          <w:tcPr>
            <w:tcW w:w="6254" w:type="dxa"/>
            <w:tcBorders>
              <w:top w:val="single" w:sz="4" w:space="0" w:color="auto"/>
              <w:left w:val="single" w:sz="4" w:space="0" w:color="auto"/>
              <w:bottom w:val="nil"/>
              <w:right w:val="single" w:sz="4" w:space="0" w:color="auto"/>
            </w:tcBorders>
            <w:hideMark/>
          </w:tcPr>
          <w:p w:rsidR="00017CEB" w:rsidRPr="00017CEB" w:rsidRDefault="00017CEB" w:rsidP="0044377B">
            <w:pPr>
              <w:numPr>
                <w:ilvl w:val="0"/>
                <w:numId w:val="7"/>
              </w:numPr>
              <w:tabs>
                <w:tab w:val="num" w:pos="0"/>
                <w:tab w:val="left" w:pos="540"/>
              </w:tabs>
              <w:spacing w:after="200" w:line="216" w:lineRule="auto"/>
              <w:ind w:left="-142" w:firstLine="142"/>
              <w:jc w:val="both"/>
              <w:rPr>
                <w:b/>
                <w:bCs/>
                <w:sz w:val="22"/>
              </w:rPr>
            </w:pPr>
            <w:r w:rsidRPr="00017CEB">
              <w:rPr>
                <w:b/>
                <w:sz w:val="22"/>
              </w:rPr>
              <w:t xml:space="preserve">Банковские реквизиты </w:t>
            </w:r>
            <w:r w:rsidRPr="00017CEB">
              <w:rPr>
                <w:i/>
                <w:sz w:val="22"/>
              </w:rPr>
              <w:t>(может быть несколько)</w:t>
            </w:r>
            <w:r w:rsidRPr="00017CEB">
              <w:rPr>
                <w:b/>
                <w:sz w:val="22"/>
              </w:rPr>
              <w:t>:</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843E4D">
        <w:trPr>
          <w:trHeight w:val="274"/>
        </w:trPr>
        <w:tc>
          <w:tcPr>
            <w:tcW w:w="6254" w:type="dxa"/>
            <w:tcBorders>
              <w:top w:val="nil"/>
              <w:left w:val="single" w:sz="4" w:space="0" w:color="auto"/>
              <w:bottom w:val="nil"/>
              <w:right w:val="single" w:sz="4" w:space="0" w:color="auto"/>
            </w:tcBorders>
            <w:hideMark/>
          </w:tcPr>
          <w:p w:rsidR="00017CEB" w:rsidRPr="00017CEB" w:rsidRDefault="00017CEB" w:rsidP="00017CEB">
            <w:pPr>
              <w:spacing w:line="216" w:lineRule="auto"/>
              <w:ind w:left="-142" w:firstLine="142"/>
              <w:rPr>
                <w:sz w:val="22"/>
              </w:rPr>
            </w:pPr>
            <w:r w:rsidRPr="00017CEB">
              <w:rPr>
                <w:sz w:val="22"/>
              </w:rPr>
              <w:t>4.1. Наименование обслуживающего банка</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843E4D">
        <w:trPr>
          <w:trHeight w:val="67"/>
        </w:trPr>
        <w:tc>
          <w:tcPr>
            <w:tcW w:w="6254" w:type="dxa"/>
            <w:tcBorders>
              <w:top w:val="nil"/>
              <w:left w:val="single" w:sz="4" w:space="0" w:color="auto"/>
              <w:bottom w:val="nil"/>
              <w:right w:val="single" w:sz="4" w:space="0" w:color="auto"/>
            </w:tcBorders>
            <w:hideMark/>
          </w:tcPr>
          <w:p w:rsidR="00017CEB" w:rsidRPr="00017CEB" w:rsidRDefault="00017CEB" w:rsidP="00017CEB">
            <w:pPr>
              <w:spacing w:line="216" w:lineRule="auto"/>
              <w:ind w:left="-142" w:firstLine="142"/>
              <w:rPr>
                <w:sz w:val="22"/>
              </w:rPr>
            </w:pPr>
            <w:r w:rsidRPr="00017CEB">
              <w:rPr>
                <w:sz w:val="22"/>
              </w:rPr>
              <w:t>4.2. Расчетный счет</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843E4D">
        <w:trPr>
          <w:trHeight w:val="67"/>
        </w:trPr>
        <w:tc>
          <w:tcPr>
            <w:tcW w:w="6254" w:type="dxa"/>
            <w:tcBorders>
              <w:top w:val="nil"/>
              <w:left w:val="single" w:sz="4" w:space="0" w:color="auto"/>
              <w:bottom w:val="nil"/>
              <w:right w:val="single" w:sz="4" w:space="0" w:color="auto"/>
            </w:tcBorders>
            <w:hideMark/>
          </w:tcPr>
          <w:p w:rsidR="00017CEB" w:rsidRPr="00017CEB" w:rsidRDefault="00017CEB" w:rsidP="00017CEB">
            <w:pPr>
              <w:spacing w:line="216" w:lineRule="auto"/>
              <w:ind w:left="-142" w:firstLine="142"/>
              <w:rPr>
                <w:sz w:val="22"/>
              </w:rPr>
            </w:pPr>
            <w:r w:rsidRPr="00017CEB">
              <w:rPr>
                <w:sz w:val="22"/>
              </w:rPr>
              <w:t>4.3. Корреспондентский счет</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843E4D">
        <w:trPr>
          <w:trHeight w:val="67"/>
        </w:trPr>
        <w:tc>
          <w:tcPr>
            <w:tcW w:w="6254" w:type="dxa"/>
            <w:tcBorders>
              <w:top w:val="nil"/>
              <w:left w:val="single" w:sz="4" w:space="0" w:color="auto"/>
              <w:bottom w:val="single" w:sz="4" w:space="0" w:color="auto"/>
              <w:right w:val="single" w:sz="4" w:space="0" w:color="auto"/>
            </w:tcBorders>
            <w:hideMark/>
          </w:tcPr>
          <w:p w:rsidR="00017CEB" w:rsidRPr="00017CEB" w:rsidRDefault="00017CEB" w:rsidP="00017CEB">
            <w:pPr>
              <w:spacing w:line="216" w:lineRule="auto"/>
              <w:ind w:left="-142" w:firstLine="142"/>
              <w:rPr>
                <w:sz w:val="22"/>
              </w:rPr>
            </w:pPr>
            <w:r w:rsidRPr="00017CEB">
              <w:rPr>
                <w:sz w:val="22"/>
              </w:rPr>
              <w:t>4.4. Код БИК</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843E4D">
        <w:trPr>
          <w:trHeight w:val="811"/>
        </w:trPr>
        <w:tc>
          <w:tcPr>
            <w:tcW w:w="6254" w:type="dxa"/>
            <w:tcBorders>
              <w:top w:val="single" w:sz="4" w:space="0" w:color="auto"/>
              <w:left w:val="single" w:sz="4" w:space="0" w:color="auto"/>
              <w:bottom w:val="single" w:sz="4" w:space="0" w:color="auto"/>
              <w:right w:val="single" w:sz="4" w:space="0" w:color="auto"/>
            </w:tcBorders>
            <w:hideMark/>
          </w:tcPr>
          <w:p w:rsidR="00017CEB" w:rsidRPr="00017CEB" w:rsidRDefault="00017CEB" w:rsidP="0044377B">
            <w:pPr>
              <w:numPr>
                <w:ilvl w:val="0"/>
                <w:numId w:val="7"/>
              </w:numPr>
              <w:tabs>
                <w:tab w:val="num" w:pos="1300"/>
              </w:tabs>
              <w:spacing w:after="200" w:line="216" w:lineRule="auto"/>
              <w:ind w:left="5" w:firstLine="0"/>
              <w:jc w:val="both"/>
              <w:rPr>
                <w:b/>
                <w:bCs/>
                <w:sz w:val="22"/>
              </w:rPr>
            </w:pPr>
            <w:r w:rsidRPr="00017CEB">
              <w:rPr>
                <w:b/>
                <w:sz w:val="22"/>
              </w:rPr>
              <w:t>Сведения о выданных участнику Закупочной процедуры лицензиях и других разрешительных документах, необходимых для выполнения обязательств по договору</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843E4D">
        <w:trPr>
          <w:trHeight w:val="298"/>
        </w:trPr>
        <w:tc>
          <w:tcPr>
            <w:tcW w:w="6254" w:type="dxa"/>
            <w:tcBorders>
              <w:top w:val="single" w:sz="4" w:space="0" w:color="auto"/>
              <w:left w:val="single" w:sz="4" w:space="0" w:color="auto"/>
              <w:bottom w:val="single" w:sz="4" w:space="0" w:color="auto"/>
              <w:right w:val="single" w:sz="4" w:space="0" w:color="auto"/>
            </w:tcBorders>
            <w:hideMark/>
          </w:tcPr>
          <w:p w:rsidR="00017CEB" w:rsidRPr="00017CEB" w:rsidRDefault="00017CEB" w:rsidP="0044377B">
            <w:pPr>
              <w:numPr>
                <w:ilvl w:val="0"/>
                <w:numId w:val="7"/>
              </w:numPr>
              <w:tabs>
                <w:tab w:val="num" w:pos="1300"/>
              </w:tabs>
              <w:spacing w:after="200" w:line="216" w:lineRule="auto"/>
              <w:ind w:left="-142" w:firstLine="142"/>
              <w:jc w:val="both"/>
              <w:rPr>
                <w:b/>
                <w:bCs/>
                <w:sz w:val="22"/>
              </w:rPr>
            </w:pPr>
            <w:r w:rsidRPr="00017CEB">
              <w:rPr>
                <w:b/>
                <w:bCs/>
                <w:sz w:val="22"/>
              </w:rPr>
              <w:t>ФИО руководителя</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843E4D">
        <w:trPr>
          <w:trHeight w:val="67"/>
        </w:trPr>
        <w:tc>
          <w:tcPr>
            <w:tcW w:w="6254" w:type="dxa"/>
            <w:tcBorders>
              <w:top w:val="single" w:sz="4" w:space="0" w:color="auto"/>
              <w:left w:val="single" w:sz="4" w:space="0" w:color="auto"/>
              <w:bottom w:val="single" w:sz="4" w:space="0" w:color="auto"/>
              <w:right w:val="single" w:sz="4" w:space="0" w:color="auto"/>
            </w:tcBorders>
            <w:hideMark/>
          </w:tcPr>
          <w:p w:rsidR="00017CEB" w:rsidRPr="00017CEB" w:rsidRDefault="00017CEB" w:rsidP="0044377B">
            <w:pPr>
              <w:numPr>
                <w:ilvl w:val="0"/>
                <w:numId w:val="7"/>
              </w:numPr>
              <w:tabs>
                <w:tab w:val="num" w:pos="1300"/>
              </w:tabs>
              <w:spacing w:after="200" w:line="216" w:lineRule="auto"/>
              <w:ind w:left="-142" w:firstLine="142"/>
              <w:jc w:val="both"/>
              <w:rPr>
                <w:b/>
                <w:bCs/>
                <w:sz w:val="22"/>
              </w:rPr>
            </w:pPr>
            <w:r w:rsidRPr="00017CEB">
              <w:rPr>
                <w:b/>
                <w:bCs/>
                <w:sz w:val="22"/>
              </w:rPr>
              <w:t>ФИО главного бухгалтера</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843E4D">
        <w:trPr>
          <w:trHeight w:val="67"/>
        </w:trPr>
        <w:tc>
          <w:tcPr>
            <w:tcW w:w="6254" w:type="dxa"/>
            <w:tcBorders>
              <w:top w:val="single" w:sz="4" w:space="0" w:color="auto"/>
              <w:left w:val="single" w:sz="4" w:space="0" w:color="auto"/>
              <w:bottom w:val="single" w:sz="4" w:space="0" w:color="auto"/>
              <w:right w:val="single" w:sz="4" w:space="0" w:color="auto"/>
            </w:tcBorders>
            <w:hideMark/>
          </w:tcPr>
          <w:p w:rsidR="00017CEB" w:rsidRPr="00017CEB" w:rsidRDefault="00017CEB" w:rsidP="0044377B">
            <w:pPr>
              <w:numPr>
                <w:ilvl w:val="0"/>
                <w:numId w:val="7"/>
              </w:numPr>
              <w:tabs>
                <w:tab w:val="num" w:pos="1300"/>
              </w:tabs>
              <w:spacing w:after="200" w:line="216" w:lineRule="auto"/>
              <w:ind w:left="-142" w:firstLine="142"/>
              <w:jc w:val="both"/>
              <w:rPr>
                <w:b/>
                <w:bCs/>
                <w:sz w:val="22"/>
              </w:rPr>
            </w:pPr>
            <w:r w:rsidRPr="00017CEB">
              <w:rPr>
                <w:b/>
                <w:bCs/>
                <w:sz w:val="22"/>
              </w:rPr>
              <w:t>Контактные телефоны, факс, е-</w:t>
            </w:r>
            <w:r w:rsidRPr="00017CEB">
              <w:rPr>
                <w:b/>
                <w:bCs/>
                <w:sz w:val="22"/>
                <w:lang w:val="en-US"/>
              </w:rPr>
              <w:t>mail</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bl>
    <w:p w:rsidR="00017CEB" w:rsidRPr="00017CEB" w:rsidRDefault="00017CEB" w:rsidP="00017CEB">
      <w:pPr>
        <w:rPr>
          <w:sz w:val="22"/>
          <w:szCs w:val="22"/>
        </w:rPr>
      </w:pPr>
    </w:p>
    <w:p w:rsidR="00017CEB" w:rsidRPr="00017CEB" w:rsidRDefault="00017CEB" w:rsidP="00017CEB">
      <w:pPr>
        <w:ind w:left="-142" w:firstLine="142"/>
        <w:rPr>
          <w:sz w:val="20"/>
        </w:rPr>
      </w:pPr>
      <w:r w:rsidRPr="00017CEB">
        <w:rPr>
          <w:sz w:val="20"/>
        </w:rPr>
        <w:t>___________________________________________</w:t>
      </w:r>
    </w:p>
    <w:p w:rsidR="00017CEB" w:rsidRPr="00017CEB" w:rsidRDefault="00017CEB" w:rsidP="00017CEB">
      <w:pPr>
        <w:ind w:left="-142" w:firstLine="142"/>
        <w:rPr>
          <w:sz w:val="20"/>
          <w:vertAlign w:val="subscript"/>
        </w:rPr>
      </w:pPr>
      <w:r w:rsidRPr="00017CEB">
        <w:rPr>
          <w:sz w:val="20"/>
          <w:vertAlign w:val="subscript"/>
        </w:rPr>
        <w:t xml:space="preserve">                                                           (подпись, М.П.)</w:t>
      </w:r>
    </w:p>
    <w:p w:rsidR="00017CEB" w:rsidRPr="00017CEB" w:rsidRDefault="00017CEB" w:rsidP="00017CEB">
      <w:pPr>
        <w:ind w:left="-142" w:firstLine="142"/>
        <w:rPr>
          <w:sz w:val="20"/>
        </w:rPr>
      </w:pPr>
      <w:r w:rsidRPr="00017CEB">
        <w:rPr>
          <w:sz w:val="20"/>
        </w:rPr>
        <w:t>___________________________________________</w:t>
      </w:r>
    </w:p>
    <w:p w:rsidR="00017CEB" w:rsidRPr="00017CEB" w:rsidRDefault="00017CEB" w:rsidP="00017CEB">
      <w:pPr>
        <w:ind w:left="-142" w:firstLine="142"/>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rPr>
          <w:sz w:val="22"/>
          <w:szCs w:val="22"/>
        </w:rPr>
      </w:pP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autoSpaceDE w:val="0"/>
        <w:autoSpaceDN w:val="0"/>
        <w:adjustRightInd w:val="0"/>
        <w:spacing w:before="29"/>
        <w:ind w:right="3721"/>
        <w:jc w:val="both"/>
        <w:rPr>
          <w:sz w:val="28"/>
          <w:szCs w:val="28"/>
        </w:rPr>
      </w:pPr>
    </w:p>
    <w:p w:rsidR="00017CEB" w:rsidRPr="00017CEB" w:rsidRDefault="00017CEB" w:rsidP="00017CEB">
      <w:pPr>
        <w:jc w:val="both"/>
        <w:rPr>
          <w:sz w:val="20"/>
          <w:szCs w:val="20"/>
        </w:rPr>
      </w:pPr>
      <w:r w:rsidRPr="00017CEB">
        <w:rPr>
          <w:sz w:val="20"/>
          <w:szCs w:val="20"/>
        </w:rPr>
        <w:t>Инструкция по заполнению:</w:t>
      </w:r>
    </w:p>
    <w:p w:rsidR="00017CEB" w:rsidRPr="00017CEB" w:rsidRDefault="00017CEB" w:rsidP="00017CEB">
      <w:pPr>
        <w:jc w:val="both"/>
        <w:rPr>
          <w:sz w:val="20"/>
          <w:szCs w:val="20"/>
        </w:rPr>
      </w:pPr>
      <w:r w:rsidRPr="00017CEB">
        <w:rPr>
          <w:sz w:val="20"/>
          <w:szCs w:val="20"/>
        </w:rPr>
        <w:t>1. Участник закупки заполняет поля формы в соответствии с инструкциями, приведенными по тексту формы.</w:t>
      </w:r>
    </w:p>
    <w:p w:rsidR="00017CEB" w:rsidRPr="00017CEB" w:rsidRDefault="00017CEB" w:rsidP="00017CEB">
      <w:pPr>
        <w:jc w:val="both"/>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jc w:val="both"/>
        <w:rPr>
          <w:sz w:val="20"/>
          <w:szCs w:val="20"/>
        </w:rPr>
      </w:pPr>
      <w:r w:rsidRPr="00017CEB">
        <w:rPr>
          <w:sz w:val="20"/>
          <w:szCs w:val="20"/>
        </w:rPr>
        <w:t>3. Форма должна быть подписана и скреплена оттиском печати (при наличии).</w:t>
      </w:r>
      <w:r w:rsidRPr="00017CEB">
        <w:rPr>
          <w:szCs w:val="20"/>
        </w:rPr>
        <w:br w:type="page"/>
      </w:r>
    </w:p>
    <w:p w:rsidR="00017CEB" w:rsidRPr="00017CEB" w:rsidRDefault="00017CEB" w:rsidP="00017CEB">
      <w:pPr>
        <w:rPr>
          <w:b/>
        </w:rPr>
      </w:pPr>
      <w:bookmarkStart w:id="82" w:name="_ФОРМА_3._ОПИСЬ"/>
      <w:bookmarkEnd w:id="82"/>
      <w:r w:rsidRPr="00017CEB">
        <w:rPr>
          <w:b/>
        </w:rPr>
        <w:t xml:space="preserve">ФОРМА 3. </w:t>
      </w:r>
    </w:p>
    <w:p w:rsidR="00017CEB" w:rsidRPr="00017CEB" w:rsidRDefault="00017CEB" w:rsidP="00017CEB">
      <w:pPr>
        <w:rPr>
          <w:sz w:val="20"/>
          <w:szCs w:val="20"/>
        </w:rPr>
      </w:pPr>
      <w:r w:rsidRPr="00017CEB">
        <w:rPr>
          <w:sz w:val="20"/>
          <w:szCs w:val="20"/>
        </w:rPr>
        <w:t>Опись</w:t>
      </w:r>
    </w:p>
    <w:p w:rsidR="00017CEB" w:rsidRPr="00017CEB" w:rsidRDefault="00017CEB" w:rsidP="00017CEB">
      <w:pPr>
        <w:pBdr>
          <w:top w:val="single" w:sz="4" w:space="1" w:color="auto"/>
        </w:pBdr>
        <w:shd w:val="clear" w:color="auto" w:fill="E0E0E0"/>
        <w:spacing w:before="120"/>
        <w:ind w:left="-142"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autoSpaceDE w:val="0"/>
        <w:autoSpaceDN w:val="0"/>
        <w:adjustRightInd w:val="0"/>
        <w:spacing w:line="200" w:lineRule="exact"/>
        <w:ind w:left="-142"/>
        <w:rPr>
          <w:sz w:val="28"/>
          <w:szCs w:val="28"/>
        </w:rPr>
      </w:pPr>
    </w:p>
    <w:p w:rsidR="00017CEB" w:rsidRPr="00017CEB" w:rsidRDefault="00017CEB" w:rsidP="00017CEB">
      <w:pPr>
        <w:ind w:left="-142"/>
        <w:rPr>
          <w:i/>
          <w:color w:val="A6A6A6"/>
          <w:sz w:val="20"/>
          <w:szCs w:val="20"/>
        </w:rPr>
      </w:pPr>
      <w:r w:rsidRPr="00017CEB">
        <w:rPr>
          <w:sz w:val="20"/>
          <w:szCs w:val="20"/>
        </w:rPr>
        <w:t xml:space="preserve">Наименование Участника закупки: </w:t>
      </w:r>
      <w:r w:rsidRPr="00017CEB">
        <w:rPr>
          <w:i/>
          <w:color w:val="A6A6A6"/>
          <w:sz w:val="20"/>
          <w:szCs w:val="20"/>
        </w:rPr>
        <w:t>(указать краткое наименование)</w:t>
      </w:r>
    </w:p>
    <w:p w:rsidR="00017CEB" w:rsidRPr="00017CEB" w:rsidRDefault="00017CEB" w:rsidP="00017CEB">
      <w:pPr>
        <w:ind w:left="-142"/>
        <w:rPr>
          <w:sz w:val="20"/>
          <w:szCs w:val="20"/>
        </w:rPr>
      </w:pPr>
      <w:r w:rsidRPr="00017CEB">
        <w:rPr>
          <w:sz w:val="20"/>
          <w:szCs w:val="20"/>
        </w:rPr>
        <w:t xml:space="preserve">ИНН Участника закупки: </w:t>
      </w:r>
      <w:r w:rsidRPr="00017CEB">
        <w:rPr>
          <w:i/>
          <w:color w:val="A6A6A6"/>
          <w:sz w:val="20"/>
          <w:szCs w:val="20"/>
        </w:rPr>
        <w:t>(указать при наличии)</w:t>
      </w:r>
    </w:p>
    <w:p w:rsidR="00017CEB" w:rsidRPr="00017CEB" w:rsidRDefault="00017CEB" w:rsidP="00017CEB">
      <w:pPr>
        <w:ind w:left="-142"/>
        <w:rPr>
          <w:i/>
          <w:color w:val="A6A6A6"/>
          <w:sz w:val="20"/>
          <w:szCs w:val="20"/>
        </w:rPr>
      </w:pPr>
      <w:r w:rsidRPr="00017CEB">
        <w:rPr>
          <w:sz w:val="20"/>
          <w:szCs w:val="20"/>
        </w:rPr>
        <w:t xml:space="preserve">Наименование предмета Договора: </w:t>
      </w:r>
      <w:r w:rsidRPr="00017CEB">
        <w:rPr>
          <w:i/>
          <w:color w:val="A6A6A6"/>
          <w:sz w:val="20"/>
          <w:szCs w:val="20"/>
        </w:rPr>
        <w:t>(указать наименование предмета Закупки)</w:t>
      </w:r>
    </w:p>
    <w:p w:rsidR="00017CEB" w:rsidRPr="00017CEB" w:rsidRDefault="00017CEB" w:rsidP="00017CEB">
      <w:pPr>
        <w:ind w:left="-142"/>
        <w:rPr>
          <w:sz w:val="20"/>
          <w:szCs w:val="20"/>
        </w:rPr>
      </w:pPr>
    </w:p>
    <w:p w:rsidR="00017CEB" w:rsidRPr="00017CEB" w:rsidRDefault="00017CEB" w:rsidP="00017CEB">
      <w:pPr>
        <w:ind w:left="-142"/>
        <w:jc w:val="center"/>
        <w:rPr>
          <w:b/>
        </w:rPr>
      </w:pPr>
      <w:r w:rsidRPr="00017CEB">
        <w:rPr>
          <w:b/>
        </w:rPr>
        <w:t>ОПИСЬ ДОКУМЕНТОВ, СОСТАВЛЯЮЩИХ ЗАЯВКУ УЧАСТНИКА ЗАКУПКИ</w:t>
      </w:r>
    </w:p>
    <w:p w:rsidR="00017CEB" w:rsidRPr="00017CEB" w:rsidRDefault="00017CEB" w:rsidP="00017CEB">
      <w:pPr>
        <w:ind w:left="-142"/>
        <w:jc w:val="center"/>
        <w:rPr>
          <w:b/>
        </w:rPr>
      </w:pPr>
    </w:p>
    <w:p w:rsidR="00017CEB" w:rsidRPr="00017CEB" w:rsidRDefault="00017CEB" w:rsidP="00017CEB">
      <w:pPr>
        <w:ind w:left="-142"/>
        <w:jc w:val="center"/>
        <w:rPr>
          <w:b/>
        </w:rPr>
      </w:pPr>
      <w:r w:rsidRPr="00017CEB">
        <w:rPr>
          <w:b/>
        </w:rPr>
        <w:t>__________ ТОМА ЗАЯВКИ</w:t>
      </w:r>
    </w:p>
    <w:p w:rsidR="00017CEB" w:rsidRPr="00017CEB" w:rsidRDefault="00017CEB" w:rsidP="00017CEB">
      <w:pPr>
        <w:ind w:left="-142"/>
        <w:rPr>
          <w:sz w:val="20"/>
          <w:szCs w:val="20"/>
        </w:rPr>
      </w:pPr>
    </w:p>
    <w:tbl>
      <w:tblPr>
        <w:tblW w:w="0" w:type="dxa"/>
        <w:jc w:val="center"/>
        <w:tblLayout w:type="fixed"/>
        <w:tblCellMar>
          <w:left w:w="0" w:type="dxa"/>
          <w:right w:w="0" w:type="dxa"/>
        </w:tblCellMar>
        <w:tblLook w:val="04A0" w:firstRow="1" w:lastRow="0" w:firstColumn="1" w:lastColumn="0" w:noHBand="0" w:noVBand="1"/>
      </w:tblPr>
      <w:tblGrid>
        <w:gridCol w:w="562"/>
        <w:gridCol w:w="3544"/>
        <w:gridCol w:w="1134"/>
        <w:gridCol w:w="1559"/>
        <w:gridCol w:w="1560"/>
        <w:gridCol w:w="1564"/>
      </w:tblGrid>
      <w:tr w:rsidR="00017CEB" w:rsidRPr="00017CEB" w:rsidTr="00843E4D">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017CEB" w:rsidRPr="00017CEB" w:rsidRDefault="00017CEB" w:rsidP="00017CEB">
            <w:pPr>
              <w:ind w:left="113"/>
              <w:jc w:val="center"/>
              <w:rPr>
                <w:sz w:val="20"/>
                <w:szCs w:val="20"/>
              </w:rPr>
            </w:pPr>
            <w:r w:rsidRPr="00017CEB">
              <w:rPr>
                <w:sz w:val="20"/>
                <w:szCs w:val="20"/>
              </w:rPr>
              <w:t>№</w:t>
            </w:r>
          </w:p>
          <w:p w:rsidR="00017CEB" w:rsidRPr="00017CEB" w:rsidRDefault="00017CEB" w:rsidP="00017CEB">
            <w:pPr>
              <w:ind w:left="113"/>
              <w:jc w:val="center"/>
              <w:rPr>
                <w:sz w:val="20"/>
                <w:szCs w:val="20"/>
              </w:rPr>
            </w:pPr>
            <w:r w:rsidRPr="00017CEB">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017CEB" w:rsidRPr="00017CEB" w:rsidRDefault="00017CEB" w:rsidP="00017CEB">
            <w:pPr>
              <w:ind w:left="113"/>
              <w:jc w:val="center"/>
              <w:rPr>
                <w:sz w:val="20"/>
                <w:szCs w:val="20"/>
              </w:rPr>
            </w:pPr>
            <w:r w:rsidRPr="00017CEB">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017CEB" w:rsidRPr="00017CEB" w:rsidRDefault="00017CEB" w:rsidP="00017CEB">
            <w:pPr>
              <w:ind w:left="113"/>
              <w:jc w:val="center"/>
              <w:rPr>
                <w:sz w:val="20"/>
                <w:szCs w:val="20"/>
              </w:rPr>
            </w:pPr>
            <w:r w:rsidRPr="00017CEB">
              <w:rPr>
                <w:sz w:val="20"/>
                <w:szCs w:val="20"/>
              </w:rPr>
              <w:t>Кол-во</w:t>
            </w:r>
          </w:p>
          <w:p w:rsidR="00017CEB" w:rsidRPr="00017CEB" w:rsidRDefault="00017CEB" w:rsidP="00017CEB">
            <w:pPr>
              <w:ind w:left="113"/>
              <w:jc w:val="center"/>
              <w:rPr>
                <w:sz w:val="20"/>
                <w:szCs w:val="20"/>
              </w:rPr>
            </w:pPr>
            <w:r w:rsidRPr="00017CEB">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017CEB" w:rsidRPr="00017CEB" w:rsidRDefault="00017CEB" w:rsidP="00017CEB">
            <w:pPr>
              <w:ind w:left="113"/>
              <w:jc w:val="center"/>
              <w:rPr>
                <w:sz w:val="20"/>
                <w:szCs w:val="20"/>
              </w:rPr>
            </w:pPr>
            <w:r w:rsidRPr="00017CEB">
              <w:rPr>
                <w:sz w:val="20"/>
                <w:szCs w:val="20"/>
              </w:rPr>
              <w:t>Номер</w:t>
            </w:r>
          </w:p>
          <w:p w:rsidR="00017CEB" w:rsidRPr="00017CEB" w:rsidRDefault="00017CEB" w:rsidP="00017CEB">
            <w:pPr>
              <w:ind w:left="113"/>
              <w:jc w:val="center"/>
              <w:rPr>
                <w:sz w:val="20"/>
                <w:szCs w:val="20"/>
              </w:rPr>
            </w:pPr>
            <w:r w:rsidRPr="00017CEB">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017CEB" w:rsidRPr="00017CEB" w:rsidRDefault="00017CEB" w:rsidP="00017CEB">
            <w:pPr>
              <w:ind w:left="113"/>
              <w:jc w:val="center"/>
              <w:rPr>
                <w:sz w:val="20"/>
                <w:szCs w:val="20"/>
              </w:rPr>
            </w:pPr>
            <w:r w:rsidRPr="00017CEB">
              <w:rPr>
                <w:sz w:val="20"/>
                <w:szCs w:val="20"/>
              </w:rPr>
              <w:t>Вид документа</w:t>
            </w:r>
          </w:p>
        </w:tc>
      </w:tr>
      <w:tr w:rsidR="00017CEB" w:rsidRPr="00017CEB" w:rsidTr="00843E4D">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017CEB" w:rsidRPr="00017CEB" w:rsidRDefault="00017CEB" w:rsidP="00017CEB">
            <w:pPr>
              <w:ind w:left="113"/>
              <w:jc w:val="center"/>
              <w:rPr>
                <w:sz w:val="20"/>
                <w:szCs w:val="20"/>
              </w:rPr>
            </w:pPr>
            <w:r w:rsidRPr="00017CEB">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017CEB" w:rsidRPr="00017CEB" w:rsidRDefault="00017CEB" w:rsidP="00017CEB">
            <w:pPr>
              <w:ind w:left="113"/>
              <w:jc w:val="center"/>
              <w:rPr>
                <w:sz w:val="20"/>
                <w:szCs w:val="20"/>
              </w:rPr>
            </w:pPr>
            <w:r w:rsidRPr="00017CEB">
              <w:rPr>
                <w:sz w:val="20"/>
                <w:szCs w:val="20"/>
              </w:rPr>
              <w:t>копия</w:t>
            </w:r>
          </w:p>
        </w:tc>
      </w:tr>
      <w:tr w:rsidR="00017CEB" w:rsidRPr="00017CEB" w:rsidTr="00843E4D">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ind w:left="113"/>
              <w:rPr>
                <w:sz w:val="20"/>
                <w:szCs w:val="20"/>
              </w:rPr>
            </w:pPr>
            <w:r w:rsidRPr="00017CEB">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r>
      <w:tr w:rsidR="00017CEB" w:rsidRPr="00017CEB" w:rsidTr="00843E4D">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ind w:left="113"/>
              <w:rPr>
                <w:sz w:val="20"/>
                <w:szCs w:val="20"/>
              </w:rPr>
            </w:pPr>
            <w:r w:rsidRPr="00017CEB">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r>
      <w:tr w:rsidR="00017CEB" w:rsidRPr="00017CEB" w:rsidTr="00843E4D">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ind w:left="113"/>
              <w:rPr>
                <w:sz w:val="20"/>
                <w:szCs w:val="20"/>
              </w:rPr>
            </w:pPr>
            <w:r w:rsidRPr="00017CEB">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r>
      <w:tr w:rsidR="00017CEB" w:rsidRPr="00017CEB" w:rsidTr="00843E4D">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017CEB" w:rsidRPr="00017CEB" w:rsidRDefault="00017CEB" w:rsidP="00017CEB">
            <w:pPr>
              <w:ind w:left="113"/>
              <w:rPr>
                <w:sz w:val="20"/>
                <w:szCs w:val="20"/>
              </w:rPr>
            </w:pPr>
            <w:r w:rsidRPr="00017CEB">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017CEB" w:rsidRPr="00017CEB" w:rsidRDefault="00017CEB" w:rsidP="00017CEB">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017CEB" w:rsidRPr="00017CEB" w:rsidRDefault="00017CEB" w:rsidP="00017CEB">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017CEB" w:rsidRPr="00017CEB" w:rsidRDefault="00017CEB" w:rsidP="00017CEB">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017CEB" w:rsidRPr="00017CEB" w:rsidRDefault="00017CEB" w:rsidP="00017CEB">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017CEB" w:rsidRPr="00017CEB" w:rsidRDefault="00017CEB" w:rsidP="00017CEB">
            <w:pPr>
              <w:ind w:left="113"/>
              <w:rPr>
                <w:sz w:val="20"/>
                <w:szCs w:val="20"/>
              </w:rPr>
            </w:pPr>
          </w:p>
        </w:tc>
      </w:tr>
    </w:tbl>
    <w:p w:rsidR="00017CEB" w:rsidRPr="00017CEB" w:rsidRDefault="00017CEB" w:rsidP="00017CEB">
      <w:pPr>
        <w:autoSpaceDE w:val="0"/>
        <w:autoSpaceDN w:val="0"/>
        <w:adjustRightInd w:val="0"/>
        <w:spacing w:before="3" w:line="140" w:lineRule="exact"/>
        <w:rPr>
          <w:szCs w:val="28"/>
        </w:rPr>
      </w:pPr>
    </w:p>
    <w:p w:rsidR="00017CEB" w:rsidRPr="00017CEB" w:rsidRDefault="00017CEB" w:rsidP="00017CEB">
      <w:pPr>
        <w:autoSpaceDE w:val="0"/>
        <w:autoSpaceDN w:val="0"/>
        <w:adjustRightInd w:val="0"/>
        <w:spacing w:before="29"/>
        <w:ind w:right="-65"/>
        <w:rPr>
          <w:szCs w:val="28"/>
        </w:rPr>
      </w:pPr>
    </w:p>
    <w:p w:rsidR="00017CEB" w:rsidRPr="00017CEB" w:rsidRDefault="00017CEB" w:rsidP="00017CEB">
      <w:pPr>
        <w:autoSpaceDE w:val="0"/>
        <w:autoSpaceDN w:val="0"/>
        <w:adjustRightInd w:val="0"/>
        <w:spacing w:before="29"/>
        <w:ind w:right="-65"/>
        <w:rPr>
          <w:szCs w:val="28"/>
        </w:rPr>
      </w:pP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(подпись, М.П.)</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rPr>
          <w:sz w:val="20"/>
          <w:szCs w:val="22"/>
        </w:rPr>
      </w:pPr>
    </w:p>
    <w:p w:rsidR="00017CEB" w:rsidRPr="00017CEB" w:rsidRDefault="00017CEB" w:rsidP="00017CEB">
      <w:pPr>
        <w:rPr>
          <w:sz w:val="20"/>
          <w:szCs w:val="22"/>
        </w:rPr>
      </w:pP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 w:val="20"/>
          <w:szCs w:val="22"/>
        </w:rPr>
      </w:pPr>
    </w:p>
    <w:p w:rsidR="00017CEB" w:rsidRPr="00017CEB" w:rsidRDefault="00017CEB" w:rsidP="00017CEB">
      <w:pPr>
        <w:jc w:val="both"/>
        <w:rPr>
          <w:sz w:val="20"/>
          <w:szCs w:val="22"/>
        </w:rPr>
      </w:pPr>
      <w:r w:rsidRPr="00017CEB">
        <w:rPr>
          <w:sz w:val="20"/>
          <w:szCs w:val="22"/>
        </w:rPr>
        <w:t>Инструкция по заполнению:</w:t>
      </w:r>
    </w:p>
    <w:p w:rsidR="00017CEB" w:rsidRPr="00017CEB" w:rsidRDefault="00017CEB" w:rsidP="00017CEB">
      <w:pPr>
        <w:jc w:val="both"/>
        <w:rPr>
          <w:sz w:val="20"/>
          <w:szCs w:val="22"/>
        </w:rPr>
      </w:pPr>
      <w:r w:rsidRPr="00017CEB">
        <w:rPr>
          <w:sz w:val="20"/>
          <w:szCs w:val="22"/>
        </w:rPr>
        <w:t>1. Заявка (каждый ее том, если Заявка предоставляется частями) должна содержать опись входящих в ее состав документов.</w:t>
      </w:r>
    </w:p>
    <w:p w:rsidR="00017CEB" w:rsidRPr="00017CEB" w:rsidRDefault="00017CEB" w:rsidP="00017CEB">
      <w:pPr>
        <w:jc w:val="both"/>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jc w:val="both"/>
        <w:rPr>
          <w:sz w:val="20"/>
          <w:szCs w:val="22"/>
        </w:rPr>
      </w:pPr>
      <w:r w:rsidRPr="00017CEB">
        <w:rPr>
          <w:sz w:val="20"/>
          <w:szCs w:val="22"/>
        </w:rPr>
        <w:t>3. Форма должна быть подписана и скреплена оттиском печати (при наличии).</w:t>
      </w:r>
    </w:p>
    <w:p w:rsidR="00017CEB" w:rsidRPr="00017CEB" w:rsidRDefault="00017CEB" w:rsidP="00017CEB">
      <w:pPr>
        <w:rPr>
          <w:sz w:val="20"/>
          <w:szCs w:val="22"/>
        </w:rPr>
      </w:pPr>
    </w:p>
    <w:p w:rsidR="00017CEB" w:rsidRPr="00017CEB" w:rsidRDefault="00017CEB" w:rsidP="00017CEB">
      <w:pPr>
        <w:rPr>
          <w:sz w:val="22"/>
          <w:szCs w:val="22"/>
        </w:rPr>
      </w:pPr>
      <w:r w:rsidRPr="00017CEB">
        <w:rPr>
          <w:sz w:val="22"/>
          <w:szCs w:val="22"/>
        </w:rPr>
        <w:br w:type="page"/>
      </w:r>
    </w:p>
    <w:p w:rsidR="00017CEB" w:rsidRPr="00017CEB" w:rsidRDefault="00017CEB" w:rsidP="00017CEB">
      <w:pPr>
        <w:rPr>
          <w:b/>
          <w:szCs w:val="20"/>
        </w:rPr>
        <w:sectPr w:rsidR="00017CEB" w:rsidRPr="00017CEB">
          <w:pgSz w:w="11907" w:h="16840"/>
          <w:pgMar w:top="568" w:right="851" w:bottom="567" w:left="1276" w:header="720" w:footer="403" w:gutter="0"/>
          <w:cols w:space="720"/>
        </w:sectPr>
      </w:pPr>
    </w:p>
    <w:p w:rsidR="00017CEB" w:rsidRPr="00017CEB" w:rsidRDefault="00017CEB" w:rsidP="00017CEB">
      <w:pPr>
        <w:ind w:left="-142"/>
        <w:rPr>
          <w:b/>
        </w:rPr>
      </w:pPr>
      <w:r w:rsidRPr="00017CEB">
        <w:rPr>
          <w:b/>
        </w:rPr>
        <w:t xml:space="preserve">ФОРМА 4. </w:t>
      </w:r>
    </w:p>
    <w:p w:rsidR="00017CEB" w:rsidRPr="00017CEB" w:rsidRDefault="00017CEB" w:rsidP="00017CEB">
      <w:pPr>
        <w:ind w:left="-142"/>
        <w:rPr>
          <w:sz w:val="20"/>
          <w:szCs w:val="20"/>
        </w:rPr>
      </w:pPr>
      <w:r w:rsidRPr="00017CEB">
        <w:rPr>
          <w:sz w:val="20"/>
          <w:szCs w:val="20"/>
        </w:rPr>
        <w:t>Сведения об опыте осуществления поставок, выполнения работ или оказания услуг, соответствующих предмету закупки</w:t>
      </w:r>
    </w:p>
    <w:p w:rsidR="00017CEB" w:rsidRPr="00017CEB" w:rsidRDefault="00017CEB" w:rsidP="00017CEB">
      <w:pPr>
        <w:ind w:left="-142"/>
        <w:rPr>
          <w:sz w:val="20"/>
          <w:szCs w:val="20"/>
        </w:rPr>
      </w:pPr>
    </w:p>
    <w:p w:rsidR="00017CEB" w:rsidRPr="00017CEB" w:rsidRDefault="00017CEB" w:rsidP="00017CEB">
      <w:pPr>
        <w:pBdr>
          <w:top w:val="single" w:sz="4" w:space="1" w:color="auto"/>
        </w:pBdr>
        <w:shd w:val="clear" w:color="auto" w:fill="E0E0E0"/>
        <w:spacing w:before="120"/>
        <w:ind w:left="-142"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rPr>
          <w:sz w:val="20"/>
          <w:szCs w:val="20"/>
        </w:rPr>
      </w:pPr>
    </w:p>
    <w:p w:rsidR="00017CEB" w:rsidRPr="00017CEB" w:rsidRDefault="00017CEB" w:rsidP="00017CEB">
      <w:pPr>
        <w:ind w:left="-142"/>
        <w:rPr>
          <w:i/>
          <w:color w:val="A6A6A6"/>
          <w:sz w:val="20"/>
          <w:szCs w:val="20"/>
        </w:rPr>
      </w:pPr>
      <w:r w:rsidRPr="00017CEB">
        <w:rPr>
          <w:sz w:val="20"/>
          <w:szCs w:val="20"/>
        </w:rPr>
        <w:t xml:space="preserve">Наименование Участника закупки: </w:t>
      </w:r>
      <w:r w:rsidRPr="00017CEB">
        <w:rPr>
          <w:i/>
          <w:color w:val="A6A6A6"/>
          <w:sz w:val="20"/>
          <w:szCs w:val="20"/>
        </w:rPr>
        <w:t>(указать краткое наименование)</w:t>
      </w:r>
    </w:p>
    <w:p w:rsidR="00017CEB" w:rsidRPr="00017CEB" w:rsidRDefault="00017CEB" w:rsidP="00017CEB">
      <w:pPr>
        <w:ind w:left="-142"/>
        <w:rPr>
          <w:sz w:val="20"/>
          <w:szCs w:val="20"/>
        </w:rPr>
      </w:pPr>
      <w:r w:rsidRPr="00017CEB">
        <w:rPr>
          <w:sz w:val="20"/>
          <w:szCs w:val="20"/>
        </w:rPr>
        <w:t xml:space="preserve">ИНН Участника закупки: </w:t>
      </w:r>
      <w:r w:rsidRPr="00017CEB">
        <w:rPr>
          <w:i/>
          <w:color w:val="A6A6A6"/>
          <w:sz w:val="20"/>
          <w:szCs w:val="20"/>
        </w:rPr>
        <w:t>(указать при наличии)</w:t>
      </w:r>
    </w:p>
    <w:p w:rsidR="00017CEB" w:rsidRPr="00017CEB" w:rsidRDefault="00017CEB" w:rsidP="00017CEB">
      <w:pPr>
        <w:ind w:left="-142"/>
        <w:rPr>
          <w:sz w:val="20"/>
          <w:szCs w:val="20"/>
        </w:rPr>
      </w:pPr>
      <w:r w:rsidRPr="00017CEB">
        <w:rPr>
          <w:sz w:val="20"/>
          <w:szCs w:val="20"/>
        </w:rPr>
        <w:t xml:space="preserve">Наименование предмета Договора: </w:t>
      </w:r>
      <w:r w:rsidRPr="00017CEB">
        <w:rPr>
          <w:i/>
          <w:color w:val="A6A6A6"/>
          <w:sz w:val="20"/>
          <w:szCs w:val="20"/>
        </w:rPr>
        <w:t>(указать наименование предмета Закупки)</w:t>
      </w:r>
    </w:p>
    <w:p w:rsidR="00017CEB" w:rsidRPr="00017CEB" w:rsidRDefault="00017CEB" w:rsidP="00017CEB">
      <w:pPr>
        <w:ind w:left="-142"/>
        <w:rPr>
          <w:sz w:val="20"/>
          <w:szCs w:val="20"/>
        </w:rPr>
      </w:pPr>
    </w:p>
    <w:p w:rsidR="00017CEB" w:rsidRPr="00017CEB" w:rsidRDefault="00017CEB" w:rsidP="00017CEB">
      <w:pPr>
        <w:ind w:left="-142"/>
        <w:jc w:val="center"/>
        <w:rPr>
          <w:b/>
          <w:szCs w:val="20"/>
        </w:rPr>
      </w:pPr>
      <w:r w:rsidRPr="00017CEB">
        <w:rPr>
          <w:b/>
          <w:szCs w:val="20"/>
        </w:rPr>
        <w:t>СВЕДЕНИЯ ОБ ОПЫТЕ ОСУЩЕСТВЛЕНИЯ ПОСТАВОК, ВЫПОЛНЕНИЯ РАБОТ ИЛИ ОКАЗАНИЯ УСЛУГ, СООТВЕТСТВУЮЩИХ ПРЕДМЕТУ ЗАКУПКИ</w:t>
      </w:r>
    </w:p>
    <w:p w:rsidR="00017CEB" w:rsidRPr="00017CEB" w:rsidRDefault="00017CEB" w:rsidP="00017CEB">
      <w:pPr>
        <w:ind w:left="-142"/>
        <w:jc w:val="center"/>
        <w:rPr>
          <w:b/>
          <w:sz w:val="20"/>
          <w:szCs w:val="20"/>
        </w:rPr>
      </w:pPr>
    </w:p>
    <w:tbl>
      <w:tblPr>
        <w:tblW w:w="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Наименование заказчика,</w:t>
            </w:r>
          </w:p>
          <w:p w:rsidR="00017CEB" w:rsidRPr="00017CEB" w:rsidRDefault="00017CEB" w:rsidP="00017CEB">
            <w:pPr>
              <w:keepNext/>
              <w:keepLines/>
              <w:jc w:val="center"/>
              <w:rPr>
                <w:sz w:val="20"/>
                <w:szCs w:val="20"/>
              </w:rPr>
            </w:pPr>
            <w:r w:rsidRPr="00017CEB">
              <w:rPr>
                <w:sz w:val="20"/>
                <w:szCs w:val="20"/>
              </w:rPr>
              <w:t>адрес и контактный телефон/факс заказчика,</w:t>
            </w:r>
          </w:p>
          <w:p w:rsidR="00017CEB" w:rsidRPr="00017CEB" w:rsidRDefault="00017CEB" w:rsidP="00017CEB">
            <w:pPr>
              <w:keepNext/>
              <w:keepLines/>
              <w:jc w:val="center"/>
              <w:rPr>
                <w:sz w:val="20"/>
                <w:szCs w:val="20"/>
              </w:rPr>
            </w:pPr>
            <w:r w:rsidRPr="00017CEB">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Примечание:</w:t>
            </w:r>
          </w:p>
          <w:p w:rsidR="00017CEB" w:rsidRPr="00017CEB" w:rsidRDefault="00017CEB" w:rsidP="00017CEB">
            <w:pPr>
              <w:keepNext/>
              <w:keepLines/>
              <w:jc w:val="center"/>
              <w:rPr>
                <w:sz w:val="20"/>
                <w:szCs w:val="20"/>
              </w:rPr>
            </w:pPr>
            <w:r w:rsidRPr="00017CEB">
              <w:rPr>
                <w:sz w:val="20"/>
                <w:szCs w:val="20"/>
              </w:rPr>
              <w:t>наличие прилагаемых отзывов от заказчика (есть/нет)</w:t>
            </w:r>
          </w:p>
        </w:tc>
      </w:tr>
      <w:tr w:rsidR="00017CEB" w:rsidRPr="00017CEB" w:rsidTr="00843E4D">
        <w:tc>
          <w:tcPr>
            <w:tcW w:w="15345" w:type="dxa"/>
            <w:gridSpan w:val="8"/>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center"/>
              <w:rPr>
                <w:b/>
                <w:i/>
                <w:sz w:val="20"/>
                <w:szCs w:val="20"/>
              </w:rPr>
            </w:pPr>
            <w:r w:rsidRPr="00017CEB">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843E4D">
        <w:tc>
          <w:tcPr>
            <w:tcW w:w="15345" w:type="dxa"/>
            <w:gridSpan w:val="8"/>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center"/>
              <w:rPr>
                <w:sz w:val="20"/>
                <w:szCs w:val="20"/>
              </w:rPr>
            </w:pPr>
            <w:r w:rsidRPr="00017CEB">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843E4D">
        <w:tc>
          <w:tcPr>
            <w:tcW w:w="15345" w:type="dxa"/>
            <w:gridSpan w:val="8"/>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center"/>
              <w:rPr>
                <w:sz w:val="20"/>
                <w:szCs w:val="20"/>
              </w:rPr>
            </w:pPr>
            <w:r w:rsidRPr="00017CEB">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r>
    </w:tbl>
    <w:p w:rsidR="00017CEB" w:rsidRPr="00017CEB" w:rsidRDefault="00017CEB" w:rsidP="00017CEB">
      <w:pPr>
        <w:jc w:val="both"/>
      </w:pPr>
      <w:r w:rsidRPr="00017CEB">
        <w:t>*информация указывается, если соответствующее требование к Участникам закупки и (или) показатель оценки Заявок предусмотрены пунктами 3.4, 3.14 раздела III ИНФОРМАЦИОННАЯ КАРТА ЗАКУПКИ Закупочной документации</w:t>
      </w:r>
    </w:p>
    <w:p w:rsidR="00017CEB" w:rsidRPr="00017CEB" w:rsidRDefault="00017CEB" w:rsidP="00017CEB">
      <w:pPr>
        <w:jc w:val="both"/>
      </w:pPr>
      <w:r w:rsidRPr="00017CEB">
        <w:t>**информация указывается в случае, если Участником закупки по любому из установленных в Закупочной документации показателей ценового критерия оценки Заявок предложено снижение на двадцать пять и более процентов от начального значения такого показателя, установленного в 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 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(подпись, М.П.)</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 w:val="20"/>
          <w:szCs w:val="20"/>
        </w:rPr>
      </w:pPr>
      <w:r w:rsidRPr="00017CEB">
        <w:rPr>
          <w:sz w:val="20"/>
          <w:szCs w:val="20"/>
        </w:rPr>
        <w:t>Инструкция по заполнению:</w:t>
      </w:r>
    </w:p>
    <w:p w:rsidR="00017CEB" w:rsidRPr="00017CEB" w:rsidRDefault="00017CEB" w:rsidP="00017CEB">
      <w:pPr>
        <w:rPr>
          <w:sz w:val="20"/>
          <w:szCs w:val="20"/>
        </w:rPr>
      </w:pPr>
      <w:r w:rsidRPr="00017CEB">
        <w:rPr>
          <w:sz w:val="20"/>
          <w:szCs w:val="20"/>
        </w:rPr>
        <w:t>1. Участник закупки заполняет поля формы в соответствии с инструкциями, приведенными по тексту формы.</w:t>
      </w:r>
    </w:p>
    <w:p w:rsidR="00017CEB" w:rsidRPr="00017CEB" w:rsidRDefault="00017CEB" w:rsidP="00017CEB">
      <w:pPr>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rPr>
          <w:sz w:val="20"/>
          <w:szCs w:val="20"/>
        </w:rPr>
      </w:pPr>
      <w:r w:rsidRPr="00017CEB">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017CEB" w:rsidRPr="00017CEB" w:rsidRDefault="00017CEB" w:rsidP="00017CEB">
      <w:pPr>
        <w:rPr>
          <w:sz w:val="20"/>
          <w:szCs w:val="20"/>
        </w:rPr>
      </w:pPr>
      <w:r w:rsidRPr="00017CEB">
        <w:rPr>
          <w:sz w:val="20"/>
          <w:szCs w:val="20"/>
        </w:rPr>
        <w:t xml:space="preserve">4. Форма должна быть подписана и скреплена оттиском печати (при наличии). </w:t>
      </w:r>
    </w:p>
    <w:p w:rsidR="00017CEB" w:rsidRPr="00017CEB" w:rsidRDefault="00017CEB" w:rsidP="00017CEB">
      <w:pPr>
        <w:rPr>
          <w:sz w:val="20"/>
          <w:szCs w:val="20"/>
        </w:rPr>
        <w:sectPr w:rsidR="00017CEB" w:rsidRPr="00017CEB">
          <w:pgSz w:w="16840" w:h="11907" w:orient="landscape"/>
          <w:pgMar w:top="851" w:right="851" w:bottom="1276" w:left="851" w:header="720" w:footer="403" w:gutter="0"/>
          <w:cols w:space="720"/>
        </w:sectPr>
      </w:pPr>
    </w:p>
    <w:p w:rsidR="00017CEB" w:rsidRPr="00017CEB" w:rsidRDefault="00017CEB" w:rsidP="00017CEB">
      <w:pPr>
        <w:ind w:left="-142"/>
        <w:rPr>
          <w:b/>
          <w:color w:val="FF0000"/>
        </w:rPr>
      </w:pPr>
      <w:r w:rsidRPr="00017CEB">
        <w:rPr>
          <w:b/>
          <w:color w:val="FF0000"/>
        </w:rPr>
        <w:t>ФОРМА 5.</w:t>
      </w:r>
      <w:r w:rsidRPr="000932E3">
        <w:rPr>
          <w:b/>
          <w:color w:val="FF0000"/>
        </w:rPr>
        <w:t xml:space="preserve"> </w:t>
      </w:r>
      <w:r w:rsidRPr="00017CEB">
        <w:rPr>
          <w:b/>
          <w:color w:val="FF0000"/>
        </w:rPr>
        <w:t>НЕ ПРИМЕНЯЕТСЯ</w:t>
      </w:r>
    </w:p>
    <w:p w:rsidR="00017CEB" w:rsidRPr="00017CEB" w:rsidRDefault="00017CEB" w:rsidP="00017CEB">
      <w:pPr>
        <w:ind w:left="-142"/>
        <w:rPr>
          <w:sz w:val="20"/>
          <w:szCs w:val="20"/>
        </w:rPr>
      </w:pPr>
      <w:r w:rsidRPr="00017CEB">
        <w:rPr>
          <w:sz w:val="20"/>
          <w:szCs w:val="20"/>
        </w:rPr>
        <w:t>Сведения о трудовых ресурсах</w:t>
      </w:r>
    </w:p>
    <w:p w:rsidR="00017CEB" w:rsidRPr="00017CEB" w:rsidRDefault="00017CEB" w:rsidP="00017CEB">
      <w:pPr>
        <w:ind w:left="-142"/>
        <w:rPr>
          <w:sz w:val="20"/>
          <w:szCs w:val="20"/>
        </w:rPr>
      </w:pPr>
    </w:p>
    <w:p w:rsidR="00017CEB" w:rsidRPr="00017CEB" w:rsidRDefault="00017CEB" w:rsidP="00017CEB">
      <w:pPr>
        <w:pBdr>
          <w:top w:val="single" w:sz="4" w:space="1" w:color="auto"/>
        </w:pBdr>
        <w:shd w:val="clear" w:color="auto" w:fill="E0E0E0"/>
        <w:spacing w:before="120"/>
        <w:ind w:left="-142"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ind w:left="-142"/>
        <w:rPr>
          <w:i/>
          <w:color w:val="A6A6A6"/>
          <w:sz w:val="20"/>
          <w:szCs w:val="20"/>
        </w:rPr>
      </w:pPr>
      <w:r w:rsidRPr="00017CEB">
        <w:rPr>
          <w:sz w:val="20"/>
          <w:szCs w:val="20"/>
        </w:rPr>
        <w:t xml:space="preserve">Наименование Участника закупки: </w:t>
      </w:r>
      <w:r w:rsidRPr="00017CEB">
        <w:rPr>
          <w:i/>
          <w:color w:val="A6A6A6"/>
          <w:sz w:val="20"/>
          <w:szCs w:val="20"/>
        </w:rPr>
        <w:t>(указать краткое наименование)</w:t>
      </w:r>
    </w:p>
    <w:p w:rsidR="00017CEB" w:rsidRPr="00017CEB" w:rsidRDefault="00017CEB" w:rsidP="00017CEB">
      <w:pPr>
        <w:ind w:left="-142"/>
        <w:rPr>
          <w:sz w:val="20"/>
          <w:szCs w:val="20"/>
        </w:rPr>
      </w:pPr>
      <w:r w:rsidRPr="00017CEB">
        <w:rPr>
          <w:sz w:val="20"/>
          <w:szCs w:val="20"/>
        </w:rPr>
        <w:t xml:space="preserve">ИНН Участника закупки: </w:t>
      </w:r>
      <w:r w:rsidRPr="00017CEB">
        <w:rPr>
          <w:i/>
          <w:color w:val="A6A6A6"/>
          <w:sz w:val="20"/>
          <w:szCs w:val="20"/>
        </w:rPr>
        <w:t>(указать при наличии)</w:t>
      </w:r>
    </w:p>
    <w:p w:rsidR="00017CEB" w:rsidRPr="00017CEB" w:rsidRDefault="00017CEB" w:rsidP="00017CEB">
      <w:pPr>
        <w:ind w:left="-142"/>
        <w:rPr>
          <w:sz w:val="20"/>
          <w:szCs w:val="20"/>
        </w:rPr>
      </w:pPr>
      <w:r w:rsidRPr="00017CEB">
        <w:rPr>
          <w:sz w:val="20"/>
          <w:szCs w:val="20"/>
        </w:rPr>
        <w:t xml:space="preserve">Наименование предмета Договора: </w:t>
      </w:r>
      <w:r w:rsidRPr="00017CEB">
        <w:rPr>
          <w:i/>
          <w:color w:val="A6A6A6"/>
          <w:sz w:val="20"/>
          <w:szCs w:val="20"/>
        </w:rPr>
        <w:t>(указать наименование предмета Закупки)</w:t>
      </w:r>
    </w:p>
    <w:p w:rsidR="00017CEB" w:rsidRPr="00017CEB" w:rsidRDefault="00017CEB" w:rsidP="00017CEB">
      <w:pPr>
        <w:jc w:val="center"/>
        <w:rPr>
          <w:b/>
        </w:rPr>
      </w:pPr>
    </w:p>
    <w:p w:rsidR="00017CEB" w:rsidRPr="00017CEB" w:rsidRDefault="00017CEB" w:rsidP="00017CEB">
      <w:pPr>
        <w:ind w:left="-142"/>
        <w:jc w:val="center"/>
        <w:rPr>
          <w:b/>
        </w:rPr>
      </w:pPr>
      <w:r w:rsidRPr="00017CEB">
        <w:rPr>
          <w:b/>
          <w:szCs w:val="20"/>
        </w:rPr>
        <w:t>СВЕДЕНИЯ О ТРУДОВЫХ РЕСУРСАХ*</w:t>
      </w:r>
    </w:p>
    <w:p w:rsidR="00017CEB" w:rsidRPr="00017CEB" w:rsidRDefault="00017CEB" w:rsidP="00017CEB">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keepNext/>
              <w:ind w:left="57" w:right="57"/>
              <w:jc w:val="center"/>
              <w:rPr>
                <w:sz w:val="20"/>
                <w:szCs w:val="20"/>
              </w:rPr>
            </w:pPr>
            <w:r w:rsidRPr="00017CEB">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keepNext/>
              <w:ind w:left="57" w:right="-87"/>
              <w:jc w:val="center"/>
              <w:rPr>
                <w:sz w:val="20"/>
                <w:szCs w:val="20"/>
              </w:rPr>
            </w:pPr>
            <w:r w:rsidRPr="00017CEB">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keepNext/>
              <w:ind w:left="57" w:right="57"/>
              <w:jc w:val="center"/>
              <w:rPr>
                <w:sz w:val="20"/>
                <w:szCs w:val="20"/>
              </w:rPr>
            </w:pPr>
            <w:r w:rsidRPr="00017CEB">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keepNext/>
              <w:ind w:left="-108" w:right="-159"/>
              <w:jc w:val="center"/>
              <w:rPr>
                <w:sz w:val="20"/>
                <w:szCs w:val="20"/>
              </w:rPr>
            </w:pPr>
            <w:r w:rsidRPr="00017CEB">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keepNext/>
              <w:ind w:left="57" w:right="57"/>
              <w:jc w:val="center"/>
              <w:rPr>
                <w:sz w:val="20"/>
                <w:szCs w:val="20"/>
              </w:rPr>
            </w:pPr>
            <w:r w:rsidRPr="00017CEB">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keepNext/>
              <w:ind w:left="57" w:right="57"/>
              <w:jc w:val="center"/>
              <w:rPr>
                <w:sz w:val="20"/>
                <w:szCs w:val="20"/>
              </w:rPr>
            </w:pPr>
            <w:r w:rsidRPr="00017CEB">
              <w:rPr>
                <w:sz w:val="20"/>
                <w:szCs w:val="20"/>
              </w:rPr>
              <w:t>Опыт осуществления поставок, выполнения работ или оказания услуг, соответствующих предмету Закупки</w:t>
            </w:r>
          </w:p>
        </w:tc>
      </w:tr>
      <w:tr w:rsidR="00017CEB" w:rsidRPr="00017CEB" w:rsidTr="00843E4D">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57" w:right="57"/>
              <w:jc w:val="center"/>
              <w:rPr>
                <w:sz w:val="20"/>
                <w:szCs w:val="20"/>
              </w:rPr>
            </w:pPr>
            <w:r w:rsidRPr="00017CEB">
              <w:rPr>
                <w:b/>
                <w:i/>
                <w:sz w:val="20"/>
                <w:szCs w:val="20"/>
              </w:rPr>
              <w:t>Информация о соответствии Участника закупки требованию о наличии у Участника закупки трудовых ресурсов</w:t>
            </w:r>
          </w:p>
        </w:tc>
      </w:tr>
      <w:tr w:rsidR="00017CEB" w:rsidRPr="00017CEB" w:rsidTr="00843E4D">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57" w:right="57"/>
              <w:rPr>
                <w:sz w:val="20"/>
                <w:szCs w:val="20"/>
              </w:rPr>
            </w:pPr>
            <w:r w:rsidRPr="00017CEB">
              <w:rPr>
                <w:sz w:val="20"/>
                <w:szCs w:val="20"/>
              </w:rPr>
              <w:t xml:space="preserve">Управленческий персонал </w:t>
            </w: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tcPr>
          <w:p w:rsidR="00017CEB" w:rsidRPr="00017CEB" w:rsidRDefault="00017CEB" w:rsidP="0044377B">
            <w:pPr>
              <w:numPr>
                <w:ilvl w:val="0"/>
                <w:numId w:val="8"/>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tcPr>
          <w:p w:rsidR="00017CEB" w:rsidRPr="00017CEB" w:rsidRDefault="00017CEB" w:rsidP="0044377B">
            <w:pPr>
              <w:numPr>
                <w:ilvl w:val="0"/>
                <w:numId w:val="8"/>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rPr>
                <w:sz w:val="20"/>
                <w:szCs w:val="20"/>
              </w:rPr>
            </w:pPr>
            <w:r w:rsidRPr="00017CEB">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r>
      <w:tr w:rsidR="00017CEB" w:rsidRPr="00017CEB" w:rsidTr="00843E4D">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57" w:right="57"/>
              <w:rPr>
                <w:sz w:val="20"/>
                <w:szCs w:val="20"/>
              </w:rPr>
            </w:pPr>
            <w:r w:rsidRPr="00017CEB">
              <w:rPr>
                <w:sz w:val="20"/>
                <w:szCs w:val="20"/>
              </w:rPr>
              <w:t xml:space="preserve">Специалисты </w:t>
            </w: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tcPr>
          <w:p w:rsidR="00017CEB" w:rsidRPr="00017CEB" w:rsidRDefault="00017CEB" w:rsidP="0044377B">
            <w:pPr>
              <w:numPr>
                <w:ilvl w:val="0"/>
                <w:numId w:val="9"/>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tcPr>
          <w:p w:rsidR="00017CEB" w:rsidRPr="00017CEB" w:rsidRDefault="00017CEB" w:rsidP="0044377B">
            <w:pPr>
              <w:numPr>
                <w:ilvl w:val="0"/>
                <w:numId w:val="9"/>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rPr>
                <w:sz w:val="20"/>
                <w:szCs w:val="20"/>
              </w:rPr>
            </w:pPr>
            <w:r w:rsidRPr="00017CEB">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r>
      <w:tr w:rsidR="00017CEB" w:rsidRPr="00017CEB" w:rsidTr="00843E4D">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34"/>
              <w:rPr>
                <w:b/>
                <w:sz w:val="20"/>
                <w:szCs w:val="20"/>
              </w:rPr>
            </w:pPr>
            <w:r w:rsidRPr="00017CEB">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r>
      <w:tr w:rsidR="00017CEB" w:rsidRPr="00017CEB" w:rsidTr="00843E4D">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57" w:right="57"/>
              <w:jc w:val="center"/>
              <w:rPr>
                <w:sz w:val="20"/>
                <w:szCs w:val="20"/>
              </w:rPr>
            </w:pPr>
            <w:r w:rsidRPr="00017CEB">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017CEB" w:rsidRPr="00017CEB" w:rsidTr="00843E4D">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57" w:right="57"/>
              <w:rPr>
                <w:sz w:val="20"/>
                <w:szCs w:val="20"/>
              </w:rPr>
            </w:pPr>
            <w:r w:rsidRPr="00017CEB">
              <w:rPr>
                <w:sz w:val="20"/>
                <w:szCs w:val="20"/>
              </w:rPr>
              <w:t xml:space="preserve">Управленческий персонал </w:t>
            </w: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jc w:val="both"/>
              <w:rPr>
                <w:sz w:val="20"/>
                <w:szCs w:val="20"/>
              </w:rPr>
            </w:pPr>
            <w:r w:rsidRPr="00017CEB">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jc w:val="both"/>
              <w:rPr>
                <w:sz w:val="20"/>
                <w:szCs w:val="20"/>
              </w:rPr>
            </w:pPr>
            <w:r w:rsidRPr="00017CEB">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rPr>
                <w:sz w:val="20"/>
                <w:szCs w:val="20"/>
              </w:rPr>
            </w:pPr>
            <w:r w:rsidRPr="00017CEB">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r>
      <w:tr w:rsidR="00017CEB" w:rsidRPr="00017CEB" w:rsidTr="00843E4D">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57" w:right="57"/>
              <w:rPr>
                <w:sz w:val="20"/>
                <w:szCs w:val="20"/>
              </w:rPr>
            </w:pPr>
            <w:r w:rsidRPr="00017CEB">
              <w:rPr>
                <w:sz w:val="20"/>
                <w:szCs w:val="20"/>
              </w:rPr>
              <w:t xml:space="preserve">Специалисты </w:t>
            </w: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tcPr>
          <w:p w:rsidR="00017CEB" w:rsidRPr="00017CEB" w:rsidRDefault="00017CEB" w:rsidP="00D5336A">
            <w:pPr>
              <w:numPr>
                <w:ilvl w:val="0"/>
                <w:numId w:val="3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tcPr>
          <w:p w:rsidR="00017CEB" w:rsidRPr="00017CEB" w:rsidRDefault="00017CEB" w:rsidP="00D5336A">
            <w:pPr>
              <w:numPr>
                <w:ilvl w:val="0"/>
                <w:numId w:val="3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rPr>
                <w:sz w:val="20"/>
                <w:szCs w:val="20"/>
              </w:rPr>
            </w:pPr>
            <w:r w:rsidRPr="00017CEB">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r>
      <w:tr w:rsidR="00017CEB" w:rsidRPr="00017CEB" w:rsidTr="00843E4D">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34"/>
              <w:rPr>
                <w:b/>
                <w:sz w:val="20"/>
                <w:szCs w:val="20"/>
              </w:rPr>
            </w:pPr>
            <w:r w:rsidRPr="00017CEB">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r>
    </w:tbl>
    <w:p w:rsidR="00017CEB" w:rsidRPr="00017CEB" w:rsidRDefault="00017CEB" w:rsidP="00017CEB">
      <w:pPr>
        <w:jc w:val="both"/>
      </w:pPr>
    </w:p>
    <w:p w:rsidR="00017CEB" w:rsidRPr="00017CEB" w:rsidRDefault="00017CEB" w:rsidP="00017CEB">
      <w:pPr>
        <w:jc w:val="both"/>
      </w:pPr>
      <w:r w:rsidRPr="00017CEB">
        <w:t>*информация указывается, если соответствующее требование к Участникам закупки и (или) показатель оценки Заявок предусмотрены пунктами 3.4, 3.14 раздела III ИНФОРМАЦИОННАЯ КАРТА ЗАКУПКИ Закупочной документации.</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(подпись, М.П)</w:t>
      </w:r>
    </w:p>
    <w:p w:rsidR="00017CEB" w:rsidRPr="00017CEB" w:rsidRDefault="00017CEB" w:rsidP="00017CEB">
      <w:pPr>
        <w:rPr>
          <w:sz w:val="20"/>
          <w:vertAlign w:val="subscript"/>
        </w:rPr>
      </w:pPr>
      <w:r w:rsidRPr="00017CEB">
        <w:rPr>
          <w:sz w:val="20"/>
        </w:rPr>
        <w:t>___________________________________________</w:t>
      </w:r>
      <w:r w:rsidRPr="00017CEB">
        <w:rPr>
          <w:sz w:val="20"/>
          <w:vertAlign w:val="subscript"/>
        </w:rPr>
        <w:t>_____________________________________________________________</w:t>
      </w:r>
    </w:p>
    <w:p w:rsidR="00017CEB" w:rsidRPr="00017CEB" w:rsidRDefault="00017CEB" w:rsidP="00017CEB">
      <w:pPr>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 w:val="20"/>
          <w:szCs w:val="20"/>
        </w:rPr>
      </w:pPr>
      <w:r w:rsidRPr="00017CEB">
        <w:rPr>
          <w:sz w:val="20"/>
          <w:szCs w:val="20"/>
        </w:rPr>
        <w:t>Инструкция по заполнению:</w:t>
      </w:r>
    </w:p>
    <w:p w:rsidR="00017CEB" w:rsidRPr="00017CEB" w:rsidRDefault="00017CEB" w:rsidP="00017CEB">
      <w:pPr>
        <w:rPr>
          <w:sz w:val="20"/>
          <w:szCs w:val="20"/>
        </w:rPr>
      </w:pPr>
      <w:r w:rsidRPr="00017CEB">
        <w:rPr>
          <w:sz w:val="20"/>
          <w:szCs w:val="20"/>
        </w:rPr>
        <w:t>1. Участник закупки заполняет поля формы в соответствии с инструкциями, приведенными по тексту формы.</w:t>
      </w:r>
    </w:p>
    <w:p w:rsidR="00017CEB" w:rsidRPr="00017CEB" w:rsidRDefault="00017CEB" w:rsidP="00017CEB">
      <w:pPr>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rPr>
          <w:sz w:val="20"/>
          <w:szCs w:val="20"/>
        </w:rPr>
      </w:pPr>
      <w:r w:rsidRPr="00017CEB">
        <w:rPr>
          <w:sz w:val="20"/>
          <w:szCs w:val="20"/>
        </w:rPr>
        <w:t xml:space="preserve">3. В данной форме приводятся сведения о специалистах, которые будут привлечены к исполнению Договора. </w:t>
      </w:r>
    </w:p>
    <w:p w:rsidR="00017CEB" w:rsidRPr="00017CEB" w:rsidRDefault="00017CEB" w:rsidP="00017CEB">
      <w:pPr>
        <w:rPr>
          <w:sz w:val="20"/>
          <w:szCs w:val="20"/>
        </w:rPr>
      </w:pPr>
      <w:r w:rsidRPr="00017CEB">
        <w:rPr>
          <w:sz w:val="20"/>
          <w:szCs w:val="20"/>
        </w:rPr>
        <w:t>4. Форма должна быть подписана и скреплена оттиском печати (при наличии).</w:t>
      </w:r>
      <w:r w:rsidRPr="00017CEB">
        <w:rPr>
          <w:sz w:val="22"/>
          <w:szCs w:val="22"/>
        </w:rPr>
        <w:br w:type="page"/>
      </w:r>
    </w:p>
    <w:p w:rsidR="00017CEB" w:rsidRPr="00017CEB" w:rsidRDefault="00017CEB" w:rsidP="00017CEB">
      <w:pPr>
        <w:suppressAutoHyphens/>
        <w:ind w:left="-284"/>
        <w:rPr>
          <w:b/>
          <w:color w:val="FF0000"/>
          <w:szCs w:val="20"/>
        </w:rPr>
      </w:pPr>
      <w:r w:rsidRPr="00017CEB">
        <w:rPr>
          <w:b/>
          <w:color w:val="FF0000"/>
          <w:szCs w:val="20"/>
        </w:rPr>
        <w:t>ФОРМА 6. НЕ ПРИМЕНЯЕТСЯ</w:t>
      </w:r>
    </w:p>
    <w:p w:rsidR="00017CEB" w:rsidRPr="00017CEB" w:rsidRDefault="00017CEB" w:rsidP="00017CEB">
      <w:pPr>
        <w:suppressAutoHyphens/>
        <w:ind w:left="-284"/>
        <w:jc w:val="both"/>
        <w:rPr>
          <w:sz w:val="20"/>
          <w:szCs w:val="20"/>
        </w:rPr>
      </w:pPr>
      <w:r w:rsidRPr="00017CEB">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017CEB" w:rsidRPr="00017CEB" w:rsidRDefault="00017CEB" w:rsidP="00017CEB">
      <w:pPr>
        <w:pBdr>
          <w:top w:val="single" w:sz="4" w:space="1" w:color="auto"/>
        </w:pBdr>
        <w:shd w:val="clear" w:color="auto" w:fill="E0E0E0"/>
        <w:spacing w:before="120"/>
        <w:ind w:left="-142"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ind w:left="-142"/>
        <w:rPr>
          <w:sz w:val="20"/>
          <w:szCs w:val="20"/>
        </w:rPr>
      </w:pPr>
    </w:p>
    <w:p w:rsidR="00017CEB" w:rsidRPr="00017CEB" w:rsidRDefault="00017CEB" w:rsidP="00017CEB">
      <w:pPr>
        <w:ind w:left="-142"/>
        <w:rPr>
          <w:i/>
          <w:color w:val="A6A6A6"/>
          <w:sz w:val="20"/>
          <w:szCs w:val="20"/>
        </w:rPr>
      </w:pPr>
      <w:r w:rsidRPr="00017CEB">
        <w:rPr>
          <w:sz w:val="20"/>
          <w:szCs w:val="20"/>
        </w:rPr>
        <w:t xml:space="preserve">Наименование Участника закупки: </w:t>
      </w:r>
      <w:r w:rsidRPr="00017CEB">
        <w:rPr>
          <w:i/>
          <w:color w:val="A6A6A6"/>
          <w:sz w:val="20"/>
          <w:szCs w:val="20"/>
        </w:rPr>
        <w:t>(указать краткое наименование)</w:t>
      </w:r>
    </w:p>
    <w:p w:rsidR="00017CEB" w:rsidRPr="00017CEB" w:rsidRDefault="00017CEB" w:rsidP="00017CEB">
      <w:pPr>
        <w:ind w:left="-142"/>
        <w:rPr>
          <w:sz w:val="20"/>
          <w:szCs w:val="20"/>
        </w:rPr>
      </w:pPr>
      <w:r w:rsidRPr="00017CEB">
        <w:rPr>
          <w:sz w:val="20"/>
          <w:szCs w:val="20"/>
        </w:rPr>
        <w:t xml:space="preserve">ИНН Участника закупки: </w:t>
      </w:r>
      <w:r w:rsidRPr="00017CEB">
        <w:rPr>
          <w:i/>
          <w:color w:val="A6A6A6"/>
          <w:sz w:val="20"/>
          <w:szCs w:val="20"/>
        </w:rPr>
        <w:t>(указать при наличии)</w:t>
      </w:r>
    </w:p>
    <w:p w:rsidR="00017CEB" w:rsidRPr="00017CEB" w:rsidRDefault="00017CEB" w:rsidP="00017CEB">
      <w:pPr>
        <w:ind w:left="-142"/>
        <w:rPr>
          <w:sz w:val="20"/>
          <w:szCs w:val="20"/>
        </w:rPr>
      </w:pPr>
      <w:r w:rsidRPr="00017CEB">
        <w:rPr>
          <w:sz w:val="20"/>
          <w:szCs w:val="20"/>
        </w:rPr>
        <w:t xml:space="preserve">Наименование предмета Договора: </w:t>
      </w:r>
      <w:r w:rsidRPr="00017CEB">
        <w:rPr>
          <w:i/>
          <w:color w:val="A6A6A6"/>
          <w:sz w:val="20"/>
          <w:szCs w:val="20"/>
        </w:rPr>
        <w:t>(указать наименование предмета Закупки)</w:t>
      </w:r>
    </w:p>
    <w:p w:rsidR="00017CEB" w:rsidRPr="00017CEB" w:rsidRDefault="00017CEB" w:rsidP="00017CEB">
      <w:pPr>
        <w:suppressAutoHyphens/>
        <w:jc w:val="center"/>
        <w:rPr>
          <w:szCs w:val="20"/>
        </w:rPr>
      </w:pPr>
    </w:p>
    <w:p w:rsidR="00017CEB" w:rsidRPr="00017CEB" w:rsidRDefault="00017CEB" w:rsidP="00017CEB">
      <w:pPr>
        <w:ind w:left="-142"/>
        <w:jc w:val="center"/>
        <w:rPr>
          <w:b/>
          <w:szCs w:val="20"/>
        </w:rPr>
      </w:pPr>
      <w:r w:rsidRPr="00017CEB">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017CEB" w:rsidRPr="00017CEB" w:rsidRDefault="00017CEB" w:rsidP="00017CEB">
      <w:pPr>
        <w:suppressAutoHyphens/>
        <w:spacing w:after="120"/>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017CEB" w:rsidRPr="00017CEB" w:rsidTr="00843E4D">
        <w:tc>
          <w:tcPr>
            <w:tcW w:w="65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Примечания</w:t>
            </w:r>
          </w:p>
        </w:tc>
      </w:tr>
      <w:tr w:rsidR="00017CEB" w:rsidRPr="00017CEB" w:rsidTr="00843E4D">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8</w:t>
            </w:r>
          </w:p>
        </w:tc>
      </w:tr>
      <w:tr w:rsidR="00017CEB" w:rsidRPr="00017CEB" w:rsidTr="00843E4D">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b/>
                <w:i/>
                <w:sz w:val="20"/>
                <w:szCs w:val="20"/>
              </w:rPr>
              <w:t>Информация о соответствии Участника закупки требованию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w:t>
            </w:r>
          </w:p>
        </w:tc>
      </w:tr>
      <w:tr w:rsidR="00017CEB" w:rsidRPr="00017CEB" w:rsidTr="00843E4D">
        <w:tc>
          <w:tcPr>
            <w:tcW w:w="65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r>
      <w:tr w:rsidR="00017CEB" w:rsidRPr="00017CEB" w:rsidTr="00843E4D">
        <w:tc>
          <w:tcPr>
            <w:tcW w:w="65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r>
      <w:tr w:rsidR="00017CEB" w:rsidRPr="00017CEB" w:rsidTr="00843E4D">
        <w:tc>
          <w:tcPr>
            <w:tcW w:w="65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r>
      <w:tr w:rsidR="00017CEB" w:rsidRPr="00017CEB" w:rsidTr="00843E4D">
        <w:tc>
          <w:tcPr>
            <w:tcW w:w="9996" w:type="dxa"/>
            <w:gridSpan w:val="8"/>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финансовыми, материальными средствами», «обеспеченность Участника закупки иными возможностями, необходимыми для выполнения условий договора»</w:t>
            </w:r>
          </w:p>
        </w:tc>
      </w:tr>
      <w:tr w:rsidR="00017CEB" w:rsidRPr="00017CEB" w:rsidTr="00843E4D">
        <w:tc>
          <w:tcPr>
            <w:tcW w:w="65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r>
      <w:tr w:rsidR="00017CEB" w:rsidRPr="00017CEB" w:rsidTr="00843E4D">
        <w:tc>
          <w:tcPr>
            <w:tcW w:w="65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r>
      <w:tr w:rsidR="00017CEB" w:rsidRPr="00017CEB" w:rsidTr="00843E4D">
        <w:tc>
          <w:tcPr>
            <w:tcW w:w="65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r>
    </w:tbl>
    <w:p w:rsidR="00017CEB" w:rsidRPr="00017CEB" w:rsidRDefault="00017CEB" w:rsidP="00017CEB">
      <w:pPr>
        <w:jc w:val="both"/>
      </w:pPr>
    </w:p>
    <w:p w:rsidR="00017CEB" w:rsidRPr="00017CEB" w:rsidRDefault="00017CEB" w:rsidP="00017CEB">
      <w:pPr>
        <w:jc w:val="both"/>
      </w:pPr>
      <w:r w:rsidRPr="00017CEB">
        <w:t>*информация указывается, если соответствующее требование к Участникам закупки и (или) показатель (показатели) оценки Заявок предусмотрены пунктами 3.4, 3.14 раздела III ИНФОРМАЦИОННАЯ КАРТА ЗАКУПКИ Закупочной документации.</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(подпись, М.П.)</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rPr>
          <w:sz w:val="20"/>
          <w:vertAlign w:val="subscript"/>
        </w:rPr>
      </w:pP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 w:val="20"/>
          <w:szCs w:val="20"/>
        </w:rPr>
      </w:pPr>
      <w:r w:rsidRPr="00017CEB">
        <w:rPr>
          <w:sz w:val="20"/>
          <w:szCs w:val="20"/>
        </w:rPr>
        <w:t>Инструкция по заполнению:</w:t>
      </w:r>
    </w:p>
    <w:p w:rsidR="00017CEB" w:rsidRPr="00017CEB" w:rsidRDefault="00017CEB" w:rsidP="00017CEB">
      <w:pPr>
        <w:jc w:val="both"/>
        <w:rPr>
          <w:sz w:val="20"/>
          <w:szCs w:val="20"/>
        </w:rPr>
      </w:pPr>
      <w:r w:rsidRPr="00017CEB">
        <w:rPr>
          <w:sz w:val="20"/>
          <w:szCs w:val="20"/>
        </w:rPr>
        <w:t>1. Участник закупки заполняет поля формы в соответствии с инструкциями, приведенными по тексту формы.</w:t>
      </w:r>
    </w:p>
    <w:p w:rsidR="00017CEB" w:rsidRPr="00017CEB" w:rsidRDefault="00017CEB" w:rsidP="00017CEB">
      <w:pPr>
        <w:jc w:val="both"/>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jc w:val="both"/>
        <w:rPr>
          <w:sz w:val="20"/>
          <w:szCs w:val="20"/>
        </w:rPr>
      </w:pPr>
      <w:r w:rsidRPr="00017CEB">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017CEB" w:rsidRPr="00017CEB" w:rsidRDefault="00017CEB" w:rsidP="00017CEB">
      <w:pPr>
        <w:rPr>
          <w:sz w:val="20"/>
          <w:szCs w:val="20"/>
        </w:rPr>
      </w:pPr>
      <w:r w:rsidRPr="00017CEB">
        <w:rPr>
          <w:sz w:val="20"/>
          <w:szCs w:val="20"/>
        </w:rPr>
        <w:t>4. Форма должна быть подписана и скреплена оттиском печати (при наличии).</w:t>
      </w:r>
    </w:p>
    <w:p w:rsidR="00017CEB" w:rsidRPr="00017CEB" w:rsidRDefault="00017CEB" w:rsidP="00017CEB">
      <w:pPr>
        <w:rPr>
          <w:sz w:val="20"/>
          <w:vertAlign w:val="subscript"/>
        </w:rPr>
        <w:sectPr w:rsidR="00017CEB" w:rsidRPr="00017CEB">
          <w:pgSz w:w="11907" w:h="16840"/>
          <w:pgMar w:top="510" w:right="1021" w:bottom="284" w:left="1247" w:header="737" w:footer="680" w:gutter="0"/>
          <w:cols w:space="720"/>
        </w:sectPr>
      </w:pPr>
    </w:p>
    <w:p w:rsidR="00017CEB" w:rsidRPr="00017CEB" w:rsidRDefault="00017CEB" w:rsidP="00017CEB">
      <w:pPr>
        <w:suppressAutoHyphens/>
        <w:ind w:left="-284"/>
        <w:rPr>
          <w:b/>
          <w:szCs w:val="20"/>
        </w:rPr>
      </w:pPr>
      <w:r w:rsidRPr="00017CEB">
        <w:rPr>
          <w:b/>
          <w:szCs w:val="20"/>
        </w:rPr>
        <w:t>ФОРМА 7.</w:t>
      </w:r>
    </w:p>
    <w:p w:rsidR="00017CEB" w:rsidRPr="00017CEB" w:rsidRDefault="00017CEB" w:rsidP="00017CEB">
      <w:pPr>
        <w:suppressAutoHyphens/>
        <w:ind w:left="-284"/>
        <w:rPr>
          <w:sz w:val="20"/>
          <w:szCs w:val="20"/>
        </w:rPr>
      </w:pPr>
      <w:r w:rsidRPr="00017CEB">
        <w:rPr>
          <w:sz w:val="20"/>
          <w:szCs w:val="20"/>
        </w:rPr>
        <w:t>Сведения о деловой репутации</w:t>
      </w:r>
    </w:p>
    <w:p w:rsidR="00017CEB" w:rsidRPr="00017CEB" w:rsidRDefault="00017CEB" w:rsidP="00017CEB">
      <w:pPr>
        <w:pBdr>
          <w:top w:val="single" w:sz="4" w:space="1" w:color="auto"/>
        </w:pBdr>
        <w:shd w:val="clear" w:color="auto" w:fill="E0E0E0"/>
        <w:spacing w:before="120"/>
        <w:ind w:left="-142"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ind w:left="-142"/>
        <w:rPr>
          <w:sz w:val="20"/>
          <w:szCs w:val="20"/>
        </w:rPr>
      </w:pPr>
    </w:p>
    <w:p w:rsidR="00017CEB" w:rsidRPr="00017CEB" w:rsidRDefault="00017CEB" w:rsidP="00017CEB">
      <w:pPr>
        <w:ind w:left="-142"/>
        <w:rPr>
          <w:i/>
          <w:color w:val="A6A6A6"/>
          <w:sz w:val="20"/>
          <w:szCs w:val="20"/>
        </w:rPr>
      </w:pPr>
      <w:r w:rsidRPr="00017CEB">
        <w:rPr>
          <w:sz w:val="20"/>
          <w:szCs w:val="20"/>
        </w:rPr>
        <w:t xml:space="preserve">Наименование Участника закупки: </w:t>
      </w:r>
      <w:r w:rsidRPr="00017CEB">
        <w:rPr>
          <w:i/>
          <w:color w:val="A6A6A6"/>
          <w:sz w:val="20"/>
          <w:szCs w:val="20"/>
        </w:rPr>
        <w:t>(указать краткое наименование)</w:t>
      </w:r>
    </w:p>
    <w:p w:rsidR="00017CEB" w:rsidRPr="00017CEB" w:rsidRDefault="00017CEB" w:rsidP="00017CEB">
      <w:pPr>
        <w:ind w:left="-142"/>
        <w:rPr>
          <w:sz w:val="20"/>
          <w:szCs w:val="20"/>
        </w:rPr>
      </w:pPr>
      <w:r w:rsidRPr="00017CEB">
        <w:rPr>
          <w:sz w:val="20"/>
          <w:szCs w:val="20"/>
        </w:rPr>
        <w:t xml:space="preserve">ИНН Участника закупки: </w:t>
      </w:r>
      <w:r w:rsidRPr="00017CEB">
        <w:rPr>
          <w:i/>
          <w:color w:val="A6A6A6"/>
          <w:sz w:val="20"/>
          <w:szCs w:val="20"/>
        </w:rPr>
        <w:t>(указать при наличии)</w:t>
      </w:r>
    </w:p>
    <w:p w:rsidR="00017CEB" w:rsidRPr="00017CEB" w:rsidRDefault="00017CEB" w:rsidP="00017CEB">
      <w:pPr>
        <w:ind w:left="-142"/>
        <w:rPr>
          <w:sz w:val="20"/>
          <w:szCs w:val="20"/>
        </w:rPr>
      </w:pPr>
      <w:r w:rsidRPr="00017CEB">
        <w:rPr>
          <w:sz w:val="20"/>
          <w:szCs w:val="20"/>
        </w:rPr>
        <w:t xml:space="preserve">Наименование предмета Договора: </w:t>
      </w:r>
      <w:r w:rsidRPr="00017CEB">
        <w:rPr>
          <w:i/>
          <w:color w:val="A6A6A6"/>
          <w:sz w:val="20"/>
          <w:szCs w:val="20"/>
        </w:rPr>
        <w:t>(указать наименование предмета Закупки)</w:t>
      </w:r>
    </w:p>
    <w:p w:rsidR="00017CEB" w:rsidRPr="00017CEB" w:rsidRDefault="00017CEB" w:rsidP="00017CEB">
      <w:pPr>
        <w:suppressAutoHyphens/>
        <w:jc w:val="center"/>
        <w:rPr>
          <w:szCs w:val="20"/>
        </w:rPr>
      </w:pPr>
    </w:p>
    <w:p w:rsidR="00017CEB" w:rsidRPr="00017CEB" w:rsidRDefault="00017CEB" w:rsidP="00017CEB">
      <w:pPr>
        <w:ind w:left="-142"/>
        <w:jc w:val="center"/>
        <w:rPr>
          <w:b/>
          <w:szCs w:val="20"/>
        </w:rPr>
      </w:pPr>
      <w:r w:rsidRPr="00017CEB">
        <w:rPr>
          <w:b/>
          <w:szCs w:val="20"/>
        </w:rPr>
        <w:t>ДЕЛОВАЯ РЕПУТАЦИЯ УЧАСТНИКА ЗАКУПКИ*</w:t>
      </w:r>
    </w:p>
    <w:p w:rsidR="00017CEB" w:rsidRPr="00017CEB" w:rsidRDefault="00017CEB" w:rsidP="00017CEB">
      <w:pPr>
        <w:suppressAutoHyphens/>
        <w:spacing w:after="120"/>
        <w:jc w:val="center"/>
        <w:rPr>
          <w:b/>
          <w:szCs w:val="20"/>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3133"/>
      </w:tblGrid>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Наименование заказчика,</w:t>
            </w:r>
          </w:p>
          <w:p w:rsidR="00017CEB" w:rsidRPr="00017CEB" w:rsidRDefault="00017CEB" w:rsidP="00017CEB">
            <w:pPr>
              <w:keepNext/>
              <w:keepLines/>
              <w:jc w:val="center"/>
              <w:rPr>
                <w:sz w:val="20"/>
                <w:szCs w:val="20"/>
              </w:rPr>
            </w:pPr>
            <w:r w:rsidRPr="00017CEB">
              <w:rPr>
                <w:sz w:val="20"/>
                <w:szCs w:val="20"/>
              </w:rPr>
              <w:t>адрес и контактный телефон/факс заказчика,</w:t>
            </w:r>
          </w:p>
          <w:p w:rsidR="00017CEB" w:rsidRPr="00017CEB" w:rsidRDefault="00017CEB" w:rsidP="00017CEB">
            <w:pPr>
              <w:keepNext/>
              <w:keepLines/>
              <w:jc w:val="center"/>
              <w:rPr>
                <w:sz w:val="20"/>
                <w:szCs w:val="20"/>
              </w:rPr>
            </w:pPr>
            <w:r w:rsidRPr="00017CEB">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Цена договора, по результатам исполнения которого был выдан положительный отзыв (рекомендация), руб.</w:t>
            </w:r>
          </w:p>
        </w:tc>
        <w:tc>
          <w:tcPr>
            <w:tcW w:w="3133"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017CEB" w:rsidRPr="00017CEB" w:rsidTr="00843E4D">
        <w:tc>
          <w:tcPr>
            <w:tcW w:w="9952" w:type="dxa"/>
            <w:gridSpan w:val="5"/>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center"/>
              <w:rPr>
                <w:b/>
                <w:i/>
                <w:sz w:val="20"/>
                <w:szCs w:val="20"/>
              </w:rPr>
            </w:pPr>
            <w:r w:rsidRPr="00017CEB">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843E4D">
        <w:tc>
          <w:tcPr>
            <w:tcW w:w="9952" w:type="dxa"/>
            <w:gridSpan w:val="5"/>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center"/>
              <w:rPr>
                <w:b/>
                <w:i/>
                <w:sz w:val="20"/>
                <w:szCs w:val="20"/>
              </w:rPr>
            </w:pPr>
            <w:r w:rsidRPr="00017CEB">
              <w:rPr>
                <w:b/>
                <w:i/>
                <w:sz w:val="20"/>
                <w:szCs w:val="20"/>
              </w:rPr>
              <w:t>Информация о предложении Участника закупки по показателю оценки Заявок «деловая репутация Участника закупки»</w:t>
            </w: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bl>
    <w:p w:rsidR="00017CEB" w:rsidRPr="00017CEB" w:rsidRDefault="00017CEB" w:rsidP="00017CEB">
      <w:pPr>
        <w:jc w:val="both"/>
      </w:pPr>
    </w:p>
    <w:p w:rsidR="00017CEB" w:rsidRPr="00017CEB" w:rsidRDefault="00017CEB" w:rsidP="00017CEB">
      <w:pPr>
        <w:jc w:val="both"/>
      </w:pPr>
      <w:r w:rsidRPr="00017CEB">
        <w:t>*информация указывается, если соответствующее требование к Участникам закупки и (или) показатель оценки Заявок предусмотрены пунктами 3.4, 3.14 раздела III ИНФОРМАЦИОННАЯ КАРТА ЗАКУПКИ Закупочной документации.</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(подпись, М.П.)</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rPr>
          <w:sz w:val="20"/>
          <w:vertAlign w:val="subscript"/>
        </w:rPr>
      </w:pP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 w:val="20"/>
          <w:szCs w:val="20"/>
        </w:rPr>
      </w:pPr>
    </w:p>
    <w:p w:rsidR="00017CEB" w:rsidRPr="00017CEB" w:rsidRDefault="00017CEB" w:rsidP="00017CEB">
      <w:pPr>
        <w:rPr>
          <w:sz w:val="20"/>
          <w:szCs w:val="20"/>
        </w:rPr>
      </w:pPr>
      <w:r w:rsidRPr="00017CEB">
        <w:rPr>
          <w:sz w:val="20"/>
          <w:szCs w:val="20"/>
        </w:rPr>
        <w:t>Инструкция по заполнению:</w:t>
      </w:r>
    </w:p>
    <w:p w:rsidR="00017CEB" w:rsidRPr="00017CEB" w:rsidRDefault="00017CEB" w:rsidP="00017CEB">
      <w:pPr>
        <w:jc w:val="both"/>
        <w:rPr>
          <w:sz w:val="20"/>
          <w:szCs w:val="20"/>
        </w:rPr>
      </w:pPr>
      <w:r w:rsidRPr="00017CEB">
        <w:rPr>
          <w:sz w:val="20"/>
          <w:szCs w:val="20"/>
        </w:rPr>
        <w:t>1. Участник закупки заполняет поля формы в соответствии с инструкциями, приведенными по тексту формы.</w:t>
      </w:r>
    </w:p>
    <w:p w:rsidR="00017CEB" w:rsidRPr="00017CEB" w:rsidRDefault="00017CEB" w:rsidP="00017CEB">
      <w:pPr>
        <w:jc w:val="both"/>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jc w:val="both"/>
        <w:rPr>
          <w:sz w:val="20"/>
          <w:szCs w:val="20"/>
        </w:rPr>
      </w:pPr>
      <w:r w:rsidRPr="00017CEB">
        <w:rPr>
          <w:sz w:val="20"/>
          <w:szCs w:val="20"/>
        </w:rPr>
        <w:t xml:space="preserve">3. В данной форме указываются сведения о деловой репутации Участника закупки. </w:t>
      </w:r>
    </w:p>
    <w:p w:rsidR="00017CEB" w:rsidRPr="00017CEB" w:rsidRDefault="00017CEB" w:rsidP="00017CEB">
      <w:pPr>
        <w:rPr>
          <w:sz w:val="20"/>
          <w:szCs w:val="20"/>
        </w:rPr>
      </w:pPr>
      <w:r w:rsidRPr="00017CEB">
        <w:rPr>
          <w:sz w:val="20"/>
          <w:szCs w:val="20"/>
        </w:rPr>
        <w:t>4. Форма должна быть подписана и скреплена оттиском печати (при наличии).</w:t>
      </w:r>
    </w:p>
    <w:p w:rsidR="00017CEB" w:rsidRPr="00017CEB" w:rsidRDefault="00017CEB" w:rsidP="00017CEB">
      <w:pPr>
        <w:rPr>
          <w:sz w:val="20"/>
          <w:vertAlign w:val="subscript"/>
        </w:rPr>
      </w:pPr>
    </w:p>
    <w:p w:rsidR="00017CEB" w:rsidRPr="00017CEB" w:rsidRDefault="00017CEB" w:rsidP="00017CEB">
      <w:pPr>
        <w:rPr>
          <w:sz w:val="20"/>
          <w:vertAlign w:val="subscript"/>
        </w:rPr>
      </w:pPr>
    </w:p>
    <w:p w:rsidR="00017CEB" w:rsidRPr="00017CEB" w:rsidRDefault="00017CEB" w:rsidP="00017CEB">
      <w:pPr>
        <w:rPr>
          <w:sz w:val="20"/>
          <w:vertAlign w:val="subscript"/>
        </w:rPr>
        <w:sectPr w:rsidR="00017CEB" w:rsidRPr="00017CEB">
          <w:pgSz w:w="11907" w:h="16840"/>
          <w:pgMar w:top="510" w:right="1021" w:bottom="567" w:left="1247" w:header="737" w:footer="680" w:gutter="0"/>
          <w:cols w:space="720"/>
        </w:sectPr>
      </w:pPr>
    </w:p>
    <w:p w:rsidR="00017CEB" w:rsidRPr="00017CEB" w:rsidRDefault="00017CEB" w:rsidP="00017CEB">
      <w:pPr>
        <w:rPr>
          <w:b/>
        </w:rPr>
      </w:pPr>
      <w:r w:rsidRPr="00017CEB">
        <w:rPr>
          <w:b/>
        </w:rPr>
        <w:t>ФОРМА 8.</w:t>
      </w:r>
    </w:p>
    <w:p w:rsidR="00017CEB" w:rsidRPr="00017CEB" w:rsidRDefault="00017CEB" w:rsidP="00017CEB">
      <w:pPr>
        <w:rPr>
          <w:sz w:val="20"/>
        </w:rPr>
      </w:pPr>
      <w:r w:rsidRPr="00017CEB">
        <w:rPr>
          <w:sz w:val="20"/>
        </w:rPr>
        <w:t>Образец оформления конвертов</w:t>
      </w:r>
    </w:p>
    <w:p w:rsidR="00017CEB" w:rsidRPr="00017CEB" w:rsidRDefault="00017CEB" w:rsidP="00017CEB">
      <w:pPr>
        <w:pBdr>
          <w:top w:val="single" w:sz="4" w:space="1" w:color="auto"/>
        </w:pBdr>
        <w:shd w:val="clear" w:color="auto" w:fill="E0E0E0"/>
        <w:spacing w:before="120"/>
        <w:ind w:left="-142"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spacing w:after="120"/>
        <w:jc w:val="both"/>
        <w:rPr>
          <w:rFonts w:ascii="Calibri" w:eastAsia="Calibri" w:hAnsi="Calibri"/>
          <w:b/>
          <w:bCs/>
          <w:i/>
          <w:iCs/>
          <w:sz w:val="28"/>
          <w:szCs w:val="20"/>
          <w:lang w:eastAsia="en-US"/>
        </w:rPr>
      </w:pPr>
      <w:r w:rsidRPr="00017CEB">
        <w:rPr>
          <w:noProof/>
        </w:rPr>
        <mc:AlternateContent>
          <mc:Choice Requires="wps">
            <w:drawing>
              <wp:anchor distT="0" distB="0" distL="114300" distR="114300" simplePos="0" relativeHeight="251662336" behindDoc="0" locked="0" layoutInCell="1" allowOverlap="1" wp14:anchorId="59BB1EC9" wp14:editId="7A98DA23">
                <wp:simplePos x="0" y="0"/>
                <wp:positionH relativeFrom="column">
                  <wp:posOffset>379095</wp:posOffset>
                </wp:positionH>
                <wp:positionV relativeFrom="paragraph">
                  <wp:posOffset>1168400</wp:posOffset>
                </wp:positionV>
                <wp:extent cx="4850130" cy="2910840"/>
                <wp:effectExtent l="0" t="0" r="26670" b="22860"/>
                <wp:wrapNone/>
                <wp:docPr id="22"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0873159F" id="Rectangle 21" o:spid="_x0000_s1026" style="position:absolute;margin-left:29.85pt;margin-top:92pt;width:381.9pt;height:229.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TVP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CBRNU8jAgAAPwQAAA4AAAAAAAAAAAAAAAAALgIAAGRycy9lMm9Eb2Mu&#10;eG1sUEsBAi0AFAAGAAgAAAAhAJHZx3rfAAAACgEAAA8AAAAAAAAAAAAAAAAAfQQAAGRycy9kb3du&#10;cmV2LnhtbFBLBQYAAAAABAAEAPMAAACJBQAAAAA=&#10;"/>
            </w:pict>
          </mc:Fallback>
        </mc:AlternateContent>
      </w:r>
      <w:r w:rsidRPr="00017CEB">
        <w:rPr>
          <w:noProof/>
        </w:rPr>
        <mc:AlternateContent>
          <mc:Choice Requires="wps">
            <w:drawing>
              <wp:anchor distT="0" distB="0" distL="114300" distR="114300" simplePos="0" relativeHeight="251663360" behindDoc="0" locked="0" layoutInCell="1" allowOverlap="1" wp14:anchorId="54F557BE" wp14:editId="6333E492">
                <wp:simplePos x="0" y="0"/>
                <wp:positionH relativeFrom="column">
                  <wp:posOffset>513080</wp:posOffset>
                </wp:positionH>
                <wp:positionV relativeFrom="paragraph">
                  <wp:posOffset>1255395</wp:posOffset>
                </wp:positionV>
                <wp:extent cx="2311400" cy="796925"/>
                <wp:effectExtent l="0" t="0" r="12700" b="22225"/>
                <wp:wrapNone/>
                <wp:docPr id="21"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0D0231" w:rsidRDefault="000D0231" w:rsidP="00017CEB">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0D0231" w:rsidRDefault="000D0231" w:rsidP="00017CEB">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F557BE" id="Rectangle 22" o:spid="_x0000_s1026" style="position:absolute;left:0;text-align:left;margin-left:40.4pt;margin-top:98.85pt;width:182pt;height:6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HpMz/jsCAABtBAAADgAAAAAA&#10;AAAAAAAAAAAuAgAAZHJzL2Uyb0RvYy54bWxQSwECLQAUAAYACAAAACEAte7kFd4AAAAKAQAADwAA&#10;AAAAAAAAAAAAAACVBAAAZHJzL2Rvd25yZXYueG1sUEsFBgAAAAAEAAQA8wAAAKAFAAAAAA==&#10;">
                <v:stroke dashstyle="1 1" endcap="round"/>
                <v:textbox inset="1.5mm,,1.5mm">
                  <w:txbxContent>
                    <w:p w:rsidR="000D0231" w:rsidRDefault="000D0231" w:rsidP="00017CEB">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0D0231" w:rsidRDefault="000D0231" w:rsidP="00017CEB">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017CEB">
        <w:rPr>
          <w:noProof/>
        </w:rPr>
        <mc:AlternateContent>
          <mc:Choice Requires="wps">
            <w:drawing>
              <wp:anchor distT="0" distB="0" distL="114300" distR="114300" simplePos="0" relativeHeight="251664384" behindDoc="0" locked="0" layoutInCell="1" allowOverlap="1" wp14:anchorId="58D498FE" wp14:editId="6EFE2DF3">
                <wp:simplePos x="0" y="0"/>
                <wp:positionH relativeFrom="column">
                  <wp:posOffset>2289175</wp:posOffset>
                </wp:positionH>
                <wp:positionV relativeFrom="paragraph">
                  <wp:posOffset>2990215</wp:posOffset>
                </wp:positionV>
                <wp:extent cx="2823845" cy="1042035"/>
                <wp:effectExtent l="0" t="0" r="14605" b="24765"/>
                <wp:wrapNone/>
                <wp:docPr id="20"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2035"/>
                        </a:xfrm>
                        <a:prstGeom prst="rect">
                          <a:avLst/>
                        </a:prstGeom>
                        <a:solidFill>
                          <a:srgbClr val="FFFFFF"/>
                        </a:solidFill>
                        <a:ln w="9525" cap="rnd">
                          <a:solidFill>
                            <a:srgbClr val="000000"/>
                          </a:solidFill>
                          <a:prstDash val="sysDot"/>
                          <a:miter lim="800000"/>
                          <a:headEnd/>
                          <a:tailEnd/>
                        </a:ln>
                      </wps:spPr>
                      <wps:txbx>
                        <w:txbxContent>
                          <w:p w:rsidR="000D0231" w:rsidRDefault="000D0231" w:rsidP="00017CEB">
                            <w:pPr>
                              <w:rPr>
                                <w:rFonts w:ascii="Arial" w:hAnsi="Arial" w:cs="Arial"/>
                              </w:rPr>
                            </w:pPr>
                            <w:r>
                              <w:rPr>
                                <w:rFonts w:ascii="Arial" w:hAnsi="Arial" w:cs="Arial"/>
                                <w:b/>
                              </w:rPr>
                              <w:t>От кого:</w:t>
                            </w:r>
                            <w:r>
                              <w:rPr>
                                <w:rFonts w:ascii="Arial" w:hAnsi="Arial" w:cs="Arial"/>
                              </w:rPr>
                              <w:t xml:space="preserve"> </w:t>
                            </w:r>
                          </w:p>
                          <w:p w:rsidR="000D0231" w:rsidRDefault="000D0231" w:rsidP="00017CEB">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0D0231" w:rsidRDefault="000D0231" w:rsidP="00017CEB">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D498FE" id="Rectangle 23" o:spid="_x0000_s1027" style="position:absolute;left:0;text-align:left;margin-left:180.25pt;margin-top:235.45pt;width:222.35pt;height:82.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">
                <v:stroke dashstyle="1 1" endcap="round"/>
                <v:textbox>
                  <w:txbxContent>
                    <w:p w:rsidR="000D0231" w:rsidRDefault="000D0231" w:rsidP="00017CEB">
                      <w:pPr>
                        <w:rPr>
                          <w:rFonts w:ascii="Arial" w:hAnsi="Arial" w:cs="Arial"/>
                        </w:rPr>
                      </w:pPr>
                      <w:r>
                        <w:rPr>
                          <w:rFonts w:ascii="Arial" w:hAnsi="Arial" w:cs="Arial"/>
                          <w:b/>
                        </w:rPr>
                        <w:t>От кого:</w:t>
                      </w:r>
                      <w:r>
                        <w:rPr>
                          <w:rFonts w:ascii="Arial" w:hAnsi="Arial" w:cs="Arial"/>
                        </w:rPr>
                        <w:t xml:space="preserve"> </w:t>
                      </w:r>
                    </w:p>
                    <w:p w:rsidR="000D0231" w:rsidRDefault="000D0231" w:rsidP="00017CEB">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0D0231" w:rsidRDefault="000D0231" w:rsidP="00017CEB">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017CEB">
        <w:rPr>
          <w:noProof/>
        </w:rPr>
        <mc:AlternateContent>
          <mc:Choice Requires="wps">
            <w:drawing>
              <wp:anchor distT="0" distB="0" distL="114300" distR="114300" simplePos="0" relativeHeight="251665408" behindDoc="0" locked="0" layoutInCell="1" allowOverlap="1" wp14:anchorId="2835AFC6" wp14:editId="2EA5195F">
                <wp:simplePos x="0" y="0"/>
                <wp:positionH relativeFrom="column">
                  <wp:posOffset>768350</wp:posOffset>
                </wp:positionH>
                <wp:positionV relativeFrom="paragraph">
                  <wp:posOffset>2100580</wp:posOffset>
                </wp:positionV>
                <wp:extent cx="4000500" cy="775970"/>
                <wp:effectExtent l="0" t="0" r="19050" b="24130"/>
                <wp:wrapNone/>
                <wp:docPr id="1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0D0231" w:rsidRDefault="000D0231" w:rsidP="00017CEB">
                            <w:pPr>
                              <w:jc w:val="center"/>
                              <w:rPr>
                                <w:i/>
                              </w:rPr>
                            </w:pPr>
                            <w:r>
                              <w:rPr>
                                <w:rFonts w:ascii="Arial" w:hAnsi="Arial" w:cs="Arial"/>
                                <w:b/>
                              </w:rPr>
                              <w:t>Документы на Закупку</w:t>
                            </w:r>
                          </w:p>
                          <w:p w:rsidR="000D0231" w:rsidRDefault="000D0231" w:rsidP="00017CEB">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35AFC6"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ioNQQ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">
                <v:stroke dashstyle="1 1" endcap="round"/>
                <v:textbox>
                  <w:txbxContent>
                    <w:p w:rsidR="000D0231" w:rsidRDefault="000D0231" w:rsidP="00017CEB">
                      <w:pPr>
                        <w:jc w:val="center"/>
                        <w:rPr>
                          <w:i/>
                        </w:rPr>
                      </w:pPr>
                      <w:r>
                        <w:rPr>
                          <w:rFonts w:ascii="Arial" w:hAnsi="Arial" w:cs="Arial"/>
                          <w:b/>
                        </w:rPr>
                        <w:t>Документы на Закупку</w:t>
                      </w:r>
                    </w:p>
                    <w:p w:rsidR="000D0231" w:rsidRDefault="000D0231" w:rsidP="00017CEB">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017CEB">
        <w:rPr>
          <w:noProof/>
        </w:rPr>
        <mc:AlternateContent>
          <mc:Choice Requires="wps">
            <w:drawing>
              <wp:anchor distT="0" distB="0" distL="114300" distR="114300" simplePos="0" relativeHeight="251666432" behindDoc="0" locked="0" layoutInCell="1" allowOverlap="1" wp14:anchorId="0ECB0E35" wp14:editId="1EECBFAD">
                <wp:simplePos x="0" y="0"/>
                <wp:positionH relativeFrom="column">
                  <wp:posOffset>5334000</wp:posOffset>
                </wp:positionH>
                <wp:positionV relativeFrom="paragraph">
                  <wp:posOffset>1168400</wp:posOffset>
                </wp:positionV>
                <wp:extent cx="4207510" cy="2910840"/>
                <wp:effectExtent l="0" t="0" r="21590" b="22860"/>
                <wp:wrapNone/>
                <wp:docPr id="18"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32639C53" id="Rectangle 25" o:spid="_x0000_s1026" style="position:absolute;margin-left:420pt;margin-top:92pt;width:331.3pt;height:229.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"/>
            </w:pict>
          </mc:Fallback>
        </mc:AlternateContent>
      </w:r>
      <w:r w:rsidRPr="00017CEB">
        <w:rPr>
          <w:noProof/>
        </w:rPr>
        <mc:AlternateContent>
          <mc:Choice Requires="wps">
            <w:drawing>
              <wp:anchor distT="0" distB="0" distL="114300" distR="114300" simplePos="0" relativeHeight="251667456" behindDoc="0" locked="0" layoutInCell="1" allowOverlap="1" wp14:anchorId="7B822111" wp14:editId="4A3B857B">
                <wp:simplePos x="0" y="0"/>
                <wp:positionH relativeFrom="column">
                  <wp:posOffset>5334000</wp:posOffset>
                </wp:positionH>
                <wp:positionV relativeFrom="paragraph">
                  <wp:posOffset>1174115</wp:posOffset>
                </wp:positionV>
                <wp:extent cx="4207510" cy="1143000"/>
                <wp:effectExtent l="0" t="0" r="21590" b="19050"/>
                <wp:wrapNone/>
                <wp:docPr id="1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468701E7" id="Freeform 26" o:spid="_x0000_s1026" style="position:absolute;margin-left:420pt;margin-top:92.45pt;width:331.3pt;height:9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DgcfMF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017CEB">
        <w:rPr>
          <w:noProof/>
        </w:rPr>
        <mc:AlternateContent>
          <mc:Choice Requires="wps">
            <w:drawing>
              <wp:anchor distT="0" distB="0" distL="114300" distR="114300" simplePos="0" relativeHeight="251668480" behindDoc="0" locked="0" layoutInCell="1" allowOverlap="1" wp14:anchorId="687CA6B5" wp14:editId="11146498">
                <wp:simplePos x="0" y="0"/>
                <wp:positionH relativeFrom="column">
                  <wp:posOffset>7261225</wp:posOffset>
                </wp:positionH>
                <wp:positionV relativeFrom="paragraph">
                  <wp:posOffset>2040890</wp:posOffset>
                </wp:positionV>
                <wp:extent cx="385445" cy="385445"/>
                <wp:effectExtent l="0" t="0" r="14605" b="14605"/>
                <wp:wrapNone/>
                <wp:docPr id="14"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7B2E7503" id="Oval 28" o:spid="_x0000_s1026" style="position:absolute;margin-left:571.75pt;margin-top:160.7pt;width:30.35pt;height:30.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A6/FgIAAC4EAAAOAAAAZHJzL2Uyb0RvYy54bWysU1Fv0zAQfkfiP1h+p2lLCl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Yp6l3NmRUc9&#10;ejgIw+bLqE3vfEEpT+4RIzvv7kB+88zCphW2UTeI0LdKVFTRLOZnLy5Ex9NVtus/Q0XIYh8gyXSs&#10;sYuAJAA7pm6czt1Qx8AkHb5dLvJ8wZmk0GjHF0TxfNmhDx8VdCwaJVfGaOejXqIQhzsfhuznrFQ/&#10;GF1ttTHJwWa3MciIbcm3aSUKRPMyzVjWl/xqMV8k5BcxfwkxTetvEAh7W1E1oohafRjtILQZbOJk&#10;7Che1GvQfQfVibRDGIaWPhkZLeAPznoa2JL773uBijPzyZL+V7M8jxOenHz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EksDr8WAgAALgQAAA4AAAAAAAAAAAAAAAAALgIAAGRycy9lMm9Eb2MueG1sUEsBAi0AFAAG&#10;AAgAAAAhAEsBmL/gAAAADQEAAA8AAAAAAAAAAAAAAAAAcAQAAGRycy9kb3ducmV2LnhtbFBLBQYA&#10;AAAABAAEAPMAAAB9BQAAAAA=&#10;"/>
            </w:pict>
          </mc:Fallback>
        </mc:AlternateContent>
      </w:r>
      <w:r w:rsidRPr="00017CEB">
        <w:rPr>
          <w:noProof/>
        </w:rPr>
        <mc:AlternateContent>
          <mc:Choice Requires="wps">
            <w:drawing>
              <wp:anchor distT="0" distB="0" distL="114300" distR="114300" simplePos="0" relativeHeight="251669504" behindDoc="0" locked="0" layoutInCell="1" allowOverlap="1" wp14:anchorId="5663D1D7" wp14:editId="4E760EE7">
                <wp:simplePos x="0" y="0"/>
                <wp:positionH relativeFrom="column">
                  <wp:posOffset>8410575</wp:posOffset>
                </wp:positionH>
                <wp:positionV relativeFrom="paragraph">
                  <wp:posOffset>4011930</wp:posOffset>
                </wp:positionV>
                <wp:extent cx="854075" cy="398780"/>
                <wp:effectExtent l="933450" t="2000250" r="22225" b="58420"/>
                <wp:wrapNone/>
                <wp:docPr id="13"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0D0231" w:rsidRDefault="000D0231" w:rsidP="00017CEB">
                            <w:pPr>
                              <w:ind w:left="-142"/>
                              <w:rPr>
                                <w:rFonts w:ascii="Arial" w:hAnsi="Arial" w:cs="Arial"/>
                                <w:sz w:val="18"/>
                                <w:szCs w:val="18"/>
                              </w:rPr>
                            </w:pPr>
                            <w:r>
                              <w:rPr>
                                <w:rFonts w:ascii="Arial" w:hAnsi="Arial" w:cs="Arial"/>
                                <w:sz w:val="18"/>
                                <w:szCs w:val="18"/>
                              </w:rPr>
                              <w:t>Печать (при наличии)</w:t>
                            </w:r>
                          </w:p>
                          <w:p w:rsidR="000D0231" w:rsidRDefault="000D0231" w:rsidP="00017CEB">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63D1D7"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A2547ScgIAADIFAAAOAAAAAAAA&#10;AAAAAAAAAC4CAABkcnMvZTJvRG9jLnhtbFBLAQItABQABgAIAAAAIQDUrzmW3wAAAA0BAAAPAAAA&#10;AAAAAAAAAAAAAMwEAABkcnMvZG93bnJldi54bWxQSwUGAAAAAAQABADzAAAA2AUAAAAA&#10;" adj="45014,-107553,31364,6191,23527,6191">
                <v:textbox>
                  <w:txbxContent>
                    <w:p w:rsidR="000D0231" w:rsidRDefault="000D0231" w:rsidP="00017CEB">
                      <w:pPr>
                        <w:ind w:left="-142"/>
                        <w:rPr>
                          <w:rFonts w:ascii="Arial" w:hAnsi="Arial" w:cs="Arial"/>
                          <w:sz w:val="18"/>
                          <w:szCs w:val="18"/>
                        </w:rPr>
                      </w:pPr>
                      <w:r>
                        <w:rPr>
                          <w:rFonts w:ascii="Arial" w:hAnsi="Arial" w:cs="Arial"/>
                          <w:sz w:val="18"/>
                          <w:szCs w:val="18"/>
                        </w:rPr>
                        <w:t>Печать (при наличии)</w:t>
                      </w:r>
                    </w:p>
                    <w:p w:rsidR="000D0231" w:rsidRDefault="000D0231" w:rsidP="00017CEB">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017CEB">
        <w:rPr>
          <w:noProof/>
        </w:rPr>
        <mc:AlternateContent>
          <mc:Choice Requires="wps">
            <w:drawing>
              <wp:anchor distT="0" distB="0" distL="114300" distR="114300" simplePos="0" relativeHeight="251670528" behindDoc="0" locked="0" layoutInCell="1" allowOverlap="1" wp14:anchorId="2226A00B" wp14:editId="3ED67D98">
                <wp:simplePos x="0" y="0"/>
                <wp:positionH relativeFrom="column">
                  <wp:posOffset>2095500</wp:posOffset>
                </wp:positionH>
                <wp:positionV relativeFrom="paragraph">
                  <wp:posOffset>64135</wp:posOffset>
                </wp:positionV>
                <wp:extent cx="2444750" cy="1096645"/>
                <wp:effectExtent l="647700" t="0" r="12700" b="408305"/>
                <wp:wrapNone/>
                <wp:docPr id="9"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0D0231" w:rsidRDefault="000D0231" w:rsidP="00017CEB">
                            <w:pPr>
                              <w:rPr>
                                <w:rFonts w:ascii="Arial" w:hAnsi="Arial" w:cs="Arial"/>
                              </w:rPr>
                            </w:pPr>
                            <w:r>
                              <w:rPr>
                                <w:rFonts w:ascii="Arial" w:hAnsi="Arial" w:cs="Arial"/>
                              </w:rPr>
                              <w:t>Адрес подачи:</w:t>
                            </w:r>
                          </w:p>
                          <w:p w:rsidR="000D0231" w:rsidRDefault="000D0231" w:rsidP="00017CEB">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0D0231" w:rsidRDefault="000D0231" w:rsidP="00017CEB">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26A00B"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dO+aQIAACY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" adj="-5734,29017,-2059,2251,-673,2251">
                <v:textbox>
                  <w:txbxContent>
                    <w:p w:rsidR="000D0231" w:rsidRDefault="000D0231" w:rsidP="00017CEB">
                      <w:pPr>
                        <w:rPr>
                          <w:rFonts w:ascii="Arial" w:hAnsi="Arial" w:cs="Arial"/>
                        </w:rPr>
                      </w:pPr>
                      <w:r>
                        <w:rPr>
                          <w:rFonts w:ascii="Arial" w:hAnsi="Arial" w:cs="Arial"/>
                        </w:rPr>
                        <w:t>Адрес подачи:</w:t>
                      </w:r>
                    </w:p>
                    <w:p w:rsidR="000D0231" w:rsidRDefault="000D0231" w:rsidP="00017CEB">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0D0231" w:rsidRDefault="000D0231" w:rsidP="00017CEB">
                      <w:pPr>
                        <w:rPr>
                          <w:rFonts w:ascii="Arial" w:hAnsi="Arial"/>
                        </w:rPr>
                      </w:pPr>
                      <w:r>
                        <w:t>Агентство стратегических инициатив</w:t>
                      </w:r>
                    </w:p>
                  </w:txbxContent>
                </v:textbox>
                <o:callout v:ext="edit" minusy="t"/>
              </v:shape>
            </w:pict>
          </mc:Fallback>
        </mc:AlternateContent>
      </w:r>
      <w:r w:rsidRPr="00017CEB">
        <w:rPr>
          <w:noProof/>
        </w:rPr>
        <mc:AlternateContent>
          <mc:Choice Requires="wps">
            <w:drawing>
              <wp:anchor distT="0" distB="0" distL="114300" distR="114300" simplePos="0" relativeHeight="251671552" behindDoc="0" locked="0" layoutInCell="1" allowOverlap="1" wp14:anchorId="459D0184" wp14:editId="335001DE">
                <wp:simplePos x="0" y="0"/>
                <wp:positionH relativeFrom="column">
                  <wp:posOffset>4257675</wp:posOffset>
                </wp:positionH>
                <wp:positionV relativeFrom="paragraph">
                  <wp:posOffset>1229360</wp:posOffset>
                </wp:positionV>
                <wp:extent cx="914400" cy="363220"/>
                <wp:effectExtent l="0" t="0" r="19050" b="17780"/>
                <wp:wrapNone/>
                <wp:docPr id="8"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0D0231" w:rsidRDefault="000D0231" w:rsidP="00017CEB">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9D0184" id="Text Box 31" o:spid="_x0000_s1031" type="#_x0000_t202" style="position:absolute;left:0;text-align:left;margin-left:335.25pt;margin-top:96.8pt;width:1in;height:28.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">
                <v:textbox>
                  <w:txbxContent>
                    <w:p w:rsidR="000D0231" w:rsidRDefault="000D0231" w:rsidP="00017CEB">
                      <w:pPr>
                        <w:jc w:val="center"/>
                      </w:pPr>
                      <w:r>
                        <w:t>_________</w:t>
                      </w:r>
                    </w:p>
                  </w:txbxContent>
                </v:textbox>
              </v:shape>
            </w:pict>
          </mc:Fallback>
        </mc:AlternateContent>
      </w:r>
      <w:r w:rsidRPr="00017CEB">
        <w:rPr>
          <w:noProof/>
        </w:rPr>
        <mc:AlternateContent>
          <mc:Choice Requires="wps">
            <w:drawing>
              <wp:anchor distT="0" distB="0" distL="114300" distR="114300" simplePos="0" relativeHeight="251672576" behindDoc="0" locked="0" layoutInCell="1" allowOverlap="1" wp14:anchorId="1F645E1E" wp14:editId="687B6EC7">
                <wp:simplePos x="0" y="0"/>
                <wp:positionH relativeFrom="column">
                  <wp:posOffset>4257675</wp:posOffset>
                </wp:positionH>
                <wp:positionV relativeFrom="paragraph">
                  <wp:posOffset>1553210</wp:posOffset>
                </wp:positionV>
                <wp:extent cx="914400" cy="363220"/>
                <wp:effectExtent l="0" t="0" r="19050" b="17780"/>
                <wp:wrapNone/>
                <wp:docPr id="7"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0D0231" w:rsidRDefault="000D0231" w:rsidP="00017CEB">
                            <w:pPr>
                              <w:jc w:val="center"/>
                            </w:pPr>
                            <w:r>
                              <w:t>_________</w:t>
                            </w:r>
                          </w:p>
                          <w:p w:rsidR="000D0231" w:rsidRDefault="000D0231" w:rsidP="00017CEB">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645E1E" id="Text Box 32" o:spid="_x0000_s1032" type="#_x0000_t202" style="position:absolute;left:0;text-align:left;margin-left:335.25pt;margin-top:122.3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">
                <v:textbox inset="0,0,0,0">
                  <w:txbxContent>
                    <w:p w:rsidR="000D0231" w:rsidRDefault="000D0231" w:rsidP="00017CEB">
                      <w:pPr>
                        <w:jc w:val="center"/>
                      </w:pPr>
                      <w:r>
                        <w:t>_________</w:t>
                      </w:r>
                    </w:p>
                    <w:p w:rsidR="000D0231" w:rsidRDefault="000D0231" w:rsidP="00017CEB">
                      <w:pPr>
                        <w:jc w:val="center"/>
                        <w:rPr>
                          <w:rFonts w:ascii="Arial" w:hAnsi="Arial" w:cs="Arial"/>
                          <w:b/>
                          <w:i/>
                          <w:sz w:val="14"/>
                          <w:lang w:val="en-US"/>
                        </w:rPr>
                      </w:pPr>
                    </w:p>
                  </w:txbxContent>
                </v:textbox>
              </v:shape>
            </w:pict>
          </mc:Fallback>
        </mc:AlternateContent>
      </w:r>
      <w:r w:rsidRPr="00017CEB">
        <w:rPr>
          <w:noProof/>
        </w:rPr>
        <mc:AlternateContent>
          <mc:Choice Requires="wps">
            <w:drawing>
              <wp:anchor distT="0" distB="0" distL="114300" distR="114300" simplePos="0" relativeHeight="251673600" behindDoc="0" locked="0" layoutInCell="1" allowOverlap="1" wp14:anchorId="6255A5E0" wp14:editId="0AC97D90">
                <wp:simplePos x="0" y="0"/>
                <wp:positionH relativeFrom="column">
                  <wp:posOffset>5329555</wp:posOffset>
                </wp:positionH>
                <wp:positionV relativeFrom="paragraph">
                  <wp:posOffset>31115</wp:posOffset>
                </wp:positionV>
                <wp:extent cx="4207510" cy="1121410"/>
                <wp:effectExtent l="628650" t="0" r="21590" b="535940"/>
                <wp:wrapNone/>
                <wp:docPr id="6"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0D0231" w:rsidRDefault="000D0231" w:rsidP="00017CEB">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55A5E0" id="AutoShape 33" o:spid="_x0000_s1033" type="#_x0000_t48" style="position:absolute;left:0;text-align:left;margin-left:419.65pt;margin-top:2.45pt;width:331.3pt;height:88.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" adj="-3156,31606,-1363,7281,-391,7281">
                <v:textbox>
                  <w:txbxContent>
                    <w:p w:rsidR="000D0231" w:rsidRDefault="000D0231" w:rsidP="00017CEB">
                      <w:r>
                        <w:t xml:space="preserve">В Комиссию по закупкам </w:t>
                      </w:r>
                    </w:p>
                  </w:txbxContent>
                </v:textbox>
                <o:callout v:ext="edit" minusy="t"/>
              </v:shape>
            </w:pict>
          </mc:Fallback>
        </mc:AlternateContent>
      </w:r>
      <w:r w:rsidRPr="00017CEB">
        <w:rPr>
          <w:noProof/>
        </w:rPr>
        <mc:AlternateContent>
          <mc:Choice Requires="wps">
            <w:drawing>
              <wp:anchor distT="0" distB="0" distL="114300" distR="114300" simplePos="0" relativeHeight="251674624" behindDoc="0" locked="0" layoutInCell="1" allowOverlap="1" wp14:anchorId="6EE2A21A" wp14:editId="0771A068">
                <wp:simplePos x="0" y="0"/>
                <wp:positionH relativeFrom="column">
                  <wp:posOffset>7318375</wp:posOffset>
                </wp:positionH>
                <wp:positionV relativeFrom="paragraph">
                  <wp:posOffset>2092325</wp:posOffset>
                </wp:positionV>
                <wp:extent cx="277495" cy="277495"/>
                <wp:effectExtent l="0" t="0" r="27305" b="27305"/>
                <wp:wrapNone/>
                <wp:docPr id="5"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105D8420" id="Oval 34" o:spid="_x0000_s1026" style="position:absolute;margin-left:576.25pt;margin-top:164.75pt;width:21.85pt;height:21.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"/>
            </w:pict>
          </mc:Fallback>
        </mc:AlternateContent>
      </w: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center"/>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rPr>
          <w:sz w:val="20"/>
        </w:rPr>
      </w:pPr>
    </w:p>
    <w:p w:rsidR="00017CEB" w:rsidRPr="00017CEB" w:rsidRDefault="00017CEB" w:rsidP="00017CEB">
      <w:pPr>
        <w:rPr>
          <w:sz w:val="20"/>
        </w:rPr>
      </w:pPr>
    </w:p>
    <w:p w:rsidR="00017CEB" w:rsidRPr="00017CEB" w:rsidRDefault="00017CEB" w:rsidP="00017CEB">
      <w:pPr>
        <w:rPr>
          <w:sz w:val="20"/>
        </w:rPr>
      </w:pPr>
    </w:p>
    <w:p w:rsidR="00017CEB" w:rsidRPr="00017CEB" w:rsidRDefault="00017CEB" w:rsidP="00017CEB">
      <w:pPr>
        <w:rPr>
          <w:sz w:val="20"/>
        </w:rPr>
      </w:pP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 w:val="20"/>
          <w:vertAlign w:val="subscript"/>
        </w:rPr>
      </w:pPr>
    </w:p>
    <w:p w:rsidR="00017CEB" w:rsidRPr="00017CEB" w:rsidRDefault="00017CEB" w:rsidP="00017CEB">
      <w:pPr>
        <w:rPr>
          <w:sz w:val="20"/>
          <w:vertAlign w:val="subscript"/>
        </w:rPr>
      </w:pPr>
    </w:p>
    <w:p w:rsidR="00017CEB" w:rsidRPr="00017CEB" w:rsidRDefault="00017CEB" w:rsidP="00017CEB">
      <w:pPr>
        <w:rPr>
          <w:sz w:val="20"/>
          <w:vertAlign w:val="subscript"/>
        </w:rPr>
        <w:sectPr w:rsidR="00017CEB" w:rsidRPr="00017CEB">
          <w:pgSz w:w="16840" w:h="11907" w:orient="landscape"/>
          <w:pgMar w:top="1021" w:right="567" w:bottom="1247" w:left="510" w:header="737" w:footer="680" w:gutter="0"/>
          <w:cols w:space="720"/>
        </w:sectPr>
      </w:pPr>
    </w:p>
    <w:p w:rsidR="00017CEB" w:rsidRPr="00017CEB" w:rsidRDefault="00017CEB" w:rsidP="00017CEB">
      <w:pPr>
        <w:rPr>
          <w:sz w:val="20"/>
          <w:vertAlign w:val="subscript"/>
        </w:rPr>
      </w:pPr>
    </w:p>
    <w:p w:rsidR="00017CEB" w:rsidRPr="00017CEB" w:rsidRDefault="00017CEB" w:rsidP="00D5336A">
      <w:pPr>
        <w:keepNext/>
        <w:keepLines/>
        <w:numPr>
          <w:ilvl w:val="0"/>
          <w:numId w:val="33"/>
        </w:numPr>
        <w:spacing w:before="480" w:after="200" w:line="276" w:lineRule="auto"/>
        <w:ind w:left="0" w:firstLine="0"/>
        <w:jc w:val="center"/>
        <w:outlineLvl w:val="0"/>
        <w:rPr>
          <w:b/>
          <w:bCs/>
          <w:sz w:val="28"/>
          <w:szCs w:val="28"/>
          <w:lang w:eastAsia="en-US"/>
        </w:rPr>
      </w:pPr>
      <w:bookmarkStart w:id="83" w:name="_ФОРМА_ЗАЯВЛЕНИЯ_НА"/>
      <w:bookmarkStart w:id="84" w:name="_Toc531131238"/>
      <w:bookmarkEnd w:id="83"/>
      <w:r w:rsidRPr="00017CEB">
        <w:rPr>
          <w:b/>
          <w:bCs/>
          <w:sz w:val="28"/>
          <w:szCs w:val="28"/>
          <w:lang w:eastAsia="en-US"/>
        </w:rPr>
        <w:t>ФОРМА ЗАЯВЛЕНИЯ НА АККРЕДИТАЦИЮ</w:t>
      </w:r>
      <w:bookmarkEnd w:id="84"/>
    </w:p>
    <w:p w:rsidR="00017CEB" w:rsidRPr="00017CEB" w:rsidRDefault="00017CEB" w:rsidP="00017CEB">
      <w:pPr>
        <w:spacing w:after="200" w:line="276" w:lineRule="auto"/>
        <w:rPr>
          <w:rFonts w:ascii="Calibri" w:eastAsia="Calibri" w:hAnsi="Calibri"/>
          <w:sz w:val="22"/>
          <w:szCs w:val="22"/>
          <w:lang w:eastAsia="en-US"/>
        </w:rPr>
      </w:pPr>
    </w:p>
    <w:p w:rsidR="00017CEB" w:rsidRPr="00017CEB" w:rsidRDefault="00017CEB" w:rsidP="00017CEB">
      <w:pPr>
        <w:pBdr>
          <w:top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jc w:val="center"/>
        <w:rPr>
          <w:b/>
          <w:bCs/>
          <w:sz w:val="20"/>
          <w:szCs w:val="20"/>
        </w:rPr>
      </w:pPr>
    </w:p>
    <w:p w:rsidR="00017CEB" w:rsidRPr="00017CEB" w:rsidRDefault="00017CEB" w:rsidP="00017CEB">
      <w:pPr>
        <w:jc w:val="center"/>
        <w:rPr>
          <w:b/>
          <w:bCs/>
          <w:sz w:val="20"/>
          <w:szCs w:val="20"/>
        </w:rPr>
      </w:pPr>
      <w:r w:rsidRPr="00017CEB">
        <w:rPr>
          <w:b/>
          <w:bCs/>
          <w:sz w:val="20"/>
          <w:szCs w:val="20"/>
        </w:rPr>
        <w:t xml:space="preserve">Заявление на Аккредитацию </w:t>
      </w:r>
    </w:p>
    <w:p w:rsidR="00017CEB" w:rsidRPr="00017CEB" w:rsidRDefault="00017CEB" w:rsidP="00017CEB">
      <w:pPr>
        <w:jc w:val="center"/>
        <w:rPr>
          <w:b/>
          <w:bCs/>
          <w:sz w:val="20"/>
          <w:szCs w:val="20"/>
        </w:rPr>
      </w:pPr>
      <w:r w:rsidRPr="00017CEB">
        <w:rPr>
          <w:b/>
          <w:bCs/>
          <w:sz w:val="20"/>
          <w:szCs w:val="20"/>
        </w:rPr>
        <w:t xml:space="preserve">Участника закупки для нужд </w:t>
      </w:r>
      <w:r w:rsidRPr="00017CEB">
        <w:rPr>
          <w:b/>
          <w:sz w:val="20"/>
          <w:szCs w:val="20"/>
        </w:rPr>
        <w:t>Автономной</w:t>
      </w:r>
      <w:r w:rsidRPr="00017CEB">
        <w:rPr>
          <w:b/>
          <w:bCs/>
          <w:sz w:val="20"/>
          <w:szCs w:val="20"/>
        </w:rPr>
        <w:t xml:space="preserve"> некоммерческой организации</w:t>
      </w:r>
    </w:p>
    <w:p w:rsidR="00017CEB" w:rsidRPr="00017CEB" w:rsidRDefault="00017CEB" w:rsidP="00017CEB">
      <w:pPr>
        <w:jc w:val="center"/>
        <w:rPr>
          <w:b/>
          <w:bCs/>
          <w:sz w:val="20"/>
          <w:szCs w:val="20"/>
        </w:rPr>
      </w:pPr>
      <w:r w:rsidRPr="00017CEB">
        <w:rPr>
          <w:b/>
          <w:bCs/>
          <w:sz w:val="20"/>
          <w:szCs w:val="20"/>
        </w:rPr>
        <w:t xml:space="preserve"> «Агентство стратегических инициатив по продвижению новых проектов»</w:t>
      </w:r>
    </w:p>
    <w:p w:rsidR="00017CEB" w:rsidRPr="00017CEB" w:rsidRDefault="00017CEB" w:rsidP="00017CEB">
      <w:pPr>
        <w:rPr>
          <w:sz w:val="20"/>
          <w:szCs w:val="20"/>
        </w:rPr>
      </w:pPr>
    </w:p>
    <w:p w:rsidR="00017CEB" w:rsidRPr="00017CEB" w:rsidRDefault="00017CEB" w:rsidP="0044377B">
      <w:pPr>
        <w:numPr>
          <w:ilvl w:val="0"/>
          <w:numId w:val="11"/>
        </w:numPr>
        <w:spacing w:after="200" w:line="276" w:lineRule="auto"/>
        <w:ind w:left="0" w:firstLine="0"/>
        <w:contextualSpacing/>
        <w:rPr>
          <w:rFonts w:eastAsia="Calibri"/>
          <w:sz w:val="22"/>
          <w:szCs w:val="22"/>
          <w:u w:val="single"/>
          <w:lang w:eastAsia="en-US"/>
        </w:rPr>
      </w:pPr>
      <w:r w:rsidRPr="00017CEB">
        <w:rPr>
          <w:rFonts w:eastAsia="Calibri"/>
          <w:sz w:val="22"/>
          <w:szCs w:val="22"/>
          <w:lang w:eastAsia="en-US"/>
        </w:rPr>
        <w:t xml:space="preserve">Наименование Участника закупки </w:t>
      </w:r>
      <w:r w:rsidRPr="00017CEB">
        <w:rPr>
          <w:rFonts w:eastAsia="Calibri"/>
          <w:i/>
          <w:iCs/>
          <w:color w:val="000000"/>
          <w:sz w:val="22"/>
          <w:szCs w:val="22"/>
          <w:lang w:eastAsia="en-US"/>
        </w:rPr>
        <w:t>(полное и краткое наименование)</w:t>
      </w:r>
      <w:r w:rsidRPr="00017CEB">
        <w:rPr>
          <w:rFonts w:eastAsia="Calibri"/>
          <w:color w:val="000000"/>
          <w:sz w:val="22"/>
          <w:szCs w:val="22"/>
          <w:lang w:eastAsia="en-US"/>
        </w:rPr>
        <w:t>:</w:t>
      </w:r>
    </w:p>
    <w:p w:rsidR="00017CEB" w:rsidRPr="00017CEB" w:rsidRDefault="00017CEB" w:rsidP="00017CEB">
      <w:pPr>
        <w:spacing w:after="120" w:line="276" w:lineRule="auto"/>
        <w:contextualSpacing/>
        <w:rPr>
          <w:rFonts w:eastAsia="Calibri"/>
          <w:sz w:val="22"/>
          <w:szCs w:val="22"/>
          <w:u w:val="single"/>
          <w:lang w:eastAsia="en-US"/>
        </w:rPr>
      </w:pP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p>
    <w:p w:rsidR="00017CEB" w:rsidRPr="00017CEB" w:rsidRDefault="00017CEB" w:rsidP="0044377B">
      <w:pPr>
        <w:numPr>
          <w:ilvl w:val="0"/>
          <w:numId w:val="11"/>
        </w:numPr>
        <w:spacing w:after="120" w:line="276" w:lineRule="auto"/>
        <w:ind w:left="0" w:firstLine="0"/>
        <w:contextualSpacing/>
        <w:jc w:val="both"/>
        <w:rPr>
          <w:rFonts w:eastAsia="Calibri"/>
          <w:bCs/>
          <w:sz w:val="22"/>
          <w:szCs w:val="22"/>
          <w:lang w:eastAsia="en-US"/>
        </w:rPr>
      </w:pPr>
      <w:r w:rsidRPr="00017CEB">
        <w:rPr>
          <w:rFonts w:eastAsia="Calibri"/>
          <w:bCs/>
          <w:sz w:val="22"/>
          <w:szCs w:val="22"/>
          <w:lang w:eastAsia="en-US"/>
        </w:rPr>
        <w:t xml:space="preserve">Прежнее название </w:t>
      </w:r>
      <w:r w:rsidRPr="00017CEB">
        <w:rPr>
          <w:rFonts w:eastAsia="Calibri"/>
          <w:sz w:val="22"/>
          <w:szCs w:val="22"/>
          <w:lang w:eastAsia="en-US"/>
        </w:rPr>
        <w:t>Участника закупки</w:t>
      </w:r>
      <w:r w:rsidRPr="00017CEB">
        <w:rPr>
          <w:rFonts w:eastAsia="Calibri"/>
          <w:bCs/>
          <w:sz w:val="22"/>
          <w:szCs w:val="22"/>
          <w:lang w:eastAsia="en-US"/>
        </w:rPr>
        <w:t xml:space="preserve">, если менялось перечислить названия и даты регистрации: </w:t>
      </w:r>
      <w:r w:rsidRPr="00017CEB">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017CEB" w:rsidRPr="00017CEB" w:rsidTr="00843E4D">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017CEB" w:rsidRPr="00017CEB" w:rsidRDefault="00017CEB" w:rsidP="00017CEB">
            <w:pPr>
              <w:jc w:val="center"/>
              <w:rPr>
                <w:b/>
                <w:sz w:val="16"/>
                <w:szCs w:val="22"/>
              </w:rPr>
            </w:pPr>
            <w:r w:rsidRPr="00017CEB">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017CEB" w:rsidRPr="00017CEB" w:rsidRDefault="00017CEB" w:rsidP="00017CEB">
            <w:pPr>
              <w:jc w:val="center"/>
              <w:rPr>
                <w:b/>
                <w:caps/>
                <w:sz w:val="16"/>
                <w:szCs w:val="22"/>
              </w:rPr>
            </w:pPr>
            <w:r w:rsidRPr="00017CEB">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017CEB" w:rsidRPr="00017CEB" w:rsidRDefault="00017CEB" w:rsidP="00017CEB">
            <w:pPr>
              <w:jc w:val="center"/>
              <w:rPr>
                <w:b/>
                <w:caps/>
                <w:sz w:val="16"/>
                <w:szCs w:val="22"/>
              </w:rPr>
            </w:pPr>
            <w:r w:rsidRPr="00017CEB">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017CEB" w:rsidRPr="00017CEB" w:rsidRDefault="00017CEB" w:rsidP="00017CEB">
            <w:pPr>
              <w:jc w:val="center"/>
              <w:rPr>
                <w:b/>
                <w:caps/>
                <w:sz w:val="16"/>
                <w:szCs w:val="22"/>
              </w:rPr>
            </w:pPr>
            <w:r w:rsidRPr="00017CEB">
              <w:rPr>
                <w:b/>
                <w:caps/>
                <w:sz w:val="16"/>
                <w:szCs w:val="22"/>
              </w:rPr>
              <w:t>Примечание</w:t>
            </w:r>
          </w:p>
        </w:tc>
      </w:tr>
      <w:tr w:rsidR="00017CEB" w:rsidRPr="00017CEB" w:rsidTr="00843E4D">
        <w:tc>
          <w:tcPr>
            <w:tcW w:w="693" w:type="dxa"/>
            <w:tcBorders>
              <w:top w:val="single" w:sz="12" w:space="0" w:color="auto"/>
              <w:left w:val="single" w:sz="12" w:space="0" w:color="auto"/>
              <w:bottom w:val="single" w:sz="4" w:space="0" w:color="auto"/>
              <w:right w:val="single" w:sz="4" w:space="0" w:color="auto"/>
            </w:tcBorders>
            <w:hideMark/>
          </w:tcPr>
          <w:p w:rsidR="00017CEB" w:rsidRPr="00017CEB" w:rsidRDefault="00017CEB" w:rsidP="00017CEB">
            <w:pPr>
              <w:rPr>
                <w:sz w:val="20"/>
                <w:szCs w:val="22"/>
              </w:rPr>
            </w:pPr>
            <w:r w:rsidRPr="00017CEB">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017CEB" w:rsidRPr="00017CEB" w:rsidRDefault="00017CEB" w:rsidP="00017CEB">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017CEB" w:rsidRPr="00017CEB" w:rsidRDefault="00017CEB" w:rsidP="00017CEB">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017CEB" w:rsidRPr="00017CEB" w:rsidRDefault="00017CEB" w:rsidP="00017CEB">
            <w:pPr>
              <w:rPr>
                <w:sz w:val="20"/>
                <w:szCs w:val="22"/>
              </w:rPr>
            </w:pPr>
          </w:p>
        </w:tc>
      </w:tr>
      <w:tr w:rsidR="00017CEB" w:rsidRPr="00017CEB" w:rsidTr="00843E4D">
        <w:tc>
          <w:tcPr>
            <w:tcW w:w="693" w:type="dxa"/>
            <w:tcBorders>
              <w:top w:val="single" w:sz="4" w:space="0" w:color="auto"/>
              <w:left w:val="single" w:sz="12" w:space="0" w:color="auto"/>
              <w:bottom w:val="single" w:sz="4" w:space="0" w:color="auto"/>
              <w:right w:val="single" w:sz="4" w:space="0" w:color="auto"/>
            </w:tcBorders>
            <w:hideMark/>
          </w:tcPr>
          <w:p w:rsidR="00017CEB" w:rsidRPr="00017CEB" w:rsidRDefault="00017CEB" w:rsidP="00017CEB">
            <w:pPr>
              <w:rPr>
                <w:sz w:val="20"/>
                <w:szCs w:val="22"/>
              </w:rPr>
            </w:pPr>
            <w:r w:rsidRPr="00017CEB">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017CEB" w:rsidRPr="00017CEB" w:rsidRDefault="00017CEB" w:rsidP="00017CEB">
            <w:pPr>
              <w:rPr>
                <w:sz w:val="20"/>
                <w:szCs w:val="22"/>
              </w:rPr>
            </w:pPr>
          </w:p>
        </w:tc>
      </w:tr>
      <w:tr w:rsidR="00017CEB" w:rsidRPr="00017CEB" w:rsidTr="00843E4D">
        <w:tc>
          <w:tcPr>
            <w:tcW w:w="693" w:type="dxa"/>
            <w:tcBorders>
              <w:top w:val="single" w:sz="4" w:space="0" w:color="auto"/>
              <w:left w:val="single" w:sz="12" w:space="0" w:color="auto"/>
              <w:bottom w:val="single" w:sz="12" w:space="0" w:color="auto"/>
              <w:right w:val="single" w:sz="4" w:space="0" w:color="auto"/>
            </w:tcBorders>
            <w:hideMark/>
          </w:tcPr>
          <w:p w:rsidR="00017CEB" w:rsidRPr="00017CEB" w:rsidRDefault="00017CEB" w:rsidP="00017CEB">
            <w:pPr>
              <w:rPr>
                <w:sz w:val="20"/>
                <w:szCs w:val="22"/>
              </w:rPr>
            </w:pPr>
            <w:r w:rsidRPr="00017CEB">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017CEB" w:rsidRPr="00017CEB" w:rsidRDefault="00017CEB" w:rsidP="00017CEB">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017CEB" w:rsidRPr="00017CEB" w:rsidRDefault="00017CEB" w:rsidP="00017CEB">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017CEB" w:rsidRPr="00017CEB" w:rsidRDefault="00017CEB" w:rsidP="00017CEB">
            <w:pPr>
              <w:rPr>
                <w:sz w:val="20"/>
                <w:szCs w:val="22"/>
              </w:rPr>
            </w:pPr>
          </w:p>
        </w:tc>
      </w:tr>
    </w:tbl>
    <w:p w:rsidR="00017CEB" w:rsidRPr="00017CEB" w:rsidRDefault="00017CEB" w:rsidP="00017CEB">
      <w:pPr>
        <w:spacing w:line="276" w:lineRule="auto"/>
        <w:jc w:val="both"/>
        <w:rPr>
          <w:rFonts w:eastAsia="Calibri"/>
          <w:bCs/>
          <w:sz w:val="22"/>
          <w:szCs w:val="22"/>
          <w:lang w:eastAsia="en-US"/>
        </w:rPr>
      </w:pPr>
    </w:p>
    <w:p w:rsidR="00017CEB" w:rsidRPr="00017CEB" w:rsidRDefault="00017CEB" w:rsidP="0044377B">
      <w:pPr>
        <w:numPr>
          <w:ilvl w:val="0"/>
          <w:numId w:val="11"/>
        </w:numPr>
        <w:spacing w:after="200" w:line="276" w:lineRule="auto"/>
        <w:ind w:left="0" w:firstLine="0"/>
        <w:contextualSpacing/>
        <w:jc w:val="both"/>
        <w:rPr>
          <w:rFonts w:eastAsia="Calibri"/>
          <w:bCs/>
          <w:sz w:val="22"/>
          <w:szCs w:val="22"/>
          <w:lang w:eastAsia="en-US"/>
        </w:rPr>
      </w:pPr>
      <w:r w:rsidRPr="00017CEB">
        <w:rPr>
          <w:rFonts w:eastAsia="Calibri"/>
          <w:bCs/>
          <w:sz w:val="22"/>
          <w:szCs w:val="22"/>
          <w:lang w:eastAsia="en-US"/>
        </w:rPr>
        <w:t xml:space="preserve">ИНН: </w:t>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p>
    <w:p w:rsidR="00017CEB" w:rsidRPr="00017CEB" w:rsidRDefault="00017CEB" w:rsidP="00017CEB">
      <w:pPr>
        <w:spacing w:after="120"/>
        <w:ind w:left="709"/>
        <w:rPr>
          <w:i/>
          <w:iCs/>
          <w:color w:val="000000"/>
          <w:sz w:val="20"/>
          <w:szCs w:val="22"/>
        </w:rPr>
      </w:pPr>
      <w:r w:rsidRPr="00017CEB">
        <w:rPr>
          <w:i/>
          <w:iCs/>
          <w:color w:val="000000"/>
          <w:sz w:val="20"/>
          <w:szCs w:val="22"/>
        </w:rPr>
        <w:t xml:space="preserve">(для нерезидентов Российской Федерации </w:t>
      </w:r>
      <w:r w:rsidRPr="00017CEB">
        <w:rPr>
          <w:color w:val="000000"/>
          <w:sz w:val="20"/>
          <w:szCs w:val="22"/>
        </w:rPr>
        <w:t>—</w:t>
      </w:r>
      <w:r w:rsidRPr="00017CEB">
        <w:rPr>
          <w:i/>
          <w:iCs/>
          <w:color w:val="000000"/>
          <w:sz w:val="20"/>
          <w:szCs w:val="22"/>
        </w:rPr>
        <w:t xml:space="preserve"> </w:t>
      </w:r>
      <w:r w:rsidRPr="00017CEB">
        <w:rPr>
          <w:i/>
          <w:iCs/>
          <w:color w:val="000000"/>
          <w:sz w:val="20"/>
          <w:szCs w:val="22"/>
          <w:lang w:val="en-US"/>
        </w:rPr>
        <w:t>TIN</w:t>
      </w:r>
      <w:r w:rsidRPr="00017CEB">
        <w:rPr>
          <w:i/>
          <w:iCs/>
          <w:color w:val="000000"/>
          <w:sz w:val="20"/>
          <w:szCs w:val="22"/>
        </w:rPr>
        <w:t xml:space="preserve"> (</w:t>
      </w:r>
      <w:r w:rsidRPr="00017CEB">
        <w:rPr>
          <w:i/>
          <w:iCs/>
          <w:color w:val="000000"/>
          <w:sz w:val="20"/>
          <w:szCs w:val="22"/>
          <w:lang w:val="en-US"/>
        </w:rPr>
        <w:t>Taxpayer</w:t>
      </w:r>
      <w:r w:rsidRPr="00017CEB">
        <w:rPr>
          <w:i/>
          <w:iCs/>
          <w:color w:val="000000"/>
          <w:sz w:val="20"/>
          <w:szCs w:val="22"/>
        </w:rPr>
        <w:t xml:space="preserve"> </w:t>
      </w:r>
      <w:r w:rsidRPr="00017CEB">
        <w:rPr>
          <w:i/>
          <w:iCs/>
          <w:color w:val="000000"/>
          <w:sz w:val="20"/>
          <w:szCs w:val="22"/>
          <w:lang w:val="en-US"/>
        </w:rPr>
        <w:t>Identification</w:t>
      </w:r>
      <w:r w:rsidRPr="00017CEB">
        <w:rPr>
          <w:i/>
          <w:iCs/>
          <w:color w:val="000000"/>
          <w:sz w:val="20"/>
          <w:szCs w:val="22"/>
        </w:rPr>
        <w:t xml:space="preserve"> </w:t>
      </w:r>
      <w:r w:rsidRPr="00017CEB">
        <w:rPr>
          <w:i/>
          <w:iCs/>
          <w:color w:val="000000"/>
          <w:sz w:val="20"/>
          <w:szCs w:val="22"/>
          <w:lang w:val="en-US"/>
        </w:rPr>
        <w:t>Number</w:t>
      </w:r>
      <w:r w:rsidRPr="00017CEB">
        <w:rPr>
          <w:i/>
          <w:iCs/>
          <w:color w:val="000000"/>
          <w:sz w:val="20"/>
          <w:szCs w:val="22"/>
        </w:rPr>
        <w:t>) или другой идентификационный номер налогоплательщика)</w:t>
      </w:r>
    </w:p>
    <w:p w:rsidR="00017CEB" w:rsidRPr="00017CEB" w:rsidRDefault="00017CEB" w:rsidP="00017CEB">
      <w:pPr>
        <w:spacing w:after="120" w:line="276" w:lineRule="auto"/>
        <w:ind w:left="709"/>
        <w:rPr>
          <w:sz w:val="20"/>
          <w:szCs w:val="22"/>
          <w:u w:val="single"/>
        </w:rPr>
      </w:pPr>
      <w:r w:rsidRPr="00017CEB">
        <w:rPr>
          <w:sz w:val="20"/>
          <w:szCs w:val="22"/>
        </w:rPr>
        <w:t xml:space="preserve">КПП: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spacing w:line="276" w:lineRule="auto"/>
        <w:ind w:left="709"/>
        <w:rPr>
          <w:sz w:val="20"/>
          <w:szCs w:val="22"/>
          <w:u w:val="single"/>
        </w:rPr>
      </w:pPr>
      <w:r w:rsidRPr="00017CEB">
        <w:rPr>
          <w:sz w:val="20"/>
          <w:szCs w:val="22"/>
        </w:rPr>
        <w:t>ОГРН:</w:t>
      </w:r>
      <w:r w:rsidRPr="00017CEB">
        <w:rPr>
          <w:sz w:val="20"/>
          <w:szCs w:val="22"/>
          <w:u w:val="single"/>
        </w:rPr>
        <w:t xml:space="preserve">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spacing w:after="120"/>
        <w:ind w:left="709"/>
        <w:rPr>
          <w:i/>
          <w:iCs/>
          <w:color w:val="000000"/>
          <w:sz w:val="20"/>
          <w:szCs w:val="22"/>
        </w:rPr>
      </w:pPr>
      <w:r w:rsidRPr="00017CEB">
        <w:rPr>
          <w:i/>
          <w:iCs/>
          <w:color w:val="000000"/>
          <w:sz w:val="20"/>
          <w:szCs w:val="22"/>
        </w:rPr>
        <w:t xml:space="preserve">(для нерезидентов Российской Федерации </w:t>
      </w:r>
      <w:r w:rsidRPr="00017CEB">
        <w:rPr>
          <w:color w:val="000000"/>
          <w:sz w:val="20"/>
          <w:szCs w:val="22"/>
        </w:rPr>
        <w:t>—</w:t>
      </w:r>
      <w:r w:rsidRPr="00017CEB">
        <w:rPr>
          <w:i/>
          <w:iCs/>
          <w:color w:val="000000"/>
          <w:sz w:val="20"/>
          <w:szCs w:val="22"/>
        </w:rPr>
        <w:t xml:space="preserve"> указывается регистрационный номер)</w:t>
      </w:r>
    </w:p>
    <w:p w:rsidR="00017CEB" w:rsidRPr="00017CEB" w:rsidRDefault="00017CEB" w:rsidP="0044377B">
      <w:pPr>
        <w:numPr>
          <w:ilvl w:val="0"/>
          <w:numId w:val="11"/>
        </w:numPr>
        <w:spacing w:after="200" w:line="276" w:lineRule="auto"/>
        <w:ind w:left="0" w:firstLine="0"/>
        <w:contextualSpacing/>
        <w:jc w:val="both"/>
        <w:rPr>
          <w:rFonts w:eastAsia="Calibri"/>
          <w:bCs/>
          <w:sz w:val="22"/>
          <w:szCs w:val="22"/>
          <w:lang w:eastAsia="en-US"/>
        </w:rPr>
      </w:pPr>
      <w:r w:rsidRPr="00017CEB">
        <w:rPr>
          <w:rFonts w:eastAsia="Calibri"/>
          <w:bCs/>
          <w:sz w:val="22"/>
          <w:szCs w:val="22"/>
          <w:lang w:eastAsia="en-US"/>
        </w:rPr>
        <w:t>Основной код ОКВЭД: ______________________________________________________</w:t>
      </w:r>
    </w:p>
    <w:p w:rsidR="00017CEB" w:rsidRPr="00017CEB" w:rsidRDefault="00017CEB" w:rsidP="0044377B">
      <w:pPr>
        <w:numPr>
          <w:ilvl w:val="0"/>
          <w:numId w:val="11"/>
        </w:numPr>
        <w:spacing w:before="120" w:after="120" w:line="276" w:lineRule="auto"/>
        <w:ind w:left="0" w:firstLine="0"/>
        <w:contextualSpacing/>
        <w:rPr>
          <w:rFonts w:eastAsia="Calibri"/>
          <w:sz w:val="22"/>
          <w:szCs w:val="22"/>
          <w:lang w:eastAsia="en-US"/>
        </w:rPr>
      </w:pPr>
      <w:r w:rsidRPr="00017CEB">
        <w:rPr>
          <w:rFonts w:eastAsia="Calibri"/>
          <w:sz w:val="22"/>
          <w:szCs w:val="22"/>
          <w:lang w:eastAsia="en-US"/>
        </w:rPr>
        <w:t xml:space="preserve">Руководитель Участника закупки </w:t>
      </w:r>
      <w:r w:rsidRPr="00017CEB">
        <w:rPr>
          <w:rFonts w:eastAsia="Calibri"/>
          <w:i/>
          <w:iCs/>
          <w:color w:val="000000"/>
          <w:sz w:val="22"/>
          <w:szCs w:val="22"/>
          <w:lang w:eastAsia="en-US"/>
        </w:rPr>
        <w:t>(должность, фамилия, имя, отчество)</w:t>
      </w:r>
      <w:r w:rsidRPr="00017CEB">
        <w:rPr>
          <w:rFonts w:eastAsia="Calibri"/>
          <w:iCs/>
          <w:color w:val="333399"/>
          <w:sz w:val="22"/>
          <w:szCs w:val="22"/>
          <w:lang w:eastAsia="en-US"/>
        </w:rPr>
        <w:t>:</w:t>
      </w:r>
    </w:p>
    <w:p w:rsidR="00017CEB" w:rsidRPr="00017CEB" w:rsidRDefault="00017CEB" w:rsidP="00017CEB">
      <w:pPr>
        <w:spacing w:after="120" w:line="276" w:lineRule="auto"/>
        <w:ind w:left="709"/>
        <w:contextualSpacing/>
        <w:rPr>
          <w:rFonts w:eastAsia="Calibri"/>
          <w:sz w:val="22"/>
          <w:szCs w:val="22"/>
          <w:lang w:eastAsia="en-US"/>
        </w:rPr>
      </w:pPr>
      <w:r w:rsidRPr="00017CEB">
        <w:rPr>
          <w:rFonts w:eastAsia="Calibri"/>
          <w:sz w:val="22"/>
          <w:szCs w:val="22"/>
          <w:u w:val="single"/>
          <w:lang w:eastAsia="en-US"/>
        </w:rPr>
        <w:t xml:space="preserve"> </w:t>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p>
    <w:p w:rsidR="00017CEB" w:rsidRPr="00017CEB" w:rsidRDefault="00017CEB" w:rsidP="0044377B">
      <w:pPr>
        <w:numPr>
          <w:ilvl w:val="0"/>
          <w:numId w:val="11"/>
        </w:numPr>
        <w:spacing w:after="120" w:line="276" w:lineRule="auto"/>
        <w:ind w:left="0" w:firstLine="0"/>
        <w:contextualSpacing/>
        <w:rPr>
          <w:rFonts w:eastAsia="Calibri"/>
          <w:sz w:val="22"/>
          <w:szCs w:val="22"/>
          <w:u w:val="single"/>
          <w:lang w:eastAsia="en-US"/>
        </w:rPr>
      </w:pPr>
      <w:r w:rsidRPr="00017CEB">
        <w:rPr>
          <w:rFonts w:eastAsia="Calibri"/>
          <w:sz w:val="22"/>
          <w:szCs w:val="22"/>
          <w:lang w:eastAsia="en-US"/>
        </w:rPr>
        <w:t xml:space="preserve">Главный бухгалтер </w:t>
      </w:r>
      <w:r w:rsidRPr="00017CEB">
        <w:rPr>
          <w:rFonts w:eastAsia="Calibri"/>
          <w:i/>
          <w:iCs/>
          <w:color w:val="000000"/>
          <w:sz w:val="22"/>
          <w:szCs w:val="22"/>
          <w:lang w:eastAsia="en-US"/>
        </w:rPr>
        <w:t>(фамилия, имя, отчество)</w:t>
      </w:r>
      <w:r w:rsidRPr="00017CEB">
        <w:rPr>
          <w:rFonts w:eastAsia="Calibri"/>
          <w:iCs/>
          <w:color w:val="000000"/>
          <w:sz w:val="22"/>
          <w:szCs w:val="22"/>
          <w:lang w:eastAsia="en-US"/>
        </w:rPr>
        <w:t>:</w:t>
      </w:r>
      <w:r w:rsidRPr="00017CEB">
        <w:rPr>
          <w:rFonts w:eastAsia="Calibri"/>
          <w:i/>
          <w:iCs/>
          <w:color w:val="000000"/>
          <w:sz w:val="22"/>
          <w:szCs w:val="22"/>
          <w:lang w:eastAsia="en-US"/>
        </w:rPr>
        <w:t xml:space="preserve"> </w:t>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p>
    <w:p w:rsidR="00017CEB" w:rsidRPr="00017CEB" w:rsidRDefault="00017CEB" w:rsidP="0044377B">
      <w:pPr>
        <w:numPr>
          <w:ilvl w:val="0"/>
          <w:numId w:val="11"/>
        </w:numPr>
        <w:spacing w:after="200" w:line="276" w:lineRule="auto"/>
        <w:ind w:left="0" w:firstLine="0"/>
        <w:contextualSpacing/>
        <w:jc w:val="both"/>
        <w:rPr>
          <w:rFonts w:eastAsia="Calibri"/>
          <w:bCs/>
          <w:sz w:val="22"/>
          <w:szCs w:val="22"/>
          <w:u w:val="single"/>
          <w:lang w:eastAsia="en-US"/>
        </w:rPr>
      </w:pPr>
      <w:r w:rsidRPr="00017CEB">
        <w:rPr>
          <w:rFonts w:eastAsia="Calibri"/>
          <w:bCs/>
          <w:sz w:val="22"/>
          <w:szCs w:val="22"/>
          <w:lang w:eastAsia="en-US"/>
        </w:rPr>
        <w:t xml:space="preserve">Дата, место и орган регистрации, № свидетельства: </w:t>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p>
    <w:p w:rsidR="00017CEB" w:rsidRPr="00017CEB" w:rsidRDefault="00017CEB" w:rsidP="00017CEB">
      <w:pPr>
        <w:spacing w:after="120"/>
        <w:ind w:left="709"/>
        <w:rPr>
          <w:i/>
          <w:iCs/>
          <w:color w:val="000000"/>
          <w:sz w:val="20"/>
          <w:szCs w:val="22"/>
        </w:rPr>
      </w:pPr>
      <w:r w:rsidRPr="00017CEB">
        <w:rPr>
          <w:i/>
          <w:iCs/>
          <w:color w:val="000000"/>
          <w:sz w:val="20"/>
          <w:szCs w:val="22"/>
        </w:rPr>
        <w:t xml:space="preserve">(Для нерезидентов Российской Федерации </w:t>
      </w:r>
      <w:r w:rsidRPr="00017CEB">
        <w:rPr>
          <w:color w:val="000000"/>
          <w:sz w:val="20"/>
          <w:szCs w:val="22"/>
        </w:rPr>
        <w:t>—</w:t>
      </w:r>
      <w:r w:rsidRPr="00017CEB">
        <w:rPr>
          <w:i/>
          <w:iCs/>
          <w:color w:val="000000"/>
          <w:sz w:val="20"/>
          <w:szCs w:val="22"/>
        </w:rPr>
        <w:t xml:space="preserve"> дата и место регистрации в Торговой палате либо ином регистрирующем юридические лица органе)</w:t>
      </w:r>
    </w:p>
    <w:p w:rsidR="00017CEB" w:rsidRPr="00017CEB" w:rsidRDefault="00017CEB" w:rsidP="0044377B">
      <w:pPr>
        <w:keepNext/>
        <w:numPr>
          <w:ilvl w:val="0"/>
          <w:numId w:val="11"/>
        </w:numPr>
        <w:spacing w:after="120" w:line="276" w:lineRule="auto"/>
        <w:ind w:left="0" w:firstLine="0"/>
        <w:contextualSpacing/>
        <w:rPr>
          <w:rFonts w:eastAsia="Calibri"/>
          <w:sz w:val="22"/>
          <w:szCs w:val="22"/>
          <w:lang w:eastAsia="en-US"/>
        </w:rPr>
      </w:pPr>
      <w:r w:rsidRPr="00017CEB">
        <w:rPr>
          <w:rFonts w:eastAsia="Calibri"/>
          <w:sz w:val="22"/>
          <w:szCs w:val="22"/>
          <w:lang w:eastAsia="en-US"/>
        </w:rPr>
        <w:t xml:space="preserve">Адрес (местонахождение): </w:t>
      </w:r>
    </w:p>
    <w:p w:rsidR="00017CEB" w:rsidRPr="00017CEB" w:rsidRDefault="00017CEB" w:rsidP="00017CEB">
      <w:pPr>
        <w:ind w:left="709"/>
        <w:rPr>
          <w:sz w:val="20"/>
          <w:szCs w:val="22"/>
          <w:u w:val="single"/>
        </w:rPr>
      </w:pPr>
      <w:r w:rsidRPr="00017CEB">
        <w:rPr>
          <w:sz w:val="20"/>
          <w:szCs w:val="22"/>
        </w:rPr>
        <w:t xml:space="preserve">Юридический: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ind w:left="709"/>
        <w:rPr>
          <w:sz w:val="20"/>
          <w:szCs w:val="22"/>
        </w:rPr>
      </w:pPr>
      <w:r w:rsidRPr="00017CEB">
        <w:rPr>
          <w:sz w:val="20"/>
          <w:szCs w:val="22"/>
        </w:rPr>
        <w:t xml:space="preserve">Фактический: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ind w:left="709"/>
        <w:rPr>
          <w:sz w:val="20"/>
          <w:szCs w:val="22"/>
          <w:u w:val="single"/>
        </w:rPr>
      </w:pPr>
      <w:r w:rsidRPr="00017CEB">
        <w:rPr>
          <w:sz w:val="20"/>
          <w:szCs w:val="22"/>
        </w:rPr>
        <w:t xml:space="preserve">Страна регистрации: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ind w:left="709"/>
        <w:rPr>
          <w:sz w:val="20"/>
          <w:szCs w:val="22"/>
        </w:rPr>
      </w:pPr>
    </w:p>
    <w:p w:rsidR="00017CEB" w:rsidRPr="00017CEB" w:rsidRDefault="00017CEB" w:rsidP="00017CEB">
      <w:pPr>
        <w:ind w:left="709"/>
        <w:rPr>
          <w:sz w:val="20"/>
          <w:szCs w:val="22"/>
          <w:u w:val="single"/>
        </w:rPr>
      </w:pPr>
      <w:r w:rsidRPr="00017CEB">
        <w:rPr>
          <w:sz w:val="20"/>
          <w:szCs w:val="22"/>
        </w:rPr>
        <w:t xml:space="preserve">Телефон (с кодом города): </w:t>
      </w:r>
      <w:r w:rsidRPr="00017CEB">
        <w:rPr>
          <w:sz w:val="20"/>
          <w:szCs w:val="22"/>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ind w:left="709"/>
        <w:rPr>
          <w:sz w:val="20"/>
          <w:szCs w:val="22"/>
        </w:rPr>
      </w:pPr>
      <w:r w:rsidRPr="00017CEB">
        <w:rPr>
          <w:sz w:val="20"/>
          <w:szCs w:val="22"/>
        </w:rPr>
        <w:t xml:space="preserve">Факс (с кодом города):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ind w:left="709"/>
        <w:rPr>
          <w:sz w:val="20"/>
          <w:szCs w:val="22"/>
        </w:rPr>
      </w:pPr>
      <w:r w:rsidRPr="00017CEB">
        <w:rPr>
          <w:sz w:val="20"/>
          <w:szCs w:val="22"/>
        </w:rPr>
        <w:t xml:space="preserve">Электронная почта: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ind w:left="709"/>
        <w:rPr>
          <w:sz w:val="20"/>
          <w:szCs w:val="22"/>
        </w:rPr>
      </w:pPr>
      <w:r w:rsidRPr="00017CEB">
        <w:rPr>
          <w:sz w:val="20"/>
          <w:szCs w:val="22"/>
        </w:rPr>
        <w:t xml:space="preserve">Официальный веб-сайт Участника закупки: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44377B">
      <w:pPr>
        <w:keepNext/>
        <w:numPr>
          <w:ilvl w:val="0"/>
          <w:numId w:val="11"/>
        </w:numPr>
        <w:spacing w:after="120" w:line="276" w:lineRule="auto"/>
        <w:ind w:left="0" w:firstLine="0"/>
        <w:contextualSpacing/>
        <w:rPr>
          <w:rFonts w:eastAsia="Calibri"/>
          <w:sz w:val="22"/>
          <w:szCs w:val="22"/>
          <w:lang w:eastAsia="en-US"/>
        </w:rPr>
      </w:pPr>
      <w:r w:rsidRPr="00017CEB">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017CEB" w:rsidRPr="00017CEB" w:rsidTr="00843E4D">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017CEB" w:rsidRPr="00017CEB" w:rsidRDefault="00017CEB" w:rsidP="00017CEB">
            <w:pPr>
              <w:rPr>
                <w:b/>
                <w:caps/>
                <w:sz w:val="16"/>
                <w:szCs w:val="16"/>
              </w:rPr>
            </w:pPr>
            <w:r w:rsidRPr="00017CEB">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017CEB" w:rsidRPr="00017CEB" w:rsidRDefault="00017CEB" w:rsidP="00017CEB">
            <w:pPr>
              <w:jc w:val="center"/>
              <w:rPr>
                <w:b/>
                <w:caps/>
                <w:sz w:val="16"/>
                <w:szCs w:val="16"/>
              </w:rPr>
            </w:pPr>
            <w:r w:rsidRPr="00017CEB">
              <w:rPr>
                <w:b/>
                <w:caps/>
                <w:sz w:val="16"/>
                <w:szCs w:val="16"/>
              </w:rPr>
              <w:t>Собственники Участника закупки (акционеры)</w:t>
            </w:r>
          </w:p>
          <w:p w:rsidR="00017CEB" w:rsidRPr="00017CEB" w:rsidRDefault="00017CEB" w:rsidP="00017CEB">
            <w:pPr>
              <w:jc w:val="center"/>
              <w:rPr>
                <w:b/>
                <w:caps/>
                <w:color w:val="333399"/>
                <w:sz w:val="16"/>
                <w:szCs w:val="16"/>
              </w:rPr>
            </w:pPr>
            <w:r w:rsidRPr="00017CEB">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017CEB" w:rsidRPr="00017CEB" w:rsidRDefault="00017CEB" w:rsidP="00017CEB">
            <w:pPr>
              <w:jc w:val="center"/>
              <w:rPr>
                <w:b/>
                <w:caps/>
                <w:sz w:val="16"/>
                <w:szCs w:val="16"/>
              </w:rPr>
            </w:pPr>
            <w:r w:rsidRPr="00017CEB">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017CEB" w:rsidRPr="00017CEB" w:rsidRDefault="00017CEB" w:rsidP="00017CEB">
            <w:pPr>
              <w:jc w:val="center"/>
              <w:rPr>
                <w:b/>
                <w:caps/>
                <w:sz w:val="16"/>
                <w:szCs w:val="16"/>
              </w:rPr>
            </w:pPr>
            <w:r w:rsidRPr="00017CEB">
              <w:rPr>
                <w:b/>
                <w:caps/>
                <w:sz w:val="16"/>
                <w:szCs w:val="16"/>
              </w:rPr>
              <w:t>% доли владения</w:t>
            </w:r>
          </w:p>
        </w:tc>
      </w:tr>
      <w:tr w:rsidR="00017CEB" w:rsidRPr="00017CEB" w:rsidTr="00843E4D">
        <w:tc>
          <w:tcPr>
            <w:tcW w:w="255" w:type="pct"/>
            <w:tcBorders>
              <w:top w:val="single" w:sz="12" w:space="0" w:color="auto"/>
              <w:left w:val="single" w:sz="12" w:space="0" w:color="auto"/>
              <w:bottom w:val="single" w:sz="4" w:space="0" w:color="auto"/>
              <w:right w:val="single" w:sz="4" w:space="0" w:color="auto"/>
            </w:tcBorders>
            <w:hideMark/>
          </w:tcPr>
          <w:p w:rsidR="00017CEB" w:rsidRPr="00017CEB" w:rsidRDefault="00017CEB" w:rsidP="00017CEB">
            <w:pPr>
              <w:rPr>
                <w:sz w:val="20"/>
                <w:szCs w:val="20"/>
              </w:rPr>
            </w:pPr>
            <w:r w:rsidRPr="00017CEB">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017CEB" w:rsidRPr="00017CEB" w:rsidRDefault="00017CEB" w:rsidP="00017CEB">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017CEB" w:rsidRPr="00017CEB" w:rsidRDefault="00017CEB" w:rsidP="00017CEB">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017CEB" w:rsidRPr="00017CEB" w:rsidRDefault="00017CEB" w:rsidP="00017CEB">
            <w:pPr>
              <w:rPr>
                <w:sz w:val="20"/>
                <w:szCs w:val="20"/>
              </w:rPr>
            </w:pPr>
          </w:p>
        </w:tc>
      </w:tr>
      <w:tr w:rsidR="00017CEB" w:rsidRPr="00017CEB" w:rsidTr="00843E4D">
        <w:tc>
          <w:tcPr>
            <w:tcW w:w="255" w:type="pct"/>
            <w:tcBorders>
              <w:top w:val="single" w:sz="4" w:space="0" w:color="auto"/>
              <w:left w:val="single" w:sz="12" w:space="0" w:color="auto"/>
              <w:bottom w:val="single" w:sz="4" w:space="0" w:color="auto"/>
              <w:right w:val="single" w:sz="4" w:space="0" w:color="auto"/>
            </w:tcBorders>
            <w:hideMark/>
          </w:tcPr>
          <w:p w:rsidR="00017CEB" w:rsidRPr="00017CEB" w:rsidRDefault="00017CEB" w:rsidP="00017CEB">
            <w:pPr>
              <w:rPr>
                <w:sz w:val="20"/>
                <w:szCs w:val="20"/>
              </w:rPr>
            </w:pPr>
            <w:r w:rsidRPr="00017CEB">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017CEB" w:rsidRPr="00017CEB" w:rsidRDefault="00017CEB" w:rsidP="00017CEB">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017CEB" w:rsidRPr="00017CEB" w:rsidRDefault="00017CEB" w:rsidP="00017CEB">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017CEB" w:rsidRPr="00017CEB" w:rsidRDefault="00017CEB" w:rsidP="00017CEB">
            <w:pPr>
              <w:rPr>
                <w:sz w:val="20"/>
                <w:szCs w:val="20"/>
              </w:rPr>
            </w:pPr>
          </w:p>
        </w:tc>
      </w:tr>
      <w:tr w:rsidR="00017CEB" w:rsidRPr="00017CEB" w:rsidTr="00843E4D">
        <w:tc>
          <w:tcPr>
            <w:tcW w:w="255" w:type="pct"/>
            <w:tcBorders>
              <w:top w:val="single" w:sz="4" w:space="0" w:color="auto"/>
              <w:left w:val="single" w:sz="12" w:space="0" w:color="auto"/>
              <w:bottom w:val="single" w:sz="12" w:space="0" w:color="auto"/>
              <w:right w:val="single" w:sz="4" w:space="0" w:color="auto"/>
            </w:tcBorders>
            <w:hideMark/>
          </w:tcPr>
          <w:p w:rsidR="00017CEB" w:rsidRPr="00017CEB" w:rsidRDefault="00017CEB" w:rsidP="00017CEB">
            <w:pPr>
              <w:rPr>
                <w:sz w:val="20"/>
                <w:szCs w:val="20"/>
              </w:rPr>
            </w:pPr>
            <w:r w:rsidRPr="00017CEB">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017CEB" w:rsidRPr="00017CEB" w:rsidRDefault="00017CEB" w:rsidP="00017CEB">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017CEB" w:rsidRPr="00017CEB" w:rsidRDefault="00017CEB" w:rsidP="00017CEB">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017CEB" w:rsidRPr="00017CEB" w:rsidRDefault="00017CEB" w:rsidP="00017CEB">
            <w:pPr>
              <w:rPr>
                <w:sz w:val="20"/>
                <w:szCs w:val="20"/>
              </w:rPr>
            </w:pPr>
          </w:p>
        </w:tc>
      </w:tr>
    </w:tbl>
    <w:p w:rsidR="00017CEB" w:rsidRPr="00017CEB" w:rsidRDefault="00017CEB" w:rsidP="00017CEB">
      <w:pPr>
        <w:rPr>
          <w:sz w:val="20"/>
          <w:szCs w:val="20"/>
        </w:rPr>
      </w:pPr>
    </w:p>
    <w:p w:rsidR="00017CEB" w:rsidRPr="00017CEB" w:rsidRDefault="00017CEB" w:rsidP="0044377B">
      <w:pPr>
        <w:numPr>
          <w:ilvl w:val="0"/>
          <w:numId w:val="11"/>
        </w:numPr>
        <w:spacing w:after="120" w:line="276" w:lineRule="auto"/>
        <w:ind w:left="0" w:firstLine="0"/>
        <w:contextualSpacing/>
        <w:rPr>
          <w:rFonts w:eastAsia="Calibri"/>
          <w:sz w:val="22"/>
          <w:szCs w:val="22"/>
          <w:lang w:eastAsia="en-US"/>
        </w:rPr>
      </w:pPr>
      <w:r w:rsidRPr="00017CEB">
        <w:rPr>
          <w:rFonts w:eastAsia="Calibri"/>
          <w:sz w:val="22"/>
          <w:szCs w:val="22"/>
          <w:lang w:eastAsia="en-US"/>
        </w:rPr>
        <w:t xml:space="preserve">Конечный бенефициар(ы) (с указанием страны регистрации): </w:t>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p>
    <w:p w:rsidR="00017CEB" w:rsidRPr="00017CEB" w:rsidRDefault="00017CEB" w:rsidP="0044377B">
      <w:pPr>
        <w:numPr>
          <w:ilvl w:val="0"/>
          <w:numId w:val="11"/>
        </w:numPr>
        <w:spacing w:after="120" w:line="276" w:lineRule="auto"/>
        <w:ind w:left="0" w:firstLine="0"/>
        <w:contextualSpacing/>
        <w:jc w:val="both"/>
        <w:rPr>
          <w:rFonts w:eastAsia="Calibri"/>
          <w:sz w:val="22"/>
          <w:szCs w:val="20"/>
          <w:lang w:eastAsia="en-US"/>
        </w:rPr>
      </w:pPr>
      <w:r w:rsidRPr="00017CEB">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017CEB" w:rsidRPr="00017CEB" w:rsidTr="00843E4D">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017CEB" w:rsidRPr="00017CEB" w:rsidRDefault="00017CEB" w:rsidP="00017CEB">
            <w:pPr>
              <w:jc w:val="center"/>
              <w:rPr>
                <w:rFonts w:eastAsia="Calibri"/>
                <w:b/>
                <w:caps/>
                <w:sz w:val="16"/>
                <w:szCs w:val="16"/>
                <w:lang w:eastAsia="en-US"/>
              </w:rPr>
            </w:pPr>
            <w:r w:rsidRPr="00017CEB">
              <w:rPr>
                <w:rFonts w:eastAsia="Calibri"/>
                <w:b/>
                <w:caps/>
                <w:sz w:val="16"/>
                <w:szCs w:val="16"/>
                <w:lang w:eastAsia="en-US"/>
              </w:rPr>
              <w:t>ФИО работника/</w:t>
            </w:r>
          </w:p>
          <w:p w:rsidR="00017CEB" w:rsidRPr="00017CEB" w:rsidRDefault="00017CEB" w:rsidP="00017CEB">
            <w:pPr>
              <w:jc w:val="center"/>
              <w:rPr>
                <w:rFonts w:eastAsia="Calibri"/>
                <w:b/>
                <w:caps/>
                <w:sz w:val="16"/>
                <w:szCs w:val="16"/>
                <w:lang w:eastAsia="en-US"/>
              </w:rPr>
            </w:pPr>
            <w:r w:rsidRPr="00017CEB">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017CEB" w:rsidRPr="00017CEB" w:rsidRDefault="00017CEB" w:rsidP="00017CEB">
            <w:pPr>
              <w:jc w:val="center"/>
              <w:rPr>
                <w:rFonts w:eastAsia="Calibri"/>
                <w:b/>
                <w:caps/>
                <w:sz w:val="16"/>
                <w:szCs w:val="16"/>
                <w:lang w:eastAsia="en-US"/>
              </w:rPr>
            </w:pPr>
            <w:r w:rsidRPr="00017CEB">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017CEB" w:rsidRPr="00017CEB" w:rsidRDefault="00017CEB" w:rsidP="00017CEB">
            <w:pPr>
              <w:jc w:val="center"/>
              <w:rPr>
                <w:rFonts w:eastAsia="Calibri"/>
                <w:b/>
                <w:caps/>
                <w:sz w:val="16"/>
                <w:szCs w:val="16"/>
                <w:lang w:eastAsia="en-US"/>
              </w:rPr>
            </w:pPr>
            <w:r w:rsidRPr="00017CEB">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017CEB" w:rsidRPr="00017CEB" w:rsidTr="00843E4D">
        <w:tc>
          <w:tcPr>
            <w:tcW w:w="1565" w:type="pct"/>
            <w:tcBorders>
              <w:top w:val="single" w:sz="12" w:space="0" w:color="auto"/>
              <w:left w:val="single" w:sz="12" w:space="0" w:color="auto"/>
              <w:bottom w:val="single" w:sz="4" w:space="0" w:color="auto"/>
              <w:right w:val="single" w:sz="4" w:space="0" w:color="auto"/>
            </w:tcBorders>
          </w:tcPr>
          <w:p w:rsidR="00017CEB" w:rsidRPr="00017CEB" w:rsidRDefault="00017CEB" w:rsidP="00017CEB">
            <w:pPr>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017CEB" w:rsidRPr="00017CEB" w:rsidRDefault="00017CEB" w:rsidP="00017CEB">
            <w:pPr>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017CEB" w:rsidRPr="00017CEB" w:rsidRDefault="00017CEB" w:rsidP="00017CEB">
            <w:pPr>
              <w:rPr>
                <w:rFonts w:eastAsia="Calibri"/>
                <w:sz w:val="22"/>
                <w:szCs w:val="22"/>
                <w:lang w:eastAsia="en-US"/>
              </w:rPr>
            </w:pPr>
          </w:p>
        </w:tc>
      </w:tr>
      <w:tr w:rsidR="00017CEB" w:rsidRPr="00017CEB" w:rsidTr="00843E4D">
        <w:tc>
          <w:tcPr>
            <w:tcW w:w="1565" w:type="pct"/>
            <w:tcBorders>
              <w:top w:val="single" w:sz="4" w:space="0" w:color="auto"/>
              <w:left w:val="single" w:sz="12" w:space="0" w:color="auto"/>
              <w:bottom w:val="single" w:sz="12" w:space="0" w:color="auto"/>
              <w:right w:val="single" w:sz="4" w:space="0" w:color="auto"/>
            </w:tcBorders>
          </w:tcPr>
          <w:p w:rsidR="00017CEB" w:rsidRPr="00017CEB" w:rsidRDefault="00017CEB" w:rsidP="00017CEB">
            <w:pPr>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017CEB" w:rsidRPr="00017CEB" w:rsidRDefault="00017CEB" w:rsidP="00017CEB">
            <w:pPr>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017CEB" w:rsidRPr="00017CEB" w:rsidRDefault="00017CEB" w:rsidP="00017CEB">
            <w:pPr>
              <w:rPr>
                <w:rFonts w:eastAsia="Calibri"/>
                <w:sz w:val="22"/>
                <w:szCs w:val="22"/>
                <w:lang w:eastAsia="en-US"/>
              </w:rPr>
            </w:pPr>
          </w:p>
        </w:tc>
      </w:tr>
    </w:tbl>
    <w:p w:rsidR="00017CEB" w:rsidRPr="00017CEB" w:rsidRDefault="00017CEB" w:rsidP="00017CEB">
      <w:pPr>
        <w:spacing w:after="120" w:line="276" w:lineRule="auto"/>
        <w:contextualSpacing/>
        <w:jc w:val="both"/>
        <w:rPr>
          <w:rFonts w:eastAsia="Calibri"/>
          <w:sz w:val="20"/>
          <w:szCs w:val="20"/>
          <w:lang w:eastAsia="en-US"/>
        </w:rPr>
      </w:pPr>
    </w:p>
    <w:p w:rsidR="00017CEB" w:rsidRPr="00017CEB" w:rsidRDefault="00017CEB" w:rsidP="0044377B">
      <w:pPr>
        <w:numPr>
          <w:ilvl w:val="0"/>
          <w:numId w:val="11"/>
        </w:numPr>
        <w:spacing w:after="120" w:line="276" w:lineRule="auto"/>
        <w:ind w:left="0" w:firstLine="0"/>
        <w:contextualSpacing/>
        <w:jc w:val="both"/>
        <w:rPr>
          <w:rFonts w:eastAsia="Calibri"/>
          <w:sz w:val="22"/>
          <w:szCs w:val="22"/>
          <w:lang w:eastAsia="en-US"/>
        </w:rPr>
      </w:pPr>
      <w:r w:rsidRPr="00017CEB">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017CEB" w:rsidRPr="00017CEB" w:rsidRDefault="00017CEB" w:rsidP="00017CEB">
      <w:pPr>
        <w:spacing w:after="120" w:line="276" w:lineRule="auto"/>
        <w:contextualSpacing/>
        <w:jc w:val="both"/>
        <w:rPr>
          <w:rFonts w:eastAsia="Calibri"/>
          <w:sz w:val="20"/>
          <w:szCs w:val="20"/>
          <w:lang w:eastAsia="en-US"/>
        </w:rPr>
      </w:pPr>
      <w:r w:rsidRPr="00017CEB">
        <w:rPr>
          <w:rFonts w:eastAsia="Calibri"/>
          <w:sz w:val="22"/>
          <w:szCs w:val="22"/>
          <w:lang w:eastAsia="en-US"/>
        </w:rPr>
        <w:t>_______________________________________________________________________________________</w:t>
      </w:r>
    </w:p>
    <w:p w:rsidR="00017CEB" w:rsidRPr="00017CEB" w:rsidRDefault="00017CEB" w:rsidP="00017CEB">
      <w:pPr>
        <w:spacing w:after="120" w:line="276" w:lineRule="auto"/>
        <w:contextualSpacing/>
        <w:rPr>
          <w:rFonts w:eastAsia="Calibri"/>
          <w:sz w:val="22"/>
          <w:szCs w:val="22"/>
          <w:lang w:eastAsia="en-US"/>
        </w:rPr>
      </w:pPr>
      <w:r w:rsidRPr="00017CEB">
        <w:rPr>
          <w:rFonts w:eastAsia="Calibri"/>
          <w:sz w:val="22"/>
          <w:szCs w:val="22"/>
          <w:lang w:eastAsia="en-US"/>
        </w:rPr>
        <w:t>13.</w:t>
      </w:r>
      <w:r w:rsidRPr="00017CEB">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017CEB" w:rsidRPr="00017CEB" w:rsidTr="00843E4D">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017CEB" w:rsidRPr="00017CEB" w:rsidRDefault="00017CEB" w:rsidP="00017CEB">
            <w:pPr>
              <w:keepNext/>
              <w:jc w:val="center"/>
              <w:rPr>
                <w:b/>
                <w:caps/>
                <w:sz w:val="20"/>
                <w:szCs w:val="20"/>
              </w:rPr>
            </w:pPr>
            <w:r w:rsidRPr="00017CEB">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017CEB" w:rsidRPr="00017CEB" w:rsidRDefault="00017CEB" w:rsidP="00017CEB">
            <w:pPr>
              <w:jc w:val="center"/>
              <w:rPr>
                <w:b/>
                <w:caps/>
                <w:sz w:val="16"/>
                <w:szCs w:val="18"/>
              </w:rPr>
            </w:pPr>
            <w:r w:rsidRPr="00017CEB">
              <w:rPr>
                <w:b/>
                <w:caps/>
                <w:sz w:val="16"/>
                <w:szCs w:val="18"/>
              </w:rPr>
              <w:t>Код ОКДП</w:t>
            </w:r>
          </w:p>
          <w:p w:rsidR="00017CEB" w:rsidRPr="00017CEB" w:rsidRDefault="00017CEB" w:rsidP="00017CEB">
            <w:pPr>
              <w:jc w:val="center"/>
              <w:rPr>
                <w:b/>
                <w:caps/>
                <w:sz w:val="16"/>
                <w:szCs w:val="18"/>
              </w:rPr>
            </w:pPr>
            <w:r w:rsidRPr="00017CEB">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017CEB" w:rsidRPr="00017CEB" w:rsidRDefault="00017CEB" w:rsidP="00017CEB">
            <w:pPr>
              <w:keepNext/>
              <w:jc w:val="center"/>
              <w:rPr>
                <w:b/>
                <w:caps/>
                <w:sz w:val="20"/>
                <w:szCs w:val="20"/>
              </w:rPr>
            </w:pPr>
            <w:r w:rsidRPr="00017CEB">
              <w:rPr>
                <w:b/>
                <w:caps/>
                <w:sz w:val="16"/>
                <w:szCs w:val="18"/>
              </w:rPr>
              <w:t xml:space="preserve">Категория Участника закупки </w:t>
            </w:r>
          </w:p>
        </w:tc>
      </w:tr>
      <w:tr w:rsidR="00017CEB" w:rsidRPr="00017CEB" w:rsidTr="00843E4D">
        <w:tc>
          <w:tcPr>
            <w:tcW w:w="6380" w:type="dxa"/>
            <w:tcBorders>
              <w:top w:val="single" w:sz="12" w:space="0" w:color="auto"/>
              <w:left w:val="single" w:sz="12" w:space="0" w:color="auto"/>
              <w:bottom w:val="single" w:sz="6" w:space="0" w:color="auto"/>
              <w:right w:val="single" w:sz="6" w:space="0" w:color="auto"/>
            </w:tcBorders>
          </w:tcPr>
          <w:p w:rsidR="00017CEB" w:rsidRPr="00017CEB" w:rsidRDefault="00017CEB" w:rsidP="00017CEB">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017CEB" w:rsidRPr="00017CEB" w:rsidRDefault="00017CEB" w:rsidP="00017CEB">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017CEB" w:rsidRPr="00017CEB" w:rsidRDefault="00017CEB" w:rsidP="00017CEB">
            <w:pPr>
              <w:keepNext/>
              <w:rPr>
                <w:sz w:val="20"/>
                <w:szCs w:val="20"/>
              </w:rPr>
            </w:pPr>
          </w:p>
        </w:tc>
      </w:tr>
      <w:tr w:rsidR="00017CEB" w:rsidRPr="00017CEB" w:rsidTr="00843E4D">
        <w:tc>
          <w:tcPr>
            <w:tcW w:w="6380" w:type="dxa"/>
            <w:tcBorders>
              <w:top w:val="single" w:sz="6" w:space="0" w:color="auto"/>
              <w:left w:val="single" w:sz="12" w:space="0" w:color="auto"/>
              <w:bottom w:val="single" w:sz="6" w:space="0" w:color="auto"/>
              <w:right w:val="single" w:sz="6" w:space="0" w:color="auto"/>
            </w:tcBorders>
          </w:tcPr>
          <w:p w:rsidR="00017CEB" w:rsidRPr="00017CEB" w:rsidRDefault="00017CEB" w:rsidP="00017CEB">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017CEB" w:rsidRPr="00017CEB" w:rsidRDefault="00017CEB" w:rsidP="00017CEB">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017CEB" w:rsidRPr="00017CEB" w:rsidRDefault="00017CEB" w:rsidP="00017CEB">
            <w:pPr>
              <w:keepNext/>
              <w:rPr>
                <w:sz w:val="20"/>
                <w:szCs w:val="20"/>
              </w:rPr>
            </w:pPr>
          </w:p>
        </w:tc>
      </w:tr>
      <w:tr w:rsidR="00017CEB" w:rsidRPr="00017CEB" w:rsidTr="00843E4D">
        <w:tc>
          <w:tcPr>
            <w:tcW w:w="6380" w:type="dxa"/>
            <w:tcBorders>
              <w:top w:val="single" w:sz="6" w:space="0" w:color="auto"/>
              <w:left w:val="single" w:sz="12" w:space="0" w:color="auto"/>
              <w:bottom w:val="single" w:sz="12" w:space="0" w:color="auto"/>
              <w:right w:val="single" w:sz="6" w:space="0" w:color="auto"/>
            </w:tcBorders>
          </w:tcPr>
          <w:p w:rsidR="00017CEB" w:rsidRPr="00017CEB" w:rsidRDefault="00017CEB" w:rsidP="00017CEB">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017CEB" w:rsidRPr="00017CEB" w:rsidRDefault="00017CEB" w:rsidP="00017CEB">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017CEB" w:rsidRPr="00017CEB" w:rsidRDefault="00017CEB" w:rsidP="00017CEB">
            <w:pPr>
              <w:keepNext/>
              <w:rPr>
                <w:sz w:val="20"/>
                <w:szCs w:val="20"/>
              </w:rPr>
            </w:pPr>
          </w:p>
        </w:tc>
      </w:tr>
    </w:tbl>
    <w:p w:rsidR="00017CEB" w:rsidRPr="00017CEB" w:rsidRDefault="00017CEB" w:rsidP="00017CEB">
      <w:pPr>
        <w:spacing w:after="120"/>
        <w:ind w:firstLine="709"/>
        <w:contextualSpacing/>
        <w:rPr>
          <w:rFonts w:eastAsia="Calibri"/>
          <w:i/>
          <w:iCs/>
          <w:color w:val="000000"/>
          <w:sz w:val="20"/>
          <w:szCs w:val="20"/>
          <w:lang w:eastAsia="en-US"/>
        </w:rPr>
      </w:pPr>
      <w:r w:rsidRPr="00017CEB">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017CEB" w:rsidRPr="00017CEB" w:rsidRDefault="00017CEB" w:rsidP="00017CEB">
      <w:pPr>
        <w:spacing w:line="276" w:lineRule="auto"/>
        <w:jc w:val="both"/>
        <w:rPr>
          <w:rFonts w:eastAsia="Calibri"/>
          <w:sz w:val="22"/>
          <w:szCs w:val="22"/>
          <w:lang w:eastAsia="en-US"/>
        </w:rPr>
      </w:pPr>
    </w:p>
    <w:p w:rsidR="00017CEB" w:rsidRPr="00017CEB" w:rsidRDefault="00017CEB" w:rsidP="00017CEB">
      <w:pPr>
        <w:spacing w:line="276" w:lineRule="auto"/>
        <w:jc w:val="both"/>
        <w:rPr>
          <w:rFonts w:eastAsia="Calibri"/>
          <w:i/>
          <w:sz w:val="22"/>
          <w:szCs w:val="28"/>
          <w:lang w:eastAsia="en-US"/>
        </w:rPr>
      </w:pPr>
      <w:r w:rsidRPr="00017CEB">
        <w:rPr>
          <w:rFonts w:eastAsia="Calibri"/>
          <w:sz w:val="22"/>
          <w:szCs w:val="22"/>
          <w:lang w:eastAsia="en-US"/>
        </w:rPr>
        <w:t>14.</w:t>
      </w:r>
      <w:r w:rsidRPr="00017CEB">
        <w:rPr>
          <w:rFonts w:eastAsia="Calibri"/>
          <w:sz w:val="22"/>
          <w:szCs w:val="22"/>
          <w:lang w:eastAsia="en-US"/>
        </w:rPr>
        <w:tab/>
        <w:t>Область специализации Участника закупки (кратко):</w:t>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i/>
          <w:sz w:val="22"/>
          <w:szCs w:val="28"/>
          <w:u w:val="single"/>
          <w:lang w:eastAsia="en-US"/>
        </w:rPr>
        <w:tab/>
      </w:r>
      <w:r w:rsidRPr="00017CEB">
        <w:rPr>
          <w:rFonts w:eastAsia="Calibri"/>
          <w:i/>
          <w:sz w:val="22"/>
          <w:szCs w:val="28"/>
          <w:u w:val="single"/>
          <w:lang w:eastAsia="en-US"/>
        </w:rPr>
        <w:tab/>
      </w:r>
    </w:p>
    <w:p w:rsidR="00017CEB" w:rsidRPr="00017CEB" w:rsidRDefault="00017CEB" w:rsidP="00017CEB">
      <w:pPr>
        <w:spacing w:after="120"/>
        <w:ind w:left="709" w:right="425"/>
        <w:rPr>
          <w:i/>
          <w:iCs/>
          <w:color w:val="000000"/>
          <w:sz w:val="20"/>
          <w:szCs w:val="22"/>
        </w:rPr>
      </w:pPr>
      <w:r w:rsidRPr="00017CEB">
        <w:rPr>
          <w:i/>
          <w:iCs/>
          <w:color w:val="000000"/>
          <w:sz w:val="20"/>
          <w:szCs w:val="22"/>
        </w:rPr>
        <w:t>(приложить отдельное письмо за подписью руководителя, раскрывающее специализацию Участника закупки)</w:t>
      </w:r>
    </w:p>
    <w:p w:rsidR="00017CEB" w:rsidRPr="00017CEB" w:rsidRDefault="00017CEB" w:rsidP="00017CEB">
      <w:pPr>
        <w:spacing w:after="120"/>
        <w:contextualSpacing/>
        <w:jc w:val="center"/>
        <w:rPr>
          <w:rFonts w:eastAsia="Calibri"/>
          <w:i/>
          <w:color w:val="000000"/>
          <w:sz w:val="22"/>
          <w:szCs w:val="20"/>
          <w:lang w:eastAsia="en-US"/>
        </w:rPr>
      </w:pPr>
      <w:r w:rsidRPr="00017CEB">
        <w:rPr>
          <w:rFonts w:eastAsia="Calibri"/>
          <w:sz w:val="22"/>
          <w:szCs w:val="22"/>
          <w:lang w:eastAsia="en-US"/>
        </w:rPr>
        <w:t xml:space="preserve"> </w:t>
      </w:r>
    </w:p>
    <w:p w:rsidR="00017CEB" w:rsidRPr="00017CEB" w:rsidRDefault="00017CEB" w:rsidP="00017CEB">
      <w:pPr>
        <w:spacing w:after="200"/>
        <w:contextualSpacing/>
        <w:jc w:val="both"/>
        <w:rPr>
          <w:rFonts w:eastAsia="Calibri"/>
          <w:i/>
          <w:iCs/>
          <w:color w:val="000000"/>
          <w:sz w:val="22"/>
          <w:szCs w:val="22"/>
          <w:lang w:eastAsia="en-US"/>
        </w:rPr>
      </w:pPr>
      <w:r w:rsidRPr="00017CEB">
        <w:rPr>
          <w:rFonts w:eastAsia="Calibri"/>
          <w:sz w:val="22"/>
          <w:szCs w:val="22"/>
          <w:lang w:eastAsia="en-US"/>
        </w:rPr>
        <w:t>15.</w:t>
      </w:r>
      <w:r w:rsidRPr="00017CEB">
        <w:rPr>
          <w:rFonts w:eastAsia="Calibri"/>
          <w:sz w:val="22"/>
          <w:szCs w:val="22"/>
          <w:lang w:eastAsia="en-US"/>
        </w:rPr>
        <w:tab/>
        <w:t xml:space="preserve">Объем выручки Участника закупки за последние 3 года (в тыс. рублей): </w:t>
      </w:r>
    </w:p>
    <w:p w:rsidR="00017CEB" w:rsidRPr="00017CEB" w:rsidRDefault="00017CEB" w:rsidP="0044377B">
      <w:pPr>
        <w:widowControl w:val="0"/>
        <w:numPr>
          <w:ilvl w:val="0"/>
          <w:numId w:val="12"/>
        </w:numPr>
        <w:tabs>
          <w:tab w:val="left" w:pos="709"/>
        </w:tabs>
        <w:spacing w:before="120" w:after="120" w:line="276" w:lineRule="auto"/>
        <w:contextualSpacing/>
        <w:jc w:val="both"/>
        <w:rPr>
          <w:rFonts w:eastAsia="Calibri"/>
          <w:i/>
          <w:iCs/>
          <w:color w:val="000000"/>
          <w:sz w:val="20"/>
          <w:szCs w:val="22"/>
          <w:lang w:eastAsia="en-US"/>
        </w:rPr>
      </w:pPr>
      <w:r w:rsidRPr="00017CEB">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017CEB" w:rsidRPr="00017CEB" w:rsidRDefault="00017CEB" w:rsidP="0044377B">
      <w:pPr>
        <w:widowControl w:val="0"/>
        <w:numPr>
          <w:ilvl w:val="0"/>
          <w:numId w:val="12"/>
        </w:numPr>
        <w:tabs>
          <w:tab w:val="left" w:pos="709"/>
        </w:tabs>
        <w:spacing w:before="120" w:after="120" w:line="276" w:lineRule="auto"/>
        <w:contextualSpacing/>
        <w:jc w:val="both"/>
        <w:rPr>
          <w:rFonts w:eastAsia="Calibri"/>
          <w:i/>
          <w:iCs/>
          <w:color w:val="000000"/>
          <w:sz w:val="22"/>
          <w:szCs w:val="22"/>
          <w:lang w:eastAsia="en-US"/>
        </w:rPr>
      </w:pPr>
      <w:r w:rsidRPr="00017CEB">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017CEB" w:rsidRPr="00017CEB" w:rsidRDefault="00017CEB" w:rsidP="0044377B">
      <w:pPr>
        <w:numPr>
          <w:ilvl w:val="0"/>
          <w:numId w:val="13"/>
        </w:numPr>
        <w:spacing w:after="200" w:line="276" w:lineRule="auto"/>
        <w:ind w:left="1560"/>
        <w:contextualSpacing/>
        <w:rPr>
          <w:rFonts w:eastAsia="Calibri"/>
          <w:sz w:val="22"/>
          <w:szCs w:val="22"/>
          <w:lang w:eastAsia="en-US"/>
        </w:rPr>
      </w:pPr>
      <w:r w:rsidRPr="00017CEB">
        <w:rPr>
          <w:rFonts w:eastAsia="Calibri"/>
          <w:sz w:val="22"/>
          <w:szCs w:val="22"/>
          <w:lang w:eastAsia="en-US"/>
        </w:rPr>
        <w:t>20___ год  - _______ тыс. руб.;</w:t>
      </w:r>
    </w:p>
    <w:p w:rsidR="00017CEB" w:rsidRPr="00017CEB" w:rsidRDefault="00017CEB" w:rsidP="0044377B">
      <w:pPr>
        <w:numPr>
          <w:ilvl w:val="0"/>
          <w:numId w:val="13"/>
        </w:numPr>
        <w:spacing w:after="200" w:line="276" w:lineRule="auto"/>
        <w:ind w:left="1560"/>
        <w:contextualSpacing/>
        <w:rPr>
          <w:rFonts w:eastAsia="Calibri"/>
          <w:sz w:val="22"/>
          <w:szCs w:val="22"/>
          <w:lang w:eastAsia="en-US"/>
        </w:rPr>
      </w:pPr>
      <w:r w:rsidRPr="00017CEB">
        <w:rPr>
          <w:rFonts w:eastAsia="Calibri"/>
          <w:sz w:val="22"/>
          <w:szCs w:val="22"/>
          <w:lang w:eastAsia="en-US"/>
        </w:rPr>
        <w:t>20___ год  - _______ тыс. руб.;</w:t>
      </w:r>
    </w:p>
    <w:p w:rsidR="00017CEB" w:rsidRPr="00017CEB" w:rsidRDefault="00017CEB" w:rsidP="0044377B">
      <w:pPr>
        <w:numPr>
          <w:ilvl w:val="0"/>
          <w:numId w:val="13"/>
        </w:numPr>
        <w:spacing w:after="200" w:line="276" w:lineRule="auto"/>
        <w:ind w:left="1560"/>
        <w:contextualSpacing/>
        <w:rPr>
          <w:rFonts w:eastAsia="Calibri"/>
          <w:sz w:val="22"/>
          <w:szCs w:val="22"/>
          <w:lang w:eastAsia="en-US"/>
        </w:rPr>
      </w:pPr>
      <w:r w:rsidRPr="00017CEB">
        <w:rPr>
          <w:rFonts w:eastAsia="Calibri"/>
          <w:sz w:val="22"/>
          <w:szCs w:val="22"/>
          <w:lang w:eastAsia="en-US"/>
        </w:rPr>
        <w:t>20___ год  - _______ тыс. руб.</w:t>
      </w:r>
    </w:p>
    <w:p w:rsidR="00017CEB" w:rsidRPr="00017CEB" w:rsidRDefault="00017CEB" w:rsidP="00017CEB">
      <w:pPr>
        <w:rPr>
          <w:rFonts w:eastAsia="Calibri"/>
          <w:sz w:val="22"/>
          <w:szCs w:val="22"/>
          <w:lang w:eastAsia="en-US"/>
        </w:rPr>
      </w:pPr>
    </w:p>
    <w:p w:rsidR="00017CEB" w:rsidRPr="00017CEB" w:rsidRDefault="00017CEB" w:rsidP="00017CEB">
      <w:pPr>
        <w:keepNext/>
        <w:spacing w:line="276" w:lineRule="auto"/>
        <w:jc w:val="both"/>
        <w:rPr>
          <w:rFonts w:eastAsia="Calibri"/>
          <w:sz w:val="22"/>
          <w:szCs w:val="22"/>
          <w:lang w:eastAsia="en-US"/>
        </w:rPr>
      </w:pPr>
      <w:r w:rsidRPr="00017CEB">
        <w:rPr>
          <w:rFonts w:eastAsia="Calibri"/>
          <w:sz w:val="22"/>
          <w:szCs w:val="22"/>
          <w:lang w:eastAsia="en-US"/>
        </w:rPr>
        <w:t>16.</w:t>
      </w:r>
      <w:r w:rsidRPr="00017CEB">
        <w:rPr>
          <w:rFonts w:eastAsia="Calibri"/>
          <w:sz w:val="22"/>
          <w:szCs w:val="22"/>
          <w:lang w:eastAsia="en-US"/>
        </w:rPr>
        <w:tab/>
        <w:t>Среднесписочная численность персонала Участника закупки:</w:t>
      </w:r>
    </w:p>
    <w:p w:rsidR="00017CEB" w:rsidRPr="00017CEB" w:rsidRDefault="00017CEB" w:rsidP="0044377B">
      <w:pPr>
        <w:numPr>
          <w:ilvl w:val="0"/>
          <w:numId w:val="14"/>
        </w:numPr>
        <w:spacing w:after="200" w:line="276" w:lineRule="auto"/>
        <w:contextualSpacing/>
        <w:jc w:val="both"/>
        <w:rPr>
          <w:rFonts w:eastAsia="Calibri"/>
          <w:sz w:val="22"/>
          <w:szCs w:val="22"/>
          <w:lang w:eastAsia="en-US"/>
        </w:rPr>
      </w:pPr>
      <w:r w:rsidRPr="00017CEB">
        <w:rPr>
          <w:rFonts w:eastAsia="Calibri"/>
          <w:sz w:val="22"/>
          <w:szCs w:val="22"/>
          <w:lang w:eastAsia="en-US"/>
        </w:rPr>
        <w:t xml:space="preserve">в текущем году ____ человек; </w:t>
      </w:r>
    </w:p>
    <w:p w:rsidR="00017CEB" w:rsidRPr="00017CEB" w:rsidRDefault="00017CEB" w:rsidP="0044377B">
      <w:pPr>
        <w:numPr>
          <w:ilvl w:val="0"/>
          <w:numId w:val="14"/>
        </w:numPr>
        <w:spacing w:after="200" w:line="276" w:lineRule="auto"/>
        <w:contextualSpacing/>
        <w:jc w:val="both"/>
        <w:rPr>
          <w:rFonts w:eastAsia="Calibri"/>
          <w:sz w:val="22"/>
          <w:szCs w:val="22"/>
          <w:lang w:eastAsia="en-US"/>
        </w:rPr>
      </w:pPr>
      <w:r w:rsidRPr="00017CEB">
        <w:rPr>
          <w:rFonts w:eastAsia="Calibri"/>
          <w:sz w:val="22"/>
          <w:szCs w:val="22"/>
          <w:lang w:eastAsia="en-US"/>
        </w:rPr>
        <w:t xml:space="preserve">в предыдущем году ____ человек. </w:t>
      </w:r>
    </w:p>
    <w:p w:rsidR="00017CEB" w:rsidRPr="00017CEB" w:rsidRDefault="00017CEB" w:rsidP="00017CEB">
      <w:pPr>
        <w:spacing w:line="276" w:lineRule="auto"/>
        <w:jc w:val="both"/>
        <w:rPr>
          <w:rFonts w:eastAsia="Calibri"/>
          <w:sz w:val="22"/>
          <w:szCs w:val="22"/>
          <w:lang w:eastAsia="en-US"/>
        </w:rPr>
      </w:pPr>
    </w:p>
    <w:p w:rsidR="00017CEB" w:rsidRPr="00017CEB" w:rsidRDefault="00017CEB" w:rsidP="00017CEB">
      <w:pPr>
        <w:spacing w:line="276" w:lineRule="auto"/>
        <w:jc w:val="both"/>
        <w:rPr>
          <w:rFonts w:eastAsia="Calibri"/>
          <w:sz w:val="22"/>
          <w:szCs w:val="22"/>
          <w:lang w:eastAsia="en-US"/>
        </w:rPr>
      </w:pPr>
      <w:r w:rsidRPr="00017CEB">
        <w:rPr>
          <w:rFonts w:eastAsia="Calibri"/>
          <w:sz w:val="22"/>
          <w:szCs w:val="22"/>
          <w:lang w:eastAsia="en-US"/>
        </w:rPr>
        <w:t>17.</w:t>
      </w:r>
      <w:r w:rsidRPr="00017CEB">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017CEB">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017CEB">
        <w:rPr>
          <w:rFonts w:eastAsia="Calibri"/>
          <w:i/>
          <w:iCs/>
          <w:sz w:val="16"/>
          <w:szCs w:val="16"/>
          <w:lang w:eastAsia="en-US"/>
        </w:rPr>
        <w:t xml:space="preserve"> </w:t>
      </w:r>
      <w:r w:rsidRPr="00017CEB">
        <w:rPr>
          <w:rFonts w:eastAsia="Calibri"/>
          <w:sz w:val="22"/>
          <w:szCs w:val="22"/>
          <w:u w:val="single"/>
          <w:lang w:eastAsia="en-US"/>
        </w:rPr>
        <w:t>Обязательно для заполнения резидентами РФ:</w:t>
      </w:r>
    </w:p>
    <w:p w:rsidR="00017CEB" w:rsidRPr="00017CEB" w:rsidRDefault="00017CEB" w:rsidP="0044377B">
      <w:pPr>
        <w:widowControl w:val="0"/>
        <w:numPr>
          <w:ilvl w:val="0"/>
          <w:numId w:val="15"/>
        </w:numPr>
        <w:spacing w:before="240" w:after="240" w:line="276" w:lineRule="auto"/>
        <w:contextualSpacing/>
        <w:rPr>
          <w:rFonts w:eastAsia="Calibri"/>
          <w:sz w:val="22"/>
          <w:szCs w:val="22"/>
          <w:lang w:eastAsia="en-US"/>
        </w:rPr>
      </w:pPr>
      <w:r w:rsidRPr="00017CEB">
        <w:rPr>
          <w:rFonts w:eastAsia="Calibri"/>
          <w:sz w:val="22"/>
          <w:szCs w:val="22"/>
          <w:lang w:eastAsia="en-US"/>
        </w:rPr>
        <w:t xml:space="preserve">организация - субъект МСП ______ </w:t>
      </w:r>
      <w:r w:rsidRPr="00017CEB">
        <w:rPr>
          <w:rFonts w:eastAsia="Calibri"/>
          <w:i/>
          <w:iCs/>
          <w:sz w:val="22"/>
          <w:szCs w:val="22"/>
          <w:lang w:eastAsia="en-US"/>
        </w:rPr>
        <w:t>(указать ДА (микро-, малое, среднее предприятие) / НЕТ)</w:t>
      </w:r>
    </w:p>
    <w:p w:rsidR="00017CEB" w:rsidRPr="00017CEB" w:rsidRDefault="00017CEB" w:rsidP="00017CEB">
      <w:pPr>
        <w:spacing w:after="200" w:line="276" w:lineRule="auto"/>
        <w:contextualSpacing/>
        <w:jc w:val="both"/>
        <w:rPr>
          <w:rFonts w:eastAsia="Calibri"/>
          <w:sz w:val="20"/>
          <w:szCs w:val="20"/>
          <w:lang w:eastAsia="en-US"/>
        </w:rPr>
      </w:pPr>
    </w:p>
    <w:p w:rsidR="00017CEB" w:rsidRPr="00017CEB" w:rsidRDefault="00017CEB" w:rsidP="00017CEB">
      <w:pPr>
        <w:spacing w:after="200" w:line="276" w:lineRule="auto"/>
        <w:contextualSpacing/>
        <w:jc w:val="both"/>
        <w:rPr>
          <w:rFonts w:eastAsia="Calibri"/>
          <w:sz w:val="22"/>
          <w:szCs w:val="22"/>
          <w:lang w:eastAsia="en-US"/>
        </w:rPr>
      </w:pPr>
      <w:r w:rsidRPr="00017CEB">
        <w:rPr>
          <w:rFonts w:eastAsia="Calibri"/>
          <w:sz w:val="22"/>
          <w:szCs w:val="22"/>
          <w:lang w:eastAsia="en-US"/>
        </w:rPr>
        <w:t>18.</w:t>
      </w:r>
      <w:r w:rsidRPr="00017CEB">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0"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017CEB" w:rsidRPr="00017CEB" w:rsidTr="00843E4D">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017CEB" w:rsidRPr="00017CEB" w:rsidRDefault="00017CEB" w:rsidP="00017CEB">
            <w:pPr>
              <w:jc w:val="center"/>
              <w:rPr>
                <w:b/>
                <w:caps/>
                <w:sz w:val="16"/>
                <w:szCs w:val="20"/>
              </w:rPr>
            </w:pPr>
            <w:r w:rsidRPr="00017CEB">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017CEB" w:rsidRPr="00017CEB" w:rsidRDefault="00017CEB" w:rsidP="00017CEB">
            <w:pPr>
              <w:jc w:val="center"/>
              <w:rPr>
                <w:b/>
                <w:caps/>
                <w:sz w:val="16"/>
                <w:szCs w:val="20"/>
              </w:rPr>
            </w:pPr>
            <w:r w:rsidRPr="00017CEB">
              <w:rPr>
                <w:b/>
                <w:caps/>
                <w:sz w:val="16"/>
                <w:szCs w:val="20"/>
              </w:rPr>
              <w:t>Претензионно-исковая работа</w:t>
            </w:r>
          </w:p>
        </w:tc>
      </w:tr>
      <w:tr w:rsidR="00017CEB" w:rsidRPr="00017CEB" w:rsidTr="00843E4D">
        <w:tc>
          <w:tcPr>
            <w:tcW w:w="1480" w:type="dxa"/>
            <w:vMerge/>
            <w:tcBorders>
              <w:top w:val="single" w:sz="12" w:space="0" w:color="auto"/>
              <w:left w:val="single" w:sz="12" w:space="0" w:color="auto"/>
              <w:bottom w:val="single" w:sz="12" w:space="0" w:color="auto"/>
              <w:right w:val="single" w:sz="6" w:space="0" w:color="auto"/>
            </w:tcBorders>
            <w:vAlign w:val="center"/>
            <w:hideMark/>
          </w:tcPr>
          <w:p w:rsidR="00017CEB" w:rsidRPr="00017CEB" w:rsidRDefault="00017CEB" w:rsidP="00017CEB">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017CEB" w:rsidRPr="00017CEB" w:rsidRDefault="00017CEB" w:rsidP="00017CEB">
            <w:pPr>
              <w:jc w:val="center"/>
              <w:rPr>
                <w:b/>
                <w:caps/>
                <w:sz w:val="14"/>
                <w:szCs w:val="14"/>
              </w:rPr>
            </w:pPr>
            <w:r w:rsidRPr="00017CEB">
              <w:rPr>
                <w:b/>
                <w:caps/>
                <w:sz w:val="14"/>
                <w:szCs w:val="14"/>
              </w:rPr>
              <w:t>Наименование Заказчика,</w:t>
            </w:r>
          </w:p>
          <w:p w:rsidR="00017CEB" w:rsidRPr="00017CEB" w:rsidRDefault="00017CEB" w:rsidP="00017CEB">
            <w:pPr>
              <w:jc w:val="center"/>
              <w:rPr>
                <w:b/>
                <w:caps/>
                <w:sz w:val="14"/>
                <w:szCs w:val="14"/>
              </w:rPr>
            </w:pPr>
            <w:r w:rsidRPr="00017CEB">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017CEB" w:rsidRPr="00017CEB" w:rsidRDefault="00017CEB" w:rsidP="00017CEB">
            <w:pPr>
              <w:jc w:val="center"/>
              <w:rPr>
                <w:b/>
                <w:caps/>
                <w:sz w:val="14"/>
                <w:szCs w:val="14"/>
              </w:rPr>
            </w:pPr>
            <w:r w:rsidRPr="00017CEB">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017CEB" w:rsidRPr="00017CEB" w:rsidRDefault="00017CEB" w:rsidP="00017CEB">
            <w:pPr>
              <w:jc w:val="center"/>
              <w:rPr>
                <w:b/>
                <w:caps/>
                <w:sz w:val="14"/>
                <w:szCs w:val="14"/>
              </w:rPr>
            </w:pPr>
            <w:r w:rsidRPr="00017CEB">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017CEB" w:rsidRPr="00017CEB" w:rsidRDefault="00017CEB" w:rsidP="00017CEB">
            <w:pPr>
              <w:jc w:val="center"/>
              <w:rPr>
                <w:b/>
                <w:caps/>
                <w:sz w:val="14"/>
                <w:szCs w:val="14"/>
              </w:rPr>
            </w:pPr>
            <w:r w:rsidRPr="00017CEB">
              <w:rPr>
                <w:b/>
                <w:caps/>
                <w:sz w:val="14"/>
                <w:szCs w:val="14"/>
              </w:rPr>
              <w:t>Комментарии **</w:t>
            </w:r>
          </w:p>
        </w:tc>
      </w:tr>
      <w:tr w:rsidR="00017CEB" w:rsidRPr="00017CEB" w:rsidTr="00843E4D">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017CEB" w:rsidRPr="00017CEB" w:rsidRDefault="00017CEB" w:rsidP="00017CEB">
            <w:pPr>
              <w:rPr>
                <w:sz w:val="16"/>
                <w:szCs w:val="20"/>
              </w:rPr>
            </w:pPr>
            <w:r w:rsidRPr="00017CEB">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017CEB" w:rsidRPr="00017CEB" w:rsidRDefault="00017CEB" w:rsidP="00017CEB">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017CEB" w:rsidRPr="00017CEB" w:rsidRDefault="00017CEB" w:rsidP="0044377B">
            <w:pPr>
              <w:numPr>
                <w:ilvl w:val="0"/>
                <w:numId w:val="16"/>
              </w:numPr>
              <w:tabs>
                <w:tab w:val="left" w:pos="230"/>
              </w:tabs>
              <w:spacing w:after="200" w:line="276" w:lineRule="auto"/>
              <w:contextualSpacing/>
              <w:rPr>
                <w:rFonts w:eastAsia="Calibri"/>
                <w:bCs/>
                <w:sz w:val="16"/>
                <w:szCs w:val="22"/>
                <w:lang w:eastAsia="en-US"/>
              </w:rPr>
            </w:pPr>
            <w:r w:rsidRPr="00017CEB">
              <w:rPr>
                <w:rFonts w:eastAsia="Calibri"/>
                <w:sz w:val="16"/>
                <w:szCs w:val="22"/>
                <w:lang w:eastAsia="en-US"/>
              </w:rPr>
              <w:t>Срыв сроков поставки МТР (1 месяц и более)</w:t>
            </w:r>
          </w:p>
          <w:p w:rsidR="00017CEB" w:rsidRPr="00017CEB" w:rsidRDefault="00017CEB" w:rsidP="0044377B">
            <w:pPr>
              <w:numPr>
                <w:ilvl w:val="0"/>
                <w:numId w:val="16"/>
              </w:numPr>
              <w:tabs>
                <w:tab w:val="left" w:pos="230"/>
              </w:tabs>
              <w:spacing w:after="200" w:line="276" w:lineRule="auto"/>
              <w:contextualSpacing/>
              <w:rPr>
                <w:rFonts w:eastAsia="Calibri"/>
                <w:bCs/>
                <w:sz w:val="16"/>
                <w:szCs w:val="22"/>
                <w:lang w:eastAsia="en-US"/>
              </w:rPr>
            </w:pPr>
            <w:r w:rsidRPr="00017CEB">
              <w:rPr>
                <w:rFonts w:eastAsia="Calibri"/>
                <w:sz w:val="16"/>
                <w:szCs w:val="22"/>
                <w:lang w:eastAsia="en-US"/>
              </w:rPr>
              <w:t>Рекламации по качеству поставленных МТР</w:t>
            </w:r>
          </w:p>
          <w:p w:rsidR="00017CEB" w:rsidRPr="00017CEB" w:rsidRDefault="00017CEB" w:rsidP="0044377B">
            <w:pPr>
              <w:numPr>
                <w:ilvl w:val="0"/>
                <w:numId w:val="16"/>
              </w:numPr>
              <w:tabs>
                <w:tab w:val="left" w:pos="230"/>
              </w:tabs>
              <w:spacing w:after="200" w:line="276" w:lineRule="auto"/>
              <w:contextualSpacing/>
              <w:rPr>
                <w:rFonts w:eastAsia="Calibri"/>
                <w:bCs/>
                <w:sz w:val="16"/>
                <w:szCs w:val="22"/>
                <w:lang w:eastAsia="en-US"/>
              </w:rPr>
            </w:pPr>
            <w:r w:rsidRPr="00017CEB">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017CEB" w:rsidRPr="00017CEB" w:rsidRDefault="00017CEB" w:rsidP="00017CEB">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017CEB" w:rsidRPr="00017CEB" w:rsidRDefault="00017CEB" w:rsidP="00017CEB">
            <w:pPr>
              <w:rPr>
                <w:sz w:val="16"/>
                <w:szCs w:val="20"/>
              </w:rPr>
            </w:pPr>
          </w:p>
        </w:tc>
      </w:tr>
      <w:tr w:rsidR="00017CEB" w:rsidRPr="00017CEB" w:rsidTr="00843E4D">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017CEB" w:rsidRPr="00017CEB" w:rsidRDefault="00017CEB" w:rsidP="00017CEB">
            <w:pPr>
              <w:rPr>
                <w:sz w:val="16"/>
                <w:szCs w:val="20"/>
              </w:rPr>
            </w:pPr>
            <w:r w:rsidRPr="00017CEB">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017CEB" w:rsidRPr="00017CEB" w:rsidRDefault="00017CEB" w:rsidP="00017CEB">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017CEB" w:rsidRPr="00017CEB" w:rsidRDefault="00017CEB" w:rsidP="0044377B">
            <w:pPr>
              <w:numPr>
                <w:ilvl w:val="0"/>
                <w:numId w:val="16"/>
              </w:numPr>
              <w:tabs>
                <w:tab w:val="left" w:pos="253"/>
              </w:tabs>
              <w:spacing w:after="200" w:line="276" w:lineRule="auto"/>
              <w:contextualSpacing/>
              <w:rPr>
                <w:rFonts w:eastAsia="Calibri"/>
                <w:sz w:val="16"/>
                <w:szCs w:val="22"/>
                <w:lang w:eastAsia="en-US"/>
              </w:rPr>
            </w:pPr>
            <w:r w:rsidRPr="00017CEB">
              <w:rPr>
                <w:rFonts w:eastAsia="Calibri"/>
                <w:sz w:val="16"/>
                <w:szCs w:val="22"/>
                <w:lang w:eastAsia="en-US"/>
              </w:rPr>
              <w:t>Срыв сроков выполнения работ как по Договору в целом, так и по отдельным этапам (1 месяц и более)</w:t>
            </w:r>
          </w:p>
          <w:p w:rsidR="00017CEB" w:rsidRPr="00017CEB" w:rsidRDefault="00017CEB" w:rsidP="0044377B">
            <w:pPr>
              <w:numPr>
                <w:ilvl w:val="0"/>
                <w:numId w:val="16"/>
              </w:numPr>
              <w:tabs>
                <w:tab w:val="left" w:pos="253"/>
              </w:tabs>
              <w:spacing w:after="200" w:line="276" w:lineRule="auto"/>
              <w:contextualSpacing/>
              <w:rPr>
                <w:rFonts w:eastAsia="Calibri"/>
                <w:sz w:val="16"/>
                <w:szCs w:val="22"/>
                <w:lang w:eastAsia="en-US"/>
              </w:rPr>
            </w:pPr>
            <w:r w:rsidRPr="00017CEB">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017CEB" w:rsidRPr="00017CEB" w:rsidRDefault="00017CEB" w:rsidP="0044377B">
            <w:pPr>
              <w:numPr>
                <w:ilvl w:val="0"/>
                <w:numId w:val="16"/>
              </w:numPr>
              <w:tabs>
                <w:tab w:val="left" w:pos="253"/>
              </w:tabs>
              <w:spacing w:after="200" w:line="276" w:lineRule="auto"/>
              <w:contextualSpacing/>
              <w:rPr>
                <w:rFonts w:eastAsia="Calibri"/>
                <w:sz w:val="16"/>
                <w:szCs w:val="22"/>
                <w:lang w:eastAsia="en-US"/>
              </w:rPr>
            </w:pPr>
            <w:r w:rsidRPr="00017CEB">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017CEB" w:rsidRPr="00017CEB" w:rsidRDefault="00017CEB" w:rsidP="00017CEB">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017CEB" w:rsidRPr="00017CEB" w:rsidRDefault="00017CEB" w:rsidP="00017CEB">
            <w:pPr>
              <w:rPr>
                <w:sz w:val="16"/>
                <w:szCs w:val="20"/>
              </w:rPr>
            </w:pPr>
          </w:p>
        </w:tc>
      </w:tr>
      <w:tr w:rsidR="00017CEB" w:rsidRPr="00017CEB" w:rsidTr="00843E4D">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017CEB" w:rsidRPr="00017CEB" w:rsidRDefault="00017CEB" w:rsidP="00017CEB">
            <w:pPr>
              <w:rPr>
                <w:sz w:val="16"/>
                <w:szCs w:val="20"/>
              </w:rPr>
            </w:pPr>
            <w:r w:rsidRPr="00017CEB">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017CEB" w:rsidRPr="00017CEB" w:rsidRDefault="00017CEB" w:rsidP="00017CEB">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017CEB" w:rsidRPr="00017CEB" w:rsidRDefault="00017CEB" w:rsidP="0044377B">
            <w:pPr>
              <w:numPr>
                <w:ilvl w:val="0"/>
                <w:numId w:val="16"/>
              </w:numPr>
              <w:tabs>
                <w:tab w:val="left" w:pos="265"/>
              </w:tabs>
              <w:spacing w:after="200" w:line="276" w:lineRule="auto"/>
              <w:contextualSpacing/>
              <w:rPr>
                <w:rFonts w:eastAsia="Calibri"/>
                <w:sz w:val="16"/>
                <w:szCs w:val="22"/>
                <w:lang w:eastAsia="en-US"/>
              </w:rPr>
            </w:pPr>
            <w:r w:rsidRPr="00017CEB">
              <w:rPr>
                <w:rFonts w:eastAsia="Calibri"/>
                <w:sz w:val="16"/>
                <w:szCs w:val="22"/>
                <w:lang w:eastAsia="en-US"/>
              </w:rPr>
              <w:t>Срыв сроков оказания услуг как по Договору в целом, так и по отдельным этапам (1 месяц и более)</w:t>
            </w:r>
          </w:p>
          <w:p w:rsidR="00017CEB" w:rsidRPr="00017CEB" w:rsidRDefault="00017CEB" w:rsidP="0044377B">
            <w:pPr>
              <w:numPr>
                <w:ilvl w:val="0"/>
                <w:numId w:val="16"/>
              </w:numPr>
              <w:tabs>
                <w:tab w:val="left" w:pos="265"/>
              </w:tabs>
              <w:spacing w:after="200" w:line="276" w:lineRule="auto"/>
              <w:contextualSpacing/>
              <w:rPr>
                <w:rFonts w:eastAsia="Calibri"/>
                <w:sz w:val="16"/>
                <w:szCs w:val="22"/>
                <w:lang w:eastAsia="en-US"/>
              </w:rPr>
            </w:pPr>
            <w:r w:rsidRPr="00017CEB">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017CEB" w:rsidRPr="00017CEB" w:rsidRDefault="00017CEB" w:rsidP="0044377B">
            <w:pPr>
              <w:numPr>
                <w:ilvl w:val="0"/>
                <w:numId w:val="16"/>
              </w:numPr>
              <w:tabs>
                <w:tab w:val="left" w:pos="265"/>
              </w:tabs>
              <w:spacing w:after="200" w:line="276" w:lineRule="auto"/>
              <w:contextualSpacing/>
              <w:rPr>
                <w:rFonts w:eastAsia="Calibri"/>
                <w:sz w:val="16"/>
                <w:szCs w:val="22"/>
                <w:lang w:eastAsia="en-US"/>
              </w:rPr>
            </w:pPr>
            <w:r w:rsidRPr="00017CEB">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017CEB" w:rsidRPr="00017CEB" w:rsidRDefault="00017CEB" w:rsidP="00017CEB">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017CEB" w:rsidRPr="00017CEB" w:rsidRDefault="00017CEB" w:rsidP="00017CEB">
            <w:pPr>
              <w:rPr>
                <w:sz w:val="16"/>
                <w:szCs w:val="20"/>
              </w:rPr>
            </w:pPr>
          </w:p>
        </w:tc>
      </w:tr>
    </w:tbl>
    <w:p w:rsidR="00017CEB" w:rsidRPr="00017CEB" w:rsidRDefault="00017CEB" w:rsidP="00017CEB">
      <w:pPr>
        <w:spacing w:before="120"/>
        <w:rPr>
          <w:i/>
          <w:iCs/>
          <w:color w:val="000000"/>
          <w:sz w:val="16"/>
          <w:szCs w:val="16"/>
        </w:rPr>
      </w:pPr>
      <w:r w:rsidRPr="00017CEB">
        <w:rPr>
          <w:i/>
          <w:iCs/>
          <w:color w:val="002060"/>
          <w:sz w:val="16"/>
          <w:szCs w:val="16"/>
        </w:rPr>
        <w:t xml:space="preserve">* </w:t>
      </w:r>
      <w:r w:rsidRPr="00017CEB">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017CEB" w:rsidRPr="00017CEB" w:rsidRDefault="00017CEB" w:rsidP="00017CEB">
      <w:pPr>
        <w:spacing w:after="120"/>
        <w:rPr>
          <w:color w:val="000000"/>
          <w:sz w:val="20"/>
          <w:szCs w:val="20"/>
        </w:rPr>
      </w:pPr>
      <w:r w:rsidRPr="00017CEB">
        <w:rPr>
          <w:i/>
          <w:iCs/>
          <w:color w:val="000000"/>
          <w:sz w:val="16"/>
          <w:szCs w:val="16"/>
        </w:rPr>
        <w:t>** В поле «Комментарии» Участник может отразить свое мнение об обоснованности претензий со стороны Заказчика.</w:t>
      </w:r>
    </w:p>
    <w:p w:rsidR="00017CEB" w:rsidRPr="00017CEB" w:rsidRDefault="00017CEB" w:rsidP="00017CEB">
      <w:pPr>
        <w:spacing w:after="200" w:line="276" w:lineRule="auto"/>
        <w:jc w:val="both"/>
        <w:rPr>
          <w:i/>
          <w:sz w:val="22"/>
          <w:szCs w:val="22"/>
        </w:rPr>
      </w:pPr>
      <w:r w:rsidRPr="00017CEB">
        <w:rPr>
          <w:sz w:val="22"/>
          <w:szCs w:val="22"/>
        </w:rPr>
        <w:t>19.</w:t>
      </w:r>
      <w:r w:rsidRPr="00017CEB">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017CEB">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017CEB" w:rsidRPr="00017CEB" w:rsidTr="00843E4D">
        <w:tc>
          <w:tcPr>
            <w:tcW w:w="2492" w:type="dxa"/>
            <w:tcBorders>
              <w:top w:val="nil"/>
              <w:left w:val="nil"/>
              <w:bottom w:val="single" w:sz="4" w:space="0" w:color="auto"/>
              <w:right w:val="nil"/>
            </w:tcBorders>
          </w:tcPr>
          <w:p w:rsidR="00017CEB" w:rsidRPr="00017CEB" w:rsidRDefault="00017CEB" w:rsidP="00017CEB">
            <w:pPr>
              <w:ind w:right="11"/>
              <w:rPr>
                <w:bCs/>
                <w:sz w:val="16"/>
                <w:szCs w:val="16"/>
              </w:rPr>
            </w:pPr>
          </w:p>
        </w:tc>
        <w:tc>
          <w:tcPr>
            <w:tcW w:w="326" w:type="dxa"/>
          </w:tcPr>
          <w:p w:rsidR="00017CEB" w:rsidRPr="00017CEB" w:rsidRDefault="00017CEB" w:rsidP="00017CEB">
            <w:pPr>
              <w:ind w:right="11"/>
              <w:rPr>
                <w:bCs/>
                <w:sz w:val="16"/>
                <w:szCs w:val="16"/>
              </w:rPr>
            </w:pPr>
          </w:p>
        </w:tc>
        <w:tc>
          <w:tcPr>
            <w:tcW w:w="2582" w:type="dxa"/>
            <w:tcBorders>
              <w:top w:val="nil"/>
              <w:left w:val="nil"/>
              <w:bottom w:val="single" w:sz="4" w:space="0" w:color="auto"/>
              <w:right w:val="nil"/>
            </w:tcBorders>
          </w:tcPr>
          <w:p w:rsidR="00017CEB" w:rsidRPr="00017CEB" w:rsidRDefault="00017CEB" w:rsidP="00017CEB">
            <w:pPr>
              <w:ind w:right="11"/>
              <w:rPr>
                <w:bCs/>
                <w:sz w:val="16"/>
                <w:szCs w:val="16"/>
              </w:rPr>
            </w:pPr>
          </w:p>
        </w:tc>
        <w:tc>
          <w:tcPr>
            <w:tcW w:w="235" w:type="dxa"/>
          </w:tcPr>
          <w:p w:rsidR="00017CEB" w:rsidRPr="00017CEB" w:rsidRDefault="00017CEB" w:rsidP="00017CEB">
            <w:pPr>
              <w:ind w:right="11"/>
              <w:rPr>
                <w:bCs/>
                <w:sz w:val="16"/>
                <w:szCs w:val="16"/>
              </w:rPr>
            </w:pPr>
          </w:p>
        </w:tc>
        <w:tc>
          <w:tcPr>
            <w:tcW w:w="2204" w:type="dxa"/>
            <w:tcBorders>
              <w:top w:val="nil"/>
              <w:left w:val="nil"/>
              <w:bottom w:val="single" w:sz="4" w:space="0" w:color="auto"/>
              <w:right w:val="nil"/>
            </w:tcBorders>
          </w:tcPr>
          <w:p w:rsidR="00017CEB" w:rsidRPr="00017CEB" w:rsidRDefault="00017CEB" w:rsidP="00017CEB">
            <w:pPr>
              <w:ind w:right="11"/>
              <w:rPr>
                <w:bCs/>
                <w:sz w:val="16"/>
                <w:szCs w:val="16"/>
              </w:rPr>
            </w:pPr>
          </w:p>
        </w:tc>
        <w:tc>
          <w:tcPr>
            <w:tcW w:w="277" w:type="dxa"/>
          </w:tcPr>
          <w:p w:rsidR="00017CEB" w:rsidRPr="00017CEB" w:rsidRDefault="00017CEB" w:rsidP="00017CEB">
            <w:pPr>
              <w:ind w:right="11"/>
              <w:rPr>
                <w:bCs/>
                <w:sz w:val="16"/>
                <w:szCs w:val="16"/>
              </w:rPr>
            </w:pPr>
          </w:p>
        </w:tc>
        <w:tc>
          <w:tcPr>
            <w:tcW w:w="1733" w:type="dxa"/>
            <w:tcBorders>
              <w:top w:val="nil"/>
              <w:left w:val="nil"/>
              <w:bottom w:val="single" w:sz="4" w:space="0" w:color="auto"/>
              <w:right w:val="nil"/>
            </w:tcBorders>
          </w:tcPr>
          <w:p w:rsidR="00017CEB" w:rsidRPr="00017CEB" w:rsidRDefault="00017CEB" w:rsidP="00017CEB">
            <w:pPr>
              <w:ind w:right="11"/>
              <w:rPr>
                <w:bCs/>
                <w:sz w:val="16"/>
                <w:szCs w:val="16"/>
              </w:rPr>
            </w:pPr>
          </w:p>
        </w:tc>
      </w:tr>
      <w:tr w:rsidR="00017CEB" w:rsidRPr="00017CEB" w:rsidTr="00843E4D">
        <w:tc>
          <w:tcPr>
            <w:tcW w:w="2492" w:type="dxa"/>
            <w:tcBorders>
              <w:top w:val="single" w:sz="4" w:space="0" w:color="auto"/>
              <w:left w:val="nil"/>
              <w:bottom w:val="nil"/>
              <w:right w:val="nil"/>
            </w:tcBorders>
            <w:hideMark/>
          </w:tcPr>
          <w:p w:rsidR="00017CEB" w:rsidRPr="00017CEB" w:rsidRDefault="00017CEB" w:rsidP="00017CEB">
            <w:pPr>
              <w:spacing w:after="120"/>
              <w:ind w:right="11"/>
              <w:jc w:val="center"/>
              <w:rPr>
                <w:bCs/>
                <w:sz w:val="16"/>
                <w:szCs w:val="16"/>
              </w:rPr>
            </w:pPr>
            <w:r w:rsidRPr="00017CEB">
              <w:rPr>
                <w:bCs/>
                <w:sz w:val="16"/>
                <w:szCs w:val="16"/>
              </w:rPr>
              <w:t>(полностью должность)</w:t>
            </w:r>
          </w:p>
        </w:tc>
        <w:tc>
          <w:tcPr>
            <w:tcW w:w="326" w:type="dxa"/>
          </w:tcPr>
          <w:p w:rsidR="00017CEB" w:rsidRPr="00017CEB" w:rsidRDefault="00017CEB" w:rsidP="00017CEB">
            <w:pPr>
              <w:ind w:right="11"/>
              <w:jc w:val="center"/>
              <w:rPr>
                <w:bCs/>
                <w:sz w:val="16"/>
                <w:szCs w:val="16"/>
              </w:rPr>
            </w:pPr>
          </w:p>
        </w:tc>
        <w:tc>
          <w:tcPr>
            <w:tcW w:w="2582" w:type="dxa"/>
            <w:tcBorders>
              <w:top w:val="single" w:sz="4" w:space="0" w:color="auto"/>
              <w:left w:val="nil"/>
              <w:bottom w:val="nil"/>
              <w:right w:val="nil"/>
            </w:tcBorders>
            <w:hideMark/>
          </w:tcPr>
          <w:p w:rsidR="00017CEB" w:rsidRPr="00017CEB" w:rsidRDefault="00017CEB" w:rsidP="00017CEB">
            <w:pPr>
              <w:ind w:right="11"/>
              <w:jc w:val="center"/>
              <w:rPr>
                <w:bCs/>
                <w:sz w:val="16"/>
                <w:szCs w:val="16"/>
              </w:rPr>
            </w:pPr>
            <w:r w:rsidRPr="00017CEB">
              <w:rPr>
                <w:bCs/>
                <w:sz w:val="16"/>
                <w:szCs w:val="16"/>
              </w:rPr>
              <w:t>(полностью ФИО)</w:t>
            </w:r>
          </w:p>
        </w:tc>
        <w:tc>
          <w:tcPr>
            <w:tcW w:w="235" w:type="dxa"/>
          </w:tcPr>
          <w:p w:rsidR="00017CEB" w:rsidRPr="00017CEB" w:rsidRDefault="00017CEB" w:rsidP="00017CEB">
            <w:pPr>
              <w:ind w:right="11"/>
              <w:jc w:val="center"/>
              <w:rPr>
                <w:bCs/>
                <w:sz w:val="16"/>
                <w:szCs w:val="16"/>
              </w:rPr>
            </w:pPr>
          </w:p>
        </w:tc>
        <w:tc>
          <w:tcPr>
            <w:tcW w:w="2204" w:type="dxa"/>
            <w:tcBorders>
              <w:top w:val="single" w:sz="4" w:space="0" w:color="auto"/>
              <w:left w:val="nil"/>
              <w:bottom w:val="nil"/>
              <w:right w:val="nil"/>
            </w:tcBorders>
            <w:hideMark/>
          </w:tcPr>
          <w:p w:rsidR="00017CEB" w:rsidRPr="00017CEB" w:rsidRDefault="00017CEB" w:rsidP="00017CEB">
            <w:pPr>
              <w:ind w:right="11"/>
              <w:jc w:val="center"/>
              <w:rPr>
                <w:bCs/>
                <w:sz w:val="16"/>
                <w:szCs w:val="16"/>
              </w:rPr>
            </w:pPr>
            <w:r w:rsidRPr="00017CEB">
              <w:rPr>
                <w:bCs/>
                <w:sz w:val="16"/>
                <w:szCs w:val="16"/>
              </w:rPr>
              <w:t>(телефоны с кодом города)</w:t>
            </w:r>
          </w:p>
        </w:tc>
        <w:tc>
          <w:tcPr>
            <w:tcW w:w="277" w:type="dxa"/>
          </w:tcPr>
          <w:p w:rsidR="00017CEB" w:rsidRPr="00017CEB" w:rsidRDefault="00017CEB" w:rsidP="00017CEB">
            <w:pPr>
              <w:ind w:right="11"/>
              <w:jc w:val="center"/>
              <w:rPr>
                <w:bCs/>
                <w:sz w:val="16"/>
                <w:szCs w:val="16"/>
              </w:rPr>
            </w:pPr>
          </w:p>
        </w:tc>
        <w:tc>
          <w:tcPr>
            <w:tcW w:w="1733" w:type="dxa"/>
            <w:tcBorders>
              <w:top w:val="single" w:sz="4" w:space="0" w:color="auto"/>
              <w:left w:val="nil"/>
              <w:bottom w:val="nil"/>
              <w:right w:val="nil"/>
            </w:tcBorders>
            <w:hideMark/>
          </w:tcPr>
          <w:p w:rsidR="00017CEB" w:rsidRPr="00017CEB" w:rsidRDefault="00017CEB" w:rsidP="00017CEB">
            <w:pPr>
              <w:ind w:right="11"/>
              <w:jc w:val="center"/>
              <w:rPr>
                <w:bCs/>
                <w:sz w:val="16"/>
                <w:szCs w:val="16"/>
              </w:rPr>
            </w:pPr>
            <w:r w:rsidRPr="00017CEB">
              <w:rPr>
                <w:bCs/>
                <w:sz w:val="16"/>
                <w:szCs w:val="16"/>
              </w:rPr>
              <w:t>(</w:t>
            </w:r>
            <w:r w:rsidRPr="00017CEB">
              <w:rPr>
                <w:bCs/>
                <w:sz w:val="16"/>
                <w:szCs w:val="16"/>
                <w:lang w:val="en-US"/>
              </w:rPr>
              <w:t>E-mail</w:t>
            </w:r>
            <w:r w:rsidRPr="00017CEB">
              <w:rPr>
                <w:bCs/>
                <w:sz w:val="16"/>
                <w:szCs w:val="16"/>
              </w:rPr>
              <w:t>)</w:t>
            </w:r>
          </w:p>
        </w:tc>
      </w:tr>
    </w:tbl>
    <w:p w:rsidR="00017CEB" w:rsidRPr="00017CEB" w:rsidRDefault="00017CEB" w:rsidP="00017CEB">
      <w:pPr>
        <w:spacing w:line="276" w:lineRule="auto"/>
        <w:ind w:right="11"/>
        <w:contextualSpacing/>
        <w:jc w:val="both"/>
        <w:rPr>
          <w:rFonts w:eastAsia="Calibri"/>
          <w:sz w:val="22"/>
          <w:szCs w:val="22"/>
          <w:lang w:eastAsia="en-US"/>
        </w:rPr>
      </w:pPr>
      <w:r w:rsidRPr="00017CEB">
        <w:rPr>
          <w:rFonts w:eastAsia="Calibri"/>
          <w:sz w:val="22"/>
          <w:szCs w:val="22"/>
          <w:lang w:eastAsia="en-US"/>
        </w:rPr>
        <w:t>20.</w:t>
      </w:r>
      <w:r w:rsidRPr="00017CEB">
        <w:rPr>
          <w:rFonts w:eastAsia="Calibri"/>
          <w:sz w:val="22"/>
          <w:szCs w:val="22"/>
          <w:lang w:eastAsia="en-US"/>
        </w:rPr>
        <w:tab/>
        <w:t xml:space="preserve">Мы, </w:t>
      </w:r>
      <w:r w:rsidRPr="00017CEB">
        <w:rPr>
          <w:rFonts w:eastAsia="Calibri"/>
          <w:iCs/>
          <w:color w:val="000000"/>
          <w:sz w:val="22"/>
          <w:szCs w:val="22"/>
          <w:lang w:eastAsia="en-US"/>
        </w:rPr>
        <w:t>(</w:t>
      </w:r>
      <w:r w:rsidRPr="00017CEB">
        <w:rPr>
          <w:rFonts w:eastAsia="Calibri"/>
          <w:i/>
          <w:iCs/>
          <w:color w:val="000000"/>
          <w:sz w:val="22"/>
          <w:szCs w:val="22"/>
          <w:lang w:eastAsia="en-US"/>
        </w:rPr>
        <w:t>указывается наименование организации - Участника закупки)</w:t>
      </w:r>
      <w:r w:rsidRPr="00017CEB">
        <w:rPr>
          <w:rFonts w:eastAsia="Calibri"/>
          <w:sz w:val="22"/>
          <w:szCs w:val="22"/>
          <w:lang w:eastAsia="en-US"/>
        </w:rPr>
        <w:t>:</w:t>
      </w:r>
    </w:p>
    <w:p w:rsidR="00017CEB" w:rsidRPr="00017CEB" w:rsidRDefault="00017CEB" w:rsidP="0044377B">
      <w:pPr>
        <w:numPr>
          <w:ilvl w:val="0"/>
          <w:numId w:val="17"/>
        </w:numPr>
        <w:spacing w:after="120" w:line="276" w:lineRule="auto"/>
        <w:ind w:left="567" w:right="11" w:hanging="283"/>
        <w:contextualSpacing/>
        <w:jc w:val="both"/>
        <w:rPr>
          <w:rFonts w:eastAsia="Calibri"/>
          <w:sz w:val="22"/>
          <w:szCs w:val="22"/>
          <w:lang w:eastAsia="en-US"/>
        </w:rPr>
      </w:pPr>
      <w:r w:rsidRPr="00017CEB">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017CEB" w:rsidRPr="00017CEB" w:rsidRDefault="00017CEB" w:rsidP="0044377B">
      <w:pPr>
        <w:numPr>
          <w:ilvl w:val="0"/>
          <w:numId w:val="17"/>
        </w:numPr>
        <w:spacing w:after="120" w:line="276" w:lineRule="auto"/>
        <w:ind w:left="567" w:right="11" w:hanging="283"/>
        <w:contextualSpacing/>
        <w:jc w:val="both"/>
        <w:rPr>
          <w:rFonts w:eastAsia="Calibri"/>
          <w:sz w:val="22"/>
          <w:szCs w:val="22"/>
          <w:lang w:eastAsia="en-US"/>
        </w:rPr>
      </w:pPr>
      <w:r w:rsidRPr="00017CEB">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017CEB" w:rsidRPr="00017CEB" w:rsidRDefault="00017CEB" w:rsidP="0044377B">
      <w:pPr>
        <w:numPr>
          <w:ilvl w:val="0"/>
          <w:numId w:val="17"/>
        </w:numPr>
        <w:spacing w:after="120" w:line="276" w:lineRule="auto"/>
        <w:ind w:left="567" w:right="11"/>
        <w:contextualSpacing/>
        <w:jc w:val="both"/>
        <w:rPr>
          <w:rFonts w:eastAsia="Calibri"/>
          <w:sz w:val="22"/>
          <w:szCs w:val="22"/>
          <w:lang w:eastAsia="en-US"/>
        </w:rPr>
      </w:pPr>
      <w:r w:rsidRPr="00017CEB">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017CEB" w:rsidRPr="00017CEB" w:rsidRDefault="00017CEB" w:rsidP="0044377B">
      <w:pPr>
        <w:numPr>
          <w:ilvl w:val="0"/>
          <w:numId w:val="17"/>
        </w:numPr>
        <w:spacing w:after="120" w:line="276" w:lineRule="auto"/>
        <w:ind w:left="567" w:right="11" w:hanging="283"/>
        <w:contextualSpacing/>
        <w:jc w:val="both"/>
        <w:rPr>
          <w:rFonts w:eastAsia="Calibri"/>
          <w:sz w:val="22"/>
          <w:szCs w:val="22"/>
          <w:lang w:eastAsia="en-US"/>
        </w:rPr>
      </w:pPr>
      <w:r w:rsidRPr="00017CEB">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017CEB" w:rsidRPr="00017CEB" w:rsidRDefault="00017CEB" w:rsidP="0044377B">
      <w:pPr>
        <w:numPr>
          <w:ilvl w:val="0"/>
          <w:numId w:val="17"/>
        </w:numPr>
        <w:spacing w:after="120" w:line="276" w:lineRule="auto"/>
        <w:ind w:left="567" w:right="11" w:hanging="283"/>
        <w:contextualSpacing/>
        <w:jc w:val="both"/>
        <w:rPr>
          <w:rFonts w:eastAsia="Calibri"/>
          <w:sz w:val="22"/>
          <w:szCs w:val="22"/>
          <w:lang w:eastAsia="en-US"/>
        </w:rPr>
      </w:pPr>
      <w:r w:rsidRPr="00017CEB">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017CEB" w:rsidRPr="00017CEB" w:rsidRDefault="00017CEB" w:rsidP="0044377B">
      <w:pPr>
        <w:numPr>
          <w:ilvl w:val="0"/>
          <w:numId w:val="17"/>
        </w:numPr>
        <w:spacing w:after="120" w:line="276" w:lineRule="auto"/>
        <w:ind w:left="567" w:right="11"/>
        <w:contextualSpacing/>
        <w:jc w:val="both"/>
        <w:rPr>
          <w:rFonts w:eastAsia="Calibri"/>
          <w:sz w:val="22"/>
          <w:szCs w:val="22"/>
          <w:lang w:eastAsia="en-US"/>
        </w:rPr>
      </w:pPr>
      <w:r w:rsidRPr="00017CEB">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017CEB">
        <w:rPr>
          <w:rFonts w:eastAsia="Calibri"/>
          <w:i/>
          <w:sz w:val="22"/>
          <w:szCs w:val="22"/>
          <w:lang w:eastAsia="en-US"/>
        </w:rPr>
        <w:t xml:space="preserve"> </w:t>
      </w:r>
      <w:r w:rsidRPr="00017CEB">
        <w:rPr>
          <w:rFonts w:eastAsia="Calibri"/>
          <w:sz w:val="22"/>
          <w:szCs w:val="22"/>
          <w:lang w:eastAsia="en-US"/>
        </w:rPr>
        <w:t>извещены о необходимости заранее полный обновленный пакет документов не позднее подачи Заявки;</w:t>
      </w:r>
    </w:p>
    <w:p w:rsidR="00017CEB" w:rsidRPr="00017CEB" w:rsidRDefault="00017CEB" w:rsidP="0044377B">
      <w:pPr>
        <w:numPr>
          <w:ilvl w:val="0"/>
          <w:numId w:val="17"/>
        </w:numPr>
        <w:spacing w:after="120" w:line="276" w:lineRule="auto"/>
        <w:ind w:left="567" w:right="11"/>
        <w:contextualSpacing/>
        <w:jc w:val="both"/>
        <w:rPr>
          <w:rFonts w:eastAsia="Calibri"/>
          <w:sz w:val="22"/>
          <w:szCs w:val="22"/>
          <w:lang w:eastAsia="en-US"/>
        </w:rPr>
      </w:pPr>
      <w:r w:rsidRPr="00017CEB">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017CEB">
        <w:rPr>
          <w:rFonts w:eastAsia="Calibri"/>
          <w:i/>
          <w:sz w:val="22"/>
          <w:szCs w:val="22"/>
          <w:lang w:eastAsia="en-US"/>
        </w:rPr>
        <w:t xml:space="preserve"> </w:t>
      </w:r>
      <w:r w:rsidRPr="00017CEB">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017CEB">
        <w:rPr>
          <w:rFonts w:eastAsia="Calibri"/>
          <w:i/>
          <w:sz w:val="22"/>
          <w:szCs w:val="22"/>
          <w:lang w:eastAsia="en-US"/>
        </w:rPr>
        <w:t>»</w:t>
      </w:r>
      <w:r w:rsidRPr="00017CEB">
        <w:rPr>
          <w:rFonts w:eastAsia="Calibri"/>
          <w:sz w:val="22"/>
          <w:szCs w:val="22"/>
          <w:lang w:eastAsia="en-US"/>
        </w:rPr>
        <w:t xml:space="preserve"> и дал на это согласие.</w:t>
      </w:r>
    </w:p>
    <w:p w:rsidR="00017CEB" w:rsidRPr="00017CEB" w:rsidRDefault="00017CEB" w:rsidP="00017CEB">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017CEB" w:rsidRPr="00017CEB" w:rsidTr="00843E4D">
        <w:trPr>
          <w:trHeight w:val="1463"/>
        </w:trPr>
        <w:tc>
          <w:tcPr>
            <w:tcW w:w="1860" w:type="pct"/>
          </w:tcPr>
          <w:p w:rsidR="00017CEB" w:rsidRPr="00017CEB" w:rsidRDefault="00017CEB" w:rsidP="00017CEB">
            <w:pPr>
              <w:rPr>
                <w:sz w:val="22"/>
                <w:szCs w:val="22"/>
              </w:rPr>
            </w:pPr>
            <w:r w:rsidRPr="00017CEB">
              <w:rPr>
                <w:sz w:val="22"/>
                <w:szCs w:val="22"/>
              </w:rPr>
              <w:t>Должность</w:t>
            </w:r>
          </w:p>
          <w:p w:rsidR="00017CEB" w:rsidRPr="00017CEB" w:rsidRDefault="00017CEB" w:rsidP="00017CEB">
            <w:pPr>
              <w:rPr>
                <w:sz w:val="22"/>
                <w:szCs w:val="22"/>
              </w:rPr>
            </w:pPr>
            <w:r w:rsidRPr="00017CEB">
              <w:rPr>
                <w:sz w:val="22"/>
                <w:szCs w:val="22"/>
              </w:rPr>
              <w:t>Руководителя Участника закупки</w:t>
            </w:r>
          </w:p>
          <w:p w:rsidR="00017CEB" w:rsidRPr="00017CEB" w:rsidRDefault="00017CEB" w:rsidP="00017CEB">
            <w:pPr>
              <w:jc w:val="right"/>
              <w:rPr>
                <w:sz w:val="22"/>
                <w:szCs w:val="22"/>
              </w:rPr>
            </w:pPr>
          </w:p>
          <w:p w:rsidR="00017CEB" w:rsidRPr="00017CEB" w:rsidRDefault="00017CEB" w:rsidP="00017CEB">
            <w:pPr>
              <w:jc w:val="right"/>
              <w:rPr>
                <w:sz w:val="22"/>
                <w:szCs w:val="22"/>
              </w:rPr>
            </w:pPr>
            <w:r w:rsidRPr="00017CEB">
              <w:rPr>
                <w:sz w:val="22"/>
                <w:szCs w:val="22"/>
              </w:rPr>
              <w:t xml:space="preserve">  МП</w:t>
            </w:r>
          </w:p>
        </w:tc>
        <w:tc>
          <w:tcPr>
            <w:tcW w:w="1227" w:type="pct"/>
            <w:hideMark/>
          </w:tcPr>
          <w:p w:rsidR="00017CEB" w:rsidRPr="00017CEB" w:rsidRDefault="00017CEB" w:rsidP="00017CEB">
            <w:pPr>
              <w:jc w:val="center"/>
              <w:rPr>
                <w:sz w:val="22"/>
                <w:szCs w:val="22"/>
              </w:rPr>
            </w:pPr>
            <w:r w:rsidRPr="00017CEB">
              <w:rPr>
                <w:sz w:val="22"/>
                <w:szCs w:val="22"/>
              </w:rPr>
              <w:t>_____________</w:t>
            </w:r>
          </w:p>
          <w:p w:rsidR="00017CEB" w:rsidRPr="00017CEB" w:rsidRDefault="00017CEB" w:rsidP="00017CEB">
            <w:pPr>
              <w:jc w:val="center"/>
              <w:rPr>
                <w:i/>
                <w:sz w:val="22"/>
                <w:szCs w:val="22"/>
              </w:rPr>
            </w:pPr>
            <w:r w:rsidRPr="00017CEB">
              <w:rPr>
                <w:i/>
                <w:sz w:val="22"/>
                <w:szCs w:val="22"/>
              </w:rPr>
              <w:t>(подпись)</w:t>
            </w:r>
          </w:p>
        </w:tc>
        <w:tc>
          <w:tcPr>
            <w:tcW w:w="1913" w:type="pct"/>
            <w:hideMark/>
          </w:tcPr>
          <w:p w:rsidR="00017CEB" w:rsidRPr="00017CEB" w:rsidRDefault="00017CEB" w:rsidP="00017CEB">
            <w:pPr>
              <w:jc w:val="center"/>
              <w:rPr>
                <w:sz w:val="22"/>
                <w:szCs w:val="22"/>
              </w:rPr>
            </w:pPr>
            <w:r w:rsidRPr="00017CEB">
              <w:rPr>
                <w:sz w:val="22"/>
                <w:szCs w:val="22"/>
              </w:rPr>
              <w:t>__________________________</w:t>
            </w:r>
          </w:p>
          <w:p w:rsidR="00017CEB" w:rsidRPr="00017CEB" w:rsidRDefault="00017CEB" w:rsidP="00017CEB">
            <w:pPr>
              <w:spacing w:after="240"/>
              <w:jc w:val="center"/>
              <w:rPr>
                <w:i/>
                <w:sz w:val="22"/>
                <w:szCs w:val="22"/>
              </w:rPr>
            </w:pPr>
            <w:r w:rsidRPr="00017CEB">
              <w:rPr>
                <w:i/>
                <w:sz w:val="22"/>
                <w:szCs w:val="22"/>
              </w:rPr>
              <w:t>(расшифровка подписи)</w:t>
            </w:r>
          </w:p>
          <w:p w:rsidR="00017CEB" w:rsidRPr="00017CEB" w:rsidRDefault="00017CEB" w:rsidP="00017CEB">
            <w:pPr>
              <w:jc w:val="center"/>
              <w:rPr>
                <w:sz w:val="22"/>
                <w:szCs w:val="22"/>
              </w:rPr>
            </w:pPr>
            <w:r w:rsidRPr="00017CEB">
              <w:rPr>
                <w:sz w:val="22"/>
                <w:szCs w:val="22"/>
              </w:rPr>
              <w:t>«____»___________ 20__ г.</w:t>
            </w:r>
          </w:p>
        </w:tc>
      </w:tr>
    </w:tbl>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spacing w:before="120"/>
        <w:rPr>
          <w:sz w:val="20"/>
          <w:szCs w:val="20"/>
        </w:rPr>
      </w:pPr>
      <w:r w:rsidRPr="00017CEB">
        <w:rPr>
          <w:b/>
          <w:sz w:val="20"/>
          <w:szCs w:val="20"/>
        </w:rPr>
        <w:t>Инструкция по заполнению</w:t>
      </w:r>
    </w:p>
    <w:p w:rsidR="00017CEB" w:rsidRPr="00017CEB" w:rsidRDefault="00017CEB" w:rsidP="0044377B">
      <w:pPr>
        <w:widowControl w:val="0"/>
        <w:numPr>
          <w:ilvl w:val="3"/>
          <w:numId w:val="10"/>
        </w:numPr>
        <w:tabs>
          <w:tab w:val="left" w:pos="709"/>
          <w:tab w:val="num" w:pos="3119"/>
        </w:tabs>
        <w:spacing w:before="120" w:after="120" w:line="276" w:lineRule="auto"/>
        <w:ind w:left="284" w:hanging="284"/>
        <w:contextualSpacing/>
        <w:rPr>
          <w:rFonts w:eastAsia="Calibri"/>
          <w:sz w:val="22"/>
          <w:szCs w:val="22"/>
          <w:lang w:eastAsia="en-US"/>
        </w:rPr>
      </w:pPr>
      <w:r w:rsidRPr="00017CEB">
        <w:rPr>
          <w:rFonts w:eastAsia="Calibri"/>
          <w:sz w:val="22"/>
          <w:szCs w:val="22"/>
          <w:lang w:eastAsia="en-US"/>
        </w:rPr>
        <w:t>Столбец «Категория Участника закупки» в п. № 13 заполняется с учетом следующего:</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«Производитель МТР» - предприятие, непосредственно изготавливающее Продукцию, товары (МТР);</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«Прочие участника» - иные Участники закупки, не вошедшие в другие группы.</w:t>
      </w:r>
    </w:p>
    <w:p w:rsidR="00017CEB" w:rsidRPr="00017CEB" w:rsidRDefault="00017CEB" w:rsidP="00017CEB">
      <w:pPr>
        <w:jc w:val="center"/>
        <w:rPr>
          <w:b/>
        </w:rPr>
      </w:pPr>
      <w:r w:rsidRPr="00017CEB">
        <w:rPr>
          <w:sz w:val="20"/>
          <w:szCs w:val="20"/>
        </w:rPr>
        <w:br w:type="page"/>
      </w:r>
      <w:bookmarkStart w:id="85" w:name="_Ref391375476"/>
      <w:bookmarkStart w:id="86" w:name="_Ref391375597"/>
      <w:bookmarkStart w:id="87" w:name="_Toc392326437"/>
      <w:bookmarkStart w:id="88" w:name="_Toc392495198"/>
      <w:bookmarkStart w:id="89" w:name="_Toc392595026"/>
      <w:bookmarkStart w:id="90" w:name="_Toc392610538"/>
      <w:bookmarkStart w:id="91" w:name="_Toc393989340"/>
      <w:bookmarkStart w:id="92" w:name="_Toc393888125"/>
      <w:bookmarkStart w:id="93" w:name="_Toc398807148"/>
      <w:bookmarkStart w:id="94" w:name="_Ref391310895"/>
      <w:bookmarkStart w:id="95" w:name="_Ref391194808"/>
      <w:r w:rsidRPr="00017CEB">
        <w:rPr>
          <w:b/>
        </w:rPr>
        <w:t>ФОРМА ПРЕДСТАВЛЕНИЯ ИНФОРМАЦИИ О ЦЕПОЧКЕ СОБСТВЕННИКОВ, ВКЛЮЧАЯ КОНЕЧНЫХ БЕНЕФИЦИАРОВ</w:t>
      </w:r>
      <w:bookmarkEnd w:id="85"/>
      <w:bookmarkEnd w:id="86"/>
      <w:bookmarkEnd w:id="87"/>
      <w:bookmarkEnd w:id="88"/>
      <w:bookmarkEnd w:id="89"/>
      <w:bookmarkEnd w:id="90"/>
      <w:bookmarkEnd w:id="91"/>
      <w:bookmarkEnd w:id="92"/>
      <w:bookmarkEnd w:id="93"/>
      <w:r w:rsidRPr="00017CEB">
        <w:rPr>
          <w:b/>
          <w:bCs/>
          <w:caps/>
          <w:sz w:val="20"/>
          <w:vertAlign w:val="superscript"/>
        </w:rPr>
        <w:footnoteReference w:id="3"/>
      </w:r>
    </w:p>
    <w:p w:rsidR="00017CEB" w:rsidRPr="00017CEB" w:rsidRDefault="00017CEB" w:rsidP="00017CEB">
      <w:pPr>
        <w:jc w:val="center"/>
        <w:rPr>
          <w:vanish/>
          <w:sz w:val="20"/>
          <w:szCs w:val="20"/>
        </w:rPr>
      </w:pPr>
    </w:p>
    <w:bookmarkEnd w:id="94"/>
    <w:bookmarkEnd w:id="95"/>
    <w:p w:rsidR="00017CEB" w:rsidRPr="00017CEB" w:rsidRDefault="00017CEB" w:rsidP="00017CEB">
      <w:pPr>
        <w:pBdr>
          <w:top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rPr>
          <w:sz w:val="20"/>
          <w:szCs w:val="20"/>
        </w:rPr>
      </w:pPr>
    </w:p>
    <w:p w:rsidR="00017CEB" w:rsidRPr="00017CEB" w:rsidRDefault="00017CEB" w:rsidP="00017CEB">
      <w:pPr>
        <w:jc w:val="center"/>
        <w:rPr>
          <w:rFonts w:eastAsia="Calibri"/>
          <w:szCs w:val="22"/>
          <w:lang w:eastAsia="en-US"/>
        </w:rPr>
      </w:pPr>
      <w:r w:rsidRPr="00017CEB">
        <w:rPr>
          <w:rFonts w:eastAsia="Calibri"/>
          <w:b/>
          <w:bCs/>
          <w:szCs w:val="22"/>
          <w:lang w:eastAsia="en-US"/>
        </w:rPr>
        <w:t>(фирменный бланк Участника закупки)</w:t>
      </w:r>
    </w:p>
    <w:p w:rsidR="00017CEB" w:rsidRPr="00017CEB" w:rsidRDefault="00017CEB" w:rsidP="00017CEB">
      <w:pPr>
        <w:tabs>
          <w:tab w:val="right" w:pos="9638"/>
        </w:tabs>
        <w:rPr>
          <w:rFonts w:eastAsia="Calibri"/>
          <w:b/>
          <w:bCs/>
          <w:szCs w:val="22"/>
          <w:lang w:eastAsia="en-US"/>
        </w:rPr>
      </w:pPr>
      <w:r w:rsidRPr="00017CEB">
        <w:rPr>
          <w:rFonts w:eastAsia="Calibri"/>
          <w:szCs w:val="22"/>
          <w:lang w:eastAsia="en-US"/>
        </w:rPr>
        <w:t xml:space="preserve">№__________ </w:t>
      </w:r>
      <w:r w:rsidRPr="00017CEB">
        <w:rPr>
          <w:rFonts w:eastAsia="Calibri"/>
          <w:szCs w:val="22"/>
          <w:lang w:eastAsia="en-US"/>
        </w:rPr>
        <w:tab/>
        <w:t xml:space="preserve">«__»________201___г. </w:t>
      </w:r>
    </w:p>
    <w:p w:rsidR="00017CEB" w:rsidRPr="00017CEB" w:rsidRDefault="00017CEB" w:rsidP="00017CEB">
      <w:pPr>
        <w:ind w:left="-2410" w:right="19"/>
        <w:jc w:val="center"/>
        <w:rPr>
          <w:b/>
          <w:sz w:val="20"/>
          <w:szCs w:val="20"/>
        </w:rPr>
      </w:pPr>
    </w:p>
    <w:p w:rsidR="00017CEB" w:rsidRPr="00017CEB" w:rsidRDefault="00017CEB" w:rsidP="00017CEB">
      <w:pPr>
        <w:tabs>
          <w:tab w:val="right" w:pos="9720"/>
        </w:tabs>
        <w:jc w:val="center"/>
        <w:rPr>
          <w:b/>
          <w:sz w:val="20"/>
          <w:szCs w:val="20"/>
        </w:rPr>
      </w:pPr>
      <w:r w:rsidRPr="00017CEB">
        <w:rPr>
          <w:b/>
          <w:sz w:val="20"/>
          <w:szCs w:val="20"/>
        </w:rPr>
        <w:t>Информация о собственниках (акционерах) организации</w:t>
      </w:r>
    </w:p>
    <w:p w:rsidR="00017CEB" w:rsidRPr="00017CEB" w:rsidRDefault="00017CEB" w:rsidP="00017CEB">
      <w:pPr>
        <w:tabs>
          <w:tab w:val="right" w:pos="9720"/>
        </w:tabs>
        <w:jc w:val="center"/>
        <w:rPr>
          <w:sz w:val="20"/>
          <w:szCs w:val="20"/>
        </w:rPr>
      </w:pPr>
      <w:r w:rsidRPr="00017CEB">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017CEB" w:rsidRPr="00017CEB" w:rsidRDefault="00017CEB" w:rsidP="00017CEB">
      <w:pPr>
        <w:tabs>
          <w:tab w:val="right" w:pos="9720"/>
        </w:tabs>
        <w:jc w:val="center"/>
        <w:rPr>
          <w:sz w:val="20"/>
          <w:szCs w:val="20"/>
        </w:rPr>
      </w:pPr>
      <w:r w:rsidRPr="00017CEB">
        <w:rPr>
          <w:sz w:val="20"/>
          <w:szCs w:val="20"/>
        </w:rPr>
        <w:t>(с указанием всей цепочки собственников, включая бенефициаров (в том числе конечных))</w:t>
      </w:r>
    </w:p>
    <w:p w:rsidR="00017CEB" w:rsidRPr="00017CEB" w:rsidRDefault="00017CEB" w:rsidP="00017CEB">
      <w:pPr>
        <w:tabs>
          <w:tab w:val="right" w:pos="9720"/>
        </w:tabs>
        <w:spacing w:after="120"/>
        <w:jc w:val="center"/>
        <w:rPr>
          <w:sz w:val="20"/>
          <w:szCs w:val="20"/>
        </w:rPr>
      </w:pPr>
      <w:r w:rsidRPr="00017CEB">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017CEB" w:rsidRPr="00017CEB" w:rsidTr="00843E4D">
        <w:tc>
          <w:tcPr>
            <w:tcW w:w="1491" w:type="pct"/>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pacing w:before="134"/>
              <w:ind w:right="14"/>
              <w:jc w:val="center"/>
              <w:rPr>
                <w:caps/>
                <w:sz w:val="18"/>
                <w:szCs w:val="16"/>
              </w:rPr>
            </w:pPr>
            <w:r w:rsidRPr="00017CEB">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pacing w:before="134"/>
              <w:ind w:right="14"/>
              <w:jc w:val="center"/>
              <w:rPr>
                <w:sz w:val="18"/>
                <w:szCs w:val="16"/>
              </w:rPr>
            </w:pPr>
            <w:r w:rsidRPr="00017CEB">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ind w:right="14"/>
              <w:jc w:val="center"/>
              <w:rPr>
                <w:caps/>
                <w:sz w:val="18"/>
                <w:szCs w:val="16"/>
              </w:rPr>
            </w:pPr>
            <w:r w:rsidRPr="00017CEB">
              <w:rPr>
                <w:sz w:val="18"/>
                <w:szCs w:val="16"/>
              </w:rPr>
              <w:t>Подтверждающие документы, наименование, реквизиты, паспортные данные (в т.ч. гражданство)</w:t>
            </w:r>
          </w:p>
        </w:tc>
      </w:tr>
      <w:tr w:rsidR="00017CEB" w:rsidRPr="00017CEB" w:rsidTr="00843E4D">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017CEB" w:rsidRPr="00017CEB" w:rsidRDefault="00017CEB" w:rsidP="00017CEB">
            <w:pPr>
              <w:ind w:right="14"/>
              <w:rPr>
                <w:sz w:val="20"/>
                <w:szCs w:val="20"/>
              </w:rPr>
            </w:pPr>
            <w:r w:rsidRPr="00017CEB">
              <w:rPr>
                <w:sz w:val="20"/>
                <w:szCs w:val="20"/>
                <w:lang w:val="en-US"/>
              </w:rPr>
              <w:t xml:space="preserve">I. </w:t>
            </w:r>
            <w:r w:rsidRPr="00017CEB">
              <w:rPr>
                <w:sz w:val="20"/>
                <w:szCs w:val="20"/>
              </w:rPr>
              <w:t>Организация</w:t>
            </w:r>
            <w:r w:rsidRPr="00017CEB">
              <w:rPr>
                <w:sz w:val="20"/>
                <w:szCs w:val="20"/>
                <w:lang w:val="en-US"/>
              </w:rPr>
              <w:t>-</w:t>
            </w:r>
            <w:r w:rsidRPr="00017CEB">
              <w:rPr>
                <w:sz w:val="20"/>
                <w:szCs w:val="20"/>
              </w:rPr>
              <w:t>Участник</w:t>
            </w:r>
          </w:p>
        </w:tc>
      </w:tr>
      <w:tr w:rsidR="00017CEB" w:rsidRPr="00017CEB" w:rsidTr="00843E4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r w:rsidR="00017CEB" w:rsidRPr="00017CEB" w:rsidTr="00843E4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r w:rsidR="00017CEB" w:rsidRPr="00017CEB" w:rsidTr="00843E4D">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017CEB" w:rsidRPr="00017CEB" w:rsidRDefault="00017CEB" w:rsidP="00017CEB">
            <w:pPr>
              <w:ind w:right="14"/>
              <w:rPr>
                <w:sz w:val="20"/>
                <w:szCs w:val="20"/>
              </w:rPr>
            </w:pPr>
            <w:r w:rsidRPr="00017CEB">
              <w:rPr>
                <w:sz w:val="20"/>
                <w:szCs w:val="20"/>
                <w:lang w:val="en-US"/>
              </w:rPr>
              <w:t>II</w:t>
            </w:r>
            <w:r w:rsidRPr="00017CEB">
              <w:rPr>
                <w:sz w:val="20"/>
                <w:szCs w:val="20"/>
              </w:rPr>
              <w:t xml:space="preserve">. Юридические лица, являющиеся собственниками организации-Участника </w:t>
            </w:r>
          </w:p>
        </w:tc>
      </w:tr>
      <w:tr w:rsidR="00017CEB" w:rsidRPr="00017CEB" w:rsidTr="00843E4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r w:rsidR="00017CEB" w:rsidRPr="00017CEB" w:rsidTr="00843E4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r w:rsidR="00017CEB" w:rsidRPr="00017CEB" w:rsidTr="00843E4D">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017CEB" w:rsidRPr="00017CEB" w:rsidRDefault="00017CEB" w:rsidP="00017CEB">
            <w:pPr>
              <w:ind w:right="14"/>
              <w:rPr>
                <w:sz w:val="20"/>
                <w:szCs w:val="20"/>
              </w:rPr>
            </w:pPr>
            <w:r w:rsidRPr="00017CEB">
              <w:rPr>
                <w:sz w:val="20"/>
                <w:szCs w:val="20"/>
                <w:lang w:val="en-US"/>
              </w:rPr>
              <w:t>III</w:t>
            </w:r>
            <w:r w:rsidRPr="00017CEB">
              <w:rPr>
                <w:sz w:val="20"/>
                <w:szCs w:val="20"/>
              </w:rPr>
              <w:t xml:space="preserve">. Юридические лица, являющиеся собственниками собственников организации-Участника </w:t>
            </w:r>
          </w:p>
        </w:tc>
      </w:tr>
      <w:tr w:rsidR="00017CEB" w:rsidRPr="00017CEB" w:rsidTr="00843E4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r w:rsidR="00017CEB" w:rsidRPr="00017CEB" w:rsidTr="00843E4D">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r w:rsidR="00017CEB" w:rsidRPr="00017CEB" w:rsidTr="00843E4D">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017CEB" w:rsidRPr="00017CEB" w:rsidRDefault="00017CEB" w:rsidP="00017CEB">
            <w:pPr>
              <w:ind w:right="14"/>
              <w:rPr>
                <w:sz w:val="20"/>
                <w:szCs w:val="20"/>
              </w:rPr>
            </w:pPr>
            <w:r w:rsidRPr="00017CEB">
              <w:rPr>
                <w:sz w:val="20"/>
                <w:szCs w:val="20"/>
                <w:lang w:val="en-US"/>
              </w:rPr>
              <w:t>IV</w:t>
            </w:r>
            <w:r w:rsidRPr="00017CEB">
              <w:rPr>
                <w:sz w:val="20"/>
                <w:szCs w:val="20"/>
              </w:rPr>
              <w:t>. Юридические лица, являющиеся собственниками следующих уровней (до конечных) …</w:t>
            </w:r>
          </w:p>
        </w:tc>
      </w:tr>
      <w:tr w:rsidR="00017CEB" w:rsidRPr="00017CEB" w:rsidTr="00843E4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r w:rsidR="00017CEB" w:rsidRPr="00017CEB" w:rsidTr="00843E4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bl>
    <w:p w:rsidR="00017CEB" w:rsidRPr="00017CEB" w:rsidRDefault="00017CEB" w:rsidP="00017CEB">
      <w:pPr>
        <w:spacing w:line="276" w:lineRule="auto"/>
        <w:ind w:left="6" w:right="11"/>
        <w:rPr>
          <w:sz w:val="20"/>
          <w:szCs w:val="20"/>
        </w:rPr>
      </w:pPr>
    </w:p>
    <w:p w:rsidR="00017CEB" w:rsidRPr="00017CEB" w:rsidRDefault="00017CEB" w:rsidP="00017CEB">
      <w:pPr>
        <w:rPr>
          <w:i/>
          <w:sz w:val="22"/>
          <w:szCs w:val="22"/>
        </w:rPr>
      </w:pPr>
      <w:r w:rsidRPr="00017CEB">
        <w:rPr>
          <w:i/>
          <w:sz w:val="22"/>
          <w:szCs w:val="22"/>
        </w:rPr>
        <w:t xml:space="preserve">Примечание: </w:t>
      </w:r>
    </w:p>
    <w:p w:rsidR="00017CEB" w:rsidRPr="00017CEB" w:rsidRDefault="00017CEB" w:rsidP="0044377B">
      <w:pPr>
        <w:numPr>
          <w:ilvl w:val="0"/>
          <w:numId w:val="19"/>
        </w:numPr>
        <w:spacing w:after="200" w:line="276" w:lineRule="auto"/>
        <w:contextualSpacing/>
        <w:jc w:val="both"/>
        <w:rPr>
          <w:rFonts w:eastAsia="Calibri"/>
          <w:i/>
          <w:sz w:val="22"/>
          <w:szCs w:val="22"/>
          <w:lang w:eastAsia="en-US"/>
        </w:rPr>
      </w:pPr>
      <w:r w:rsidRPr="00017CEB">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017CEB" w:rsidRPr="00017CEB" w:rsidRDefault="00017CEB" w:rsidP="0044377B">
      <w:pPr>
        <w:numPr>
          <w:ilvl w:val="0"/>
          <w:numId w:val="19"/>
        </w:numPr>
        <w:spacing w:after="200" w:line="276" w:lineRule="auto"/>
        <w:contextualSpacing/>
        <w:jc w:val="both"/>
        <w:rPr>
          <w:rFonts w:eastAsia="Calibri"/>
          <w:i/>
          <w:sz w:val="22"/>
          <w:szCs w:val="22"/>
          <w:lang w:eastAsia="en-US"/>
        </w:rPr>
      </w:pPr>
      <w:r w:rsidRPr="00017CEB">
        <w:rPr>
          <w:rFonts w:eastAsia="Calibri"/>
          <w:i/>
          <w:sz w:val="22"/>
          <w:szCs w:val="22"/>
          <w:lang w:eastAsia="en-US"/>
        </w:rPr>
        <w:t xml:space="preserve">для собственников/акционеров юридических лиц указать: </w:t>
      </w:r>
    </w:p>
    <w:p w:rsidR="00017CEB" w:rsidRPr="00017CEB" w:rsidRDefault="00017CEB" w:rsidP="0044377B">
      <w:pPr>
        <w:numPr>
          <w:ilvl w:val="1"/>
          <w:numId w:val="20"/>
        </w:numPr>
        <w:spacing w:after="200" w:line="276" w:lineRule="auto"/>
        <w:contextualSpacing/>
        <w:jc w:val="both"/>
        <w:rPr>
          <w:rFonts w:eastAsia="Calibri"/>
          <w:i/>
          <w:sz w:val="22"/>
          <w:szCs w:val="22"/>
          <w:lang w:eastAsia="en-US"/>
        </w:rPr>
      </w:pPr>
      <w:r w:rsidRPr="00017CEB">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017CEB" w:rsidRPr="00017CEB" w:rsidRDefault="00017CEB" w:rsidP="0044377B">
      <w:pPr>
        <w:numPr>
          <w:ilvl w:val="1"/>
          <w:numId w:val="20"/>
        </w:numPr>
        <w:spacing w:after="200" w:line="276" w:lineRule="auto"/>
        <w:contextualSpacing/>
        <w:jc w:val="both"/>
        <w:rPr>
          <w:rFonts w:eastAsia="Calibri"/>
          <w:i/>
          <w:sz w:val="22"/>
          <w:szCs w:val="22"/>
          <w:lang w:eastAsia="en-US"/>
        </w:rPr>
      </w:pPr>
      <w:r w:rsidRPr="00017CEB">
        <w:rPr>
          <w:rFonts w:eastAsia="Calibri"/>
          <w:i/>
          <w:sz w:val="22"/>
          <w:szCs w:val="22"/>
          <w:lang w:eastAsia="en-US"/>
        </w:rPr>
        <w:t>своих собственников (до конечных);</w:t>
      </w:r>
    </w:p>
    <w:p w:rsidR="00017CEB" w:rsidRPr="00017CEB" w:rsidRDefault="00017CEB" w:rsidP="0044377B">
      <w:pPr>
        <w:numPr>
          <w:ilvl w:val="0"/>
          <w:numId w:val="19"/>
        </w:numPr>
        <w:spacing w:after="200" w:line="276" w:lineRule="auto"/>
        <w:contextualSpacing/>
        <w:jc w:val="both"/>
        <w:rPr>
          <w:rFonts w:ascii="Calibri" w:eastAsia="Calibri" w:hAnsi="Calibri"/>
          <w:i/>
          <w:sz w:val="22"/>
          <w:szCs w:val="22"/>
          <w:lang w:eastAsia="en-US"/>
        </w:rPr>
      </w:pPr>
      <w:r w:rsidRPr="00017CEB">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017CEB" w:rsidRPr="00017CEB" w:rsidRDefault="00017CEB" w:rsidP="00017CEB">
      <w:pPr>
        <w:rPr>
          <w:color w:val="000000"/>
          <w:spacing w:val="-2"/>
          <w:sz w:val="20"/>
          <w:szCs w:val="20"/>
        </w:rPr>
      </w:pPr>
    </w:p>
    <w:p w:rsidR="00017CEB" w:rsidRPr="00017CEB" w:rsidRDefault="00017CEB" w:rsidP="00017CEB">
      <w:pPr>
        <w:rPr>
          <w:color w:val="000000"/>
          <w:spacing w:val="-2"/>
          <w:sz w:val="20"/>
          <w:szCs w:val="20"/>
        </w:rPr>
      </w:pPr>
      <w:r w:rsidRPr="00017CEB">
        <w:rPr>
          <w:color w:val="000000"/>
          <w:spacing w:val="-2"/>
          <w:sz w:val="20"/>
          <w:szCs w:val="20"/>
        </w:rPr>
        <w:t>Должность (подпись) Ф. И. О. ____________________________________</w:t>
      </w:r>
    </w:p>
    <w:p w:rsidR="00017CEB" w:rsidRPr="00017CEB" w:rsidRDefault="00017CEB" w:rsidP="00017CEB">
      <w:pPr>
        <w:spacing w:before="240"/>
        <w:rPr>
          <w:color w:val="000000"/>
          <w:spacing w:val="-2"/>
          <w:sz w:val="20"/>
          <w:szCs w:val="20"/>
        </w:rPr>
      </w:pPr>
      <w:r w:rsidRPr="00017CEB">
        <w:rPr>
          <w:color w:val="000000"/>
          <w:spacing w:val="-2"/>
          <w:sz w:val="20"/>
          <w:szCs w:val="20"/>
        </w:rPr>
        <w:t>Исп. ФИО</w:t>
      </w:r>
    </w:p>
    <w:p w:rsidR="00017CEB" w:rsidRPr="00017CEB" w:rsidRDefault="00017CEB" w:rsidP="00017CEB">
      <w:pPr>
        <w:rPr>
          <w:sz w:val="20"/>
          <w:szCs w:val="20"/>
        </w:rPr>
      </w:pPr>
      <w:r w:rsidRPr="00017CEB">
        <w:rPr>
          <w:color w:val="000000"/>
          <w:spacing w:val="-2"/>
          <w:sz w:val="20"/>
          <w:szCs w:val="20"/>
        </w:rPr>
        <w:t>Тел.</w:t>
      </w: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bookmarkStart w:id="96" w:name="_Ref392931988"/>
      <w:bookmarkStart w:id="97" w:name="_Toc392326438"/>
      <w:bookmarkStart w:id="98" w:name="_Toc392495199"/>
      <w:bookmarkStart w:id="99" w:name="_Toc392595027"/>
      <w:bookmarkStart w:id="100" w:name="_Toc392610539"/>
      <w:bookmarkStart w:id="101" w:name="_Toc393989341"/>
      <w:bookmarkStart w:id="102" w:name="_Toc393888126"/>
      <w:r w:rsidRPr="00017CEB">
        <w:rPr>
          <w:b/>
          <w:bCs/>
          <w:color w:val="000000"/>
          <w:spacing w:val="36"/>
          <w:sz w:val="20"/>
          <w:szCs w:val="22"/>
        </w:rPr>
        <w:t>конец формы</w:t>
      </w:r>
      <w:bookmarkEnd w:id="96"/>
      <w:bookmarkEnd w:id="97"/>
      <w:bookmarkEnd w:id="98"/>
      <w:bookmarkEnd w:id="99"/>
      <w:bookmarkEnd w:id="100"/>
      <w:bookmarkEnd w:id="101"/>
      <w:bookmarkEnd w:id="102"/>
    </w:p>
    <w:p w:rsidR="00017CEB" w:rsidRPr="00017CEB" w:rsidRDefault="00017CEB" w:rsidP="00017CEB">
      <w:pPr>
        <w:rPr>
          <w:vanish/>
          <w:sz w:val="20"/>
          <w:szCs w:val="20"/>
        </w:rPr>
        <w:sectPr w:rsidR="00017CEB" w:rsidRPr="00017CEB">
          <w:pgSz w:w="11907" w:h="16840"/>
          <w:pgMar w:top="510" w:right="1021" w:bottom="567" w:left="1247" w:header="737" w:footer="680" w:gutter="0"/>
          <w:cols w:space="720"/>
        </w:sectPr>
      </w:pPr>
    </w:p>
    <w:p w:rsidR="00017CEB" w:rsidRPr="00017CEB" w:rsidRDefault="00017CEB" w:rsidP="00017CEB">
      <w:pPr>
        <w:rPr>
          <w:vanish/>
          <w:sz w:val="20"/>
          <w:szCs w:val="20"/>
        </w:rPr>
      </w:pPr>
    </w:p>
    <w:p w:rsidR="00017CEB" w:rsidRPr="00017CEB" w:rsidRDefault="00017CEB" w:rsidP="00017CEB">
      <w:pPr>
        <w:rPr>
          <w:vanish/>
          <w:sz w:val="20"/>
          <w:szCs w:val="20"/>
        </w:rPr>
      </w:pPr>
    </w:p>
    <w:p w:rsidR="00017CEB" w:rsidRPr="00017CEB" w:rsidRDefault="00017CEB" w:rsidP="00017CEB">
      <w:pPr>
        <w:rPr>
          <w:vanish/>
          <w:sz w:val="20"/>
          <w:szCs w:val="20"/>
        </w:rPr>
      </w:pPr>
    </w:p>
    <w:p w:rsidR="00017CEB" w:rsidRPr="00017CEB" w:rsidRDefault="00017CEB" w:rsidP="00017CEB">
      <w:pPr>
        <w:rPr>
          <w:vanish/>
          <w:sz w:val="20"/>
          <w:szCs w:val="20"/>
        </w:rPr>
      </w:pPr>
    </w:p>
    <w:p w:rsidR="00017CEB" w:rsidRPr="00017CEB" w:rsidRDefault="00017CEB" w:rsidP="00017CEB">
      <w:pPr>
        <w:rPr>
          <w:vanish/>
          <w:sz w:val="20"/>
          <w:szCs w:val="20"/>
        </w:rPr>
      </w:pPr>
    </w:p>
    <w:p w:rsidR="00017CEB" w:rsidRPr="00017CEB" w:rsidRDefault="00017CEB" w:rsidP="00017CEB">
      <w:pPr>
        <w:rPr>
          <w:vanish/>
          <w:sz w:val="20"/>
          <w:szCs w:val="20"/>
        </w:rPr>
      </w:pPr>
      <w:r w:rsidRPr="00017CEB">
        <w:rPr>
          <w:vanish/>
          <w:sz w:val="20"/>
          <w:szCs w:val="20"/>
        </w:rPr>
        <w:br w:type="page"/>
      </w:r>
    </w:p>
    <w:p w:rsidR="00017CEB" w:rsidRPr="00017CEB" w:rsidRDefault="00017CEB" w:rsidP="00017CEB">
      <w:pPr>
        <w:pBdr>
          <w:top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keepNext/>
        <w:tabs>
          <w:tab w:val="left" w:pos="1134"/>
        </w:tabs>
        <w:suppressAutoHyphens/>
        <w:kinsoku w:val="0"/>
        <w:overflowPunct w:val="0"/>
        <w:autoSpaceDE w:val="0"/>
        <w:autoSpaceDN w:val="0"/>
        <w:spacing w:before="360" w:after="120"/>
        <w:jc w:val="center"/>
        <w:rPr>
          <w:b/>
          <w:caps/>
          <w:sz w:val="22"/>
          <w:szCs w:val="28"/>
        </w:rPr>
      </w:pPr>
      <w:bookmarkStart w:id="103" w:name="персданные"/>
      <w:r w:rsidRPr="00017CEB">
        <w:rPr>
          <w:b/>
          <w:caps/>
          <w:sz w:val="22"/>
          <w:szCs w:val="28"/>
        </w:rPr>
        <w:t>Подтверждение согласия физического лица на обработку персональных данных</w:t>
      </w:r>
    </w:p>
    <w:bookmarkEnd w:id="103"/>
    <w:p w:rsidR="00017CEB" w:rsidRPr="00017CEB" w:rsidRDefault="00017CEB" w:rsidP="00017CEB">
      <w:pPr>
        <w:rPr>
          <w:sz w:val="20"/>
          <w:szCs w:val="20"/>
        </w:rPr>
      </w:pPr>
      <w:r w:rsidRPr="00017CEB">
        <w:rPr>
          <w:sz w:val="20"/>
          <w:szCs w:val="20"/>
        </w:rPr>
        <w:t>Настоящим _______________________________________________________________________,</w:t>
      </w:r>
    </w:p>
    <w:p w:rsidR="00017CEB" w:rsidRPr="00017CEB" w:rsidRDefault="00017CEB" w:rsidP="00017CEB">
      <w:pPr>
        <w:spacing w:after="120"/>
        <w:rPr>
          <w:i/>
          <w:sz w:val="18"/>
          <w:szCs w:val="20"/>
          <w:vertAlign w:val="superscript"/>
        </w:rPr>
      </w:pPr>
      <w:r w:rsidRPr="00017CEB">
        <w:rPr>
          <w:i/>
          <w:sz w:val="18"/>
          <w:szCs w:val="20"/>
          <w:vertAlign w:val="superscript"/>
        </w:rPr>
        <w:tab/>
      </w:r>
      <w:r w:rsidRPr="00017CEB">
        <w:rPr>
          <w:i/>
          <w:sz w:val="18"/>
          <w:szCs w:val="20"/>
          <w:vertAlign w:val="superscript"/>
        </w:rPr>
        <w:tab/>
      </w:r>
      <w:r w:rsidRPr="00017CEB">
        <w:rPr>
          <w:i/>
          <w:sz w:val="18"/>
          <w:szCs w:val="20"/>
          <w:vertAlign w:val="superscript"/>
        </w:rPr>
        <w:tab/>
      </w:r>
      <w:r w:rsidRPr="00017CEB">
        <w:rPr>
          <w:i/>
          <w:sz w:val="18"/>
          <w:szCs w:val="20"/>
          <w:vertAlign w:val="superscript"/>
        </w:rPr>
        <w:tab/>
      </w:r>
      <w:r w:rsidRPr="00017CEB">
        <w:rPr>
          <w:i/>
          <w:sz w:val="18"/>
          <w:szCs w:val="20"/>
          <w:vertAlign w:val="superscript"/>
        </w:rPr>
        <w:tab/>
        <w:t>(фамилия, имя, отчество Поставщика)</w:t>
      </w:r>
    </w:p>
    <w:p w:rsidR="00017CEB" w:rsidRPr="00017CEB" w:rsidRDefault="00017CEB" w:rsidP="00017CEB">
      <w:pPr>
        <w:rPr>
          <w:sz w:val="20"/>
          <w:szCs w:val="20"/>
        </w:rPr>
      </w:pPr>
      <w:r w:rsidRPr="00017CEB">
        <w:rPr>
          <w:sz w:val="20"/>
          <w:szCs w:val="20"/>
        </w:rPr>
        <w:t>Основной документ, удостоверяющий личность _______________________________________,</w:t>
      </w: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i/>
          <w:sz w:val="18"/>
          <w:szCs w:val="20"/>
          <w:vertAlign w:val="superscript"/>
        </w:rPr>
        <w:t>(серия, номер, кем и когда выдан)</w:t>
      </w:r>
    </w:p>
    <w:p w:rsidR="00017CEB" w:rsidRPr="00017CEB" w:rsidRDefault="00017CEB" w:rsidP="00017CEB">
      <w:pPr>
        <w:spacing w:after="120"/>
        <w:rPr>
          <w:sz w:val="20"/>
          <w:szCs w:val="20"/>
        </w:rPr>
      </w:pPr>
      <w:r w:rsidRPr="00017CEB">
        <w:rPr>
          <w:sz w:val="20"/>
          <w:szCs w:val="20"/>
        </w:rPr>
        <w:t>Адрес регистрации: _______________________________________________________________,</w:t>
      </w:r>
    </w:p>
    <w:p w:rsidR="00017CEB" w:rsidRPr="00017CEB" w:rsidRDefault="00017CEB" w:rsidP="00017CEB">
      <w:pPr>
        <w:spacing w:after="120"/>
        <w:rPr>
          <w:sz w:val="20"/>
          <w:szCs w:val="20"/>
        </w:rPr>
      </w:pPr>
      <w:r w:rsidRPr="00017CEB">
        <w:rPr>
          <w:sz w:val="20"/>
          <w:szCs w:val="20"/>
        </w:rPr>
        <w:t>Дата рождения: ___________________________________________________________________,</w:t>
      </w:r>
    </w:p>
    <w:p w:rsidR="00017CEB" w:rsidRPr="00017CEB" w:rsidRDefault="00017CEB" w:rsidP="00017CEB">
      <w:pPr>
        <w:spacing w:after="120"/>
        <w:rPr>
          <w:sz w:val="20"/>
          <w:szCs w:val="20"/>
        </w:rPr>
      </w:pPr>
      <w:r w:rsidRPr="00017CEB">
        <w:rPr>
          <w:sz w:val="20"/>
          <w:szCs w:val="20"/>
        </w:rPr>
        <w:t>ИНН ____________________________________________________________________________</w:t>
      </w:r>
    </w:p>
    <w:p w:rsidR="00017CEB" w:rsidRPr="00017CEB" w:rsidRDefault="00017CEB" w:rsidP="00017CEB">
      <w:pPr>
        <w:spacing w:after="60"/>
        <w:jc w:val="both"/>
        <w:rPr>
          <w:sz w:val="20"/>
          <w:szCs w:val="20"/>
        </w:rPr>
      </w:pPr>
      <w:r w:rsidRPr="00017CEB">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017CEB" w:rsidRPr="00017CEB" w:rsidRDefault="00017CEB" w:rsidP="00017CEB">
      <w:pPr>
        <w:spacing w:after="60"/>
        <w:jc w:val="both"/>
        <w:rPr>
          <w:sz w:val="20"/>
          <w:szCs w:val="20"/>
        </w:rPr>
      </w:pPr>
      <w:r w:rsidRPr="00017CEB">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017CEB" w:rsidRPr="00017CEB" w:rsidRDefault="00017CEB" w:rsidP="00017CEB">
      <w:pPr>
        <w:spacing w:after="60"/>
        <w:jc w:val="both"/>
        <w:rPr>
          <w:sz w:val="20"/>
          <w:szCs w:val="20"/>
        </w:rPr>
      </w:pPr>
      <w:r w:rsidRPr="00017CEB">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017CEB" w:rsidRPr="00017CEB" w:rsidRDefault="00017CEB" w:rsidP="00017CEB">
      <w:pPr>
        <w:spacing w:after="60"/>
        <w:jc w:val="both"/>
        <w:rPr>
          <w:sz w:val="20"/>
          <w:szCs w:val="20"/>
        </w:rPr>
      </w:pPr>
      <w:r w:rsidRPr="00017CEB">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017CEB" w:rsidRPr="00017CEB" w:rsidRDefault="00017CEB" w:rsidP="00017CEB">
      <w:pPr>
        <w:spacing w:after="60"/>
        <w:ind w:firstLine="709"/>
        <w:jc w:val="both"/>
        <w:rPr>
          <w:sz w:val="20"/>
          <w:szCs w:val="20"/>
        </w:rPr>
      </w:pPr>
      <w:r w:rsidRPr="00017CEB">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017CEB" w:rsidRPr="00017CEB" w:rsidRDefault="00017CEB" w:rsidP="00017CEB">
      <w:pPr>
        <w:spacing w:after="60"/>
        <w:jc w:val="both"/>
        <w:rPr>
          <w:sz w:val="20"/>
          <w:szCs w:val="20"/>
        </w:rPr>
      </w:pPr>
      <w:r w:rsidRPr="00017CEB">
        <w:rPr>
          <w:sz w:val="20"/>
          <w:szCs w:val="20"/>
        </w:rPr>
        <w:t xml:space="preserve">Настоящее согласие действует в течение 5 лет со Дня его подписания. </w:t>
      </w:r>
    </w:p>
    <w:p w:rsidR="00017CEB" w:rsidRPr="00017CEB" w:rsidRDefault="00017CEB" w:rsidP="00017CEB">
      <w:pPr>
        <w:spacing w:after="60"/>
        <w:jc w:val="both"/>
        <w:rPr>
          <w:sz w:val="20"/>
          <w:szCs w:val="20"/>
        </w:rPr>
      </w:pPr>
      <w:r w:rsidRPr="00017CEB">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017CEB" w:rsidRPr="00017CEB" w:rsidRDefault="00017CEB" w:rsidP="00017CEB">
      <w:pPr>
        <w:rPr>
          <w:sz w:val="20"/>
          <w:szCs w:val="20"/>
        </w:rPr>
      </w:pPr>
      <w:r w:rsidRPr="00017CEB">
        <w:rPr>
          <w:sz w:val="20"/>
          <w:szCs w:val="20"/>
        </w:rPr>
        <w:t>«___» ______________ 201_ г.                                 _________________ (_________)</w:t>
      </w:r>
    </w:p>
    <w:p w:rsidR="00017CEB" w:rsidRPr="00017CEB" w:rsidRDefault="00017CEB" w:rsidP="00017CEB">
      <w:pPr>
        <w:rPr>
          <w:i/>
          <w:sz w:val="20"/>
          <w:szCs w:val="20"/>
          <w:vertAlign w:val="superscript"/>
        </w:rPr>
      </w:pP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i/>
          <w:sz w:val="20"/>
          <w:szCs w:val="20"/>
          <w:vertAlign w:val="superscript"/>
        </w:rPr>
        <w:t xml:space="preserve">                                                                                         (подпись) </w:t>
      </w:r>
      <w:r w:rsidRPr="00017CEB">
        <w:rPr>
          <w:i/>
          <w:sz w:val="20"/>
          <w:szCs w:val="20"/>
          <w:vertAlign w:val="superscript"/>
        </w:rPr>
        <w:tab/>
      </w:r>
      <w:r w:rsidRPr="00017CEB">
        <w:rPr>
          <w:i/>
          <w:sz w:val="20"/>
          <w:szCs w:val="20"/>
          <w:vertAlign w:val="superscript"/>
        </w:rPr>
        <w:tab/>
        <w:t xml:space="preserve">              ФИО</w:t>
      </w: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 w:val="32"/>
          <w:szCs w:val="32"/>
        </w:rPr>
        <w:sectPr w:rsidR="00017CEB" w:rsidRPr="00017CEB">
          <w:pgSz w:w="11907" w:h="16840"/>
          <w:pgMar w:top="510" w:right="1021" w:bottom="567" w:left="1247" w:header="737" w:footer="680" w:gutter="0"/>
          <w:cols w:space="720"/>
        </w:sectPr>
      </w:pPr>
    </w:p>
    <w:p w:rsidR="00017CEB" w:rsidRPr="00017CEB" w:rsidRDefault="00017CEB" w:rsidP="00017CEB">
      <w:pPr>
        <w:pBdr>
          <w:top w:val="single" w:sz="4" w:space="1" w:color="auto"/>
        </w:pBdr>
        <w:shd w:val="clear" w:color="auto" w:fill="E0E0E0"/>
        <w:spacing w:before="120"/>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keepNext/>
        <w:tabs>
          <w:tab w:val="left" w:pos="1134"/>
        </w:tabs>
        <w:suppressAutoHyphens/>
        <w:kinsoku w:val="0"/>
        <w:overflowPunct w:val="0"/>
        <w:autoSpaceDE w:val="0"/>
        <w:autoSpaceDN w:val="0"/>
        <w:spacing w:before="360" w:after="120"/>
        <w:jc w:val="center"/>
        <w:rPr>
          <w:sz w:val="22"/>
          <w:szCs w:val="28"/>
        </w:rPr>
      </w:pPr>
      <w:r w:rsidRPr="00017CEB">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017CEB" w:rsidRPr="00017CEB" w:rsidRDefault="00017CEB" w:rsidP="00017CEB">
      <w:pPr>
        <w:tabs>
          <w:tab w:val="left" w:pos="5788"/>
        </w:tabs>
        <w:rPr>
          <w:sz w:val="20"/>
          <w:szCs w:val="20"/>
        </w:rPr>
      </w:pPr>
      <w:r w:rsidRPr="00017CEB">
        <w:rPr>
          <w:sz w:val="20"/>
          <w:szCs w:val="20"/>
        </w:rPr>
        <w:tab/>
      </w:r>
      <w:r w:rsidRPr="00017CEB">
        <w:rPr>
          <w:sz w:val="20"/>
          <w:szCs w:val="20"/>
        </w:rPr>
        <w:tab/>
      </w:r>
    </w:p>
    <w:p w:rsidR="00017CEB" w:rsidRPr="00017CEB" w:rsidRDefault="00017CEB" w:rsidP="00017CEB">
      <w:pPr>
        <w:spacing w:after="60" w:line="228" w:lineRule="auto"/>
        <w:rPr>
          <w:sz w:val="20"/>
          <w:szCs w:val="20"/>
        </w:rPr>
      </w:pPr>
      <w:r w:rsidRPr="00017CEB">
        <w:rPr>
          <w:sz w:val="20"/>
          <w:szCs w:val="20"/>
        </w:rPr>
        <w:t>Настоящим _____________________________________________________________________,</w:t>
      </w:r>
    </w:p>
    <w:p w:rsidR="00017CEB" w:rsidRPr="00017CEB" w:rsidRDefault="00017CEB" w:rsidP="00017CEB">
      <w:pPr>
        <w:spacing w:after="60" w:line="228" w:lineRule="auto"/>
        <w:jc w:val="center"/>
        <w:rPr>
          <w:i/>
          <w:sz w:val="20"/>
          <w:szCs w:val="22"/>
          <w:vertAlign w:val="superscript"/>
        </w:rPr>
      </w:pPr>
      <w:r w:rsidRPr="00017CEB">
        <w:rPr>
          <w:i/>
          <w:sz w:val="20"/>
          <w:szCs w:val="22"/>
          <w:vertAlign w:val="superscript"/>
        </w:rPr>
        <w:t>(наименование Поставщика/ Участника закупки)</w:t>
      </w:r>
    </w:p>
    <w:p w:rsidR="00017CEB" w:rsidRPr="00017CEB" w:rsidRDefault="00017CEB" w:rsidP="00017CEB">
      <w:pPr>
        <w:spacing w:after="120" w:line="228" w:lineRule="auto"/>
        <w:rPr>
          <w:sz w:val="20"/>
          <w:szCs w:val="20"/>
        </w:rPr>
      </w:pPr>
      <w:r w:rsidRPr="00017CEB">
        <w:rPr>
          <w:sz w:val="20"/>
          <w:szCs w:val="20"/>
        </w:rPr>
        <w:t>Адрес места нахождения (юридический адрес): ______________________________________,</w:t>
      </w:r>
    </w:p>
    <w:p w:rsidR="00017CEB" w:rsidRPr="00017CEB" w:rsidRDefault="00017CEB" w:rsidP="00017CEB">
      <w:pPr>
        <w:spacing w:after="120" w:line="228" w:lineRule="auto"/>
        <w:rPr>
          <w:sz w:val="20"/>
          <w:szCs w:val="20"/>
        </w:rPr>
      </w:pPr>
      <w:r w:rsidRPr="00017CEB">
        <w:rPr>
          <w:sz w:val="20"/>
          <w:szCs w:val="20"/>
        </w:rPr>
        <w:t>Фактический адрес: ______________________________________________________________,</w:t>
      </w:r>
    </w:p>
    <w:p w:rsidR="00017CEB" w:rsidRPr="00017CEB" w:rsidRDefault="00017CEB" w:rsidP="00017CEB">
      <w:pPr>
        <w:spacing w:line="228" w:lineRule="auto"/>
        <w:rPr>
          <w:sz w:val="20"/>
          <w:szCs w:val="22"/>
        </w:rPr>
      </w:pPr>
      <w:r w:rsidRPr="00017CEB">
        <w:rPr>
          <w:sz w:val="20"/>
          <w:szCs w:val="20"/>
        </w:rPr>
        <w:t>Свидетельство о регистрации/ИНН (для индивидуального предпринимателя):</w:t>
      </w:r>
      <w:r w:rsidRPr="00017CEB">
        <w:rPr>
          <w:sz w:val="20"/>
          <w:szCs w:val="22"/>
        </w:rPr>
        <w:t xml:space="preserve"> _______________________________________________________________________________ .</w:t>
      </w:r>
    </w:p>
    <w:p w:rsidR="00017CEB" w:rsidRPr="00017CEB" w:rsidRDefault="00017CEB" w:rsidP="00017CEB">
      <w:pPr>
        <w:spacing w:after="120" w:line="228" w:lineRule="auto"/>
        <w:rPr>
          <w:i/>
          <w:sz w:val="18"/>
          <w:szCs w:val="20"/>
          <w:vertAlign w:val="superscript"/>
        </w:rPr>
      </w:pPr>
      <w:r w:rsidRPr="00017CEB">
        <w:rPr>
          <w:i/>
          <w:sz w:val="18"/>
          <w:szCs w:val="20"/>
          <w:vertAlign w:val="superscript"/>
        </w:rPr>
        <w:t>(наименование документа, №, сведения о дате выдачи документа и выдавшем его органе)</w:t>
      </w:r>
    </w:p>
    <w:p w:rsidR="00017CEB" w:rsidRPr="00017CEB" w:rsidRDefault="00017CEB" w:rsidP="00017CEB">
      <w:pPr>
        <w:spacing w:after="120"/>
        <w:jc w:val="both"/>
        <w:rPr>
          <w:sz w:val="20"/>
          <w:szCs w:val="20"/>
        </w:rPr>
      </w:pPr>
      <w:r w:rsidRPr="00017CEB">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017CEB" w:rsidRPr="00017CEB" w:rsidRDefault="00017CEB" w:rsidP="00017CEB">
      <w:pPr>
        <w:spacing w:after="120"/>
        <w:ind w:firstLine="709"/>
        <w:jc w:val="both"/>
        <w:rPr>
          <w:sz w:val="20"/>
          <w:szCs w:val="20"/>
        </w:rPr>
      </w:pPr>
      <w:r w:rsidRPr="00017CEB">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017CEB" w:rsidRPr="00017CEB" w:rsidRDefault="00017CEB" w:rsidP="00017CEB">
      <w:pPr>
        <w:spacing w:after="120"/>
        <w:ind w:firstLine="709"/>
        <w:jc w:val="both"/>
        <w:rPr>
          <w:sz w:val="20"/>
          <w:szCs w:val="20"/>
        </w:rPr>
      </w:pPr>
      <w:r w:rsidRPr="00017CEB">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017CEB" w:rsidRPr="00017CEB" w:rsidRDefault="00017CEB" w:rsidP="00017CEB">
      <w:pPr>
        <w:spacing w:after="120"/>
        <w:ind w:firstLine="709"/>
        <w:jc w:val="both"/>
        <w:rPr>
          <w:sz w:val="20"/>
          <w:szCs w:val="20"/>
        </w:rPr>
      </w:pPr>
      <w:r w:rsidRPr="00017CEB">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017CEB" w:rsidRPr="00017CEB" w:rsidRDefault="00017CEB" w:rsidP="00017CEB">
      <w:pPr>
        <w:spacing w:after="120"/>
        <w:ind w:firstLine="709"/>
        <w:jc w:val="both"/>
        <w:rPr>
          <w:sz w:val="20"/>
          <w:szCs w:val="20"/>
        </w:rPr>
      </w:pPr>
      <w:r w:rsidRPr="00017CEB">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017CEB" w:rsidRPr="00017CEB" w:rsidRDefault="00017CEB" w:rsidP="00017CEB">
      <w:pPr>
        <w:keepNext/>
        <w:rPr>
          <w:sz w:val="20"/>
          <w:szCs w:val="20"/>
        </w:rPr>
      </w:pPr>
      <w:r w:rsidRPr="00017CEB">
        <w:rPr>
          <w:sz w:val="20"/>
          <w:szCs w:val="20"/>
        </w:rPr>
        <w:t xml:space="preserve"> «___» ______________ 201_ г. </w:t>
      </w:r>
      <w:r w:rsidRPr="00017CEB">
        <w:rPr>
          <w:sz w:val="20"/>
          <w:szCs w:val="20"/>
        </w:rPr>
        <w:tab/>
      </w:r>
      <w:r w:rsidRPr="00017CEB">
        <w:rPr>
          <w:sz w:val="20"/>
          <w:szCs w:val="20"/>
        </w:rPr>
        <w:tab/>
      </w:r>
      <w:r w:rsidRPr="00017CEB">
        <w:rPr>
          <w:sz w:val="20"/>
          <w:szCs w:val="20"/>
        </w:rPr>
        <w:tab/>
        <w:t>_________________ (_________)</w:t>
      </w:r>
    </w:p>
    <w:p w:rsidR="00017CEB" w:rsidRPr="00017CEB" w:rsidRDefault="00017CEB" w:rsidP="00017CEB">
      <w:pPr>
        <w:keepNext/>
        <w:ind w:left="4963"/>
        <w:rPr>
          <w:i/>
          <w:sz w:val="20"/>
          <w:szCs w:val="20"/>
          <w:vertAlign w:val="superscript"/>
        </w:rPr>
      </w:pPr>
      <w:r w:rsidRPr="00017CEB">
        <w:rPr>
          <w:i/>
          <w:sz w:val="20"/>
          <w:szCs w:val="20"/>
          <w:vertAlign w:val="superscript"/>
        </w:rPr>
        <w:t xml:space="preserve"> (подпись) </w:t>
      </w:r>
      <w:r w:rsidRPr="00017CEB">
        <w:rPr>
          <w:i/>
          <w:sz w:val="20"/>
          <w:szCs w:val="20"/>
          <w:vertAlign w:val="superscript"/>
        </w:rPr>
        <w:tab/>
      </w:r>
      <w:r w:rsidRPr="00017CEB">
        <w:rPr>
          <w:i/>
          <w:sz w:val="20"/>
          <w:szCs w:val="20"/>
          <w:vertAlign w:val="superscript"/>
        </w:rPr>
        <w:tab/>
        <w:t xml:space="preserve">  ФИО</w:t>
      </w:r>
    </w:p>
    <w:p w:rsidR="00017CEB" w:rsidRPr="00017CEB" w:rsidRDefault="00017CEB" w:rsidP="00017CEB">
      <w:pPr>
        <w:keepNext/>
        <w:rPr>
          <w:sz w:val="20"/>
          <w:szCs w:val="20"/>
          <w:vertAlign w:val="superscript"/>
        </w:rPr>
      </w:pPr>
      <w:r w:rsidRPr="00017CEB">
        <w:rPr>
          <w:sz w:val="20"/>
          <w:szCs w:val="20"/>
          <w:vertAlign w:val="superscript"/>
        </w:rPr>
        <w:t xml:space="preserve">                                МП</w:t>
      </w:r>
    </w:p>
    <w:p w:rsidR="00017CEB" w:rsidRPr="00017CEB" w:rsidRDefault="00017CEB" w:rsidP="00017CEB">
      <w:pPr>
        <w:pBdr>
          <w:bottom w:val="single" w:sz="4" w:space="0" w:color="auto"/>
        </w:pBdr>
        <w:shd w:val="clear" w:color="auto" w:fill="E0E0E0"/>
        <w:spacing w:before="120"/>
        <w:ind w:right="21"/>
        <w:jc w:val="center"/>
        <w:rPr>
          <w:color w:val="000000"/>
          <w:sz w:val="20"/>
          <w:szCs w:val="20"/>
        </w:rPr>
      </w:pPr>
      <w:r w:rsidRPr="00017CEB">
        <w:rPr>
          <w:b/>
          <w:bCs/>
          <w:color w:val="000000"/>
          <w:spacing w:val="36"/>
          <w:sz w:val="20"/>
          <w:szCs w:val="22"/>
        </w:rPr>
        <w:t>конец формы</w:t>
      </w:r>
      <w:bookmarkStart w:id="104" w:name="_Toc398807152"/>
      <w:bookmarkEnd w:id="104"/>
    </w:p>
    <w:p w:rsidR="00017CEB" w:rsidRPr="00017CEB" w:rsidRDefault="00017CEB" w:rsidP="00017CEB">
      <w:pPr>
        <w:spacing w:line="276" w:lineRule="auto"/>
        <w:rPr>
          <w:rFonts w:ascii="Calibri" w:eastAsia="Calibri" w:hAnsi="Calibri"/>
          <w:sz w:val="22"/>
          <w:szCs w:val="22"/>
          <w:lang w:eastAsia="en-US"/>
        </w:rPr>
        <w:sectPr w:rsidR="00017CEB" w:rsidRPr="00017CEB">
          <w:pgSz w:w="11906" w:h="16838"/>
          <w:pgMar w:top="1134" w:right="850" w:bottom="1134" w:left="1701" w:header="708" w:footer="708" w:gutter="0"/>
          <w:cols w:space="720"/>
        </w:sectPr>
      </w:pPr>
    </w:p>
    <w:p w:rsidR="00017CEB" w:rsidRPr="00017CEB" w:rsidRDefault="00017CEB" w:rsidP="00D5336A">
      <w:pPr>
        <w:keepNext/>
        <w:keepLines/>
        <w:numPr>
          <w:ilvl w:val="0"/>
          <w:numId w:val="33"/>
        </w:numPr>
        <w:spacing w:before="480" w:after="200" w:line="276" w:lineRule="auto"/>
        <w:ind w:left="0" w:firstLine="0"/>
        <w:jc w:val="center"/>
        <w:outlineLvl w:val="0"/>
        <w:rPr>
          <w:b/>
          <w:bCs/>
          <w:sz w:val="28"/>
          <w:szCs w:val="28"/>
          <w:lang w:eastAsia="en-US"/>
        </w:rPr>
      </w:pPr>
      <w:bookmarkStart w:id="105" w:name="_ТРЕБОВАНИЯ_И_ПЕРЕЧЕНЬ"/>
      <w:bookmarkStart w:id="106" w:name="_Ref520988356"/>
      <w:bookmarkStart w:id="107" w:name="_Toc526426184"/>
      <w:bookmarkStart w:id="108" w:name="_Toc531131239"/>
      <w:bookmarkEnd w:id="105"/>
      <w:r w:rsidRPr="00017CEB">
        <w:rPr>
          <w:b/>
          <w:bCs/>
          <w:sz w:val="28"/>
          <w:szCs w:val="28"/>
          <w:lang w:eastAsia="en-US"/>
        </w:rPr>
        <w:t>ТРЕБОВАНИЯ И ПЕРЕЧЕНЬ ДОКУМЕНТОВ ДЛЯ ПРОХОЖДЕНИЯ АККРЕДИТАЦИИ</w:t>
      </w:r>
      <w:bookmarkEnd w:id="106"/>
      <w:bookmarkEnd w:id="107"/>
      <w:bookmarkEnd w:id="108"/>
      <w:r w:rsidRPr="00017CEB">
        <w:rPr>
          <w:b/>
          <w:bCs/>
          <w:sz w:val="28"/>
          <w:szCs w:val="28"/>
          <w:lang w:eastAsia="en-US"/>
        </w:rPr>
        <w:t xml:space="preserve"> </w:t>
      </w:r>
    </w:p>
    <w:p w:rsidR="00017CEB" w:rsidRPr="00017CEB" w:rsidRDefault="00017CEB" w:rsidP="00017CEB">
      <w:pPr>
        <w:widowControl w:val="0"/>
        <w:autoSpaceDE w:val="0"/>
        <w:autoSpaceDN w:val="0"/>
        <w:ind w:left="826"/>
        <w:rPr>
          <w:b/>
          <w:sz w:val="16"/>
          <w:szCs w:val="18"/>
          <w:lang w:bidi="ru-RU"/>
        </w:rPr>
      </w:pPr>
    </w:p>
    <w:tbl>
      <w:tblPr>
        <w:tblW w:w="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017CEB" w:rsidRPr="00017CEB" w:rsidTr="00843E4D">
        <w:trPr>
          <w:cantSplit/>
          <w:trHeight w:val="460"/>
          <w:tblHeader/>
        </w:trPr>
        <w:tc>
          <w:tcPr>
            <w:tcW w:w="671" w:type="dxa"/>
            <w:tcBorders>
              <w:top w:val="single" w:sz="4" w:space="0" w:color="000000"/>
              <w:left w:val="single" w:sz="4" w:space="0" w:color="000000"/>
              <w:bottom w:val="single" w:sz="4" w:space="0" w:color="000000"/>
              <w:right w:val="single" w:sz="4" w:space="0" w:color="000000"/>
            </w:tcBorders>
            <w:shd w:val="clear" w:color="auto" w:fill="D9D9D9"/>
            <w:hideMark/>
          </w:tcPr>
          <w:p w:rsidR="00017CEB" w:rsidRPr="00017CEB" w:rsidRDefault="00017CEB" w:rsidP="00017CEB">
            <w:pPr>
              <w:widowControl w:val="0"/>
              <w:autoSpaceDE w:val="0"/>
              <w:autoSpaceDN w:val="0"/>
              <w:spacing w:before="3" w:line="230" w:lineRule="exact"/>
              <w:ind w:left="150" w:right="124"/>
              <w:rPr>
                <w:rFonts w:eastAsia="Calibri"/>
                <w:b/>
                <w:sz w:val="22"/>
                <w:szCs w:val="22"/>
                <w:lang w:val="en-US" w:eastAsia="en-US" w:bidi="ru-RU"/>
              </w:rPr>
            </w:pPr>
            <w:r w:rsidRPr="00017CEB">
              <w:rPr>
                <w:rFonts w:eastAsia="Calibri"/>
                <w:b/>
                <w:sz w:val="22"/>
                <w:szCs w:val="22"/>
                <w:lang w:val="en-US" w:eastAsia="en-US" w:bidi="ru-RU"/>
              </w:rPr>
              <w:t>№ П/П</w:t>
            </w:r>
          </w:p>
        </w:tc>
        <w:tc>
          <w:tcPr>
            <w:tcW w:w="7866" w:type="dxa"/>
            <w:tcBorders>
              <w:top w:val="single" w:sz="4" w:space="0" w:color="000000"/>
              <w:left w:val="single" w:sz="4" w:space="0" w:color="000000"/>
              <w:bottom w:val="single" w:sz="4" w:space="0" w:color="000000"/>
              <w:right w:val="single" w:sz="4" w:space="0" w:color="000000"/>
            </w:tcBorders>
            <w:shd w:val="clear" w:color="auto" w:fill="D9D9D9"/>
            <w:hideMark/>
          </w:tcPr>
          <w:p w:rsidR="00017CEB" w:rsidRPr="00017CEB" w:rsidRDefault="00017CEB" w:rsidP="00017CEB">
            <w:pPr>
              <w:widowControl w:val="0"/>
              <w:autoSpaceDE w:val="0"/>
              <w:autoSpaceDN w:val="0"/>
              <w:ind w:left="495" w:right="497"/>
              <w:jc w:val="center"/>
              <w:rPr>
                <w:rFonts w:eastAsia="Calibri"/>
                <w:b/>
                <w:sz w:val="22"/>
                <w:szCs w:val="22"/>
                <w:lang w:eastAsia="en-US" w:bidi="ru-RU"/>
              </w:rPr>
            </w:pPr>
            <w:r w:rsidRPr="00017CEB">
              <w:rPr>
                <w:rFonts w:eastAsia="Calibri"/>
                <w:b/>
                <w:sz w:val="22"/>
                <w:szCs w:val="22"/>
                <w:lang w:eastAsia="en-US" w:bidi="ru-RU"/>
              </w:rPr>
              <w:t>ТРЕБОВАНИЕ К УЧАСТНИКУ ЗАКУПКИ И КРИТЕРИИ СООТВЕТСТВИЯ ТРЕБОВАНИЮ</w:t>
            </w:r>
            <w:r w:rsidRPr="00017CEB">
              <w:rPr>
                <w:rFonts w:eastAsia="Calibri"/>
                <w:b/>
                <w:sz w:val="28"/>
                <w:szCs w:val="22"/>
                <w:vertAlign w:val="superscript"/>
                <w:lang w:eastAsia="en-US" w:bidi="ru-RU"/>
              </w:rPr>
              <w:t>1</w:t>
            </w:r>
          </w:p>
        </w:tc>
        <w:tc>
          <w:tcPr>
            <w:tcW w:w="5812" w:type="dxa"/>
            <w:tcBorders>
              <w:top w:val="single" w:sz="4" w:space="0" w:color="000000"/>
              <w:left w:val="single" w:sz="4" w:space="0" w:color="000000"/>
              <w:bottom w:val="single" w:sz="4" w:space="0" w:color="000000"/>
              <w:right w:val="single" w:sz="4" w:space="0" w:color="000000"/>
            </w:tcBorders>
            <w:shd w:val="clear" w:color="auto" w:fill="D9D9D9"/>
            <w:hideMark/>
          </w:tcPr>
          <w:p w:rsidR="00017CEB" w:rsidRPr="00017CEB" w:rsidRDefault="00017CEB" w:rsidP="00017CEB">
            <w:pPr>
              <w:widowControl w:val="0"/>
              <w:autoSpaceDE w:val="0"/>
              <w:autoSpaceDN w:val="0"/>
              <w:ind w:left="496" w:right="498"/>
              <w:jc w:val="center"/>
              <w:rPr>
                <w:rFonts w:eastAsia="Calibri"/>
                <w:b/>
                <w:sz w:val="22"/>
                <w:szCs w:val="22"/>
                <w:lang w:eastAsia="en-US" w:bidi="ru-RU"/>
              </w:rPr>
            </w:pPr>
            <w:r w:rsidRPr="00017CEB">
              <w:rPr>
                <w:rFonts w:eastAsia="Calibri"/>
                <w:b/>
                <w:sz w:val="22"/>
                <w:szCs w:val="22"/>
                <w:lang w:eastAsia="en-US" w:bidi="ru-RU"/>
              </w:rPr>
              <w:t>ДОКУМЕНТЫ И СВЕДЕНИЯ, НАПРАВЛЯЕМЫЕ ЗАКАЗЧИКУ ДЛЯ ПРОХОЖДЕНИЯ АККРЕДИТАЦИИ</w:t>
            </w:r>
          </w:p>
        </w:tc>
      </w:tr>
      <w:tr w:rsidR="00017CEB" w:rsidRPr="00017CEB" w:rsidTr="00843E4D">
        <w:trPr>
          <w:cantSplit/>
          <w:trHeight w:val="227"/>
          <w:tblHeader/>
        </w:trPr>
        <w:tc>
          <w:tcPr>
            <w:tcW w:w="671" w:type="dxa"/>
            <w:tcBorders>
              <w:top w:val="single" w:sz="4" w:space="0" w:color="000000"/>
              <w:left w:val="single" w:sz="4" w:space="0" w:color="000000"/>
              <w:bottom w:val="single" w:sz="4" w:space="0" w:color="000000"/>
              <w:right w:val="single" w:sz="4" w:space="0" w:color="000000"/>
            </w:tcBorders>
            <w:shd w:val="clear" w:color="auto" w:fill="D9D9D9"/>
            <w:hideMark/>
          </w:tcPr>
          <w:p w:rsidR="00017CEB" w:rsidRPr="00017CEB" w:rsidRDefault="00017CEB" w:rsidP="00017CEB">
            <w:pPr>
              <w:widowControl w:val="0"/>
              <w:autoSpaceDE w:val="0"/>
              <w:autoSpaceDN w:val="0"/>
              <w:spacing w:line="207" w:lineRule="exact"/>
              <w:ind w:left="7"/>
              <w:jc w:val="center"/>
              <w:rPr>
                <w:rFonts w:eastAsia="Calibri"/>
                <w:b/>
                <w:sz w:val="22"/>
                <w:szCs w:val="22"/>
                <w:lang w:val="en-US" w:eastAsia="en-US" w:bidi="ru-RU"/>
              </w:rPr>
            </w:pPr>
            <w:r w:rsidRPr="00017CEB">
              <w:rPr>
                <w:rFonts w:eastAsia="Calibri"/>
                <w:b/>
                <w:sz w:val="22"/>
                <w:szCs w:val="22"/>
                <w:lang w:val="en-US" w:eastAsia="en-US" w:bidi="ru-RU"/>
              </w:rPr>
              <w:t>1</w:t>
            </w:r>
          </w:p>
        </w:tc>
        <w:tc>
          <w:tcPr>
            <w:tcW w:w="7866" w:type="dxa"/>
            <w:tcBorders>
              <w:top w:val="single" w:sz="4" w:space="0" w:color="000000"/>
              <w:left w:val="single" w:sz="4" w:space="0" w:color="000000"/>
              <w:bottom w:val="single" w:sz="4" w:space="0" w:color="000000"/>
              <w:right w:val="single" w:sz="4" w:space="0" w:color="000000"/>
            </w:tcBorders>
            <w:shd w:val="clear" w:color="auto" w:fill="D9D9D9"/>
            <w:hideMark/>
          </w:tcPr>
          <w:p w:rsidR="00017CEB" w:rsidRPr="00017CEB" w:rsidRDefault="00017CEB" w:rsidP="00017CEB">
            <w:pPr>
              <w:widowControl w:val="0"/>
              <w:autoSpaceDE w:val="0"/>
              <w:autoSpaceDN w:val="0"/>
              <w:spacing w:line="207" w:lineRule="exact"/>
              <w:ind w:left="8"/>
              <w:jc w:val="center"/>
              <w:rPr>
                <w:rFonts w:eastAsia="Calibri"/>
                <w:b/>
                <w:sz w:val="22"/>
                <w:szCs w:val="22"/>
                <w:lang w:val="en-US" w:eastAsia="en-US" w:bidi="ru-RU"/>
              </w:rPr>
            </w:pPr>
            <w:r w:rsidRPr="00017CEB">
              <w:rPr>
                <w:rFonts w:eastAsia="Calibri"/>
                <w:b/>
                <w:sz w:val="22"/>
                <w:szCs w:val="22"/>
                <w:lang w:val="en-US" w:eastAsia="en-US" w:bidi="ru-RU"/>
              </w:rPr>
              <w:t>2</w:t>
            </w:r>
          </w:p>
        </w:tc>
        <w:tc>
          <w:tcPr>
            <w:tcW w:w="5812" w:type="dxa"/>
            <w:tcBorders>
              <w:top w:val="single" w:sz="4" w:space="0" w:color="000000"/>
              <w:left w:val="single" w:sz="4" w:space="0" w:color="000000"/>
              <w:bottom w:val="single" w:sz="4" w:space="0" w:color="000000"/>
              <w:right w:val="single" w:sz="4" w:space="0" w:color="000000"/>
            </w:tcBorders>
            <w:shd w:val="clear" w:color="auto" w:fill="D9D9D9"/>
            <w:hideMark/>
          </w:tcPr>
          <w:p w:rsidR="00017CEB" w:rsidRPr="00017CEB" w:rsidRDefault="00017CEB" w:rsidP="00017CEB">
            <w:pPr>
              <w:widowControl w:val="0"/>
              <w:autoSpaceDE w:val="0"/>
              <w:autoSpaceDN w:val="0"/>
              <w:spacing w:line="207" w:lineRule="exact"/>
              <w:ind w:left="7"/>
              <w:jc w:val="center"/>
              <w:rPr>
                <w:rFonts w:eastAsia="Calibri"/>
                <w:b/>
                <w:sz w:val="22"/>
                <w:szCs w:val="22"/>
                <w:lang w:val="en-US" w:eastAsia="en-US" w:bidi="ru-RU"/>
              </w:rPr>
            </w:pPr>
            <w:r w:rsidRPr="00017CEB">
              <w:rPr>
                <w:rFonts w:eastAsia="Calibri"/>
                <w:b/>
                <w:sz w:val="22"/>
                <w:szCs w:val="22"/>
                <w:lang w:val="en-US" w:eastAsia="en-US" w:bidi="ru-RU"/>
              </w:rPr>
              <w:t>3</w:t>
            </w:r>
          </w:p>
        </w:tc>
      </w:tr>
      <w:tr w:rsidR="00017CEB" w:rsidRPr="00017CEB" w:rsidTr="00843E4D">
        <w:trPr>
          <w:trHeight w:val="583"/>
        </w:trPr>
        <w:tc>
          <w:tcPr>
            <w:tcW w:w="671"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before="8"/>
              <w:rPr>
                <w:rFonts w:eastAsia="Calibri"/>
                <w:b/>
                <w:sz w:val="22"/>
                <w:szCs w:val="22"/>
                <w:lang w:val="en-US" w:eastAsia="en-US" w:bidi="ru-RU"/>
              </w:rPr>
            </w:pPr>
          </w:p>
          <w:p w:rsidR="00017CEB" w:rsidRPr="00017CEB" w:rsidRDefault="00017CEB" w:rsidP="00017CEB">
            <w:pPr>
              <w:widowControl w:val="0"/>
              <w:autoSpaceDE w:val="0"/>
              <w:autoSpaceDN w:val="0"/>
              <w:ind w:left="107"/>
              <w:rPr>
                <w:rFonts w:eastAsia="Calibri"/>
                <w:sz w:val="22"/>
                <w:szCs w:val="22"/>
                <w:lang w:val="en-US" w:eastAsia="en-US" w:bidi="ru-RU"/>
              </w:rPr>
            </w:pPr>
            <w:r w:rsidRPr="00017CEB">
              <w:rPr>
                <w:rFonts w:eastAsia="Calibri"/>
                <w:sz w:val="22"/>
                <w:szCs w:val="22"/>
                <w:lang w:val="en-US" w:eastAsia="en-US" w:bidi="ru-RU"/>
              </w:rPr>
              <w:t>1.</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27" w:lineRule="exact"/>
              <w:ind w:left="106"/>
              <w:rPr>
                <w:rFonts w:eastAsia="Calibri"/>
                <w:sz w:val="22"/>
                <w:szCs w:val="22"/>
                <w:lang w:val="en-US" w:eastAsia="en-US" w:bidi="ru-RU"/>
              </w:rPr>
            </w:pPr>
            <w:r w:rsidRPr="00017CEB">
              <w:rPr>
                <w:rFonts w:eastAsia="Calibri"/>
                <w:sz w:val="22"/>
                <w:szCs w:val="22"/>
                <w:lang w:val="en-US" w:eastAsia="en-US" w:bidi="ru-RU"/>
              </w:rPr>
              <w:t>Участник закупки:</w:t>
            </w:r>
          </w:p>
          <w:p w:rsidR="00017CEB" w:rsidRPr="00017CEB" w:rsidRDefault="00017CEB" w:rsidP="0044377B">
            <w:pPr>
              <w:widowControl w:val="0"/>
              <w:numPr>
                <w:ilvl w:val="0"/>
                <w:numId w:val="23"/>
              </w:numPr>
              <w:tabs>
                <w:tab w:val="left" w:pos="827"/>
              </w:tabs>
              <w:autoSpaceDE w:val="0"/>
              <w:autoSpaceDN w:val="0"/>
              <w:spacing w:after="200" w:line="276" w:lineRule="auto"/>
              <w:ind w:right="397"/>
              <w:jc w:val="both"/>
              <w:rPr>
                <w:rFonts w:eastAsia="Calibri"/>
                <w:sz w:val="22"/>
                <w:szCs w:val="22"/>
                <w:lang w:eastAsia="en-US" w:bidi="ru-RU"/>
              </w:rPr>
            </w:pPr>
            <w:r w:rsidRPr="00017CEB">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017CEB">
              <w:rPr>
                <w:rFonts w:eastAsia="Calibri"/>
                <w:spacing w:val="-3"/>
                <w:sz w:val="22"/>
                <w:szCs w:val="22"/>
                <w:lang w:eastAsia="en-US" w:bidi="ru-RU"/>
              </w:rPr>
              <w:t xml:space="preserve"> </w:t>
            </w:r>
            <w:r w:rsidRPr="00017CEB">
              <w:rPr>
                <w:rFonts w:eastAsia="Calibri"/>
                <w:sz w:val="22"/>
                <w:szCs w:val="22"/>
                <w:lang w:eastAsia="en-US" w:bidi="ru-RU"/>
              </w:rPr>
              <w:t>Федерации)</w:t>
            </w:r>
          </w:p>
          <w:p w:rsidR="00017CEB" w:rsidRPr="00017CEB" w:rsidRDefault="00017CEB" w:rsidP="00017CEB">
            <w:pPr>
              <w:widowControl w:val="0"/>
              <w:autoSpaceDE w:val="0"/>
              <w:autoSpaceDN w:val="0"/>
              <w:spacing w:before="11"/>
              <w:rPr>
                <w:rFonts w:eastAsia="Calibri"/>
                <w:b/>
                <w:sz w:val="22"/>
                <w:szCs w:val="22"/>
                <w:lang w:eastAsia="en-US" w:bidi="ru-RU"/>
              </w:rPr>
            </w:pPr>
          </w:p>
          <w:p w:rsidR="00017CEB" w:rsidRPr="00017CEB" w:rsidRDefault="00017CEB" w:rsidP="00017CEB">
            <w:pPr>
              <w:widowControl w:val="0"/>
              <w:autoSpaceDE w:val="0"/>
              <w:autoSpaceDN w:val="0"/>
              <w:ind w:left="106"/>
              <w:rPr>
                <w:rFonts w:eastAsia="Calibri"/>
                <w:sz w:val="22"/>
                <w:szCs w:val="22"/>
                <w:lang w:val="en-US" w:eastAsia="en-US" w:bidi="ru-RU"/>
              </w:rPr>
            </w:pPr>
            <w:r w:rsidRPr="00017CEB">
              <w:rPr>
                <w:rFonts w:eastAsia="Calibri"/>
                <w:sz w:val="22"/>
                <w:szCs w:val="22"/>
                <w:lang w:val="en-US" w:eastAsia="en-US" w:bidi="ru-RU"/>
              </w:rPr>
              <w:t>или</w:t>
            </w:r>
          </w:p>
          <w:p w:rsidR="00017CEB" w:rsidRPr="00017CEB" w:rsidRDefault="00017CEB" w:rsidP="0044377B">
            <w:pPr>
              <w:widowControl w:val="0"/>
              <w:numPr>
                <w:ilvl w:val="0"/>
                <w:numId w:val="23"/>
              </w:numPr>
              <w:tabs>
                <w:tab w:val="left" w:pos="827"/>
              </w:tabs>
              <w:autoSpaceDE w:val="0"/>
              <w:autoSpaceDN w:val="0"/>
              <w:spacing w:before="1" w:after="200" w:line="276" w:lineRule="auto"/>
              <w:ind w:right="367"/>
              <w:jc w:val="both"/>
              <w:rPr>
                <w:rFonts w:eastAsia="Calibri"/>
                <w:sz w:val="22"/>
                <w:szCs w:val="22"/>
                <w:lang w:eastAsia="en-US" w:bidi="ru-RU"/>
              </w:rPr>
            </w:pPr>
            <w:r w:rsidRPr="00017CEB">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017CEB">
              <w:rPr>
                <w:rFonts w:eastAsia="Calibri"/>
                <w:spacing w:val="-3"/>
                <w:sz w:val="22"/>
                <w:szCs w:val="22"/>
                <w:lang w:eastAsia="en-US" w:bidi="ru-RU"/>
              </w:rPr>
              <w:t xml:space="preserve"> </w:t>
            </w:r>
            <w:r w:rsidRPr="00017CEB">
              <w:rPr>
                <w:rFonts w:eastAsia="Calibri"/>
                <w:sz w:val="22"/>
                <w:szCs w:val="22"/>
                <w:lang w:eastAsia="en-US" w:bidi="ru-RU"/>
              </w:rPr>
              <w:t>Федерации).</w:t>
            </w:r>
          </w:p>
          <w:p w:rsidR="00017CEB" w:rsidRPr="00017CEB" w:rsidRDefault="00017CEB" w:rsidP="00017CEB">
            <w:pPr>
              <w:widowControl w:val="0"/>
              <w:tabs>
                <w:tab w:val="left" w:pos="827"/>
              </w:tabs>
              <w:autoSpaceDE w:val="0"/>
              <w:autoSpaceDN w:val="0"/>
              <w:spacing w:before="1"/>
              <w:ind w:left="106" w:right="367"/>
              <w:rPr>
                <w:rFonts w:eastAsia="Calibri"/>
                <w:sz w:val="22"/>
                <w:szCs w:val="22"/>
                <w:lang w:eastAsia="en-US" w:bidi="ru-RU"/>
              </w:rPr>
            </w:pPr>
          </w:p>
          <w:p w:rsidR="00017CEB" w:rsidRPr="00017CEB" w:rsidRDefault="00017CEB" w:rsidP="00017CEB">
            <w:pPr>
              <w:widowControl w:val="0"/>
              <w:tabs>
                <w:tab w:val="left" w:pos="827"/>
              </w:tabs>
              <w:autoSpaceDE w:val="0"/>
              <w:autoSpaceDN w:val="0"/>
              <w:spacing w:before="1"/>
              <w:ind w:left="106" w:right="367"/>
              <w:rPr>
                <w:rFonts w:eastAsia="Calibri"/>
                <w:b/>
                <w:sz w:val="22"/>
                <w:szCs w:val="22"/>
                <w:lang w:eastAsia="en-US" w:bidi="ru-RU"/>
              </w:rPr>
            </w:pPr>
            <w:r w:rsidRPr="00017CEB">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017CEB" w:rsidRPr="00017CEB" w:rsidRDefault="00017CEB" w:rsidP="00017CEB">
            <w:pPr>
              <w:widowControl w:val="0"/>
              <w:tabs>
                <w:tab w:val="left" w:pos="827"/>
              </w:tabs>
              <w:autoSpaceDE w:val="0"/>
              <w:autoSpaceDN w:val="0"/>
              <w:spacing w:before="1"/>
              <w:ind w:left="106" w:right="367"/>
              <w:rPr>
                <w:rFonts w:eastAsia="Calibri"/>
                <w:sz w:val="22"/>
                <w:szCs w:val="22"/>
                <w:lang w:val="en-US" w:eastAsia="en-US" w:bidi="ru-RU"/>
              </w:rPr>
            </w:pPr>
            <w:r w:rsidRPr="00017CEB">
              <w:rPr>
                <w:rFonts w:eastAsia="Calibri"/>
                <w:b/>
                <w:sz w:val="22"/>
                <w:szCs w:val="22"/>
                <w:lang w:val="en-US" w:eastAsia="en-US" w:bidi="ru-RU"/>
              </w:rPr>
              <w:t>Соответствует: наличие регистрации.</w:t>
            </w:r>
          </w:p>
        </w:tc>
        <w:tc>
          <w:tcPr>
            <w:tcW w:w="5812"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107" w:hanging="1"/>
              <w:jc w:val="both"/>
              <w:rPr>
                <w:rFonts w:eastAsia="Calibri"/>
                <w:sz w:val="22"/>
                <w:szCs w:val="22"/>
                <w:lang w:eastAsia="en-US" w:bidi="ru-RU"/>
              </w:rPr>
            </w:pPr>
            <w:r w:rsidRPr="00017CEB">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r:id="rId38" w:anchor="_ФОРМА_ЗАЯВЛЕНИЯ_НА" w:history="1">
              <w:r w:rsidRPr="00017CEB">
                <w:rPr>
                  <w:rFonts w:eastAsia="Calibri"/>
                  <w:color w:val="0000FF"/>
                  <w:sz w:val="22"/>
                  <w:szCs w:val="22"/>
                  <w:u w:val="single"/>
                  <w:lang w:val="en-US" w:eastAsia="en-US" w:bidi="ru-RU"/>
                </w:rPr>
                <w:t>VII</w:t>
              </w:r>
              <w:r w:rsidRPr="00017CEB">
                <w:rPr>
                  <w:rFonts w:eastAsia="Calibri"/>
                  <w:color w:val="0000FF"/>
                  <w:sz w:val="22"/>
                  <w:szCs w:val="22"/>
                  <w:u w:val="single"/>
                  <w:lang w:eastAsia="en-US" w:bidi="ru-RU"/>
                </w:rPr>
                <w:t xml:space="preserve">. </w:t>
              </w:r>
              <w:r w:rsidRPr="00017CEB">
                <w:rPr>
                  <w:rFonts w:eastAsia="Calibri"/>
                  <w:color w:val="0000FF"/>
                  <w:sz w:val="22"/>
                  <w:szCs w:val="22"/>
                  <w:u w:val="single"/>
                  <w:lang w:eastAsia="en-US"/>
                </w:rPr>
                <w:t>ФОРМА ЗАЯВЛЕНИЯ НА АККРЕДИТАЦИЮ</w:t>
              </w:r>
            </w:hyperlink>
            <w:r w:rsidRPr="00017CEB">
              <w:rPr>
                <w:rFonts w:eastAsia="Calibri"/>
                <w:sz w:val="22"/>
                <w:szCs w:val="22"/>
                <w:lang w:eastAsia="en-US" w:bidi="ru-RU"/>
              </w:rPr>
              <w:t xml:space="preserve"> Закупочной документации.</w:t>
            </w:r>
          </w:p>
          <w:p w:rsidR="00017CEB" w:rsidRPr="00017CEB" w:rsidRDefault="00017CEB" w:rsidP="00017CEB">
            <w:pPr>
              <w:widowControl w:val="0"/>
              <w:autoSpaceDE w:val="0"/>
              <w:autoSpaceDN w:val="0"/>
              <w:ind w:left="107" w:right="107" w:hanging="1"/>
              <w:jc w:val="both"/>
              <w:rPr>
                <w:rFonts w:eastAsia="Calibri"/>
                <w:sz w:val="22"/>
                <w:szCs w:val="22"/>
                <w:lang w:eastAsia="en-US" w:bidi="ru-RU"/>
              </w:rPr>
            </w:pPr>
          </w:p>
          <w:p w:rsidR="00017CEB" w:rsidRPr="00017CEB" w:rsidRDefault="00017CEB" w:rsidP="00017CEB">
            <w:pPr>
              <w:widowControl w:val="0"/>
              <w:autoSpaceDE w:val="0"/>
              <w:autoSpaceDN w:val="0"/>
              <w:ind w:left="106" w:right="1046"/>
              <w:rPr>
                <w:rFonts w:eastAsia="Calibri"/>
                <w:b/>
                <w:sz w:val="22"/>
                <w:szCs w:val="22"/>
                <w:lang w:eastAsia="en-US" w:bidi="ru-RU"/>
              </w:rPr>
            </w:pPr>
            <w:r w:rsidRPr="00017CEB">
              <w:rPr>
                <w:rFonts w:eastAsia="Calibri"/>
                <w:b/>
                <w:sz w:val="22"/>
                <w:szCs w:val="22"/>
                <w:lang w:eastAsia="en-US" w:bidi="ru-RU"/>
              </w:rPr>
              <w:t>Для юридических лиц (резидентов Российской Федерации):</w:t>
            </w:r>
          </w:p>
          <w:p w:rsidR="00017CEB" w:rsidRPr="00017CEB" w:rsidRDefault="00017CEB" w:rsidP="00D5336A">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Устава;</w:t>
            </w:r>
          </w:p>
          <w:p w:rsidR="00017CEB" w:rsidRPr="00017CEB" w:rsidRDefault="00017CEB" w:rsidP="00D5336A">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свидетельства о государственной регистрации;</w:t>
            </w:r>
          </w:p>
          <w:p w:rsidR="00017CEB" w:rsidRPr="00017CEB" w:rsidRDefault="00017CEB" w:rsidP="00D5336A">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свидетельства о постановке на налоговый учет;</w:t>
            </w:r>
          </w:p>
          <w:p w:rsidR="00017CEB" w:rsidRPr="00017CEB" w:rsidRDefault="00017CEB" w:rsidP="00D5336A">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017CEB" w:rsidRPr="00017CEB" w:rsidRDefault="00017CEB" w:rsidP="00D5336A">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документа, подтверждающего полномочия единоличного исполнительного органа;</w:t>
            </w:r>
          </w:p>
          <w:p w:rsidR="00017CEB" w:rsidRPr="00017CEB" w:rsidRDefault="00017CEB" w:rsidP="00D5336A">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017CEB" w:rsidRPr="00017CEB" w:rsidRDefault="00017CEB" w:rsidP="00D5336A">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017CEB" w:rsidRPr="00017CEB" w:rsidRDefault="00017CEB" w:rsidP="00017CEB">
            <w:pPr>
              <w:widowControl w:val="0"/>
              <w:autoSpaceDE w:val="0"/>
              <w:autoSpaceDN w:val="0"/>
              <w:ind w:left="106" w:right="214"/>
              <w:jc w:val="both"/>
              <w:rPr>
                <w:rFonts w:eastAsia="Calibri"/>
                <w:sz w:val="22"/>
                <w:szCs w:val="22"/>
                <w:lang w:eastAsia="en-US" w:bidi="ru-RU"/>
              </w:rPr>
            </w:pPr>
          </w:p>
          <w:p w:rsidR="00017CEB" w:rsidRPr="00017CEB" w:rsidRDefault="00017CEB" w:rsidP="00017CEB">
            <w:pPr>
              <w:widowControl w:val="0"/>
              <w:autoSpaceDE w:val="0"/>
              <w:autoSpaceDN w:val="0"/>
              <w:ind w:left="106" w:right="214"/>
              <w:rPr>
                <w:rFonts w:eastAsia="Calibri"/>
                <w:b/>
                <w:sz w:val="22"/>
                <w:szCs w:val="22"/>
                <w:lang w:eastAsia="en-US" w:bidi="ru-RU"/>
              </w:rPr>
            </w:pPr>
            <w:r w:rsidRPr="00017CEB">
              <w:rPr>
                <w:rFonts w:eastAsia="Calibri"/>
                <w:b/>
                <w:sz w:val="22"/>
                <w:szCs w:val="22"/>
                <w:lang w:eastAsia="en-US" w:bidi="ru-RU"/>
              </w:rPr>
              <w:t>Для индивидуальных предпринимателей (резидентов Российской Федерации):</w:t>
            </w:r>
          </w:p>
          <w:p w:rsidR="00017CEB" w:rsidRPr="00017CEB" w:rsidRDefault="00017CEB" w:rsidP="00D5336A">
            <w:pPr>
              <w:widowControl w:val="0"/>
              <w:numPr>
                <w:ilvl w:val="0"/>
                <w:numId w:val="37"/>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017CEB" w:rsidRPr="00017CEB" w:rsidRDefault="00017CEB" w:rsidP="00D5336A">
            <w:pPr>
              <w:widowControl w:val="0"/>
              <w:numPr>
                <w:ilvl w:val="0"/>
                <w:numId w:val="37"/>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свидетельства о постановке на налоговый учет;</w:t>
            </w:r>
          </w:p>
          <w:p w:rsidR="00017CEB" w:rsidRPr="00017CEB" w:rsidRDefault="00017CEB" w:rsidP="00D5336A">
            <w:pPr>
              <w:widowControl w:val="0"/>
              <w:numPr>
                <w:ilvl w:val="0"/>
                <w:numId w:val="37"/>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общегражданского паспорта индивидуального предпринимателя.</w:t>
            </w:r>
          </w:p>
          <w:p w:rsidR="00017CEB" w:rsidRPr="00017CEB" w:rsidRDefault="00017CEB" w:rsidP="00017CEB">
            <w:pPr>
              <w:widowControl w:val="0"/>
              <w:autoSpaceDE w:val="0"/>
              <w:autoSpaceDN w:val="0"/>
              <w:ind w:left="466" w:right="214"/>
              <w:jc w:val="both"/>
              <w:rPr>
                <w:rFonts w:eastAsia="Calibri"/>
                <w:sz w:val="22"/>
                <w:szCs w:val="22"/>
                <w:lang w:eastAsia="en-US" w:bidi="ru-RU"/>
              </w:rPr>
            </w:pPr>
          </w:p>
          <w:p w:rsidR="00017CEB" w:rsidRPr="00017CEB" w:rsidRDefault="00017CEB" w:rsidP="00017CEB">
            <w:pPr>
              <w:widowControl w:val="0"/>
              <w:autoSpaceDE w:val="0"/>
              <w:autoSpaceDN w:val="0"/>
              <w:ind w:left="106" w:right="1046"/>
              <w:rPr>
                <w:rFonts w:eastAsia="Calibri"/>
                <w:b/>
                <w:sz w:val="22"/>
                <w:szCs w:val="22"/>
                <w:lang w:val="en-US" w:eastAsia="en-US" w:bidi="ru-RU"/>
              </w:rPr>
            </w:pPr>
            <w:r w:rsidRPr="00017CEB">
              <w:rPr>
                <w:rFonts w:eastAsia="Calibri"/>
                <w:b/>
                <w:sz w:val="22"/>
                <w:szCs w:val="22"/>
                <w:lang w:val="en-US" w:eastAsia="en-US" w:bidi="ru-RU"/>
              </w:rPr>
              <w:t>Для нерезидентов Российской Федерации:</w:t>
            </w:r>
          </w:p>
          <w:p w:rsidR="00017CEB" w:rsidRPr="00017CEB" w:rsidRDefault="00017CEB" w:rsidP="00D5336A">
            <w:pPr>
              <w:widowControl w:val="0"/>
              <w:numPr>
                <w:ilvl w:val="0"/>
                <w:numId w:val="38"/>
              </w:numPr>
              <w:tabs>
                <w:tab w:val="left" w:pos="2587"/>
              </w:tabs>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017CEB" w:rsidRPr="00017CEB" w:rsidRDefault="00017CEB" w:rsidP="00D5336A">
            <w:pPr>
              <w:widowControl w:val="0"/>
              <w:numPr>
                <w:ilvl w:val="0"/>
                <w:numId w:val="38"/>
              </w:numPr>
              <w:tabs>
                <w:tab w:val="left" w:pos="2587"/>
              </w:tabs>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017CEB">
              <w:rPr>
                <w:rFonts w:eastAsia="Calibri"/>
                <w:sz w:val="22"/>
                <w:szCs w:val="22"/>
                <w:lang w:val="en-US" w:eastAsia="en-US" w:bidi="ru-RU"/>
              </w:rPr>
              <w:t>TIN</w:t>
            </w:r>
            <w:r w:rsidRPr="00017CEB">
              <w:rPr>
                <w:rFonts w:eastAsia="Calibri"/>
                <w:sz w:val="22"/>
                <w:szCs w:val="22"/>
                <w:lang w:eastAsia="en-US" w:bidi="ru-RU"/>
              </w:rPr>
              <w:t xml:space="preserve"> или аналогичный номер налогоплательщика по месту регистрации Участника);</w:t>
            </w:r>
          </w:p>
          <w:p w:rsidR="00017CEB" w:rsidRPr="00017CEB" w:rsidRDefault="00017CEB" w:rsidP="00D5336A">
            <w:pPr>
              <w:widowControl w:val="0"/>
              <w:numPr>
                <w:ilvl w:val="0"/>
                <w:numId w:val="38"/>
              </w:numPr>
              <w:tabs>
                <w:tab w:val="left" w:pos="2587"/>
              </w:tabs>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017CEB" w:rsidRPr="00017CEB" w:rsidTr="00843E4D">
        <w:trPr>
          <w:trHeight w:val="1380"/>
        </w:trPr>
        <w:tc>
          <w:tcPr>
            <w:tcW w:w="671"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before="8"/>
              <w:rPr>
                <w:rFonts w:eastAsia="Calibri"/>
                <w:b/>
                <w:sz w:val="22"/>
                <w:szCs w:val="22"/>
                <w:lang w:eastAsia="en-US" w:bidi="ru-RU"/>
              </w:rPr>
            </w:pPr>
          </w:p>
          <w:p w:rsidR="00017CEB" w:rsidRPr="00017CEB" w:rsidRDefault="00017CEB" w:rsidP="00017CEB">
            <w:pPr>
              <w:widowControl w:val="0"/>
              <w:autoSpaceDE w:val="0"/>
              <w:autoSpaceDN w:val="0"/>
              <w:ind w:left="107"/>
              <w:rPr>
                <w:rFonts w:eastAsia="Calibri"/>
                <w:sz w:val="22"/>
                <w:szCs w:val="22"/>
                <w:lang w:val="en-US" w:eastAsia="en-US" w:bidi="ru-RU"/>
              </w:rPr>
            </w:pPr>
            <w:r w:rsidRPr="00017CEB">
              <w:rPr>
                <w:rFonts w:eastAsia="Calibri"/>
                <w:sz w:val="22"/>
                <w:szCs w:val="22"/>
                <w:lang w:val="en-US" w:eastAsia="en-US" w:bidi="ru-RU"/>
              </w:rPr>
              <w:t>2.</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tabs>
                <w:tab w:val="left" w:pos="5264"/>
              </w:tabs>
              <w:autoSpaceDE w:val="0"/>
              <w:autoSpaceDN w:val="0"/>
              <w:spacing w:line="232" w:lineRule="auto"/>
              <w:ind w:left="106" w:right="328"/>
              <w:jc w:val="both"/>
              <w:rPr>
                <w:rFonts w:eastAsia="Calibri"/>
                <w:sz w:val="22"/>
                <w:szCs w:val="22"/>
                <w:lang w:eastAsia="en-US" w:bidi="ru-RU"/>
              </w:rPr>
            </w:pPr>
            <w:r w:rsidRPr="00017CEB">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017CEB">
              <w:rPr>
                <w:rFonts w:eastAsia="Calibri"/>
                <w:position w:val="7"/>
                <w:sz w:val="22"/>
                <w:szCs w:val="22"/>
                <w:lang w:eastAsia="en-US" w:bidi="ru-RU"/>
              </w:rPr>
              <w:t>2</w:t>
            </w:r>
            <w:r w:rsidRPr="00017CEB">
              <w:rPr>
                <w:rFonts w:eastAsia="Calibri"/>
                <w:sz w:val="22"/>
                <w:szCs w:val="22"/>
                <w:lang w:eastAsia="en-US" w:bidi="ru-RU"/>
              </w:rPr>
              <w:t>.</w:t>
            </w:r>
          </w:p>
          <w:p w:rsidR="00017CEB" w:rsidRPr="00017CEB" w:rsidRDefault="00017CEB" w:rsidP="00017CEB">
            <w:pPr>
              <w:widowControl w:val="0"/>
              <w:autoSpaceDE w:val="0"/>
              <w:autoSpaceDN w:val="0"/>
              <w:spacing w:line="232" w:lineRule="auto"/>
              <w:ind w:left="106" w:right="328"/>
              <w:rPr>
                <w:rFonts w:eastAsia="Calibri"/>
                <w:sz w:val="22"/>
                <w:szCs w:val="22"/>
                <w:lang w:eastAsia="en-US" w:bidi="ru-RU"/>
              </w:rPr>
            </w:pPr>
          </w:p>
          <w:p w:rsidR="00017CEB" w:rsidRPr="00017CEB" w:rsidRDefault="00017CEB" w:rsidP="00017CEB">
            <w:pPr>
              <w:widowControl w:val="0"/>
              <w:tabs>
                <w:tab w:val="left" w:pos="827"/>
              </w:tabs>
              <w:autoSpaceDE w:val="0"/>
              <w:autoSpaceDN w:val="0"/>
              <w:spacing w:before="1"/>
              <w:ind w:left="106" w:right="367"/>
              <w:rPr>
                <w:rFonts w:eastAsia="Calibri"/>
                <w:b/>
                <w:sz w:val="22"/>
                <w:szCs w:val="22"/>
                <w:lang w:eastAsia="en-US" w:bidi="ru-RU"/>
              </w:rPr>
            </w:pPr>
            <w:r w:rsidRPr="00017CEB">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017CEB" w:rsidRPr="00017CEB" w:rsidRDefault="00017CEB" w:rsidP="00017CEB">
            <w:pPr>
              <w:widowControl w:val="0"/>
              <w:autoSpaceDE w:val="0"/>
              <w:autoSpaceDN w:val="0"/>
              <w:spacing w:line="232" w:lineRule="auto"/>
              <w:ind w:left="106" w:right="328"/>
              <w:rPr>
                <w:rFonts w:eastAsia="Calibri"/>
                <w:sz w:val="22"/>
                <w:szCs w:val="22"/>
                <w:lang w:eastAsia="en-US" w:bidi="ru-RU"/>
              </w:rPr>
            </w:pPr>
            <w:r w:rsidRPr="00017CEB">
              <w:rPr>
                <w:rFonts w:eastAsia="Calibri"/>
                <w:b/>
                <w:sz w:val="22"/>
                <w:szCs w:val="22"/>
                <w:lang w:eastAsia="en-US" w:bidi="ru-RU"/>
              </w:rPr>
              <w:t>Соответствует: предоставление полной и достоверной информации.</w:t>
            </w:r>
          </w:p>
        </w:tc>
        <w:tc>
          <w:tcPr>
            <w:tcW w:w="5812"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autoSpaceDE w:val="0"/>
              <w:autoSpaceDN w:val="0"/>
              <w:ind w:left="107" w:right="107" w:hanging="1"/>
              <w:jc w:val="both"/>
              <w:rPr>
                <w:rFonts w:eastAsia="Calibri"/>
                <w:sz w:val="22"/>
                <w:szCs w:val="22"/>
                <w:lang w:eastAsia="en-US" w:bidi="ru-RU"/>
              </w:rPr>
            </w:pPr>
            <w:r w:rsidRPr="00017CEB">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r:id="rId39" w:anchor="_ФОРМА_ЗАЯВЛЕНИЯ_НА" w:history="1">
              <w:r w:rsidRPr="00017CEB">
                <w:rPr>
                  <w:rFonts w:eastAsia="Calibri"/>
                  <w:color w:val="0000FF"/>
                  <w:sz w:val="22"/>
                  <w:szCs w:val="22"/>
                  <w:u w:val="single"/>
                  <w:lang w:val="en-US" w:eastAsia="en-US" w:bidi="ru-RU"/>
                </w:rPr>
                <w:t>VII</w:t>
              </w:r>
              <w:r w:rsidRPr="00017CEB">
                <w:rPr>
                  <w:rFonts w:eastAsia="Calibri"/>
                  <w:color w:val="0000FF"/>
                  <w:sz w:val="22"/>
                  <w:szCs w:val="22"/>
                  <w:u w:val="single"/>
                  <w:lang w:eastAsia="en-US" w:bidi="ru-RU"/>
                </w:rPr>
                <w:t xml:space="preserve">. </w:t>
              </w:r>
              <w:r w:rsidRPr="00017CEB">
                <w:rPr>
                  <w:rFonts w:eastAsia="Calibri"/>
                  <w:color w:val="0000FF"/>
                  <w:sz w:val="22"/>
                  <w:szCs w:val="22"/>
                  <w:u w:val="single"/>
                  <w:lang w:eastAsia="en-US"/>
                </w:rPr>
                <w:t>ФОРМА ЗАЯВЛЕНИЯ НА АККРЕДИТАЦИЮ</w:t>
              </w:r>
            </w:hyperlink>
            <w:r w:rsidRPr="00017CEB">
              <w:rPr>
                <w:rFonts w:eastAsia="Calibri"/>
                <w:sz w:val="22"/>
                <w:szCs w:val="22"/>
                <w:lang w:eastAsia="en-US" w:bidi="ru-RU"/>
              </w:rPr>
              <w:t xml:space="preserve"> Закупочной документации.</w:t>
            </w:r>
          </w:p>
        </w:tc>
      </w:tr>
      <w:tr w:rsidR="00017CEB" w:rsidRPr="00017CEB" w:rsidTr="00843E4D">
        <w:trPr>
          <w:trHeight w:val="252"/>
        </w:trPr>
        <w:tc>
          <w:tcPr>
            <w:tcW w:w="671"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before="8"/>
              <w:rPr>
                <w:rFonts w:eastAsia="Calibri"/>
                <w:sz w:val="22"/>
                <w:szCs w:val="22"/>
                <w:lang w:eastAsia="en-US" w:bidi="ru-RU"/>
              </w:rPr>
            </w:pPr>
          </w:p>
          <w:p w:rsidR="00017CEB" w:rsidRPr="00017CEB" w:rsidRDefault="00017CEB" w:rsidP="00017CEB">
            <w:pPr>
              <w:widowControl w:val="0"/>
              <w:autoSpaceDE w:val="0"/>
              <w:autoSpaceDN w:val="0"/>
              <w:ind w:left="107"/>
              <w:rPr>
                <w:rFonts w:eastAsia="Calibri"/>
                <w:sz w:val="22"/>
                <w:szCs w:val="22"/>
                <w:lang w:val="en-US" w:eastAsia="en-US" w:bidi="ru-RU"/>
              </w:rPr>
            </w:pPr>
            <w:r w:rsidRPr="00017CEB">
              <w:rPr>
                <w:rFonts w:eastAsia="Calibri"/>
                <w:sz w:val="22"/>
                <w:szCs w:val="22"/>
                <w:lang w:val="en-US" w:eastAsia="en-US" w:bidi="ru-RU"/>
              </w:rPr>
              <w:t>3.</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6" w:right="283"/>
              <w:jc w:val="both"/>
              <w:rPr>
                <w:rFonts w:eastAsia="Calibri"/>
                <w:sz w:val="22"/>
                <w:szCs w:val="22"/>
                <w:lang w:eastAsia="en-US" w:bidi="ru-RU"/>
              </w:rPr>
            </w:pPr>
            <w:r w:rsidRPr="00017CEB">
              <w:rPr>
                <w:rFonts w:eastAsia="Calibri"/>
                <w:sz w:val="22"/>
                <w:szCs w:val="22"/>
                <w:lang w:eastAsia="en-US" w:bidi="ru-RU"/>
              </w:rPr>
              <w:t>Участник закупки не включен в Реестр недобросовестных поставщиков, который:</w:t>
            </w:r>
          </w:p>
          <w:p w:rsidR="00017CEB" w:rsidRPr="00017CEB" w:rsidRDefault="00017CEB" w:rsidP="0044377B">
            <w:pPr>
              <w:widowControl w:val="0"/>
              <w:numPr>
                <w:ilvl w:val="0"/>
                <w:numId w:val="22"/>
              </w:numPr>
              <w:tabs>
                <w:tab w:val="left" w:pos="827"/>
              </w:tabs>
              <w:autoSpaceDE w:val="0"/>
              <w:autoSpaceDN w:val="0"/>
              <w:spacing w:after="200" w:line="276" w:lineRule="auto"/>
              <w:ind w:right="263"/>
              <w:jc w:val="both"/>
              <w:rPr>
                <w:rFonts w:eastAsia="Calibri"/>
                <w:sz w:val="22"/>
                <w:szCs w:val="22"/>
                <w:lang w:eastAsia="en-US" w:bidi="ru-RU"/>
              </w:rPr>
            </w:pPr>
            <w:r w:rsidRPr="00017CEB">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017CEB">
              <w:rPr>
                <w:rFonts w:eastAsia="Calibri"/>
                <w:spacing w:val="-3"/>
                <w:sz w:val="22"/>
                <w:szCs w:val="22"/>
                <w:lang w:eastAsia="en-US" w:bidi="ru-RU"/>
              </w:rPr>
              <w:t xml:space="preserve"> </w:t>
            </w:r>
            <w:r w:rsidRPr="00017CEB">
              <w:rPr>
                <w:rFonts w:eastAsia="Calibri"/>
                <w:sz w:val="22"/>
                <w:szCs w:val="22"/>
                <w:lang w:eastAsia="en-US" w:bidi="ru-RU"/>
              </w:rPr>
              <w:t>лиц»;</w:t>
            </w:r>
          </w:p>
          <w:p w:rsidR="00017CEB" w:rsidRPr="00017CEB" w:rsidRDefault="00017CEB" w:rsidP="0044377B">
            <w:pPr>
              <w:widowControl w:val="0"/>
              <w:numPr>
                <w:ilvl w:val="0"/>
                <w:numId w:val="22"/>
              </w:numPr>
              <w:tabs>
                <w:tab w:val="left" w:pos="827"/>
              </w:tabs>
              <w:autoSpaceDE w:val="0"/>
              <w:autoSpaceDN w:val="0"/>
              <w:spacing w:after="200" w:line="276" w:lineRule="auto"/>
              <w:ind w:right="273"/>
              <w:jc w:val="both"/>
              <w:rPr>
                <w:rFonts w:eastAsia="Calibri"/>
                <w:sz w:val="22"/>
                <w:szCs w:val="22"/>
                <w:lang w:eastAsia="en-US" w:bidi="ru-RU"/>
              </w:rPr>
            </w:pPr>
            <w:r w:rsidRPr="00017CEB">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017CEB">
              <w:rPr>
                <w:rFonts w:eastAsia="Calibri"/>
                <w:spacing w:val="-22"/>
                <w:sz w:val="22"/>
                <w:szCs w:val="22"/>
                <w:lang w:eastAsia="en-US" w:bidi="ru-RU"/>
              </w:rPr>
              <w:t xml:space="preserve"> </w:t>
            </w:r>
            <w:r w:rsidRPr="00017CEB">
              <w:rPr>
                <w:rFonts w:eastAsia="Calibri"/>
                <w:sz w:val="22"/>
                <w:szCs w:val="22"/>
                <w:lang w:eastAsia="en-US" w:bidi="ru-RU"/>
              </w:rPr>
              <w:t>нужд».</w:t>
            </w:r>
          </w:p>
          <w:p w:rsidR="00017CEB" w:rsidRPr="00017CEB" w:rsidRDefault="00017CEB" w:rsidP="00017CEB">
            <w:pPr>
              <w:widowControl w:val="0"/>
              <w:tabs>
                <w:tab w:val="left" w:pos="827"/>
              </w:tabs>
              <w:autoSpaceDE w:val="0"/>
              <w:autoSpaceDN w:val="0"/>
              <w:ind w:left="106" w:right="273"/>
              <w:jc w:val="both"/>
              <w:rPr>
                <w:rFonts w:eastAsia="Calibri"/>
                <w:sz w:val="22"/>
                <w:szCs w:val="22"/>
                <w:lang w:eastAsia="en-US" w:bidi="ru-RU"/>
              </w:rPr>
            </w:pPr>
          </w:p>
          <w:p w:rsidR="00017CEB" w:rsidRPr="00017CEB" w:rsidRDefault="00017CEB" w:rsidP="00017CEB">
            <w:pPr>
              <w:widowControl w:val="0"/>
              <w:autoSpaceDE w:val="0"/>
              <w:autoSpaceDN w:val="0"/>
              <w:ind w:left="106" w:right="623" w:hanging="1"/>
              <w:jc w:val="both"/>
              <w:rPr>
                <w:rFonts w:eastAsia="Calibri"/>
                <w:b/>
                <w:sz w:val="22"/>
                <w:szCs w:val="22"/>
                <w:lang w:eastAsia="en-US" w:bidi="ru-RU"/>
              </w:rPr>
            </w:pPr>
            <w:r w:rsidRPr="00017CEB">
              <w:rPr>
                <w:rFonts w:eastAsia="Calibri"/>
                <w:b/>
                <w:sz w:val="22"/>
                <w:szCs w:val="22"/>
                <w:lang w:eastAsia="en-US" w:bidi="ru-RU"/>
              </w:rPr>
              <w:t>Не соответствует: Участник закупки включен в Реестр.</w:t>
            </w:r>
          </w:p>
          <w:p w:rsidR="00017CEB" w:rsidRPr="00017CEB" w:rsidRDefault="00017CEB" w:rsidP="00017CEB">
            <w:pPr>
              <w:widowControl w:val="0"/>
              <w:tabs>
                <w:tab w:val="left" w:pos="827"/>
              </w:tabs>
              <w:autoSpaceDE w:val="0"/>
              <w:autoSpaceDN w:val="0"/>
              <w:ind w:left="106" w:right="273"/>
              <w:rPr>
                <w:rFonts w:eastAsia="Calibri"/>
                <w:sz w:val="22"/>
                <w:szCs w:val="22"/>
                <w:lang w:eastAsia="en-US" w:bidi="ru-RU"/>
              </w:rPr>
            </w:pPr>
            <w:r w:rsidRPr="00017CEB">
              <w:rPr>
                <w:rFonts w:eastAsia="Calibri"/>
                <w:b/>
                <w:sz w:val="22"/>
                <w:szCs w:val="22"/>
                <w:lang w:eastAsia="en-US" w:bidi="ru-RU"/>
              </w:rPr>
              <w:t>Соответствует: Участник закупки не включен в Реестр.</w:t>
            </w:r>
          </w:p>
        </w:tc>
        <w:tc>
          <w:tcPr>
            <w:tcW w:w="5812"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tabs>
                <w:tab w:val="left" w:pos="567"/>
              </w:tabs>
              <w:autoSpaceDE w:val="0"/>
              <w:autoSpaceDN w:val="0"/>
              <w:ind w:left="142" w:right="125"/>
              <w:rPr>
                <w:rFonts w:eastAsia="Calibri"/>
                <w:sz w:val="22"/>
                <w:szCs w:val="22"/>
                <w:lang w:val="en-US" w:eastAsia="en-US" w:bidi="ru-RU"/>
              </w:rPr>
            </w:pPr>
            <w:r w:rsidRPr="00017CEB">
              <w:rPr>
                <w:rFonts w:eastAsia="Calibri"/>
                <w:sz w:val="22"/>
                <w:szCs w:val="22"/>
                <w:lang w:val="en-US" w:eastAsia="en-US" w:bidi="ru-RU"/>
              </w:rPr>
              <w:t>-</w:t>
            </w:r>
          </w:p>
        </w:tc>
      </w:tr>
      <w:tr w:rsidR="00017CEB" w:rsidRPr="00017CEB" w:rsidTr="00843E4D">
        <w:trPr>
          <w:trHeight w:val="300"/>
        </w:trPr>
        <w:tc>
          <w:tcPr>
            <w:tcW w:w="671"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before="8"/>
              <w:rPr>
                <w:rFonts w:eastAsia="Calibri"/>
                <w:sz w:val="22"/>
                <w:szCs w:val="22"/>
                <w:lang w:val="en-US" w:eastAsia="en-US" w:bidi="ru-RU"/>
              </w:rPr>
            </w:pPr>
          </w:p>
          <w:p w:rsidR="00017CEB" w:rsidRPr="00017CEB" w:rsidRDefault="00017CEB" w:rsidP="00017CEB">
            <w:pPr>
              <w:widowControl w:val="0"/>
              <w:autoSpaceDE w:val="0"/>
              <w:autoSpaceDN w:val="0"/>
              <w:ind w:left="107"/>
              <w:rPr>
                <w:rFonts w:eastAsia="Calibri"/>
                <w:sz w:val="22"/>
                <w:szCs w:val="22"/>
                <w:lang w:val="en-US" w:eastAsia="en-US" w:bidi="ru-RU"/>
              </w:rPr>
            </w:pPr>
            <w:r w:rsidRPr="00017CEB">
              <w:rPr>
                <w:rFonts w:eastAsia="Calibri"/>
                <w:sz w:val="22"/>
                <w:szCs w:val="22"/>
                <w:lang w:val="en-US" w:eastAsia="en-US" w:bidi="ru-RU"/>
              </w:rPr>
              <w:t>4.</w:t>
            </w:r>
          </w:p>
        </w:tc>
        <w:tc>
          <w:tcPr>
            <w:tcW w:w="7866"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autoSpaceDE w:val="0"/>
              <w:autoSpaceDN w:val="0"/>
              <w:ind w:left="106" w:right="230" w:hanging="1"/>
              <w:rPr>
                <w:rFonts w:eastAsia="Calibri"/>
                <w:sz w:val="22"/>
                <w:szCs w:val="22"/>
                <w:lang w:eastAsia="en-US" w:bidi="ru-RU"/>
              </w:rPr>
            </w:pPr>
            <w:r w:rsidRPr="00017CEB">
              <w:rPr>
                <w:rFonts w:eastAsia="Calibri"/>
                <w:sz w:val="22"/>
                <w:szCs w:val="22"/>
                <w:lang w:eastAsia="en-US" w:bidi="ru-RU"/>
              </w:rPr>
              <w:t xml:space="preserve">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 </w:t>
            </w:r>
          </w:p>
          <w:p w:rsidR="00017CEB" w:rsidRPr="00017CEB" w:rsidRDefault="00017CEB" w:rsidP="00017CEB">
            <w:pPr>
              <w:widowControl w:val="0"/>
              <w:autoSpaceDE w:val="0"/>
              <w:autoSpaceDN w:val="0"/>
              <w:ind w:left="106" w:right="144"/>
              <w:rPr>
                <w:rFonts w:eastAsia="Calibri"/>
                <w:b/>
                <w:sz w:val="22"/>
                <w:szCs w:val="22"/>
                <w:lang w:eastAsia="en-US" w:bidi="ru-RU"/>
              </w:rPr>
            </w:pPr>
            <w:r w:rsidRPr="00017CEB">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017CEB" w:rsidRPr="00017CEB" w:rsidRDefault="00017CEB" w:rsidP="00017CEB">
            <w:pPr>
              <w:widowControl w:val="0"/>
              <w:autoSpaceDE w:val="0"/>
              <w:autoSpaceDN w:val="0"/>
              <w:ind w:left="106"/>
              <w:rPr>
                <w:rFonts w:eastAsia="Calibri"/>
                <w:sz w:val="22"/>
                <w:szCs w:val="22"/>
                <w:lang w:eastAsia="en-US" w:bidi="ru-RU"/>
              </w:rPr>
            </w:pPr>
            <w:r w:rsidRPr="00017CEB">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107" w:hanging="1"/>
              <w:jc w:val="both"/>
              <w:rPr>
                <w:rFonts w:eastAsia="Calibri"/>
                <w:sz w:val="22"/>
                <w:szCs w:val="22"/>
                <w:lang w:eastAsia="en-US" w:bidi="ru-RU"/>
              </w:rPr>
            </w:pPr>
            <w:r w:rsidRPr="00017CEB">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r:id="rId40" w:anchor="_ФОРМА_ЗАЯВЛЕНИЯ_НА" w:history="1">
              <w:r w:rsidRPr="00017CEB">
                <w:rPr>
                  <w:rFonts w:eastAsia="Calibri"/>
                  <w:color w:val="0000FF"/>
                  <w:sz w:val="22"/>
                  <w:szCs w:val="22"/>
                  <w:u w:val="single"/>
                  <w:lang w:val="en-US" w:eastAsia="en-US" w:bidi="ru-RU"/>
                </w:rPr>
                <w:t>VII</w:t>
              </w:r>
              <w:r w:rsidRPr="00017CEB">
                <w:rPr>
                  <w:rFonts w:eastAsia="Calibri"/>
                  <w:color w:val="0000FF"/>
                  <w:sz w:val="22"/>
                  <w:szCs w:val="22"/>
                  <w:u w:val="single"/>
                  <w:lang w:eastAsia="en-US" w:bidi="ru-RU"/>
                </w:rPr>
                <w:t xml:space="preserve">. </w:t>
              </w:r>
              <w:r w:rsidRPr="00017CEB">
                <w:rPr>
                  <w:rFonts w:eastAsia="Calibri"/>
                  <w:color w:val="0000FF"/>
                  <w:sz w:val="22"/>
                  <w:szCs w:val="22"/>
                  <w:u w:val="single"/>
                  <w:lang w:eastAsia="en-US"/>
                </w:rPr>
                <w:t>ФОРМА ЗАЯВЛЕНИЯ НА АККРЕДИТАЦИЮ</w:t>
              </w:r>
            </w:hyperlink>
            <w:r w:rsidRPr="00017CEB">
              <w:rPr>
                <w:rFonts w:eastAsia="Calibri"/>
                <w:sz w:val="22"/>
                <w:szCs w:val="22"/>
                <w:lang w:eastAsia="en-US" w:bidi="ru-RU"/>
              </w:rPr>
              <w:t xml:space="preserve"> Закупочной документации.</w:t>
            </w:r>
          </w:p>
          <w:p w:rsidR="00017CEB" w:rsidRPr="00017CEB" w:rsidRDefault="00017CEB" w:rsidP="00017CEB">
            <w:pPr>
              <w:widowControl w:val="0"/>
              <w:autoSpaceDE w:val="0"/>
              <w:autoSpaceDN w:val="0"/>
              <w:spacing w:line="227" w:lineRule="exact"/>
              <w:ind w:left="142" w:right="107"/>
              <w:jc w:val="both"/>
              <w:rPr>
                <w:rFonts w:eastAsia="Calibri"/>
                <w:sz w:val="22"/>
                <w:szCs w:val="22"/>
                <w:lang w:eastAsia="en-US" w:bidi="ru-RU"/>
              </w:rPr>
            </w:pPr>
          </w:p>
        </w:tc>
      </w:tr>
      <w:tr w:rsidR="00017CEB" w:rsidRPr="00017CEB" w:rsidTr="00843E4D">
        <w:trPr>
          <w:trHeight w:val="583"/>
        </w:trPr>
        <w:tc>
          <w:tcPr>
            <w:tcW w:w="671"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before="8"/>
              <w:rPr>
                <w:rFonts w:eastAsia="Calibri"/>
                <w:sz w:val="22"/>
                <w:szCs w:val="22"/>
                <w:lang w:eastAsia="en-US" w:bidi="ru-RU"/>
              </w:rPr>
            </w:pPr>
          </w:p>
          <w:p w:rsidR="00017CEB" w:rsidRPr="00017CEB" w:rsidRDefault="00017CEB" w:rsidP="00017CEB">
            <w:pPr>
              <w:widowControl w:val="0"/>
              <w:autoSpaceDE w:val="0"/>
              <w:autoSpaceDN w:val="0"/>
              <w:ind w:left="107"/>
              <w:rPr>
                <w:rFonts w:eastAsia="Calibri"/>
                <w:sz w:val="22"/>
                <w:szCs w:val="22"/>
                <w:lang w:val="en-US" w:eastAsia="en-US" w:bidi="ru-RU"/>
              </w:rPr>
            </w:pPr>
            <w:r w:rsidRPr="00017CEB">
              <w:rPr>
                <w:rFonts w:eastAsia="Calibri"/>
                <w:sz w:val="22"/>
                <w:szCs w:val="22"/>
                <w:lang w:val="en-US" w:eastAsia="en-US" w:bidi="ru-RU"/>
              </w:rPr>
              <w:t>5.</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6" w:right="127"/>
              <w:jc w:val="both"/>
              <w:rPr>
                <w:rFonts w:eastAsia="Calibri"/>
                <w:sz w:val="22"/>
                <w:szCs w:val="22"/>
                <w:lang w:eastAsia="en-US" w:bidi="ru-RU"/>
              </w:rPr>
            </w:pPr>
            <w:r w:rsidRPr="00017CEB">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017CEB" w:rsidRPr="00017CEB" w:rsidRDefault="00017CEB" w:rsidP="00017CEB">
            <w:pPr>
              <w:widowControl w:val="0"/>
              <w:autoSpaceDE w:val="0"/>
              <w:autoSpaceDN w:val="0"/>
              <w:ind w:left="106" w:right="127"/>
              <w:jc w:val="both"/>
              <w:rPr>
                <w:rFonts w:eastAsia="Calibri"/>
                <w:sz w:val="22"/>
                <w:szCs w:val="22"/>
                <w:lang w:eastAsia="en-US" w:bidi="ru-RU"/>
              </w:rPr>
            </w:pPr>
          </w:p>
          <w:p w:rsidR="00017CEB" w:rsidRPr="00017CEB" w:rsidRDefault="00017CEB" w:rsidP="00017CEB">
            <w:pPr>
              <w:widowControl w:val="0"/>
              <w:autoSpaceDE w:val="0"/>
              <w:autoSpaceDN w:val="0"/>
              <w:ind w:left="106" w:right="127"/>
              <w:jc w:val="both"/>
              <w:rPr>
                <w:rFonts w:eastAsia="Calibri"/>
                <w:b/>
                <w:sz w:val="22"/>
                <w:szCs w:val="22"/>
                <w:lang w:eastAsia="en-US" w:bidi="ru-RU"/>
              </w:rPr>
            </w:pPr>
            <w:r w:rsidRPr="00017CEB">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017CEB" w:rsidRPr="00017CEB" w:rsidRDefault="00017CEB" w:rsidP="00017CEB">
            <w:pPr>
              <w:widowControl w:val="0"/>
              <w:autoSpaceDE w:val="0"/>
              <w:autoSpaceDN w:val="0"/>
              <w:ind w:left="106" w:right="127"/>
              <w:jc w:val="both"/>
              <w:rPr>
                <w:rFonts w:eastAsia="Calibri"/>
                <w:sz w:val="22"/>
                <w:szCs w:val="22"/>
                <w:lang w:eastAsia="en-US" w:bidi="ru-RU"/>
              </w:rPr>
            </w:pPr>
            <w:r w:rsidRPr="00017CEB">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107" w:hanging="1"/>
              <w:jc w:val="both"/>
              <w:rPr>
                <w:rFonts w:eastAsia="Calibri"/>
                <w:sz w:val="22"/>
                <w:szCs w:val="22"/>
                <w:lang w:eastAsia="en-US" w:bidi="ru-RU"/>
              </w:rPr>
            </w:pPr>
            <w:r w:rsidRPr="00017CEB">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r:id="rId41" w:anchor="_ФОРМА_ЗАЯВЛЕНИЯ_НА" w:history="1">
              <w:r w:rsidRPr="00017CEB">
                <w:rPr>
                  <w:rFonts w:eastAsia="Calibri"/>
                  <w:color w:val="0000FF"/>
                  <w:sz w:val="22"/>
                  <w:szCs w:val="22"/>
                  <w:u w:val="single"/>
                  <w:lang w:val="en-US" w:eastAsia="en-US" w:bidi="ru-RU"/>
                </w:rPr>
                <w:t>VII</w:t>
              </w:r>
              <w:r w:rsidRPr="00017CEB">
                <w:rPr>
                  <w:rFonts w:eastAsia="Calibri"/>
                  <w:color w:val="0000FF"/>
                  <w:sz w:val="22"/>
                  <w:szCs w:val="22"/>
                  <w:u w:val="single"/>
                  <w:lang w:eastAsia="en-US" w:bidi="ru-RU"/>
                </w:rPr>
                <w:t xml:space="preserve">. </w:t>
              </w:r>
              <w:r w:rsidRPr="00017CEB">
                <w:rPr>
                  <w:rFonts w:eastAsia="Calibri"/>
                  <w:color w:val="0000FF"/>
                  <w:sz w:val="22"/>
                  <w:szCs w:val="22"/>
                  <w:u w:val="single"/>
                  <w:lang w:eastAsia="en-US"/>
                </w:rPr>
                <w:t>ФОРМА ЗАЯВЛЕНИЯ НА АККРЕДИТАЦИЮ</w:t>
              </w:r>
            </w:hyperlink>
            <w:r w:rsidRPr="00017CEB">
              <w:rPr>
                <w:rFonts w:eastAsia="Calibri"/>
                <w:sz w:val="22"/>
                <w:szCs w:val="22"/>
                <w:lang w:eastAsia="en-US" w:bidi="ru-RU"/>
              </w:rPr>
              <w:t xml:space="preserve"> Закупочной документации.</w:t>
            </w:r>
          </w:p>
          <w:p w:rsidR="00017CEB" w:rsidRPr="00017CEB" w:rsidRDefault="00017CEB" w:rsidP="00017CEB">
            <w:pPr>
              <w:widowControl w:val="0"/>
              <w:autoSpaceDE w:val="0"/>
              <w:autoSpaceDN w:val="0"/>
              <w:spacing w:line="227" w:lineRule="exact"/>
              <w:ind w:left="142" w:right="107"/>
              <w:rPr>
                <w:rFonts w:eastAsia="Calibri"/>
                <w:sz w:val="22"/>
                <w:szCs w:val="22"/>
                <w:lang w:eastAsia="en-US" w:bidi="ru-RU"/>
              </w:rPr>
            </w:pPr>
          </w:p>
        </w:tc>
      </w:tr>
      <w:tr w:rsidR="00017CEB" w:rsidRPr="00017CEB" w:rsidTr="00843E4D">
        <w:trPr>
          <w:trHeight w:val="1380"/>
        </w:trPr>
        <w:tc>
          <w:tcPr>
            <w:tcW w:w="671"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before="9"/>
              <w:rPr>
                <w:rFonts w:eastAsia="Calibri"/>
                <w:sz w:val="22"/>
                <w:szCs w:val="22"/>
                <w:lang w:eastAsia="en-US" w:bidi="ru-RU"/>
              </w:rPr>
            </w:pPr>
          </w:p>
          <w:p w:rsidR="00017CEB" w:rsidRPr="00017CEB" w:rsidRDefault="00017CEB" w:rsidP="00017CEB">
            <w:pPr>
              <w:widowControl w:val="0"/>
              <w:autoSpaceDE w:val="0"/>
              <w:autoSpaceDN w:val="0"/>
              <w:ind w:left="107"/>
              <w:rPr>
                <w:rFonts w:eastAsia="Calibri"/>
                <w:sz w:val="22"/>
                <w:szCs w:val="22"/>
                <w:lang w:val="en-US" w:eastAsia="en-US" w:bidi="ru-RU"/>
              </w:rPr>
            </w:pPr>
            <w:r w:rsidRPr="00017CEB">
              <w:rPr>
                <w:rFonts w:eastAsia="Calibri"/>
                <w:sz w:val="22"/>
                <w:szCs w:val="22"/>
                <w:lang w:val="en-US" w:eastAsia="en-US" w:bidi="ru-RU"/>
              </w:rPr>
              <w:t>6.</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tabs>
                <w:tab w:val="left" w:pos="5456"/>
              </w:tabs>
              <w:autoSpaceDE w:val="0"/>
              <w:autoSpaceDN w:val="0"/>
              <w:ind w:left="106" w:right="142" w:hanging="1"/>
              <w:jc w:val="both"/>
              <w:rPr>
                <w:rFonts w:eastAsia="Calibri"/>
                <w:sz w:val="22"/>
                <w:szCs w:val="22"/>
                <w:lang w:eastAsia="en-US" w:bidi="ru-RU"/>
              </w:rPr>
            </w:pPr>
            <w:r w:rsidRPr="00017CEB">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017CEB" w:rsidRPr="00017CEB" w:rsidRDefault="00017CEB" w:rsidP="00017CEB">
            <w:pPr>
              <w:widowControl w:val="0"/>
              <w:tabs>
                <w:tab w:val="left" w:pos="5456"/>
              </w:tabs>
              <w:autoSpaceDE w:val="0"/>
              <w:autoSpaceDN w:val="0"/>
              <w:ind w:left="106" w:right="142" w:hanging="1"/>
              <w:jc w:val="both"/>
              <w:rPr>
                <w:rFonts w:eastAsia="Calibri"/>
                <w:sz w:val="22"/>
                <w:szCs w:val="22"/>
                <w:lang w:eastAsia="en-US" w:bidi="ru-RU"/>
              </w:rPr>
            </w:pPr>
          </w:p>
          <w:p w:rsidR="00017CEB" w:rsidRPr="00017CEB" w:rsidRDefault="00017CEB" w:rsidP="00017CEB">
            <w:pPr>
              <w:widowControl w:val="0"/>
              <w:tabs>
                <w:tab w:val="left" w:pos="5456"/>
              </w:tabs>
              <w:autoSpaceDE w:val="0"/>
              <w:autoSpaceDN w:val="0"/>
              <w:ind w:left="106" w:right="142" w:hanging="1"/>
              <w:jc w:val="both"/>
              <w:rPr>
                <w:rFonts w:eastAsia="Calibri"/>
                <w:b/>
                <w:sz w:val="22"/>
                <w:szCs w:val="22"/>
                <w:lang w:eastAsia="en-US" w:bidi="ru-RU"/>
              </w:rPr>
            </w:pPr>
            <w:r w:rsidRPr="00017CEB">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017CEB" w:rsidRPr="00017CEB" w:rsidRDefault="00017CEB" w:rsidP="00017CEB">
            <w:pPr>
              <w:widowControl w:val="0"/>
              <w:tabs>
                <w:tab w:val="left" w:pos="5456"/>
              </w:tabs>
              <w:autoSpaceDE w:val="0"/>
              <w:autoSpaceDN w:val="0"/>
              <w:ind w:left="106" w:right="142" w:hanging="1"/>
              <w:jc w:val="both"/>
              <w:rPr>
                <w:rFonts w:eastAsia="Calibri"/>
                <w:sz w:val="22"/>
                <w:szCs w:val="22"/>
                <w:lang w:eastAsia="en-US" w:bidi="ru-RU"/>
              </w:rPr>
            </w:pPr>
            <w:r w:rsidRPr="00017CEB">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107" w:hanging="1"/>
              <w:jc w:val="both"/>
              <w:rPr>
                <w:rFonts w:eastAsia="Calibri"/>
                <w:sz w:val="22"/>
                <w:szCs w:val="22"/>
                <w:lang w:eastAsia="en-US" w:bidi="ru-RU"/>
              </w:rPr>
            </w:pPr>
            <w:r w:rsidRPr="00017CEB">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r:id="rId42" w:anchor="_ФОРМА_ЗАЯВЛЕНИЯ_НА" w:history="1">
              <w:r w:rsidRPr="00017CEB">
                <w:rPr>
                  <w:rFonts w:eastAsia="Calibri"/>
                  <w:color w:val="0000FF"/>
                  <w:sz w:val="22"/>
                  <w:szCs w:val="22"/>
                  <w:u w:val="single"/>
                  <w:lang w:val="en-US" w:eastAsia="en-US" w:bidi="ru-RU"/>
                </w:rPr>
                <w:t>VII</w:t>
              </w:r>
              <w:r w:rsidRPr="00017CEB">
                <w:rPr>
                  <w:rFonts w:eastAsia="Calibri"/>
                  <w:color w:val="0000FF"/>
                  <w:sz w:val="22"/>
                  <w:szCs w:val="22"/>
                  <w:u w:val="single"/>
                  <w:lang w:eastAsia="en-US" w:bidi="ru-RU"/>
                </w:rPr>
                <w:t xml:space="preserve">. </w:t>
              </w:r>
              <w:r w:rsidRPr="00017CEB">
                <w:rPr>
                  <w:rFonts w:eastAsia="Calibri"/>
                  <w:color w:val="0000FF"/>
                  <w:sz w:val="22"/>
                  <w:szCs w:val="22"/>
                  <w:u w:val="single"/>
                  <w:lang w:eastAsia="en-US"/>
                </w:rPr>
                <w:t>ФОРМА ЗАЯВЛЕНИЯ НА АККРЕДИТАЦИЮ</w:t>
              </w:r>
            </w:hyperlink>
            <w:r w:rsidRPr="00017CEB">
              <w:rPr>
                <w:rFonts w:eastAsia="Calibri"/>
                <w:sz w:val="22"/>
                <w:szCs w:val="22"/>
                <w:lang w:eastAsia="en-US" w:bidi="ru-RU"/>
              </w:rPr>
              <w:t xml:space="preserve"> Закупочной документации.</w:t>
            </w:r>
          </w:p>
          <w:p w:rsidR="00017CEB" w:rsidRPr="00017CEB" w:rsidRDefault="00017CEB" w:rsidP="00017CEB">
            <w:pPr>
              <w:widowControl w:val="0"/>
              <w:autoSpaceDE w:val="0"/>
              <w:autoSpaceDN w:val="0"/>
              <w:spacing w:line="227" w:lineRule="exact"/>
              <w:ind w:left="142" w:right="107"/>
              <w:rPr>
                <w:rFonts w:eastAsia="Calibri"/>
                <w:sz w:val="22"/>
                <w:szCs w:val="22"/>
                <w:lang w:eastAsia="en-US" w:bidi="ru-RU"/>
              </w:rPr>
            </w:pPr>
          </w:p>
        </w:tc>
      </w:tr>
      <w:tr w:rsidR="00017CEB" w:rsidRPr="00017CEB" w:rsidTr="00843E4D">
        <w:trPr>
          <w:trHeight w:val="1380"/>
        </w:trPr>
        <w:tc>
          <w:tcPr>
            <w:tcW w:w="671"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before="9"/>
              <w:rPr>
                <w:rFonts w:eastAsia="Calibri"/>
                <w:sz w:val="22"/>
                <w:szCs w:val="22"/>
                <w:lang w:eastAsia="en-US" w:bidi="ru-RU"/>
              </w:rPr>
            </w:pPr>
          </w:p>
          <w:p w:rsidR="00017CEB" w:rsidRPr="00017CEB" w:rsidRDefault="00017CEB" w:rsidP="00017CEB">
            <w:pPr>
              <w:widowControl w:val="0"/>
              <w:autoSpaceDE w:val="0"/>
              <w:autoSpaceDN w:val="0"/>
              <w:ind w:left="107"/>
              <w:rPr>
                <w:rFonts w:eastAsia="Calibri"/>
                <w:sz w:val="22"/>
                <w:szCs w:val="22"/>
                <w:lang w:val="en-US" w:eastAsia="en-US" w:bidi="ru-RU"/>
              </w:rPr>
            </w:pPr>
            <w:r w:rsidRPr="00017CEB">
              <w:rPr>
                <w:rFonts w:eastAsia="Calibri"/>
                <w:sz w:val="22"/>
                <w:szCs w:val="22"/>
                <w:lang w:val="en-US" w:eastAsia="en-US" w:bidi="ru-RU"/>
              </w:rPr>
              <w:t>7.</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6" w:right="157"/>
              <w:jc w:val="both"/>
              <w:rPr>
                <w:rFonts w:eastAsia="Calibri"/>
                <w:sz w:val="22"/>
                <w:szCs w:val="22"/>
                <w:lang w:eastAsia="en-US" w:bidi="ru-RU"/>
              </w:rPr>
            </w:pPr>
            <w:r w:rsidRPr="00017CEB">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017CEB" w:rsidRPr="00017CEB" w:rsidRDefault="00017CEB" w:rsidP="00017CEB">
            <w:pPr>
              <w:widowControl w:val="0"/>
              <w:autoSpaceDE w:val="0"/>
              <w:autoSpaceDN w:val="0"/>
              <w:ind w:left="106" w:right="157"/>
              <w:jc w:val="both"/>
              <w:rPr>
                <w:rFonts w:eastAsia="Calibri"/>
                <w:sz w:val="22"/>
                <w:szCs w:val="22"/>
                <w:lang w:eastAsia="en-US" w:bidi="ru-RU"/>
              </w:rPr>
            </w:pPr>
          </w:p>
          <w:p w:rsidR="00017CEB" w:rsidRPr="00017CEB" w:rsidRDefault="00017CEB" w:rsidP="00017CEB">
            <w:pPr>
              <w:widowControl w:val="0"/>
              <w:autoSpaceDE w:val="0"/>
              <w:autoSpaceDN w:val="0"/>
              <w:ind w:left="106" w:right="157"/>
              <w:jc w:val="both"/>
              <w:rPr>
                <w:rFonts w:eastAsia="Calibri"/>
                <w:b/>
                <w:sz w:val="22"/>
                <w:szCs w:val="22"/>
                <w:lang w:eastAsia="en-US" w:bidi="ru-RU"/>
              </w:rPr>
            </w:pPr>
            <w:r w:rsidRPr="00017CEB">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017CEB" w:rsidRPr="00017CEB" w:rsidRDefault="00017CEB" w:rsidP="00017CEB">
            <w:pPr>
              <w:widowControl w:val="0"/>
              <w:autoSpaceDE w:val="0"/>
              <w:autoSpaceDN w:val="0"/>
              <w:ind w:left="106" w:right="157"/>
              <w:jc w:val="both"/>
              <w:rPr>
                <w:rFonts w:eastAsia="Calibri"/>
                <w:sz w:val="22"/>
                <w:szCs w:val="22"/>
                <w:lang w:eastAsia="en-US" w:bidi="ru-RU"/>
              </w:rPr>
            </w:pPr>
            <w:r w:rsidRPr="00017CEB">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107" w:hanging="1"/>
              <w:jc w:val="both"/>
              <w:rPr>
                <w:rFonts w:eastAsia="Calibri"/>
                <w:sz w:val="22"/>
                <w:szCs w:val="22"/>
                <w:lang w:eastAsia="en-US" w:bidi="ru-RU"/>
              </w:rPr>
            </w:pPr>
            <w:r w:rsidRPr="00017CEB">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r:id="rId43" w:anchor="_ФОРМА_ЗАЯВЛЕНИЯ_НА" w:history="1">
              <w:r w:rsidRPr="00017CEB">
                <w:rPr>
                  <w:rFonts w:eastAsia="Calibri"/>
                  <w:color w:val="0000FF"/>
                  <w:sz w:val="22"/>
                  <w:szCs w:val="22"/>
                  <w:u w:val="single"/>
                  <w:lang w:val="en-US" w:eastAsia="en-US" w:bidi="ru-RU"/>
                </w:rPr>
                <w:t>VII</w:t>
              </w:r>
              <w:r w:rsidRPr="00017CEB">
                <w:rPr>
                  <w:rFonts w:eastAsia="Calibri"/>
                  <w:color w:val="0000FF"/>
                  <w:sz w:val="22"/>
                  <w:szCs w:val="22"/>
                  <w:u w:val="single"/>
                  <w:lang w:eastAsia="en-US" w:bidi="ru-RU"/>
                </w:rPr>
                <w:t xml:space="preserve">. </w:t>
              </w:r>
              <w:r w:rsidRPr="00017CEB">
                <w:rPr>
                  <w:rFonts w:eastAsia="Calibri"/>
                  <w:color w:val="0000FF"/>
                  <w:sz w:val="22"/>
                  <w:szCs w:val="22"/>
                  <w:u w:val="single"/>
                  <w:lang w:eastAsia="en-US"/>
                </w:rPr>
                <w:t>ФОРМА ЗАЯВЛЕНИЯ НА АККРЕДИТАЦИЮ</w:t>
              </w:r>
            </w:hyperlink>
            <w:r w:rsidRPr="00017CEB">
              <w:rPr>
                <w:rFonts w:eastAsia="Calibri"/>
                <w:sz w:val="22"/>
                <w:szCs w:val="22"/>
                <w:lang w:eastAsia="en-US" w:bidi="ru-RU"/>
              </w:rPr>
              <w:t xml:space="preserve"> Закупочной документации.</w:t>
            </w:r>
          </w:p>
          <w:p w:rsidR="00017CEB" w:rsidRPr="00017CEB" w:rsidRDefault="00017CEB" w:rsidP="00017CEB">
            <w:pPr>
              <w:widowControl w:val="0"/>
              <w:autoSpaceDE w:val="0"/>
              <w:autoSpaceDN w:val="0"/>
              <w:spacing w:line="227" w:lineRule="exact"/>
              <w:ind w:left="142" w:right="107"/>
              <w:rPr>
                <w:rFonts w:eastAsia="Calibri"/>
                <w:sz w:val="22"/>
                <w:szCs w:val="22"/>
                <w:lang w:eastAsia="en-US" w:bidi="ru-RU"/>
              </w:rPr>
            </w:pPr>
          </w:p>
        </w:tc>
      </w:tr>
      <w:tr w:rsidR="00017CEB" w:rsidRPr="00017CEB" w:rsidTr="00843E4D">
        <w:trPr>
          <w:trHeight w:val="1380"/>
        </w:trPr>
        <w:tc>
          <w:tcPr>
            <w:tcW w:w="671"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autoSpaceDE w:val="0"/>
              <w:autoSpaceDN w:val="0"/>
              <w:spacing w:line="227" w:lineRule="exact"/>
              <w:ind w:left="107"/>
              <w:rPr>
                <w:rFonts w:eastAsia="Calibri"/>
                <w:sz w:val="22"/>
                <w:szCs w:val="22"/>
                <w:lang w:val="en-US" w:eastAsia="en-US" w:bidi="ru-RU"/>
              </w:rPr>
            </w:pPr>
            <w:r w:rsidRPr="00017CEB">
              <w:rPr>
                <w:rFonts w:eastAsia="Calibri"/>
                <w:sz w:val="22"/>
                <w:szCs w:val="22"/>
                <w:lang w:val="en-US" w:eastAsia="en-US" w:bidi="ru-RU"/>
              </w:rPr>
              <w:t>8.</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141"/>
              <w:jc w:val="both"/>
              <w:rPr>
                <w:rFonts w:eastAsia="Calibri"/>
                <w:sz w:val="22"/>
                <w:szCs w:val="22"/>
                <w:lang w:eastAsia="en-US" w:bidi="ru-RU"/>
              </w:rPr>
            </w:pPr>
            <w:r w:rsidRPr="00017CEB">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017CEB" w:rsidRPr="00017CEB" w:rsidRDefault="00017CEB" w:rsidP="00017CEB">
            <w:pPr>
              <w:widowControl w:val="0"/>
              <w:autoSpaceDE w:val="0"/>
              <w:autoSpaceDN w:val="0"/>
              <w:ind w:left="107" w:right="141"/>
              <w:jc w:val="both"/>
              <w:rPr>
                <w:rFonts w:eastAsia="Calibri"/>
                <w:sz w:val="22"/>
                <w:szCs w:val="22"/>
                <w:lang w:eastAsia="en-US" w:bidi="ru-RU"/>
              </w:rPr>
            </w:pPr>
          </w:p>
          <w:p w:rsidR="00017CEB" w:rsidRPr="00017CEB" w:rsidRDefault="00017CEB" w:rsidP="00017CEB">
            <w:pPr>
              <w:widowControl w:val="0"/>
              <w:autoSpaceDE w:val="0"/>
              <w:autoSpaceDN w:val="0"/>
              <w:ind w:left="107" w:right="141"/>
              <w:jc w:val="both"/>
              <w:rPr>
                <w:rFonts w:eastAsia="Calibri"/>
                <w:b/>
                <w:sz w:val="22"/>
                <w:szCs w:val="22"/>
                <w:lang w:eastAsia="en-US" w:bidi="ru-RU"/>
              </w:rPr>
            </w:pPr>
            <w:r w:rsidRPr="00017CEB">
              <w:rPr>
                <w:rFonts w:eastAsia="Calibri"/>
                <w:b/>
                <w:sz w:val="22"/>
                <w:szCs w:val="22"/>
                <w:lang w:eastAsia="en-US" w:bidi="ru-RU"/>
              </w:rPr>
              <w:t>Не соответствует:</w:t>
            </w:r>
          </w:p>
          <w:p w:rsidR="00017CEB" w:rsidRPr="00017CEB" w:rsidRDefault="00017CEB" w:rsidP="00017CEB">
            <w:pPr>
              <w:widowControl w:val="0"/>
              <w:autoSpaceDE w:val="0"/>
              <w:autoSpaceDN w:val="0"/>
              <w:ind w:left="107" w:right="141"/>
              <w:jc w:val="both"/>
              <w:rPr>
                <w:rFonts w:eastAsia="Calibri"/>
                <w:b/>
                <w:sz w:val="22"/>
                <w:szCs w:val="22"/>
                <w:lang w:eastAsia="en-US" w:bidi="ru-RU"/>
              </w:rPr>
            </w:pPr>
            <w:r w:rsidRPr="00017CEB">
              <w:rPr>
                <w:rFonts w:eastAsia="Calibri"/>
                <w:b/>
                <w:sz w:val="22"/>
                <w:szCs w:val="22"/>
                <w:lang w:eastAsia="en-US" w:bidi="ru-RU"/>
              </w:rPr>
              <w:t>‒</w:t>
            </w:r>
            <w:r w:rsidRPr="00017CEB">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017CEB" w:rsidRPr="00017CEB" w:rsidRDefault="00017CEB" w:rsidP="00017CEB">
            <w:pPr>
              <w:widowControl w:val="0"/>
              <w:autoSpaceDE w:val="0"/>
              <w:autoSpaceDN w:val="0"/>
              <w:ind w:left="107" w:right="141"/>
              <w:jc w:val="both"/>
              <w:rPr>
                <w:rFonts w:eastAsia="Calibri"/>
                <w:b/>
                <w:sz w:val="22"/>
                <w:szCs w:val="22"/>
                <w:lang w:eastAsia="en-US" w:bidi="ru-RU"/>
              </w:rPr>
            </w:pPr>
            <w:r w:rsidRPr="00017CEB">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017CEB" w:rsidRPr="00017CEB" w:rsidRDefault="00017CEB" w:rsidP="00017CEB">
            <w:pPr>
              <w:widowControl w:val="0"/>
              <w:autoSpaceDE w:val="0"/>
              <w:autoSpaceDN w:val="0"/>
              <w:ind w:left="107" w:right="141"/>
              <w:jc w:val="both"/>
              <w:rPr>
                <w:rFonts w:eastAsia="Calibri"/>
                <w:b/>
                <w:sz w:val="22"/>
                <w:szCs w:val="22"/>
                <w:lang w:eastAsia="en-US" w:bidi="ru-RU"/>
              </w:rPr>
            </w:pPr>
          </w:p>
          <w:p w:rsidR="00017CEB" w:rsidRPr="00017CEB" w:rsidRDefault="00017CEB" w:rsidP="00017CEB">
            <w:pPr>
              <w:widowControl w:val="0"/>
              <w:autoSpaceDE w:val="0"/>
              <w:autoSpaceDN w:val="0"/>
              <w:ind w:left="107" w:right="141"/>
              <w:jc w:val="both"/>
              <w:rPr>
                <w:rFonts w:eastAsia="Calibri"/>
                <w:b/>
                <w:sz w:val="22"/>
                <w:szCs w:val="22"/>
                <w:lang w:eastAsia="en-US" w:bidi="ru-RU"/>
              </w:rPr>
            </w:pPr>
            <w:r w:rsidRPr="00017CEB">
              <w:rPr>
                <w:rFonts w:eastAsia="Calibri"/>
                <w:b/>
                <w:sz w:val="22"/>
                <w:szCs w:val="22"/>
                <w:lang w:eastAsia="en-US" w:bidi="ru-RU"/>
              </w:rPr>
              <w:t>Соответствует:</w:t>
            </w:r>
          </w:p>
          <w:p w:rsidR="00017CEB" w:rsidRPr="00017CEB" w:rsidRDefault="00017CEB" w:rsidP="00017CEB">
            <w:pPr>
              <w:widowControl w:val="0"/>
              <w:autoSpaceDE w:val="0"/>
              <w:autoSpaceDN w:val="0"/>
              <w:ind w:left="107" w:right="141"/>
              <w:jc w:val="both"/>
              <w:rPr>
                <w:rFonts w:eastAsia="Calibri"/>
                <w:b/>
                <w:sz w:val="22"/>
                <w:szCs w:val="22"/>
                <w:lang w:eastAsia="en-US" w:bidi="ru-RU"/>
              </w:rPr>
            </w:pPr>
            <w:r w:rsidRPr="00017CEB">
              <w:rPr>
                <w:rFonts w:eastAsia="Calibri"/>
                <w:b/>
                <w:sz w:val="22"/>
                <w:szCs w:val="22"/>
                <w:lang w:eastAsia="en-US" w:bidi="ru-RU"/>
              </w:rPr>
              <w:t>‒</w:t>
            </w:r>
            <w:r w:rsidRPr="00017CEB">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017CEB" w:rsidRPr="00017CEB" w:rsidRDefault="00017CEB" w:rsidP="00017CEB">
            <w:pPr>
              <w:widowControl w:val="0"/>
              <w:autoSpaceDE w:val="0"/>
              <w:autoSpaceDN w:val="0"/>
              <w:ind w:left="107" w:right="141"/>
              <w:jc w:val="both"/>
              <w:rPr>
                <w:rFonts w:eastAsia="Calibri"/>
                <w:sz w:val="22"/>
                <w:szCs w:val="22"/>
                <w:lang w:eastAsia="en-US" w:bidi="ru-RU"/>
              </w:rPr>
            </w:pPr>
            <w:r w:rsidRPr="00017CEB">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107" w:hanging="1"/>
              <w:jc w:val="both"/>
              <w:rPr>
                <w:rFonts w:eastAsia="Calibri"/>
                <w:sz w:val="22"/>
                <w:szCs w:val="22"/>
                <w:lang w:eastAsia="en-US" w:bidi="ru-RU"/>
              </w:rPr>
            </w:pPr>
            <w:r w:rsidRPr="00017CEB">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r:id="rId44" w:anchor="_ФОРМА_ЗАЯВЛЕНИЯ_НА" w:history="1">
              <w:r w:rsidRPr="00017CEB">
                <w:rPr>
                  <w:rFonts w:eastAsia="Calibri"/>
                  <w:color w:val="0000FF"/>
                  <w:sz w:val="22"/>
                  <w:szCs w:val="22"/>
                  <w:u w:val="single"/>
                  <w:lang w:val="en-US" w:eastAsia="en-US" w:bidi="ru-RU"/>
                </w:rPr>
                <w:t>VII</w:t>
              </w:r>
              <w:r w:rsidRPr="00017CEB">
                <w:rPr>
                  <w:rFonts w:eastAsia="Calibri"/>
                  <w:color w:val="0000FF"/>
                  <w:sz w:val="22"/>
                  <w:szCs w:val="22"/>
                  <w:u w:val="single"/>
                  <w:lang w:eastAsia="en-US" w:bidi="ru-RU"/>
                </w:rPr>
                <w:t xml:space="preserve">. </w:t>
              </w:r>
              <w:r w:rsidRPr="00017CEB">
                <w:rPr>
                  <w:rFonts w:eastAsia="Calibri"/>
                  <w:color w:val="0000FF"/>
                  <w:sz w:val="22"/>
                  <w:szCs w:val="22"/>
                  <w:u w:val="single"/>
                  <w:lang w:eastAsia="en-US"/>
                </w:rPr>
                <w:t>ФОРМА ЗАЯВЛЕНИЯ НА АККРЕДИТАЦИЮ</w:t>
              </w:r>
            </w:hyperlink>
            <w:r w:rsidRPr="00017CEB">
              <w:rPr>
                <w:rFonts w:eastAsia="Calibri"/>
                <w:sz w:val="22"/>
                <w:szCs w:val="22"/>
                <w:lang w:eastAsia="en-US" w:bidi="ru-RU"/>
              </w:rPr>
              <w:t xml:space="preserve"> Закупочной документации.</w:t>
            </w:r>
          </w:p>
          <w:p w:rsidR="00017CEB" w:rsidRPr="00017CEB" w:rsidRDefault="00017CEB" w:rsidP="00017CEB">
            <w:pPr>
              <w:widowControl w:val="0"/>
              <w:autoSpaceDE w:val="0"/>
              <w:autoSpaceDN w:val="0"/>
              <w:spacing w:line="227" w:lineRule="exact"/>
              <w:ind w:left="142" w:right="107"/>
              <w:rPr>
                <w:rFonts w:eastAsia="Calibri"/>
                <w:sz w:val="22"/>
                <w:szCs w:val="22"/>
                <w:lang w:eastAsia="en-US" w:bidi="ru-RU"/>
              </w:rPr>
            </w:pPr>
          </w:p>
        </w:tc>
      </w:tr>
      <w:tr w:rsidR="00017CEB" w:rsidRPr="00017CEB" w:rsidTr="00843E4D">
        <w:trPr>
          <w:trHeight w:val="677"/>
        </w:trPr>
        <w:tc>
          <w:tcPr>
            <w:tcW w:w="671" w:type="dxa"/>
            <w:vMerge w:val="restart"/>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autoSpaceDE w:val="0"/>
              <w:autoSpaceDN w:val="0"/>
              <w:spacing w:line="227" w:lineRule="exact"/>
              <w:ind w:left="107"/>
              <w:rPr>
                <w:rFonts w:eastAsia="Calibri"/>
                <w:sz w:val="22"/>
                <w:szCs w:val="22"/>
                <w:lang w:val="en-US" w:eastAsia="en-US" w:bidi="ru-RU"/>
              </w:rPr>
            </w:pPr>
            <w:r w:rsidRPr="00017CEB">
              <w:rPr>
                <w:rFonts w:eastAsia="Calibri"/>
                <w:sz w:val="22"/>
                <w:szCs w:val="22"/>
                <w:lang w:val="en-US" w:eastAsia="en-US" w:bidi="ru-RU"/>
              </w:rPr>
              <w:t>9.</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017CEB">
              <w:rPr>
                <w:rFonts w:eastAsia="Calibri"/>
                <w:position w:val="7"/>
                <w:sz w:val="22"/>
                <w:szCs w:val="22"/>
                <w:lang w:eastAsia="en-US" w:bidi="ru-RU"/>
              </w:rPr>
              <w:t xml:space="preserve"> </w:t>
            </w:r>
            <w:r w:rsidRPr="00017CEB">
              <w:rPr>
                <w:rFonts w:eastAsia="Calibri"/>
                <w:sz w:val="22"/>
                <w:szCs w:val="22"/>
                <w:lang w:eastAsia="en-US" w:bidi="ru-RU"/>
              </w:rPr>
              <w:t xml:space="preserve">и Федеральной налоговой службы (Письмо ФНС России от 17.10.2012 № АС-4-2/17710). </w:t>
            </w:r>
          </w:p>
          <w:p w:rsidR="00017CEB" w:rsidRPr="00017CEB" w:rsidRDefault="00017CEB" w:rsidP="00017CEB">
            <w:pPr>
              <w:widowControl w:val="0"/>
              <w:autoSpaceDE w:val="0"/>
              <w:autoSpaceDN w:val="0"/>
              <w:spacing w:line="235" w:lineRule="auto"/>
              <w:ind w:left="107" w:right="130"/>
              <w:rPr>
                <w:rFonts w:eastAsia="Calibri"/>
                <w:sz w:val="22"/>
                <w:szCs w:val="22"/>
                <w:lang w:eastAsia="en-US" w:bidi="ru-RU"/>
              </w:rPr>
            </w:pP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Проверка проводится по следующим параметрам:</w:t>
            </w:r>
          </w:p>
        </w:tc>
        <w:tc>
          <w:tcPr>
            <w:tcW w:w="5812" w:type="dxa"/>
            <w:vMerge w:val="restart"/>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tabs>
                <w:tab w:val="left" w:pos="2552"/>
              </w:tabs>
              <w:autoSpaceDE w:val="0"/>
              <w:autoSpaceDN w:val="0"/>
              <w:ind w:left="106" w:right="283"/>
              <w:jc w:val="both"/>
              <w:rPr>
                <w:rFonts w:eastAsia="Calibri"/>
                <w:b/>
                <w:sz w:val="22"/>
                <w:szCs w:val="22"/>
                <w:lang w:eastAsia="en-US" w:bidi="ru-RU"/>
              </w:rPr>
            </w:pPr>
            <w:r w:rsidRPr="00017CEB">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017CEB" w:rsidRPr="00017CEB" w:rsidRDefault="00017CEB" w:rsidP="00017CEB">
            <w:pPr>
              <w:widowControl w:val="0"/>
              <w:tabs>
                <w:tab w:val="left" w:pos="827"/>
              </w:tabs>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017CEB" w:rsidRPr="00017CEB" w:rsidRDefault="00017CEB" w:rsidP="00017CEB">
            <w:pPr>
              <w:widowControl w:val="0"/>
              <w:tabs>
                <w:tab w:val="left" w:pos="827"/>
              </w:tabs>
              <w:autoSpaceDE w:val="0"/>
              <w:autoSpaceDN w:val="0"/>
              <w:ind w:left="107" w:right="244"/>
              <w:jc w:val="both"/>
              <w:rPr>
                <w:rFonts w:eastAsia="Calibri"/>
                <w:sz w:val="22"/>
                <w:szCs w:val="22"/>
                <w:lang w:eastAsia="en-US" w:bidi="ru-RU"/>
              </w:rPr>
            </w:pPr>
          </w:p>
          <w:p w:rsidR="00017CEB" w:rsidRPr="00017CEB" w:rsidRDefault="00017CEB" w:rsidP="00017CEB">
            <w:pPr>
              <w:widowControl w:val="0"/>
              <w:autoSpaceDE w:val="0"/>
              <w:autoSpaceDN w:val="0"/>
              <w:ind w:left="106" w:right="283"/>
              <w:jc w:val="both"/>
              <w:rPr>
                <w:rFonts w:eastAsia="Calibri"/>
                <w:b/>
                <w:sz w:val="22"/>
                <w:szCs w:val="22"/>
                <w:lang w:eastAsia="en-US" w:bidi="ru-RU"/>
              </w:rPr>
            </w:pPr>
            <w:r w:rsidRPr="00017CEB">
              <w:rPr>
                <w:rFonts w:eastAsia="Calibri"/>
                <w:b/>
                <w:sz w:val="22"/>
                <w:szCs w:val="22"/>
                <w:lang w:eastAsia="en-US" w:bidi="ru-RU"/>
              </w:rPr>
              <w:t xml:space="preserve">Для резидентов Российской Федерации: </w:t>
            </w:r>
            <w:r w:rsidRPr="00017CEB">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017CEB" w:rsidRPr="00017CEB" w:rsidRDefault="00017CEB" w:rsidP="00017CEB">
            <w:pPr>
              <w:widowControl w:val="0"/>
              <w:autoSpaceDE w:val="0"/>
              <w:autoSpaceDN w:val="0"/>
              <w:ind w:left="106" w:right="283"/>
              <w:jc w:val="both"/>
              <w:rPr>
                <w:rFonts w:eastAsia="Calibri"/>
                <w:b/>
                <w:sz w:val="22"/>
                <w:szCs w:val="22"/>
                <w:lang w:eastAsia="en-US" w:bidi="ru-RU"/>
              </w:rPr>
            </w:pPr>
          </w:p>
          <w:p w:rsidR="00017CEB" w:rsidRPr="00017CEB" w:rsidRDefault="00017CEB" w:rsidP="00017CEB">
            <w:pPr>
              <w:widowControl w:val="0"/>
              <w:autoSpaceDE w:val="0"/>
              <w:autoSpaceDN w:val="0"/>
              <w:ind w:left="106" w:right="283"/>
              <w:jc w:val="both"/>
              <w:rPr>
                <w:rFonts w:eastAsia="Calibri"/>
                <w:b/>
                <w:sz w:val="22"/>
                <w:szCs w:val="22"/>
                <w:lang w:eastAsia="en-US" w:bidi="ru-RU"/>
              </w:rPr>
            </w:pPr>
            <w:r w:rsidRPr="00017CEB">
              <w:rPr>
                <w:rFonts w:eastAsia="Calibri"/>
                <w:b/>
                <w:sz w:val="22"/>
                <w:szCs w:val="22"/>
                <w:lang w:eastAsia="en-US" w:bidi="ru-RU"/>
              </w:rPr>
              <w:t>Для нерезидентов Российской Федерации:</w:t>
            </w:r>
          </w:p>
          <w:p w:rsidR="00017CEB" w:rsidRPr="00017CEB" w:rsidRDefault="00017CEB" w:rsidP="00017CEB">
            <w:pPr>
              <w:widowControl w:val="0"/>
              <w:tabs>
                <w:tab w:val="left" w:pos="827"/>
              </w:tabs>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Информационное письмо с указанием численности персонала.</w:t>
            </w:r>
          </w:p>
          <w:p w:rsidR="00017CEB" w:rsidRPr="00017CEB" w:rsidRDefault="00017CEB" w:rsidP="00017CEB">
            <w:pPr>
              <w:widowControl w:val="0"/>
              <w:autoSpaceDE w:val="0"/>
              <w:autoSpaceDN w:val="0"/>
              <w:spacing w:line="227" w:lineRule="exact"/>
              <w:ind w:left="142" w:right="107"/>
              <w:rPr>
                <w:rFonts w:eastAsia="Calibri"/>
                <w:sz w:val="22"/>
                <w:szCs w:val="22"/>
                <w:lang w:eastAsia="en-US" w:bidi="ru-RU"/>
              </w:rPr>
            </w:pPr>
          </w:p>
        </w:tc>
      </w:tr>
      <w:tr w:rsidR="00017CEB" w:rsidRPr="00017CEB" w:rsidTr="00843E4D">
        <w:trPr>
          <w:trHeight w:val="48"/>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9.1. Оценка риска сотрудничества по экспертным оценкам организаций</w:t>
            </w: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оказывающих информационные услуги (СПАРК-Интерфакс, Контур-Фокус).</w:t>
            </w: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r w:rsidRPr="00017CEB">
              <w:rPr>
                <w:rFonts w:eastAsia="Calibri"/>
                <w:sz w:val="22"/>
                <w:szCs w:val="22"/>
                <w:lang w:eastAsia="en-US" w:bidi="ru-RU"/>
              </w:rPr>
              <w:t>Требование не применяется для организаций – нерезидентов Российской Федерации.</w:t>
            </w: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r w:rsidRPr="00017CEB">
              <w:rPr>
                <w:rFonts w:eastAsia="Calibri"/>
                <w:sz w:val="22"/>
                <w:szCs w:val="22"/>
                <w:lang w:eastAsia="en-US" w:bidi="ru-RU"/>
              </w:rPr>
              <w:t>• уровень риска «высокий» — «2»</w:t>
            </w: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r w:rsidRPr="00017CEB">
              <w:rPr>
                <w:rFonts w:eastAsia="Calibri"/>
                <w:sz w:val="22"/>
                <w:szCs w:val="22"/>
                <w:lang w:eastAsia="en-US" w:bidi="ru-RU"/>
              </w:rPr>
              <w:t>• уровень риска «средний» — «1»</w:t>
            </w:r>
          </w:p>
          <w:p w:rsidR="00017CEB" w:rsidRPr="00017CEB" w:rsidRDefault="00017CEB" w:rsidP="00017CEB">
            <w:pPr>
              <w:widowControl w:val="0"/>
              <w:autoSpaceDE w:val="0"/>
              <w:autoSpaceDN w:val="0"/>
              <w:ind w:left="107" w:right="244"/>
              <w:jc w:val="both"/>
              <w:rPr>
                <w:rFonts w:eastAsia="Calibri"/>
                <w:sz w:val="22"/>
                <w:szCs w:val="22"/>
                <w:lang w:val="en-US" w:eastAsia="en-US" w:bidi="ru-RU"/>
              </w:rPr>
            </w:pPr>
            <w:r w:rsidRPr="00017CEB">
              <w:rPr>
                <w:rFonts w:eastAsia="Calibri"/>
                <w:sz w:val="22"/>
                <w:szCs w:val="22"/>
                <w:lang w:val="en-US" w:eastAsia="en-US" w:bidi="ru-RU"/>
              </w:rPr>
              <w:t>• уровень риска «низкий»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val="en-US"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017CEB">
              <w:rPr>
                <w:rFonts w:eastAsia="Calibri"/>
                <w:sz w:val="22"/>
                <w:szCs w:val="22"/>
                <w:lang w:val="en-US" w:eastAsia="en-US" w:bidi="ru-RU"/>
              </w:rPr>
              <w:t>www</w:t>
            </w:r>
            <w:r w:rsidRPr="00017CEB">
              <w:rPr>
                <w:rFonts w:eastAsia="Calibri"/>
                <w:sz w:val="22"/>
                <w:szCs w:val="22"/>
                <w:lang w:eastAsia="en-US" w:bidi="ru-RU"/>
              </w:rPr>
              <w:t>.</w:t>
            </w:r>
            <w:r w:rsidRPr="00017CEB">
              <w:rPr>
                <w:rFonts w:eastAsia="Calibri"/>
                <w:sz w:val="22"/>
                <w:szCs w:val="22"/>
                <w:lang w:val="en-US" w:eastAsia="en-US" w:bidi="ru-RU"/>
              </w:rPr>
              <w:t>nalog</w:t>
            </w:r>
            <w:r w:rsidRPr="00017CEB">
              <w:rPr>
                <w:rFonts w:eastAsia="Calibri"/>
                <w:sz w:val="22"/>
                <w:szCs w:val="22"/>
                <w:lang w:eastAsia="en-US" w:bidi="ru-RU"/>
              </w:rPr>
              <w:t>.</w:t>
            </w:r>
            <w:r w:rsidRPr="00017CEB">
              <w:rPr>
                <w:rFonts w:eastAsia="Calibri"/>
                <w:sz w:val="22"/>
                <w:szCs w:val="22"/>
                <w:lang w:val="en-US" w:eastAsia="en-US" w:bidi="ru-RU"/>
              </w:rPr>
              <w:t>ru</w:t>
            </w:r>
            <w:r w:rsidRPr="00017CEB">
              <w:rPr>
                <w:rFonts w:eastAsia="Calibri"/>
                <w:sz w:val="22"/>
                <w:szCs w:val="22"/>
                <w:lang w:eastAsia="en-US" w:bidi="ru-RU"/>
              </w:rPr>
              <w:t>).</w:t>
            </w:r>
          </w:p>
          <w:p w:rsidR="00017CEB" w:rsidRPr="00017CEB" w:rsidRDefault="00017CEB" w:rsidP="00017CEB">
            <w:pPr>
              <w:widowControl w:val="0"/>
              <w:autoSpaceDE w:val="0"/>
              <w:autoSpaceDN w:val="0"/>
              <w:spacing w:before="1"/>
              <w:ind w:left="107" w:right="244" w:hanging="1"/>
              <w:jc w:val="both"/>
              <w:rPr>
                <w:rFonts w:eastAsia="Calibri"/>
                <w:sz w:val="22"/>
                <w:szCs w:val="22"/>
                <w:lang w:eastAsia="en-US" w:bidi="ru-RU"/>
              </w:rPr>
            </w:pPr>
          </w:p>
          <w:p w:rsidR="00017CEB" w:rsidRPr="00017CEB" w:rsidRDefault="00017CEB" w:rsidP="00017CEB">
            <w:pPr>
              <w:widowControl w:val="0"/>
              <w:autoSpaceDE w:val="0"/>
              <w:autoSpaceDN w:val="0"/>
              <w:spacing w:before="1"/>
              <w:ind w:left="107" w:right="244" w:hanging="1"/>
              <w:jc w:val="both"/>
              <w:rPr>
                <w:rFonts w:eastAsia="Calibri"/>
                <w:sz w:val="22"/>
                <w:szCs w:val="22"/>
                <w:lang w:eastAsia="en-US" w:bidi="ru-RU"/>
              </w:rPr>
            </w:pPr>
            <w:r w:rsidRPr="00017CEB">
              <w:rPr>
                <w:rFonts w:eastAsia="Calibri"/>
                <w:sz w:val="22"/>
                <w:szCs w:val="22"/>
                <w:lang w:eastAsia="en-US" w:bidi="ru-RU"/>
              </w:rPr>
              <w:t>Требование не применяется для организаций – нерезидентов</w:t>
            </w:r>
          </w:p>
          <w:p w:rsidR="00017CEB" w:rsidRPr="00017CEB" w:rsidRDefault="00017CEB" w:rsidP="00017CEB">
            <w:pPr>
              <w:widowControl w:val="0"/>
              <w:autoSpaceDE w:val="0"/>
              <w:autoSpaceDN w:val="0"/>
              <w:spacing w:line="213" w:lineRule="exact"/>
              <w:ind w:left="107" w:right="244"/>
              <w:jc w:val="both"/>
              <w:rPr>
                <w:rFonts w:eastAsia="Calibri"/>
                <w:sz w:val="22"/>
                <w:szCs w:val="22"/>
                <w:lang w:eastAsia="en-US" w:bidi="ru-RU"/>
              </w:rPr>
            </w:pPr>
            <w:r w:rsidRPr="00017CEB">
              <w:rPr>
                <w:rFonts w:eastAsia="Calibri"/>
                <w:sz w:val="22"/>
                <w:szCs w:val="22"/>
                <w:lang w:eastAsia="en-US" w:bidi="ru-RU"/>
              </w:rPr>
              <w:t>Российской Федерации</w:t>
            </w:r>
          </w:p>
          <w:p w:rsidR="00017CEB" w:rsidRPr="00017CEB" w:rsidRDefault="00017CEB" w:rsidP="00017CEB">
            <w:pPr>
              <w:widowControl w:val="0"/>
              <w:autoSpaceDE w:val="0"/>
              <w:autoSpaceDN w:val="0"/>
              <w:spacing w:line="213" w:lineRule="exact"/>
              <w:ind w:left="107" w:right="244"/>
              <w:jc w:val="both"/>
              <w:rPr>
                <w:rFonts w:eastAsia="Calibri"/>
                <w:sz w:val="22"/>
                <w:szCs w:val="22"/>
                <w:lang w:eastAsia="en-US" w:bidi="ru-RU"/>
              </w:rPr>
            </w:pPr>
          </w:p>
          <w:p w:rsidR="00017CEB" w:rsidRPr="00017CEB" w:rsidRDefault="00017CEB" w:rsidP="00017CEB">
            <w:pPr>
              <w:widowControl w:val="0"/>
              <w:autoSpaceDE w:val="0"/>
              <w:autoSpaceDN w:val="0"/>
              <w:spacing w:line="213" w:lineRule="exact"/>
              <w:ind w:left="107" w:right="244"/>
              <w:jc w:val="both"/>
              <w:rPr>
                <w:rFonts w:eastAsia="Calibri"/>
                <w:sz w:val="22"/>
                <w:szCs w:val="22"/>
                <w:lang w:eastAsia="en-US" w:bidi="ru-RU"/>
              </w:rPr>
            </w:pPr>
            <w:r w:rsidRPr="00017CEB">
              <w:rPr>
                <w:rFonts w:eastAsia="Calibri"/>
                <w:sz w:val="22"/>
                <w:szCs w:val="22"/>
                <w:lang w:eastAsia="en-US" w:bidi="ru-RU"/>
              </w:rPr>
              <w:t>• адрес массовой регистрации юридических лиц — «1»</w:t>
            </w:r>
          </w:p>
          <w:p w:rsidR="00017CEB" w:rsidRPr="00017CEB" w:rsidRDefault="00017CEB" w:rsidP="00017CEB">
            <w:pPr>
              <w:widowControl w:val="0"/>
              <w:autoSpaceDE w:val="0"/>
              <w:autoSpaceDN w:val="0"/>
              <w:spacing w:line="235" w:lineRule="auto"/>
              <w:ind w:left="107" w:right="130"/>
              <w:jc w:val="both"/>
              <w:rPr>
                <w:rFonts w:eastAsia="Calibri"/>
                <w:sz w:val="22"/>
                <w:szCs w:val="22"/>
                <w:lang w:val="en-US" w:eastAsia="en-US" w:bidi="ru-RU"/>
              </w:rPr>
            </w:pPr>
            <w:r w:rsidRPr="00017CEB">
              <w:rPr>
                <w:rFonts w:eastAsia="Calibri"/>
                <w:sz w:val="22"/>
                <w:szCs w:val="22"/>
                <w:lang w:val="en-US" w:eastAsia="en-US" w:bidi="ru-RU"/>
              </w:rPr>
              <w:t>• обратное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val="en-US"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017CEB" w:rsidRPr="00017CEB" w:rsidRDefault="00017CEB" w:rsidP="00017CEB">
            <w:pPr>
              <w:widowControl w:val="0"/>
              <w:autoSpaceDE w:val="0"/>
              <w:autoSpaceDN w:val="0"/>
              <w:spacing w:line="230" w:lineRule="exact"/>
              <w:ind w:right="244"/>
              <w:jc w:val="both"/>
              <w:rPr>
                <w:rFonts w:eastAsia="Calibri"/>
                <w:sz w:val="22"/>
                <w:szCs w:val="22"/>
                <w:lang w:eastAsia="en-US" w:bidi="ru-RU"/>
              </w:rPr>
            </w:pP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численность персонала 5 и менее человек или отсутствие кадрового состава — «2»</w:t>
            </w: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численность персонала от 6 до 10 человек — «1».</w:t>
            </w:r>
          </w:p>
          <w:p w:rsidR="00017CEB" w:rsidRPr="00017CEB" w:rsidRDefault="00017CEB" w:rsidP="00017CEB">
            <w:pPr>
              <w:widowControl w:val="0"/>
              <w:autoSpaceDE w:val="0"/>
              <w:autoSpaceDN w:val="0"/>
              <w:ind w:left="107" w:right="244"/>
              <w:jc w:val="both"/>
              <w:rPr>
                <w:rFonts w:eastAsia="Calibri"/>
                <w:sz w:val="22"/>
                <w:szCs w:val="22"/>
                <w:lang w:val="en-US" w:eastAsia="en-US" w:bidi="ru-RU"/>
              </w:rPr>
            </w:pPr>
            <w:r w:rsidRPr="00017CEB">
              <w:rPr>
                <w:rFonts w:eastAsia="Calibri"/>
                <w:sz w:val="22"/>
                <w:szCs w:val="22"/>
                <w:lang w:val="en-US" w:eastAsia="en-US" w:bidi="ru-RU"/>
              </w:rPr>
              <w:t>•           численность персонала более 10 человек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val="en-US"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44377B">
            <w:pPr>
              <w:widowControl w:val="0"/>
              <w:numPr>
                <w:ilvl w:val="0"/>
                <w:numId w:val="21"/>
              </w:numPr>
              <w:tabs>
                <w:tab w:val="left" w:pos="827"/>
              </w:tabs>
              <w:autoSpaceDE w:val="0"/>
              <w:autoSpaceDN w:val="0"/>
              <w:spacing w:after="200" w:line="235" w:lineRule="auto"/>
              <w:ind w:left="107" w:right="244" w:hanging="359"/>
              <w:jc w:val="both"/>
              <w:rPr>
                <w:rFonts w:eastAsia="Calibri"/>
                <w:sz w:val="22"/>
                <w:szCs w:val="22"/>
                <w:lang w:eastAsia="en-US" w:bidi="ru-RU"/>
              </w:rPr>
            </w:pPr>
            <w:r w:rsidRPr="00017CEB">
              <w:rPr>
                <w:rFonts w:eastAsia="Calibri"/>
                <w:sz w:val="22"/>
                <w:szCs w:val="22"/>
                <w:lang w:eastAsia="en-US" w:bidi="ru-RU"/>
              </w:rPr>
              <w:t>• имеется неисполненная задолженность перед бюджетом —</w:t>
            </w:r>
            <w:r w:rsidRPr="00017CEB">
              <w:rPr>
                <w:rFonts w:eastAsia="Calibri"/>
                <w:spacing w:val="-3"/>
                <w:sz w:val="22"/>
                <w:szCs w:val="22"/>
                <w:lang w:eastAsia="en-US" w:bidi="ru-RU"/>
              </w:rPr>
              <w:t xml:space="preserve"> </w:t>
            </w:r>
            <w:r w:rsidRPr="00017CEB">
              <w:rPr>
                <w:rFonts w:eastAsia="Calibri"/>
                <w:sz w:val="22"/>
                <w:szCs w:val="22"/>
                <w:lang w:eastAsia="en-US" w:bidi="ru-RU"/>
              </w:rPr>
              <w:t>«1».</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 нет неисполненной задолженности перед бюджетом</w:t>
            </w:r>
            <w:r w:rsidRPr="00017CEB">
              <w:rPr>
                <w:rFonts w:eastAsia="Calibri"/>
                <w:spacing w:val="-15"/>
                <w:sz w:val="22"/>
                <w:szCs w:val="22"/>
                <w:lang w:eastAsia="en-US" w:bidi="ru-RU"/>
              </w:rPr>
              <w:t xml:space="preserve"> </w:t>
            </w:r>
            <w:r w:rsidRPr="00017CEB">
              <w:rPr>
                <w:rFonts w:eastAsia="Calibri"/>
                <w:sz w:val="22"/>
                <w:szCs w:val="22"/>
                <w:lang w:eastAsia="en-US" w:bidi="ru-RU"/>
              </w:rPr>
              <w:t>—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val="en-US"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9.8. Отсутствует в анкете информация о фактическом месте нахождении Участника закупки.</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Отсутствует в анкете информация о фактическом месте нахождении Участника закупки — «1».</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6" w:right="130"/>
              <w:rPr>
                <w:rFonts w:eastAsia="Calibri"/>
                <w:sz w:val="22"/>
                <w:szCs w:val="22"/>
                <w:lang w:eastAsia="en-US" w:bidi="ru-RU"/>
              </w:rPr>
            </w:pPr>
            <w:r w:rsidRPr="00017CEB">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017CEB" w:rsidRPr="00017CEB" w:rsidRDefault="00017CEB" w:rsidP="00017CEB">
            <w:pPr>
              <w:widowControl w:val="0"/>
              <w:autoSpaceDE w:val="0"/>
              <w:autoSpaceDN w:val="0"/>
              <w:spacing w:line="235" w:lineRule="auto"/>
              <w:ind w:left="106" w:right="130"/>
              <w:rPr>
                <w:rFonts w:eastAsia="Calibri"/>
                <w:sz w:val="22"/>
                <w:szCs w:val="22"/>
                <w:lang w:eastAsia="en-US" w:bidi="ru-RU"/>
              </w:rPr>
            </w:pPr>
          </w:p>
          <w:p w:rsidR="00017CEB" w:rsidRPr="00017CEB" w:rsidRDefault="00017CEB" w:rsidP="00017CEB">
            <w:pPr>
              <w:widowControl w:val="0"/>
              <w:autoSpaceDE w:val="0"/>
              <w:autoSpaceDN w:val="0"/>
              <w:spacing w:line="235" w:lineRule="auto"/>
              <w:ind w:left="106" w:right="130"/>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017CEB" w:rsidRPr="00017CEB" w:rsidRDefault="00017CEB" w:rsidP="00017CEB">
            <w:pPr>
              <w:widowControl w:val="0"/>
              <w:autoSpaceDE w:val="0"/>
              <w:autoSpaceDN w:val="0"/>
              <w:spacing w:line="235" w:lineRule="auto"/>
              <w:ind w:left="106" w:right="130"/>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b/>
                <w:sz w:val="22"/>
                <w:szCs w:val="22"/>
                <w:lang w:eastAsia="en-US" w:bidi="ru-RU"/>
              </w:rPr>
            </w:pPr>
            <w:r w:rsidRPr="00017CEB">
              <w:rPr>
                <w:rFonts w:eastAsia="Calibri"/>
                <w:b/>
                <w:sz w:val="22"/>
                <w:szCs w:val="22"/>
                <w:lang w:eastAsia="en-US" w:bidi="ru-RU"/>
              </w:rPr>
              <w:t>Не соответствует:</w:t>
            </w:r>
          </w:p>
          <w:p w:rsidR="00017CEB" w:rsidRPr="00017CEB" w:rsidRDefault="00017CEB" w:rsidP="00017CEB">
            <w:pPr>
              <w:widowControl w:val="0"/>
              <w:autoSpaceDE w:val="0"/>
              <w:autoSpaceDN w:val="0"/>
              <w:spacing w:line="235" w:lineRule="auto"/>
              <w:ind w:left="107" w:right="130"/>
              <w:jc w:val="both"/>
              <w:rPr>
                <w:rFonts w:eastAsia="Calibri"/>
                <w:b/>
                <w:sz w:val="22"/>
                <w:szCs w:val="22"/>
                <w:lang w:eastAsia="en-US" w:bidi="ru-RU"/>
              </w:rPr>
            </w:pPr>
            <w:r w:rsidRPr="00017CEB">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017CEB" w:rsidRPr="00017CEB" w:rsidRDefault="00017CEB" w:rsidP="00017CEB">
            <w:pPr>
              <w:widowControl w:val="0"/>
              <w:autoSpaceDE w:val="0"/>
              <w:autoSpaceDN w:val="0"/>
              <w:spacing w:line="235" w:lineRule="auto"/>
              <w:ind w:left="107" w:right="130"/>
              <w:jc w:val="both"/>
              <w:rPr>
                <w:rFonts w:eastAsia="Calibri"/>
                <w:b/>
                <w:sz w:val="22"/>
                <w:szCs w:val="22"/>
                <w:lang w:eastAsia="en-US" w:bidi="ru-RU"/>
              </w:rPr>
            </w:pPr>
            <w:r w:rsidRPr="00017CEB">
              <w:rPr>
                <w:rFonts w:eastAsia="Calibri"/>
                <w:b/>
                <w:sz w:val="22"/>
                <w:szCs w:val="22"/>
                <w:lang w:eastAsia="en-US" w:bidi="ru-RU"/>
              </w:rPr>
              <w:t>‒</w:t>
            </w:r>
            <w:r w:rsidRPr="00017CEB">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spacing w:line="235" w:lineRule="auto"/>
              <w:ind w:left="107" w:right="130"/>
              <w:jc w:val="both"/>
              <w:rPr>
                <w:rFonts w:eastAsia="Calibri"/>
                <w:b/>
                <w:sz w:val="22"/>
                <w:szCs w:val="22"/>
                <w:lang w:eastAsia="en-US" w:bidi="ru-RU"/>
              </w:rPr>
            </w:pPr>
            <w:r w:rsidRPr="00017CEB">
              <w:rPr>
                <w:rFonts w:eastAsia="Calibri"/>
                <w:b/>
                <w:sz w:val="22"/>
                <w:szCs w:val="22"/>
                <w:lang w:eastAsia="en-US" w:bidi="ru-RU"/>
              </w:rPr>
              <w:t>Соответствует:</w:t>
            </w:r>
          </w:p>
          <w:p w:rsidR="00017CEB" w:rsidRPr="00017CEB" w:rsidRDefault="00017CEB" w:rsidP="00017CEB">
            <w:pPr>
              <w:widowControl w:val="0"/>
              <w:autoSpaceDE w:val="0"/>
              <w:autoSpaceDN w:val="0"/>
              <w:spacing w:line="235" w:lineRule="auto"/>
              <w:ind w:left="107" w:right="130"/>
              <w:jc w:val="both"/>
              <w:rPr>
                <w:rFonts w:eastAsia="Calibri"/>
                <w:b/>
                <w:sz w:val="22"/>
                <w:szCs w:val="22"/>
                <w:lang w:eastAsia="en-US" w:bidi="ru-RU"/>
              </w:rPr>
            </w:pPr>
            <w:r w:rsidRPr="00017CEB">
              <w:rPr>
                <w:rFonts w:eastAsia="Calibri"/>
                <w:b/>
                <w:sz w:val="22"/>
                <w:szCs w:val="22"/>
                <w:lang w:eastAsia="en-US" w:bidi="ru-RU"/>
              </w:rPr>
              <w:t>‒</w:t>
            </w:r>
            <w:r w:rsidRPr="00017CEB">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017CEB" w:rsidRPr="00017CEB" w:rsidRDefault="00017CEB" w:rsidP="00017CEB">
            <w:pPr>
              <w:widowControl w:val="0"/>
              <w:autoSpaceDE w:val="0"/>
              <w:autoSpaceDN w:val="0"/>
              <w:spacing w:line="235" w:lineRule="auto"/>
              <w:ind w:left="107" w:right="130"/>
              <w:jc w:val="both"/>
              <w:rPr>
                <w:rFonts w:eastAsia="Calibri"/>
                <w:b/>
                <w:sz w:val="22"/>
                <w:szCs w:val="22"/>
                <w:lang w:eastAsia="en-US" w:bidi="ru-RU"/>
              </w:rPr>
            </w:pPr>
            <w:r w:rsidRPr="00017CEB">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377"/>
        </w:trPr>
        <w:tc>
          <w:tcPr>
            <w:tcW w:w="671"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autoSpaceDE w:val="0"/>
              <w:autoSpaceDN w:val="0"/>
              <w:spacing w:line="227" w:lineRule="exact"/>
              <w:ind w:left="107"/>
              <w:rPr>
                <w:rFonts w:eastAsia="Calibri"/>
                <w:sz w:val="22"/>
                <w:szCs w:val="22"/>
                <w:lang w:val="en-US" w:eastAsia="en-US" w:bidi="ru-RU"/>
              </w:rPr>
            </w:pPr>
            <w:r w:rsidRPr="00017CEB">
              <w:rPr>
                <w:rFonts w:eastAsia="Calibri"/>
                <w:sz w:val="22"/>
                <w:szCs w:val="22"/>
                <w:lang w:val="en-US" w:eastAsia="en-US" w:bidi="ru-RU"/>
              </w:rPr>
              <w:t>10.</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6" w:right="244"/>
              <w:jc w:val="both"/>
              <w:rPr>
                <w:rFonts w:eastAsia="Calibri"/>
                <w:sz w:val="22"/>
                <w:szCs w:val="22"/>
                <w:lang w:eastAsia="en-US" w:bidi="ru-RU"/>
              </w:rPr>
            </w:pPr>
            <w:r w:rsidRPr="00017CEB">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017CEB" w:rsidRPr="00017CEB" w:rsidRDefault="00017CEB" w:rsidP="00017CEB">
            <w:pPr>
              <w:widowControl w:val="0"/>
              <w:autoSpaceDE w:val="0"/>
              <w:autoSpaceDN w:val="0"/>
              <w:ind w:left="106" w:right="244"/>
              <w:jc w:val="both"/>
              <w:rPr>
                <w:rFonts w:eastAsia="Calibri"/>
                <w:sz w:val="22"/>
                <w:szCs w:val="22"/>
                <w:lang w:eastAsia="en-US" w:bidi="ru-RU"/>
              </w:rPr>
            </w:pPr>
          </w:p>
          <w:p w:rsidR="00017CEB" w:rsidRPr="00017CEB" w:rsidRDefault="00017CEB" w:rsidP="00017CEB">
            <w:pPr>
              <w:widowControl w:val="0"/>
              <w:autoSpaceDE w:val="0"/>
              <w:autoSpaceDN w:val="0"/>
              <w:ind w:left="106" w:right="244"/>
              <w:jc w:val="both"/>
              <w:rPr>
                <w:rFonts w:eastAsia="Calibri"/>
                <w:b/>
                <w:sz w:val="22"/>
                <w:szCs w:val="22"/>
                <w:lang w:eastAsia="en-US" w:bidi="ru-RU"/>
              </w:rPr>
            </w:pPr>
            <w:r w:rsidRPr="00017CEB">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017CEB" w:rsidRPr="00017CEB" w:rsidRDefault="00017CEB" w:rsidP="00017CEB">
            <w:pPr>
              <w:widowControl w:val="0"/>
              <w:autoSpaceDE w:val="0"/>
              <w:autoSpaceDN w:val="0"/>
              <w:ind w:left="106" w:right="244"/>
              <w:jc w:val="both"/>
              <w:rPr>
                <w:rFonts w:eastAsia="Calibri"/>
                <w:b/>
                <w:sz w:val="22"/>
                <w:szCs w:val="22"/>
                <w:lang w:eastAsia="en-US" w:bidi="ru-RU"/>
              </w:rPr>
            </w:pPr>
          </w:p>
          <w:p w:rsidR="00017CEB" w:rsidRPr="00017CEB" w:rsidRDefault="00017CEB" w:rsidP="00017CEB">
            <w:pPr>
              <w:widowControl w:val="0"/>
              <w:autoSpaceDE w:val="0"/>
              <w:autoSpaceDN w:val="0"/>
              <w:ind w:left="106" w:right="244"/>
              <w:jc w:val="both"/>
              <w:rPr>
                <w:rFonts w:eastAsia="Calibri"/>
                <w:b/>
                <w:sz w:val="22"/>
                <w:szCs w:val="22"/>
                <w:lang w:eastAsia="en-US" w:bidi="ru-RU"/>
              </w:rPr>
            </w:pPr>
            <w:r w:rsidRPr="00017CEB">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017CEB" w:rsidRPr="00017CEB" w:rsidRDefault="00017CEB" w:rsidP="00017CEB">
            <w:pPr>
              <w:widowControl w:val="0"/>
              <w:autoSpaceDE w:val="0"/>
              <w:autoSpaceDN w:val="0"/>
              <w:ind w:left="106" w:right="244"/>
              <w:jc w:val="both"/>
              <w:rPr>
                <w:rFonts w:eastAsia="Calibri"/>
                <w:sz w:val="22"/>
                <w:szCs w:val="22"/>
                <w:lang w:eastAsia="en-US" w:bidi="ru-RU"/>
              </w:rPr>
            </w:pPr>
          </w:p>
          <w:p w:rsidR="00017CEB" w:rsidRPr="00017CEB" w:rsidRDefault="00017CEB" w:rsidP="00017CEB">
            <w:pPr>
              <w:widowControl w:val="0"/>
              <w:autoSpaceDE w:val="0"/>
              <w:autoSpaceDN w:val="0"/>
              <w:ind w:left="106" w:right="244"/>
              <w:jc w:val="both"/>
              <w:rPr>
                <w:rFonts w:eastAsia="Calibri"/>
                <w:b/>
                <w:sz w:val="22"/>
                <w:szCs w:val="22"/>
                <w:lang w:eastAsia="en-US" w:bidi="ru-RU"/>
              </w:rPr>
            </w:pPr>
            <w:r w:rsidRPr="00017CEB">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0" w:lineRule="exact"/>
              <w:ind w:left="106" w:right="359"/>
              <w:jc w:val="both"/>
              <w:rPr>
                <w:rFonts w:eastAsia="Calibri"/>
                <w:sz w:val="22"/>
                <w:szCs w:val="22"/>
                <w:lang w:eastAsia="en-US" w:bidi="ru-RU"/>
              </w:rPr>
            </w:pPr>
            <w:r w:rsidRPr="00017CEB">
              <w:rPr>
                <w:rFonts w:eastAsia="Calibri"/>
                <w:b/>
                <w:sz w:val="22"/>
                <w:szCs w:val="22"/>
                <w:lang w:eastAsia="en-US" w:bidi="ru-RU"/>
              </w:rPr>
              <w:t xml:space="preserve">Для резидентов Российской Федерации: </w:t>
            </w:r>
            <w:r w:rsidRPr="00017CEB">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p>
        </w:tc>
      </w:tr>
      <w:tr w:rsidR="00017CEB" w:rsidRPr="00017CEB" w:rsidTr="00843E4D">
        <w:trPr>
          <w:trHeight w:val="1380"/>
        </w:trPr>
        <w:tc>
          <w:tcPr>
            <w:tcW w:w="671"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autoSpaceDE w:val="0"/>
              <w:autoSpaceDN w:val="0"/>
              <w:spacing w:line="227" w:lineRule="exact"/>
              <w:ind w:left="107"/>
              <w:rPr>
                <w:rFonts w:eastAsia="Calibri"/>
                <w:sz w:val="22"/>
                <w:szCs w:val="22"/>
                <w:lang w:val="en-US" w:eastAsia="en-US" w:bidi="ru-RU"/>
              </w:rPr>
            </w:pPr>
            <w:r w:rsidRPr="00017CEB">
              <w:rPr>
                <w:rFonts w:eastAsia="Calibri"/>
                <w:sz w:val="22"/>
                <w:szCs w:val="22"/>
                <w:lang w:val="en-US" w:eastAsia="en-US" w:bidi="ru-RU"/>
              </w:rPr>
              <w:t>11.</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017CEB" w:rsidRPr="00017CEB" w:rsidRDefault="00017CEB" w:rsidP="00017CEB">
            <w:pPr>
              <w:widowControl w:val="0"/>
              <w:autoSpaceDE w:val="0"/>
              <w:autoSpaceDN w:val="0"/>
              <w:ind w:left="107" w:right="244"/>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b/>
                <w:sz w:val="22"/>
                <w:szCs w:val="22"/>
                <w:lang w:eastAsia="en-US" w:bidi="ru-RU"/>
              </w:rPr>
            </w:pPr>
            <w:r w:rsidRPr="00017CEB">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017CEB" w:rsidRPr="00017CEB" w:rsidRDefault="00017CEB" w:rsidP="00017CEB">
            <w:pPr>
              <w:widowControl w:val="0"/>
              <w:autoSpaceDE w:val="0"/>
              <w:autoSpaceDN w:val="0"/>
              <w:ind w:left="107" w:right="244"/>
              <w:jc w:val="both"/>
              <w:rPr>
                <w:rFonts w:eastAsia="Calibri"/>
                <w:b/>
                <w:sz w:val="22"/>
                <w:szCs w:val="22"/>
                <w:lang w:eastAsia="en-US" w:bidi="ru-RU"/>
              </w:rPr>
            </w:pPr>
          </w:p>
          <w:p w:rsidR="00017CEB" w:rsidRPr="00017CEB" w:rsidRDefault="00017CEB" w:rsidP="00017CEB">
            <w:pPr>
              <w:widowControl w:val="0"/>
              <w:autoSpaceDE w:val="0"/>
              <w:autoSpaceDN w:val="0"/>
              <w:ind w:left="106" w:right="244"/>
              <w:jc w:val="both"/>
              <w:rPr>
                <w:rFonts w:eastAsia="Calibri"/>
                <w:sz w:val="22"/>
                <w:szCs w:val="22"/>
                <w:lang w:eastAsia="en-US" w:bidi="ru-RU"/>
              </w:rPr>
            </w:pPr>
            <w:r w:rsidRPr="00017CEB">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autoSpaceDE w:val="0"/>
              <w:autoSpaceDN w:val="0"/>
              <w:spacing w:line="230" w:lineRule="exact"/>
              <w:ind w:left="107" w:right="244"/>
              <w:jc w:val="both"/>
              <w:rPr>
                <w:rFonts w:eastAsia="Calibri"/>
                <w:sz w:val="22"/>
                <w:szCs w:val="22"/>
                <w:lang w:val="en-US" w:eastAsia="en-US" w:bidi="ru-RU"/>
              </w:rPr>
            </w:pPr>
            <w:r w:rsidRPr="00017CEB">
              <w:rPr>
                <w:rFonts w:eastAsia="Calibri"/>
                <w:sz w:val="22"/>
                <w:szCs w:val="22"/>
                <w:lang w:val="en-US" w:eastAsia="en-US" w:bidi="ru-RU"/>
              </w:rPr>
              <w:t>-</w:t>
            </w:r>
          </w:p>
        </w:tc>
      </w:tr>
    </w:tbl>
    <w:p w:rsidR="00017CEB" w:rsidRPr="00017CEB" w:rsidRDefault="00017CEB" w:rsidP="00017CEB">
      <w:pPr>
        <w:widowControl w:val="0"/>
        <w:autoSpaceDE w:val="0"/>
        <w:autoSpaceDN w:val="0"/>
        <w:ind w:left="826"/>
        <w:jc w:val="both"/>
        <w:rPr>
          <w:b/>
          <w:sz w:val="19"/>
          <w:szCs w:val="18"/>
          <w:lang w:bidi="ru-RU"/>
        </w:rPr>
      </w:pPr>
      <w:r w:rsidRPr="00017CEB">
        <w:rPr>
          <w:noProof/>
        </w:rPr>
        <mc:AlternateContent>
          <mc:Choice Requires="wps">
            <w:drawing>
              <wp:anchor distT="4294967294" distB="4294967294" distL="0" distR="0" simplePos="0" relativeHeight="251661312" behindDoc="1" locked="0" layoutInCell="1" allowOverlap="1" wp14:anchorId="2D236B0F" wp14:editId="42CED78B">
                <wp:simplePos x="0" y="0"/>
                <wp:positionH relativeFrom="page">
                  <wp:posOffset>720090</wp:posOffset>
                </wp:positionH>
                <wp:positionV relativeFrom="paragraph">
                  <wp:posOffset>168910</wp:posOffset>
                </wp:positionV>
                <wp:extent cx="1828800" cy="0"/>
                <wp:effectExtent l="0" t="0" r="19050" b="19050"/>
                <wp:wrapTopAndBottom/>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line w14:anchorId="5D768BE0" id="Line 4" o:spid="_x0000_s1026" style="position:absolute;z-index:-251655168;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" strokeweight=".72pt">
                <w10:wrap type="topAndBottom" anchorx="page"/>
              </v:line>
            </w:pict>
          </mc:Fallback>
        </mc:AlternateContent>
      </w:r>
    </w:p>
    <w:p w:rsidR="00017CEB" w:rsidRPr="00017CEB" w:rsidRDefault="00017CEB" w:rsidP="00017CEB">
      <w:pPr>
        <w:widowControl w:val="0"/>
        <w:autoSpaceDE w:val="0"/>
        <w:autoSpaceDN w:val="0"/>
        <w:spacing w:before="62" w:line="209" w:lineRule="exact"/>
        <w:ind w:left="213"/>
        <w:jc w:val="both"/>
        <w:rPr>
          <w:sz w:val="18"/>
          <w:szCs w:val="18"/>
          <w:lang w:bidi="ru-RU"/>
        </w:rPr>
      </w:pPr>
      <w:r w:rsidRPr="00017CEB">
        <w:rPr>
          <w:position w:val="6"/>
          <w:sz w:val="12"/>
          <w:szCs w:val="18"/>
          <w:lang w:bidi="ru-RU"/>
        </w:rPr>
        <w:t xml:space="preserve">1 </w:t>
      </w:r>
      <w:r w:rsidRPr="00017CEB">
        <w:rPr>
          <w:sz w:val="18"/>
          <w:szCs w:val="18"/>
          <w:lang w:bidi="ru-RU"/>
        </w:rPr>
        <w:t>Документы, предоставленные на иностранном языке, должны сопровождаться переводом на русский язык.</w:t>
      </w:r>
    </w:p>
    <w:p w:rsidR="00017CEB" w:rsidRPr="00017CEB" w:rsidRDefault="00017CEB" w:rsidP="00017CEB">
      <w:pPr>
        <w:widowControl w:val="0"/>
        <w:tabs>
          <w:tab w:val="left" w:pos="14034"/>
        </w:tabs>
        <w:autoSpaceDE w:val="0"/>
        <w:autoSpaceDN w:val="0"/>
        <w:ind w:left="213" w:right="-69"/>
        <w:jc w:val="both"/>
        <w:rPr>
          <w:sz w:val="18"/>
          <w:szCs w:val="18"/>
          <w:lang w:bidi="ru-RU"/>
        </w:rPr>
      </w:pPr>
      <w:r w:rsidRPr="00017CEB">
        <w:rPr>
          <w:position w:val="6"/>
          <w:sz w:val="12"/>
          <w:szCs w:val="18"/>
          <w:lang w:bidi="ru-RU"/>
        </w:rPr>
        <w:t xml:space="preserve">2 </w:t>
      </w:r>
      <w:r w:rsidRPr="00017CEB">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017CEB" w:rsidRPr="00017CEB" w:rsidRDefault="00017CEB" w:rsidP="00017CEB">
      <w:pPr>
        <w:widowControl w:val="0"/>
        <w:tabs>
          <w:tab w:val="left" w:pos="14034"/>
        </w:tabs>
        <w:autoSpaceDE w:val="0"/>
        <w:autoSpaceDN w:val="0"/>
        <w:ind w:left="213" w:right="-69"/>
        <w:jc w:val="both"/>
        <w:rPr>
          <w:sz w:val="18"/>
          <w:szCs w:val="18"/>
          <w:lang w:bidi="ru-RU"/>
        </w:rPr>
      </w:pPr>
    </w:p>
    <w:p w:rsidR="00017CEB" w:rsidRPr="00017CEB" w:rsidRDefault="00017CEB" w:rsidP="00017CEB">
      <w:pPr>
        <w:widowControl w:val="0"/>
        <w:tabs>
          <w:tab w:val="left" w:pos="14034"/>
        </w:tabs>
        <w:autoSpaceDE w:val="0"/>
        <w:autoSpaceDN w:val="0"/>
        <w:ind w:left="213" w:right="-69"/>
        <w:jc w:val="both"/>
        <w:rPr>
          <w:sz w:val="18"/>
          <w:szCs w:val="18"/>
          <w:lang w:bidi="ru-RU"/>
        </w:rPr>
      </w:pPr>
    </w:p>
    <w:p w:rsidR="00017CEB" w:rsidRPr="00017CEB" w:rsidRDefault="00017CEB" w:rsidP="00017CEB">
      <w:pPr>
        <w:autoSpaceDE w:val="0"/>
        <w:autoSpaceDN w:val="0"/>
        <w:adjustRightInd w:val="0"/>
        <w:jc w:val="center"/>
        <w:rPr>
          <w:b/>
          <w:sz w:val="28"/>
          <w:szCs w:val="28"/>
        </w:rPr>
      </w:pPr>
    </w:p>
    <w:p w:rsidR="00017CEB" w:rsidRPr="00017CEB" w:rsidRDefault="00017CEB" w:rsidP="00017CEB"/>
    <w:p w:rsidR="00D44CF8" w:rsidRPr="00017CEB" w:rsidRDefault="00D44CF8" w:rsidP="00017CEB"/>
    <w:sectPr w:rsidR="00D44CF8" w:rsidRPr="00017CEB" w:rsidSect="00D44CF8">
      <w:footerReference w:type="even" r:id="rId45"/>
      <w:footerReference w:type="default" r:id="rId46"/>
      <w:headerReference w:type="first" r:id="rId47"/>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0231" w:rsidRDefault="000D0231">
      <w:r>
        <w:separator/>
      </w:r>
    </w:p>
  </w:endnote>
  <w:endnote w:type="continuationSeparator" w:id="0">
    <w:p w:rsidR="000D0231" w:rsidRDefault="000D02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10022FF" w:usb1="C000E47F" w:usb2="00000029" w:usb3="00000000" w:csb0="000001D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0231" w:rsidRDefault="000D0231"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0D0231" w:rsidRDefault="000D0231" w:rsidP="00B649E9">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0231" w:rsidRDefault="000D0231"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C05940">
      <w:rPr>
        <w:rStyle w:val="a7"/>
        <w:noProof/>
      </w:rPr>
      <w:t>69</w:t>
    </w:r>
    <w:r>
      <w:rPr>
        <w:rStyle w:val="a7"/>
      </w:rPr>
      <w:fldChar w:fldCharType="end"/>
    </w:r>
  </w:p>
  <w:p w:rsidR="000D0231" w:rsidRDefault="000D0231"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0231" w:rsidRDefault="000D0231">
      <w:r>
        <w:separator/>
      </w:r>
    </w:p>
  </w:footnote>
  <w:footnote w:type="continuationSeparator" w:id="0">
    <w:p w:rsidR="000D0231" w:rsidRDefault="000D0231">
      <w:r>
        <w:continuationSeparator/>
      </w:r>
    </w:p>
  </w:footnote>
  <w:footnote w:id="1">
    <w:p w:rsidR="000D0231" w:rsidRPr="003638FE" w:rsidRDefault="000D0231" w:rsidP="006F2EB9">
      <w:pPr>
        <w:jc w:val="both"/>
        <w:rPr>
          <w:sz w:val="16"/>
          <w:szCs w:val="16"/>
        </w:rPr>
      </w:pPr>
      <w:r w:rsidRPr="00964B55">
        <w:rPr>
          <w:rStyle w:val="afc"/>
          <w:sz w:val="16"/>
          <w:szCs w:val="16"/>
        </w:rPr>
        <w:footnoteRef/>
      </w:r>
      <w:r w:rsidRPr="00964B55">
        <w:rPr>
          <w:sz w:val="16"/>
          <w:szCs w:val="16"/>
        </w:rPr>
        <w:t xml:space="preserve"> </w:t>
      </w:r>
      <w:r w:rsidRPr="00964B55">
        <w:rPr>
          <w:color w:val="000000" w:themeColor="text1"/>
          <w:sz w:val="16"/>
          <w:szCs w:val="16"/>
        </w:rPr>
        <w:t>«</w:t>
      </w:r>
      <w:r w:rsidRPr="00964B55">
        <w:rPr>
          <w:sz w:val="16"/>
          <w:szCs w:val="16"/>
        </w:rPr>
        <w:t>Туристическая модель природных территорий» направлена на внедрение инструментов, технологий, механизмов и решений по развитию и управлению экологическим туризмом</w:t>
      </w:r>
      <w:r>
        <w:rPr>
          <w:sz w:val="16"/>
          <w:szCs w:val="16"/>
        </w:rPr>
        <w:t xml:space="preserve"> на ООПТ,</w:t>
      </w:r>
      <w:r w:rsidRPr="00964B55">
        <w:rPr>
          <w:sz w:val="16"/>
          <w:szCs w:val="16"/>
        </w:rPr>
        <w:t xml:space="preserve"> взаимодействию с местным населением и вовлечению местных сообществ, приобщению людей к сохранению природы. Туристическая модель природных территорий также позволяет формировать типологию ООПТ, определять наиболее эффективные модели</w:t>
      </w:r>
      <w:r>
        <w:rPr>
          <w:sz w:val="16"/>
          <w:szCs w:val="16"/>
        </w:rPr>
        <w:t xml:space="preserve"> партнерства, продвижения и т.д.</w:t>
      </w:r>
    </w:p>
    <w:p w:rsidR="000D0231" w:rsidRDefault="000D0231" w:rsidP="006F2EB9">
      <w:pPr>
        <w:tabs>
          <w:tab w:val="left" w:pos="2479"/>
        </w:tabs>
        <w:jc w:val="both"/>
      </w:pPr>
    </w:p>
  </w:footnote>
  <w:footnote w:id="2">
    <w:p w:rsidR="000D0231" w:rsidRDefault="000D0231">
      <w:pPr>
        <w:pStyle w:val="afa"/>
      </w:pPr>
      <w:r>
        <w:rPr>
          <w:rStyle w:val="afc"/>
        </w:rPr>
        <w:footnoteRef/>
      </w:r>
      <w:r>
        <w:t xml:space="preserve"> </w:t>
      </w:r>
      <w:r w:rsidR="00253C5E" w:rsidRPr="00964B55">
        <w:rPr>
          <w:color w:val="000000" w:themeColor="text1"/>
          <w:sz w:val="16"/>
          <w:szCs w:val="16"/>
        </w:rPr>
        <w:t>«</w:t>
      </w:r>
      <w:r w:rsidR="00253C5E" w:rsidRPr="00964B55">
        <w:rPr>
          <w:sz w:val="16"/>
          <w:szCs w:val="16"/>
        </w:rPr>
        <w:t>Туристическая модель природных территорий» направлена на внедрение инструментов, технологий, механизмов и решений по развитию и управлению экологическим туризмом</w:t>
      </w:r>
      <w:r w:rsidR="00253C5E">
        <w:rPr>
          <w:sz w:val="16"/>
          <w:szCs w:val="16"/>
        </w:rPr>
        <w:t xml:space="preserve"> на ООПТ,</w:t>
      </w:r>
      <w:r w:rsidR="00253C5E" w:rsidRPr="00964B55">
        <w:rPr>
          <w:sz w:val="16"/>
          <w:szCs w:val="16"/>
        </w:rPr>
        <w:t xml:space="preserve"> взаимодействию с местным населением и вовлечению местных сообществ, приобщению людей к сохранению природы. Туристическая модель природных территорий также позволяет формировать типологию ООПТ, определять наиболее эффективные модели</w:t>
      </w:r>
      <w:r w:rsidR="00253C5E">
        <w:rPr>
          <w:sz w:val="16"/>
          <w:szCs w:val="16"/>
        </w:rPr>
        <w:t xml:space="preserve"> партнерства, продвижения и т.д.</w:t>
      </w:r>
    </w:p>
  </w:footnote>
  <w:footnote w:id="3">
    <w:p w:rsidR="000D0231" w:rsidRDefault="000D0231" w:rsidP="00017CEB">
      <w:pPr>
        <w:pStyle w:val="af0"/>
        <w:rPr>
          <w:rFonts w:ascii="Times New Roman" w:eastAsia="Times New Roman" w:hAnsi="Times New Roman"/>
          <w:sz w:val="20"/>
          <w:szCs w:val="20"/>
        </w:rPr>
      </w:pPr>
      <w:r>
        <w:rPr>
          <w:rStyle w:val="afc"/>
          <w:rFonts w:ascii="Times New Roman" w:eastAsia="Times New Roman" w:hAnsi="Times New Roman"/>
          <w:sz w:val="20"/>
          <w:szCs w:val="20"/>
        </w:rPr>
        <w:footnoteRef/>
      </w:r>
      <w:r>
        <w:rPr>
          <w:rFonts w:ascii="Times New Roman" w:eastAsia="Times New Roman" w:hAnsi="Times New Roman"/>
          <w:sz w:val="20"/>
          <w:szCs w:val="20"/>
        </w:rP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0231" w:rsidRDefault="000D0231"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6E8278C"/>
    <w:multiLevelType w:val="hybridMultilevel"/>
    <w:tmpl w:val="F5EAB94A"/>
    <w:lvl w:ilvl="0" w:tplc="02A6055C">
      <w:start w:val="1"/>
      <w:numFmt w:val="lowerLetter"/>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9"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0" w15:restartNumberingAfterBreak="0">
    <w:nsid w:val="16B8455B"/>
    <w:multiLevelType w:val="hybridMultilevel"/>
    <w:tmpl w:val="58ECC888"/>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2" w15:restartNumberingAfterBreak="0">
    <w:nsid w:val="1CD600F2"/>
    <w:multiLevelType w:val="hybridMultilevel"/>
    <w:tmpl w:val="B1C8D68C"/>
    <w:lvl w:ilvl="0" w:tplc="3ADC824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E4447AC"/>
    <w:multiLevelType w:val="multilevel"/>
    <w:tmpl w:val="AC8AA4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1697FA7"/>
    <w:multiLevelType w:val="hybridMultilevel"/>
    <w:tmpl w:val="1BFAB364"/>
    <w:lvl w:ilvl="0" w:tplc="BB1EDDD0">
      <w:start w:val="1"/>
      <w:numFmt w:val="decimal"/>
      <w:lvlText w:val="%1)"/>
      <w:lvlJc w:val="left"/>
      <w:pPr>
        <w:ind w:left="1646" w:hanging="360"/>
      </w:pPr>
      <w:rPr>
        <w:rFonts w:ascii="Times New Roman" w:eastAsia="Times New Roman" w:hAnsi="Times New Roman" w:cs="Times New Roman"/>
      </w:rPr>
    </w:lvl>
    <w:lvl w:ilvl="1" w:tplc="04190019" w:tentative="1">
      <w:start w:val="1"/>
      <w:numFmt w:val="lowerLetter"/>
      <w:lvlText w:val="%2."/>
      <w:lvlJc w:val="left"/>
      <w:pPr>
        <w:ind w:left="2366" w:hanging="360"/>
      </w:pPr>
    </w:lvl>
    <w:lvl w:ilvl="2" w:tplc="0419001B" w:tentative="1">
      <w:start w:val="1"/>
      <w:numFmt w:val="lowerRoman"/>
      <w:lvlText w:val="%3."/>
      <w:lvlJc w:val="right"/>
      <w:pPr>
        <w:ind w:left="3086" w:hanging="180"/>
      </w:pPr>
    </w:lvl>
    <w:lvl w:ilvl="3" w:tplc="0419000F" w:tentative="1">
      <w:start w:val="1"/>
      <w:numFmt w:val="decimal"/>
      <w:lvlText w:val="%4."/>
      <w:lvlJc w:val="left"/>
      <w:pPr>
        <w:ind w:left="3806" w:hanging="360"/>
      </w:pPr>
    </w:lvl>
    <w:lvl w:ilvl="4" w:tplc="04190019" w:tentative="1">
      <w:start w:val="1"/>
      <w:numFmt w:val="lowerLetter"/>
      <w:lvlText w:val="%5."/>
      <w:lvlJc w:val="left"/>
      <w:pPr>
        <w:ind w:left="4526" w:hanging="360"/>
      </w:pPr>
    </w:lvl>
    <w:lvl w:ilvl="5" w:tplc="0419001B" w:tentative="1">
      <w:start w:val="1"/>
      <w:numFmt w:val="lowerRoman"/>
      <w:lvlText w:val="%6."/>
      <w:lvlJc w:val="right"/>
      <w:pPr>
        <w:ind w:left="5246" w:hanging="180"/>
      </w:pPr>
    </w:lvl>
    <w:lvl w:ilvl="6" w:tplc="0419000F" w:tentative="1">
      <w:start w:val="1"/>
      <w:numFmt w:val="decimal"/>
      <w:lvlText w:val="%7."/>
      <w:lvlJc w:val="left"/>
      <w:pPr>
        <w:ind w:left="5966" w:hanging="360"/>
      </w:pPr>
    </w:lvl>
    <w:lvl w:ilvl="7" w:tplc="04190019" w:tentative="1">
      <w:start w:val="1"/>
      <w:numFmt w:val="lowerLetter"/>
      <w:lvlText w:val="%8."/>
      <w:lvlJc w:val="left"/>
      <w:pPr>
        <w:ind w:left="6686" w:hanging="360"/>
      </w:pPr>
    </w:lvl>
    <w:lvl w:ilvl="8" w:tplc="0419001B" w:tentative="1">
      <w:start w:val="1"/>
      <w:numFmt w:val="lowerRoman"/>
      <w:lvlText w:val="%9."/>
      <w:lvlJc w:val="right"/>
      <w:pPr>
        <w:ind w:left="7406" w:hanging="180"/>
      </w:pPr>
    </w:lvl>
  </w:abstractNum>
  <w:abstractNum w:abstractNumId="15" w15:restartNumberingAfterBreak="0">
    <w:nsid w:val="2B951E56"/>
    <w:multiLevelType w:val="hybridMultilevel"/>
    <w:tmpl w:val="0ACC8DD0"/>
    <w:lvl w:ilvl="0" w:tplc="DD48A96C">
      <w:start w:val="1"/>
      <w:numFmt w:val="decimal"/>
      <w:lvlText w:val="%1."/>
      <w:lvlJc w:val="left"/>
      <w:pPr>
        <w:ind w:left="394" w:hanging="360"/>
      </w:pPr>
      <w:rPr>
        <w:rFonts w:ascii="Times New Roman" w:eastAsia="Calibri" w:hAnsi="Times New Roman" w:cs="Times New Roman"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6" w15:restartNumberingAfterBreak="0">
    <w:nsid w:val="2D490452"/>
    <w:multiLevelType w:val="hybridMultilevel"/>
    <w:tmpl w:val="C1AC678C"/>
    <w:lvl w:ilvl="0" w:tplc="97A666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19" w15:restartNumberingAfterBreak="0">
    <w:nsid w:val="38F258A9"/>
    <w:multiLevelType w:val="multilevel"/>
    <w:tmpl w:val="04E62E7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1"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2"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3" w15:restartNumberingAfterBreak="0">
    <w:nsid w:val="4F745204"/>
    <w:multiLevelType w:val="multilevel"/>
    <w:tmpl w:val="DBB2DDF4"/>
    <w:lvl w:ilvl="0">
      <w:start w:val="1"/>
      <w:numFmt w:val="decimal"/>
      <w:lvlText w:val="%1."/>
      <w:lvlJc w:val="left"/>
      <w:pPr>
        <w:ind w:left="720" w:hanging="360"/>
      </w:pPr>
      <w:rPr>
        <w:rFonts w:hint="default"/>
      </w:rPr>
    </w:lvl>
    <w:lvl w:ilvl="1">
      <w:start w:val="2"/>
      <w:numFmt w:val="decimal"/>
      <w:isLgl/>
      <w:lvlText w:val="%1.%2"/>
      <w:lvlJc w:val="left"/>
      <w:pPr>
        <w:ind w:left="943" w:hanging="480"/>
      </w:pPr>
      <w:rPr>
        <w:rFonts w:hint="default"/>
      </w:rPr>
    </w:lvl>
    <w:lvl w:ilvl="2">
      <w:start w:val="1"/>
      <w:numFmt w:val="decimal"/>
      <w:isLgl/>
      <w:lvlText w:val="%1.%2.%3"/>
      <w:lvlJc w:val="left"/>
      <w:pPr>
        <w:ind w:left="1286" w:hanging="720"/>
      </w:pPr>
      <w:rPr>
        <w:rFonts w:hint="default"/>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24"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54E35142"/>
    <w:multiLevelType w:val="hybridMultilevel"/>
    <w:tmpl w:val="07A6E252"/>
    <w:lvl w:ilvl="0" w:tplc="3034C99C">
      <w:start w:val="9"/>
      <w:numFmt w:val="decimal"/>
      <w:lvlText w:val="%1."/>
      <w:lvlJc w:val="left"/>
      <w:pPr>
        <w:ind w:left="1120" w:hanging="360"/>
      </w:pPr>
    </w:lvl>
    <w:lvl w:ilvl="1" w:tplc="04190019">
      <w:start w:val="1"/>
      <w:numFmt w:val="lowerLetter"/>
      <w:lvlText w:val="%2."/>
      <w:lvlJc w:val="left"/>
      <w:pPr>
        <w:ind w:left="1840" w:hanging="360"/>
      </w:pPr>
    </w:lvl>
    <w:lvl w:ilvl="2" w:tplc="0419001B">
      <w:start w:val="1"/>
      <w:numFmt w:val="lowerRoman"/>
      <w:lvlText w:val="%3."/>
      <w:lvlJc w:val="right"/>
      <w:pPr>
        <w:ind w:left="2560" w:hanging="180"/>
      </w:pPr>
    </w:lvl>
    <w:lvl w:ilvl="3" w:tplc="0419000F">
      <w:start w:val="1"/>
      <w:numFmt w:val="decimal"/>
      <w:lvlText w:val="%4."/>
      <w:lvlJc w:val="left"/>
      <w:pPr>
        <w:ind w:left="3280" w:hanging="360"/>
      </w:pPr>
    </w:lvl>
    <w:lvl w:ilvl="4" w:tplc="04190019">
      <w:start w:val="1"/>
      <w:numFmt w:val="lowerLetter"/>
      <w:lvlText w:val="%5."/>
      <w:lvlJc w:val="left"/>
      <w:pPr>
        <w:ind w:left="4000" w:hanging="360"/>
      </w:pPr>
    </w:lvl>
    <w:lvl w:ilvl="5" w:tplc="0419001B">
      <w:start w:val="1"/>
      <w:numFmt w:val="lowerRoman"/>
      <w:lvlText w:val="%6."/>
      <w:lvlJc w:val="right"/>
      <w:pPr>
        <w:ind w:left="4720" w:hanging="180"/>
      </w:pPr>
    </w:lvl>
    <w:lvl w:ilvl="6" w:tplc="0419000F">
      <w:start w:val="1"/>
      <w:numFmt w:val="decimal"/>
      <w:lvlText w:val="%7."/>
      <w:lvlJc w:val="left"/>
      <w:pPr>
        <w:ind w:left="5440" w:hanging="360"/>
      </w:pPr>
    </w:lvl>
    <w:lvl w:ilvl="7" w:tplc="04190019">
      <w:start w:val="1"/>
      <w:numFmt w:val="lowerLetter"/>
      <w:lvlText w:val="%8."/>
      <w:lvlJc w:val="left"/>
      <w:pPr>
        <w:ind w:left="6160" w:hanging="360"/>
      </w:pPr>
    </w:lvl>
    <w:lvl w:ilvl="8" w:tplc="0419001B">
      <w:start w:val="1"/>
      <w:numFmt w:val="lowerRoman"/>
      <w:lvlText w:val="%9."/>
      <w:lvlJc w:val="right"/>
      <w:pPr>
        <w:ind w:left="6880" w:hanging="180"/>
      </w:pPr>
    </w:lvl>
  </w:abstractNum>
  <w:abstractNum w:abstractNumId="27"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0" w15:restartNumberingAfterBreak="0">
    <w:nsid w:val="5DE4406F"/>
    <w:multiLevelType w:val="hybridMultilevel"/>
    <w:tmpl w:val="88F251BA"/>
    <w:lvl w:ilvl="0" w:tplc="DA86C040">
      <w:start w:val="1"/>
      <w:numFmt w:val="decimal"/>
      <w:lvlText w:val="%1)"/>
      <w:lvlJc w:val="left"/>
      <w:pPr>
        <w:ind w:left="927" w:hanging="360"/>
      </w:pPr>
      <w:rPr>
        <w:rFonts w:hint="default"/>
        <w:sz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2"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5" w15:restartNumberingAfterBreak="0">
    <w:nsid w:val="61AD76F7"/>
    <w:multiLevelType w:val="hybridMultilevel"/>
    <w:tmpl w:val="5A4EB3A2"/>
    <w:lvl w:ilvl="0" w:tplc="E702E572">
      <w:start w:val="4"/>
      <w:numFmt w:val="upperRoman"/>
      <w:lvlText w:val="%1."/>
      <w:lvlJc w:val="left"/>
      <w:pPr>
        <w:ind w:left="720" w:hanging="720"/>
      </w:pPr>
      <w:rPr>
        <w:rFonts w:hint="default"/>
      </w:rPr>
    </w:lvl>
    <w:lvl w:ilvl="1" w:tplc="04190019" w:tentative="1">
      <w:start w:val="1"/>
      <w:numFmt w:val="lowerLetter"/>
      <w:lvlText w:val="%2."/>
      <w:lvlJc w:val="left"/>
      <w:pPr>
        <w:ind w:left="-2104" w:hanging="360"/>
      </w:pPr>
    </w:lvl>
    <w:lvl w:ilvl="2" w:tplc="0419001B" w:tentative="1">
      <w:start w:val="1"/>
      <w:numFmt w:val="lowerRoman"/>
      <w:lvlText w:val="%3."/>
      <w:lvlJc w:val="right"/>
      <w:pPr>
        <w:ind w:left="-1384" w:hanging="180"/>
      </w:pPr>
    </w:lvl>
    <w:lvl w:ilvl="3" w:tplc="0419000F" w:tentative="1">
      <w:start w:val="1"/>
      <w:numFmt w:val="decimal"/>
      <w:lvlText w:val="%4."/>
      <w:lvlJc w:val="left"/>
      <w:pPr>
        <w:ind w:left="-664" w:hanging="360"/>
      </w:pPr>
    </w:lvl>
    <w:lvl w:ilvl="4" w:tplc="04190019" w:tentative="1">
      <w:start w:val="1"/>
      <w:numFmt w:val="lowerLetter"/>
      <w:lvlText w:val="%5."/>
      <w:lvlJc w:val="left"/>
      <w:pPr>
        <w:ind w:left="56" w:hanging="360"/>
      </w:pPr>
    </w:lvl>
    <w:lvl w:ilvl="5" w:tplc="0419001B" w:tentative="1">
      <w:start w:val="1"/>
      <w:numFmt w:val="lowerRoman"/>
      <w:lvlText w:val="%6."/>
      <w:lvlJc w:val="right"/>
      <w:pPr>
        <w:ind w:left="776" w:hanging="180"/>
      </w:pPr>
    </w:lvl>
    <w:lvl w:ilvl="6" w:tplc="0419000F" w:tentative="1">
      <w:start w:val="1"/>
      <w:numFmt w:val="decimal"/>
      <w:lvlText w:val="%7."/>
      <w:lvlJc w:val="left"/>
      <w:pPr>
        <w:ind w:left="1496" w:hanging="360"/>
      </w:pPr>
    </w:lvl>
    <w:lvl w:ilvl="7" w:tplc="04190019" w:tentative="1">
      <w:start w:val="1"/>
      <w:numFmt w:val="lowerLetter"/>
      <w:lvlText w:val="%8."/>
      <w:lvlJc w:val="left"/>
      <w:pPr>
        <w:ind w:left="2216" w:hanging="360"/>
      </w:pPr>
    </w:lvl>
    <w:lvl w:ilvl="8" w:tplc="0419001B" w:tentative="1">
      <w:start w:val="1"/>
      <w:numFmt w:val="lowerRoman"/>
      <w:lvlText w:val="%9."/>
      <w:lvlJc w:val="right"/>
      <w:pPr>
        <w:ind w:left="2936" w:hanging="180"/>
      </w:pPr>
    </w:lvl>
  </w:abstractNum>
  <w:abstractNum w:abstractNumId="36"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7" w15:restartNumberingAfterBreak="0">
    <w:nsid w:val="65AF44D5"/>
    <w:multiLevelType w:val="multilevel"/>
    <w:tmpl w:val="B2D2A62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9"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1"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2"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3"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5" w15:restartNumberingAfterBreak="0">
    <w:nsid w:val="755878C0"/>
    <w:multiLevelType w:val="hybridMultilevel"/>
    <w:tmpl w:val="EAF68910"/>
    <w:lvl w:ilvl="0" w:tplc="D67C0716">
      <w:start w:val="1"/>
      <w:numFmt w:val="decimal"/>
      <w:lvlText w:val="%1."/>
      <w:lvlJc w:val="left"/>
      <w:pPr>
        <w:ind w:left="720" w:hanging="360"/>
      </w:pPr>
      <w:rPr>
        <w:rFonts w:ascii="Times New Roman" w:eastAsia="Calibri"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6"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7" w15:restartNumberingAfterBreak="0">
    <w:nsid w:val="7CF80BAC"/>
    <w:multiLevelType w:val="hybridMultilevel"/>
    <w:tmpl w:val="B91E5D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E0E38C2"/>
    <w:multiLevelType w:val="hybridMultilevel"/>
    <w:tmpl w:val="81F2B9F4"/>
    <w:lvl w:ilvl="0" w:tplc="749C28B6">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9"/>
  </w:num>
  <w:num w:numId="2">
    <w:abstractNumId w:val="34"/>
  </w:num>
  <w:num w:numId="3">
    <w:abstractNumId w:val="32"/>
  </w:num>
  <w:num w:numId="4">
    <w:abstractNumId w:val="0"/>
  </w:num>
  <w:num w:numId="5">
    <w:abstractNumId w:val="22"/>
  </w:num>
  <w:num w:numId="6">
    <w:abstractNumId w:val="9"/>
    <w:lvlOverride w:ilvl="0">
      <w:startOverride w:val="1"/>
    </w:lvlOverride>
    <w:lvlOverride w:ilvl="1"/>
    <w:lvlOverride w:ilvl="2"/>
    <w:lvlOverride w:ilvl="3"/>
    <w:lvlOverride w:ilvl="4"/>
    <w:lvlOverride w:ilvl="5"/>
    <w:lvlOverride w:ilvl="6"/>
    <w:lvlOverride w:ilvl="7"/>
    <w:lvlOverride w:ilvl="8"/>
  </w:num>
  <w:num w:numId="7">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9"/>
  </w:num>
  <w:num w:numId="13">
    <w:abstractNumId w:val="8"/>
    <w:lvlOverride w:ilvl="0">
      <w:startOverride w:val="1"/>
    </w:lvlOverride>
    <w:lvlOverride w:ilvl="1"/>
    <w:lvlOverride w:ilvl="2"/>
    <w:lvlOverride w:ilvl="3"/>
    <w:lvlOverride w:ilvl="4"/>
    <w:lvlOverride w:ilvl="5"/>
    <w:lvlOverride w:ilvl="6"/>
    <w:lvlOverride w:ilvl="7"/>
    <w:lvlOverride w:ilvl="8"/>
  </w:num>
  <w:num w:numId="14">
    <w:abstractNumId w:val="36"/>
  </w:num>
  <w:num w:numId="15">
    <w:abstractNumId w:val="33"/>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25"/>
  </w:num>
  <w:num w:numId="19">
    <w:abstractNumId w:val="20"/>
  </w:num>
  <w:num w:numId="20">
    <w:abstractNumId w:val="4"/>
  </w:num>
  <w:num w:numId="21">
    <w:abstractNumId w:val="11"/>
  </w:num>
  <w:num w:numId="22">
    <w:abstractNumId w:val="2"/>
  </w:num>
  <w:num w:numId="23">
    <w:abstractNumId w:val="40"/>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4"/>
  </w:num>
  <w:num w:numId="2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num>
  <w:num w:numId="40">
    <w:abstractNumId w:val="48"/>
  </w:num>
  <w:num w:numId="41">
    <w:abstractNumId w:val="3"/>
  </w:num>
  <w:num w:numId="42">
    <w:abstractNumId w:val="13"/>
  </w:num>
  <w:num w:numId="43">
    <w:abstractNumId w:val="19"/>
  </w:num>
  <w:num w:numId="44">
    <w:abstractNumId w:val="30"/>
  </w:num>
  <w:num w:numId="45">
    <w:abstractNumId w:val="37"/>
  </w:num>
  <w:num w:numId="46">
    <w:abstractNumId w:val="23"/>
  </w:num>
  <w:num w:numId="47">
    <w:abstractNumId w:val="14"/>
  </w:num>
  <w:num w:numId="48">
    <w:abstractNumId w:val="47"/>
  </w:num>
  <w:num w:numId="49">
    <w:abstractNumId w:val="1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6590"/>
    <w:rsid w:val="00017288"/>
    <w:rsid w:val="00017CEB"/>
    <w:rsid w:val="00020528"/>
    <w:rsid w:val="000207B7"/>
    <w:rsid w:val="0002103F"/>
    <w:rsid w:val="00022B4A"/>
    <w:rsid w:val="00023369"/>
    <w:rsid w:val="0002358E"/>
    <w:rsid w:val="00023916"/>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61992"/>
    <w:rsid w:val="000635B1"/>
    <w:rsid w:val="0006387C"/>
    <w:rsid w:val="00066B1D"/>
    <w:rsid w:val="0006721C"/>
    <w:rsid w:val="00071910"/>
    <w:rsid w:val="00072A76"/>
    <w:rsid w:val="000749F6"/>
    <w:rsid w:val="00075CDD"/>
    <w:rsid w:val="000770E3"/>
    <w:rsid w:val="0008049B"/>
    <w:rsid w:val="0008160F"/>
    <w:rsid w:val="0008392C"/>
    <w:rsid w:val="00085144"/>
    <w:rsid w:val="000861F2"/>
    <w:rsid w:val="00086806"/>
    <w:rsid w:val="00086813"/>
    <w:rsid w:val="0009157C"/>
    <w:rsid w:val="000932E3"/>
    <w:rsid w:val="0009408E"/>
    <w:rsid w:val="00095F9C"/>
    <w:rsid w:val="000A034A"/>
    <w:rsid w:val="000A1360"/>
    <w:rsid w:val="000A1DA8"/>
    <w:rsid w:val="000A67B2"/>
    <w:rsid w:val="000A698C"/>
    <w:rsid w:val="000B009B"/>
    <w:rsid w:val="000B0203"/>
    <w:rsid w:val="000B2E01"/>
    <w:rsid w:val="000B4083"/>
    <w:rsid w:val="000B789B"/>
    <w:rsid w:val="000C0CE0"/>
    <w:rsid w:val="000C2E9D"/>
    <w:rsid w:val="000C5340"/>
    <w:rsid w:val="000C68D9"/>
    <w:rsid w:val="000C6A8A"/>
    <w:rsid w:val="000C70B2"/>
    <w:rsid w:val="000D0231"/>
    <w:rsid w:val="000D4802"/>
    <w:rsid w:val="000D5693"/>
    <w:rsid w:val="000D5916"/>
    <w:rsid w:val="000D5E2F"/>
    <w:rsid w:val="000D6F58"/>
    <w:rsid w:val="000E15F3"/>
    <w:rsid w:val="000E1A10"/>
    <w:rsid w:val="000E3CB7"/>
    <w:rsid w:val="000E4340"/>
    <w:rsid w:val="000E7F39"/>
    <w:rsid w:val="000F0532"/>
    <w:rsid w:val="000F454C"/>
    <w:rsid w:val="000F49B8"/>
    <w:rsid w:val="000F663A"/>
    <w:rsid w:val="000F6A2C"/>
    <w:rsid w:val="000F70AA"/>
    <w:rsid w:val="00100224"/>
    <w:rsid w:val="00102117"/>
    <w:rsid w:val="0010309E"/>
    <w:rsid w:val="00105516"/>
    <w:rsid w:val="001060A2"/>
    <w:rsid w:val="0011644E"/>
    <w:rsid w:val="0011750E"/>
    <w:rsid w:val="00123200"/>
    <w:rsid w:val="00123B19"/>
    <w:rsid w:val="001271F7"/>
    <w:rsid w:val="00127EFA"/>
    <w:rsid w:val="00130972"/>
    <w:rsid w:val="001347C9"/>
    <w:rsid w:val="001367BD"/>
    <w:rsid w:val="00141D21"/>
    <w:rsid w:val="0014442B"/>
    <w:rsid w:val="001458F7"/>
    <w:rsid w:val="00146A77"/>
    <w:rsid w:val="00147EAD"/>
    <w:rsid w:val="001512F8"/>
    <w:rsid w:val="00151B7F"/>
    <w:rsid w:val="00152209"/>
    <w:rsid w:val="0015388D"/>
    <w:rsid w:val="00153ED2"/>
    <w:rsid w:val="00160125"/>
    <w:rsid w:val="00160F8F"/>
    <w:rsid w:val="001619E4"/>
    <w:rsid w:val="001627DD"/>
    <w:rsid w:val="00162D00"/>
    <w:rsid w:val="00163B40"/>
    <w:rsid w:val="0017112D"/>
    <w:rsid w:val="00171D42"/>
    <w:rsid w:val="0017397E"/>
    <w:rsid w:val="001746D5"/>
    <w:rsid w:val="0017609E"/>
    <w:rsid w:val="00176FAC"/>
    <w:rsid w:val="001776FA"/>
    <w:rsid w:val="00180837"/>
    <w:rsid w:val="001808ED"/>
    <w:rsid w:val="00180B1E"/>
    <w:rsid w:val="00186306"/>
    <w:rsid w:val="00190B10"/>
    <w:rsid w:val="00192752"/>
    <w:rsid w:val="001927DA"/>
    <w:rsid w:val="00192D7C"/>
    <w:rsid w:val="00194172"/>
    <w:rsid w:val="00195013"/>
    <w:rsid w:val="0019593A"/>
    <w:rsid w:val="00197E6B"/>
    <w:rsid w:val="001A05E3"/>
    <w:rsid w:val="001A128B"/>
    <w:rsid w:val="001A441D"/>
    <w:rsid w:val="001A6847"/>
    <w:rsid w:val="001A6E87"/>
    <w:rsid w:val="001A750E"/>
    <w:rsid w:val="001A75CE"/>
    <w:rsid w:val="001B0751"/>
    <w:rsid w:val="001B1D80"/>
    <w:rsid w:val="001B2250"/>
    <w:rsid w:val="001B3544"/>
    <w:rsid w:val="001B3828"/>
    <w:rsid w:val="001B3981"/>
    <w:rsid w:val="001B5049"/>
    <w:rsid w:val="001B5A22"/>
    <w:rsid w:val="001B6463"/>
    <w:rsid w:val="001B6D92"/>
    <w:rsid w:val="001C0A19"/>
    <w:rsid w:val="001C19F0"/>
    <w:rsid w:val="001C271F"/>
    <w:rsid w:val="001C725E"/>
    <w:rsid w:val="001C7659"/>
    <w:rsid w:val="001D1232"/>
    <w:rsid w:val="001D2FE7"/>
    <w:rsid w:val="001D47F2"/>
    <w:rsid w:val="001D6001"/>
    <w:rsid w:val="001D613A"/>
    <w:rsid w:val="001E0EFB"/>
    <w:rsid w:val="001E466A"/>
    <w:rsid w:val="001E4B94"/>
    <w:rsid w:val="001E67E2"/>
    <w:rsid w:val="001E6F98"/>
    <w:rsid w:val="001F0F24"/>
    <w:rsid w:val="001F4178"/>
    <w:rsid w:val="001F4527"/>
    <w:rsid w:val="001F46C1"/>
    <w:rsid w:val="00200E1B"/>
    <w:rsid w:val="00202985"/>
    <w:rsid w:val="00203968"/>
    <w:rsid w:val="00203C17"/>
    <w:rsid w:val="0020607E"/>
    <w:rsid w:val="00206717"/>
    <w:rsid w:val="00206EDC"/>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41EA5"/>
    <w:rsid w:val="00244103"/>
    <w:rsid w:val="00245AC2"/>
    <w:rsid w:val="00246B78"/>
    <w:rsid w:val="0025044E"/>
    <w:rsid w:val="00253C5E"/>
    <w:rsid w:val="00255845"/>
    <w:rsid w:val="002565B4"/>
    <w:rsid w:val="00257E1F"/>
    <w:rsid w:val="00260B65"/>
    <w:rsid w:val="00262239"/>
    <w:rsid w:val="00262C85"/>
    <w:rsid w:val="00263EC7"/>
    <w:rsid w:val="0026604A"/>
    <w:rsid w:val="00266DF5"/>
    <w:rsid w:val="00271E2F"/>
    <w:rsid w:val="002739BE"/>
    <w:rsid w:val="00274DC4"/>
    <w:rsid w:val="002756C5"/>
    <w:rsid w:val="00277359"/>
    <w:rsid w:val="0028169A"/>
    <w:rsid w:val="00282188"/>
    <w:rsid w:val="002827A3"/>
    <w:rsid w:val="00282B7F"/>
    <w:rsid w:val="00283310"/>
    <w:rsid w:val="00283911"/>
    <w:rsid w:val="00283DFE"/>
    <w:rsid w:val="00284F27"/>
    <w:rsid w:val="00285E67"/>
    <w:rsid w:val="0029170E"/>
    <w:rsid w:val="0029468E"/>
    <w:rsid w:val="002957B6"/>
    <w:rsid w:val="00297259"/>
    <w:rsid w:val="002972F1"/>
    <w:rsid w:val="002A07BE"/>
    <w:rsid w:val="002A25C1"/>
    <w:rsid w:val="002A35F6"/>
    <w:rsid w:val="002A4553"/>
    <w:rsid w:val="002A5AE1"/>
    <w:rsid w:val="002A727C"/>
    <w:rsid w:val="002A7E1D"/>
    <w:rsid w:val="002B024F"/>
    <w:rsid w:val="002B17D0"/>
    <w:rsid w:val="002B1DA9"/>
    <w:rsid w:val="002B2E37"/>
    <w:rsid w:val="002B41EF"/>
    <w:rsid w:val="002B5F24"/>
    <w:rsid w:val="002B7284"/>
    <w:rsid w:val="002B79EC"/>
    <w:rsid w:val="002B7C0C"/>
    <w:rsid w:val="002C08EF"/>
    <w:rsid w:val="002C29ED"/>
    <w:rsid w:val="002C29F5"/>
    <w:rsid w:val="002C2E31"/>
    <w:rsid w:val="002C3640"/>
    <w:rsid w:val="002C4C01"/>
    <w:rsid w:val="002C61D7"/>
    <w:rsid w:val="002C6450"/>
    <w:rsid w:val="002C746D"/>
    <w:rsid w:val="002D0C82"/>
    <w:rsid w:val="002D2082"/>
    <w:rsid w:val="002D3D10"/>
    <w:rsid w:val="002D6817"/>
    <w:rsid w:val="002D6F7F"/>
    <w:rsid w:val="002D7200"/>
    <w:rsid w:val="002E35DC"/>
    <w:rsid w:val="002E394D"/>
    <w:rsid w:val="002E7D3B"/>
    <w:rsid w:val="002F11C4"/>
    <w:rsid w:val="002F3EF9"/>
    <w:rsid w:val="002F56AE"/>
    <w:rsid w:val="002F707D"/>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4E6A"/>
    <w:rsid w:val="0033539E"/>
    <w:rsid w:val="00336389"/>
    <w:rsid w:val="003376A4"/>
    <w:rsid w:val="00344166"/>
    <w:rsid w:val="003442B9"/>
    <w:rsid w:val="003457BD"/>
    <w:rsid w:val="003479AC"/>
    <w:rsid w:val="003507F3"/>
    <w:rsid w:val="00350B2F"/>
    <w:rsid w:val="003530EC"/>
    <w:rsid w:val="003536C6"/>
    <w:rsid w:val="00353E67"/>
    <w:rsid w:val="00354072"/>
    <w:rsid w:val="003540B2"/>
    <w:rsid w:val="00354ED2"/>
    <w:rsid w:val="00362729"/>
    <w:rsid w:val="00365958"/>
    <w:rsid w:val="00365D50"/>
    <w:rsid w:val="0036657B"/>
    <w:rsid w:val="00370948"/>
    <w:rsid w:val="00371A72"/>
    <w:rsid w:val="003726F7"/>
    <w:rsid w:val="00372BA9"/>
    <w:rsid w:val="00374FCE"/>
    <w:rsid w:val="0037507A"/>
    <w:rsid w:val="003751E0"/>
    <w:rsid w:val="00377ACA"/>
    <w:rsid w:val="0038236E"/>
    <w:rsid w:val="00386C0E"/>
    <w:rsid w:val="00390453"/>
    <w:rsid w:val="00391008"/>
    <w:rsid w:val="00392868"/>
    <w:rsid w:val="00393FD8"/>
    <w:rsid w:val="003A0030"/>
    <w:rsid w:val="003A1D69"/>
    <w:rsid w:val="003A33D8"/>
    <w:rsid w:val="003A36C1"/>
    <w:rsid w:val="003A5017"/>
    <w:rsid w:val="003A5872"/>
    <w:rsid w:val="003A75A2"/>
    <w:rsid w:val="003A7BA5"/>
    <w:rsid w:val="003A7CA0"/>
    <w:rsid w:val="003B0385"/>
    <w:rsid w:val="003B04B3"/>
    <w:rsid w:val="003B2151"/>
    <w:rsid w:val="003B2AB0"/>
    <w:rsid w:val="003B2D55"/>
    <w:rsid w:val="003B552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5BCA"/>
    <w:rsid w:val="0040000B"/>
    <w:rsid w:val="004002F6"/>
    <w:rsid w:val="0040082E"/>
    <w:rsid w:val="004010FE"/>
    <w:rsid w:val="00401448"/>
    <w:rsid w:val="00401A7E"/>
    <w:rsid w:val="00404289"/>
    <w:rsid w:val="004063C9"/>
    <w:rsid w:val="00411D35"/>
    <w:rsid w:val="00412036"/>
    <w:rsid w:val="004140DD"/>
    <w:rsid w:val="00417BA6"/>
    <w:rsid w:val="00420045"/>
    <w:rsid w:val="00420158"/>
    <w:rsid w:val="00420B9F"/>
    <w:rsid w:val="004211FA"/>
    <w:rsid w:val="00422B39"/>
    <w:rsid w:val="00423E9D"/>
    <w:rsid w:val="00426752"/>
    <w:rsid w:val="00432808"/>
    <w:rsid w:val="00432EBD"/>
    <w:rsid w:val="00432F73"/>
    <w:rsid w:val="00434DA5"/>
    <w:rsid w:val="00435C4E"/>
    <w:rsid w:val="00436EF3"/>
    <w:rsid w:val="0044091D"/>
    <w:rsid w:val="00440D23"/>
    <w:rsid w:val="004424CC"/>
    <w:rsid w:val="0044377B"/>
    <w:rsid w:val="00443CD9"/>
    <w:rsid w:val="004448D3"/>
    <w:rsid w:val="00444E03"/>
    <w:rsid w:val="0045163A"/>
    <w:rsid w:val="004519A5"/>
    <w:rsid w:val="0045226B"/>
    <w:rsid w:val="00455573"/>
    <w:rsid w:val="00457004"/>
    <w:rsid w:val="0046085E"/>
    <w:rsid w:val="00461C30"/>
    <w:rsid w:val="00464947"/>
    <w:rsid w:val="004663FD"/>
    <w:rsid w:val="004667E9"/>
    <w:rsid w:val="00466950"/>
    <w:rsid w:val="00471004"/>
    <w:rsid w:val="0047127C"/>
    <w:rsid w:val="00483A46"/>
    <w:rsid w:val="0048599E"/>
    <w:rsid w:val="00485B1C"/>
    <w:rsid w:val="004861B8"/>
    <w:rsid w:val="00491D3E"/>
    <w:rsid w:val="00492040"/>
    <w:rsid w:val="004925B4"/>
    <w:rsid w:val="00493984"/>
    <w:rsid w:val="004939D6"/>
    <w:rsid w:val="00494140"/>
    <w:rsid w:val="004948D5"/>
    <w:rsid w:val="0049646C"/>
    <w:rsid w:val="004A0696"/>
    <w:rsid w:val="004A1995"/>
    <w:rsid w:val="004A25E9"/>
    <w:rsid w:val="004A2E41"/>
    <w:rsid w:val="004A3319"/>
    <w:rsid w:val="004A494C"/>
    <w:rsid w:val="004B1820"/>
    <w:rsid w:val="004B5AB5"/>
    <w:rsid w:val="004B5AEE"/>
    <w:rsid w:val="004B6D38"/>
    <w:rsid w:val="004B6F68"/>
    <w:rsid w:val="004B72F4"/>
    <w:rsid w:val="004B78C9"/>
    <w:rsid w:val="004B7F77"/>
    <w:rsid w:val="004C01BD"/>
    <w:rsid w:val="004C2BB1"/>
    <w:rsid w:val="004C3B14"/>
    <w:rsid w:val="004C7B8B"/>
    <w:rsid w:val="004D1B9D"/>
    <w:rsid w:val="004D2C2F"/>
    <w:rsid w:val="004D44C1"/>
    <w:rsid w:val="004D48F8"/>
    <w:rsid w:val="004D5717"/>
    <w:rsid w:val="004D7AE4"/>
    <w:rsid w:val="004D7C72"/>
    <w:rsid w:val="004E1FD5"/>
    <w:rsid w:val="004E2E9D"/>
    <w:rsid w:val="004E39E8"/>
    <w:rsid w:val="004E7634"/>
    <w:rsid w:val="004E7E83"/>
    <w:rsid w:val="004F03A2"/>
    <w:rsid w:val="004F3607"/>
    <w:rsid w:val="004F4B96"/>
    <w:rsid w:val="004F7CC4"/>
    <w:rsid w:val="0050157E"/>
    <w:rsid w:val="0050278E"/>
    <w:rsid w:val="0050281C"/>
    <w:rsid w:val="00503B15"/>
    <w:rsid w:val="005041E3"/>
    <w:rsid w:val="00504C9F"/>
    <w:rsid w:val="005055F3"/>
    <w:rsid w:val="00505860"/>
    <w:rsid w:val="00505BE1"/>
    <w:rsid w:val="00506F91"/>
    <w:rsid w:val="00506FC4"/>
    <w:rsid w:val="005071BB"/>
    <w:rsid w:val="005136CA"/>
    <w:rsid w:val="00514B0E"/>
    <w:rsid w:val="0051739C"/>
    <w:rsid w:val="00517C08"/>
    <w:rsid w:val="00521DF2"/>
    <w:rsid w:val="00522921"/>
    <w:rsid w:val="00522A88"/>
    <w:rsid w:val="00526330"/>
    <w:rsid w:val="00531F01"/>
    <w:rsid w:val="00532D20"/>
    <w:rsid w:val="00532F92"/>
    <w:rsid w:val="0053310C"/>
    <w:rsid w:val="00535455"/>
    <w:rsid w:val="00535A2F"/>
    <w:rsid w:val="005400B5"/>
    <w:rsid w:val="005403CB"/>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7B91"/>
    <w:rsid w:val="00570E42"/>
    <w:rsid w:val="00571D9C"/>
    <w:rsid w:val="0057381E"/>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CBD"/>
    <w:rsid w:val="005C08C3"/>
    <w:rsid w:val="005C1BDF"/>
    <w:rsid w:val="005C256B"/>
    <w:rsid w:val="005C4306"/>
    <w:rsid w:val="005C62D4"/>
    <w:rsid w:val="005D15CA"/>
    <w:rsid w:val="005D1F4C"/>
    <w:rsid w:val="005D2206"/>
    <w:rsid w:val="005D2810"/>
    <w:rsid w:val="005D6DFB"/>
    <w:rsid w:val="005D7C4B"/>
    <w:rsid w:val="005E01F9"/>
    <w:rsid w:val="005E08FF"/>
    <w:rsid w:val="005E2307"/>
    <w:rsid w:val="005E2E7D"/>
    <w:rsid w:val="005E4C43"/>
    <w:rsid w:val="005E542B"/>
    <w:rsid w:val="005E7127"/>
    <w:rsid w:val="005F34DA"/>
    <w:rsid w:val="005F5C89"/>
    <w:rsid w:val="005F72A0"/>
    <w:rsid w:val="006039F8"/>
    <w:rsid w:val="00603B45"/>
    <w:rsid w:val="00606A76"/>
    <w:rsid w:val="00610564"/>
    <w:rsid w:val="00610A74"/>
    <w:rsid w:val="006111EF"/>
    <w:rsid w:val="006112CC"/>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5F18"/>
    <w:rsid w:val="00637799"/>
    <w:rsid w:val="006379BA"/>
    <w:rsid w:val="00641519"/>
    <w:rsid w:val="00646FC0"/>
    <w:rsid w:val="006507DB"/>
    <w:rsid w:val="00650CFE"/>
    <w:rsid w:val="0065220E"/>
    <w:rsid w:val="00652319"/>
    <w:rsid w:val="006547D6"/>
    <w:rsid w:val="00654A7E"/>
    <w:rsid w:val="00655DD6"/>
    <w:rsid w:val="0066031C"/>
    <w:rsid w:val="006612B6"/>
    <w:rsid w:val="00662863"/>
    <w:rsid w:val="00663462"/>
    <w:rsid w:val="00663999"/>
    <w:rsid w:val="00663D24"/>
    <w:rsid w:val="0066521F"/>
    <w:rsid w:val="00665CB4"/>
    <w:rsid w:val="0067290A"/>
    <w:rsid w:val="00672DC5"/>
    <w:rsid w:val="006748E6"/>
    <w:rsid w:val="006757A1"/>
    <w:rsid w:val="0067744F"/>
    <w:rsid w:val="00682613"/>
    <w:rsid w:val="00682B92"/>
    <w:rsid w:val="00683F93"/>
    <w:rsid w:val="00683F95"/>
    <w:rsid w:val="00684722"/>
    <w:rsid w:val="006921F0"/>
    <w:rsid w:val="00693154"/>
    <w:rsid w:val="0069474D"/>
    <w:rsid w:val="00694F72"/>
    <w:rsid w:val="00695724"/>
    <w:rsid w:val="006968A6"/>
    <w:rsid w:val="006A1203"/>
    <w:rsid w:val="006A2637"/>
    <w:rsid w:val="006A2E9F"/>
    <w:rsid w:val="006A318F"/>
    <w:rsid w:val="006A37F3"/>
    <w:rsid w:val="006A46FA"/>
    <w:rsid w:val="006A477C"/>
    <w:rsid w:val="006A5868"/>
    <w:rsid w:val="006A5C53"/>
    <w:rsid w:val="006A7877"/>
    <w:rsid w:val="006B07B8"/>
    <w:rsid w:val="006B1D13"/>
    <w:rsid w:val="006B4879"/>
    <w:rsid w:val="006B5433"/>
    <w:rsid w:val="006C2BA6"/>
    <w:rsid w:val="006C3D4A"/>
    <w:rsid w:val="006C4633"/>
    <w:rsid w:val="006C5455"/>
    <w:rsid w:val="006C635D"/>
    <w:rsid w:val="006D038E"/>
    <w:rsid w:val="006D1C98"/>
    <w:rsid w:val="006D2A51"/>
    <w:rsid w:val="006D791B"/>
    <w:rsid w:val="006E067F"/>
    <w:rsid w:val="006E0BD1"/>
    <w:rsid w:val="006E38E2"/>
    <w:rsid w:val="006E4846"/>
    <w:rsid w:val="006E58CB"/>
    <w:rsid w:val="006F09A4"/>
    <w:rsid w:val="006F2EB9"/>
    <w:rsid w:val="006F3710"/>
    <w:rsid w:val="006F3A79"/>
    <w:rsid w:val="006F3B3C"/>
    <w:rsid w:val="006F4B7F"/>
    <w:rsid w:val="006F6E44"/>
    <w:rsid w:val="00700CEE"/>
    <w:rsid w:val="0070450A"/>
    <w:rsid w:val="00707052"/>
    <w:rsid w:val="007113C2"/>
    <w:rsid w:val="00711E72"/>
    <w:rsid w:val="00714D63"/>
    <w:rsid w:val="00726139"/>
    <w:rsid w:val="00730918"/>
    <w:rsid w:val="007335EE"/>
    <w:rsid w:val="007375E2"/>
    <w:rsid w:val="007428B1"/>
    <w:rsid w:val="007442D9"/>
    <w:rsid w:val="00745B67"/>
    <w:rsid w:val="00746130"/>
    <w:rsid w:val="00747E0F"/>
    <w:rsid w:val="00750F20"/>
    <w:rsid w:val="00757FD7"/>
    <w:rsid w:val="0076250A"/>
    <w:rsid w:val="00763A20"/>
    <w:rsid w:val="00765477"/>
    <w:rsid w:val="00765D60"/>
    <w:rsid w:val="007709A2"/>
    <w:rsid w:val="0077107D"/>
    <w:rsid w:val="00772EE6"/>
    <w:rsid w:val="007757A7"/>
    <w:rsid w:val="00775B40"/>
    <w:rsid w:val="007771A5"/>
    <w:rsid w:val="00777FB7"/>
    <w:rsid w:val="007821CC"/>
    <w:rsid w:val="00783604"/>
    <w:rsid w:val="0078685F"/>
    <w:rsid w:val="00787116"/>
    <w:rsid w:val="00787723"/>
    <w:rsid w:val="00790540"/>
    <w:rsid w:val="007920AB"/>
    <w:rsid w:val="0079372A"/>
    <w:rsid w:val="0079424A"/>
    <w:rsid w:val="00794B0E"/>
    <w:rsid w:val="00796501"/>
    <w:rsid w:val="00796BF3"/>
    <w:rsid w:val="00797C74"/>
    <w:rsid w:val="007A5238"/>
    <w:rsid w:val="007A7E2B"/>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173F"/>
    <w:rsid w:val="007E1F31"/>
    <w:rsid w:val="007E3285"/>
    <w:rsid w:val="007E342E"/>
    <w:rsid w:val="007E41CE"/>
    <w:rsid w:val="007E604D"/>
    <w:rsid w:val="007F24A4"/>
    <w:rsid w:val="007F26CC"/>
    <w:rsid w:val="007F2E8A"/>
    <w:rsid w:val="007F403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497B"/>
    <w:rsid w:val="00826021"/>
    <w:rsid w:val="0082642E"/>
    <w:rsid w:val="0082670D"/>
    <w:rsid w:val="00832493"/>
    <w:rsid w:val="008326A4"/>
    <w:rsid w:val="0083329E"/>
    <w:rsid w:val="0083715A"/>
    <w:rsid w:val="00837B09"/>
    <w:rsid w:val="00842276"/>
    <w:rsid w:val="00842690"/>
    <w:rsid w:val="0084283A"/>
    <w:rsid w:val="00842AEA"/>
    <w:rsid w:val="0084319F"/>
    <w:rsid w:val="00843E4D"/>
    <w:rsid w:val="00846F3F"/>
    <w:rsid w:val="008479CC"/>
    <w:rsid w:val="00851829"/>
    <w:rsid w:val="00851B70"/>
    <w:rsid w:val="00856B91"/>
    <w:rsid w:val="00863602"/>
    <w:rsid w:val="008642A6"/>
    <w:rsid w:val="00865811"/>
    <w:rsid w:val="00867958"/>
    <w:rsid w:val="0087168B"/>
    <w:rsid w:val="00875C11"/>
    <w:rsid w:val="00877026"/>
    <w:rsid w:val="008830CC"/>
    <w:rsid w:val="00883874"/>
    <w:rsid w:val="0088427C"/>
    <w:rsid w:val="00885104"/>
    <w:rsid w:val="00887044"/>
    <w:rsid w:val="0088721A"/>
    <w:rsid w:val="00887928"/>
    <w:rsid w:val="00890E64"/>
    <w:rsid w:val="0089104B"/>
    <w:rsid w:val="00892C4E"/>
    <w:rsid w:val="008930A8"/>
    <w:rsid w:val="008A18B6"/>
    <w:rsid w:val="008A3B5F"/>
    <w:rsid w:val="008A3BF5"/>
    <w:rsid w:val="008A3E5B"/>
    <w:rsid w:val="008A6C91"/>
    <w:rsid w:val="008A6DE3"/>
    <w:rsid w:val="008A756D"/>
    <w:rsid w:val="008B078D"/>
    <w:rsid w:val="008B0D4E"/>
    <w:rsid w:val="008B4698"/>
    <w:rsid w:val="008B5B13"/>
    <w:rsid w:val="008B5D34"/>
    <w:rsid w:val="008C358A"/>
    <w:rsid w:val="008C4F86"/>
    <w:rsid w:val="008C505E"/>
    <w:rsid w:val="008C6D0B"/>
    <w:rsid w:val="008C6DB2"/>
    <w:rsid w:val="008C79D9"/>
    <w:rsid w:val="008C7F47"/>
    <w:rsid w:val="008D190D"/>
    <w:rsid w:val="008D3213"/>
    <w:rsid w:val="008D3D78"/>
    <w:rsid w:val="008D6944"/>
    <w:rsid w:val="008D6C23"/>
    <w:rsid w:val="008D6CB4"/>
    <w:rsid w:val="008E08CA"/>
    <w:rsid w:val="008E3B67"/>
    <w:rsid w:val="008E61D4"/>
    <w:rsid w:val="008E6EA7"/>
    <w:rsid w:val="008E75B5"/>
    <w:rsid w:val="008F0624"/>
    <w:rsid w:val="008F62BC"/>
    <w:rsid w:val="008F6C55"/>
    <w:rsid w:val="008F7BCD"/>
    <w:rsid w:val="00900AA7"/>
    <w:rsid w:val="009011A4"/>
    <w:rsid w:val="00904857"/>
    <w:rsid w:val="00907539"/>
    <w:rsid w:val="00913D73"/>
    <w:rsid w:val="00914493"/>
    <w:rsid w:val="009165EB"/>
    <w:rsid w:val="00917034"/>
    <w:rsid w:val="00920E04"/>
    <w:rsid w:val="0092362F"/>
    <w:rsid w:val="0092578D"/>
    <w:rsid w:val="009261A1"/>
    <w:rsid w:val="009276A8"/>
    <w:rsid w:val="00930E58"/>
    <w:rsid w:val="009314C6"/>
    <w:rsid w:val="00932292"/>
    <w:rsid w:val="0093254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2E1F"/>
    <w:rsid w:val="00974E65"/>
    <w:rsid w:val="00975A46"/>
    <w:rsid w:val="00976347"/>
    <w:rsid w:val="0098018A"/>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6739"/>
    <w:rsid w:val="009A7202"/>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0A0D"/>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4788"/>
    <w:rsid w:val="00A15223"/>
    <w:rsid w:val="00A15DC8"/>
    <w:rsid w:val="00A16CD2"/>
    <w:rsid w:val="00A17FAB"/>
    <w:rsid w:val="00A213D0"/>
    <w:rsid w:val="00A223EF"/>
    <w:rsid w:val="00A22DC4"/>
    <w:rsid w:val="00A2351A"/>
    <w:rsid w:val="00A23B2A"/>
    <w:rsid w:val="00A27477"/>
    <w:rsid w:val="00A33B1D"/>
    <w:rsid w:val="00A36450"/>
    <w:rsid w:val="00A36835"/>
    <w:rsid w:val="00A4252F"/>
    <w:rsid w:val="00A42897"/>
    <w:rsid w:val="00A42DD8"/>
    <w:rsid w:val="00A432A4"/>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2FF9"/>
    <w:rsid w:val="00AA436F"/>
    <w:rsid w:val="00AB04EB"/>
    <w:rsid w:val="00AB2D28"/>
    <w:rsid w:val="00AB2DA0"/>
    <w:rsid w:val="00AB3CF7"/>
    <w:rsid w:val="00AB720D"/>
    <w:rsid w:val="00AC286C"/>
    <w:rsid w:val="00AC4B31"/>
    <w:rsid w:val="00AC506F"/>
    <w:rsid w:val="00AC7411"/>
    <w:rsid w:val="00AD142D"/>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4FCE"/>
    <w:rsid w:val="00AF6CA1"/>
    <w:rsid w:val="00AF70A5"/>
    <w:rsid w:val="00AF7F69"/>
    <w:rsid w:val="00B00854"/>
    <w:rsid w:val="00B00C85"/>
    <w:rsid w:val="00B01761"/>
    <w:rsid w:val="00B02D6D"/>
    <w:rsid w:val="00B04151"/>
    <w:rsid w:val="00B050ED"/>
    <w:rsid w:val="00B06102"/>
    <w:rsid w:val="00B104F1"/>
    <w:rsid w:val="00B10732"/>
    <w:rsid w:val="00B123E4"/>
    <w:rsid w:val="00B12501"/>
    <w:rsid w:val="00B13565"/>
    <w:rsid w:val="00B14AD1"/>
    <w:rsid w:val="00B20CFE"/>
    <w:rsid w:val="00B21F0F"/>
    <w:rsid w:val="00B25507"/>
    <w:rsid w:val="00B2678E"/>
    <w:rsid w:val="00B321FF"/>
    <w:rsid w:val="00B32A3D"/>
    <w:rsid w:val="00B32F25"/>
    <w:rsid w:val="00B33D8E"/>
    <w:rsid w:val="00B34E26"/>
    <w:rsid w:val="00B35D35"/>
    <w:rsid w:val="00B37EA4"/>
    <w:rsid w:val="00B41343"/>
    <w:rsid w:val="00B44CF9"/>
    <w:rsid w:val="00B4672C"/>
    <w:rsid w:val="00B51C48"/>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4999"/>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70A"/>
    <w:rsid w:val="00BB671E"/>
    <w:rsid w:val="00BB73D6"/>
    <w:rsid w:val="00BC4529"/>
    <w:rsid w:val="00BC5551"/>
    <w:rsid w:val="00BC6019"/>
    <w:rsid w:val="00BD10A3"/>
    <w:rsid w:val="00BD1456"/>
    <w:rsid w:val="00BD1B2F"/>
    <w:rsid w:val="00BD3B50"/>
    <w:rsid w:val="00BD4824"/>
    <w:rsid w:val="00BD5099"/>
    <w:rsid w:val="00BE065A"/>
    <w:rsid w:val="00BE08E6"/>
    <w:rsid w:val="00BE0E1A"/>
    <w:rsid w:val="00BE1547"/>
    <w:rsid w:val="00BE3367"/>
    <w:rsid w:val="00BE4B15"/>
    <w:rsid w:val="00BE7E3B"/>
    <w:rsid w:val="00BF025D"/>
    <w:rsid w:val="00BF179E"/>
    <w:rsid w:val="00C02A4C"/>
    <w:rsid w:val="00C033AC"/>
    <w:rsid w:val="00C036F3"/>
    <w:rsid w:val="00C03ADC"/>
    <w:rsid w:val="00C05940"/>
    <w:rsid w:val="00C06B80"/>
    <w:rsid w:val="00C10B95"/>
    <w:rsid w:val="00C11169"/>
    <w:rsid w:val="00C118AB"/>
    <w:rsid w:val="00C132B1"/>
    <w:rsid w:val="00C13F50"/>
    <w:rsid w:val="00C15484"/>
    <w:rsid w:val="00C16297"/>
    <w:rsid w:val="00C17EC1"/>
    <w:rsid w:val="00C20A7E"/>
    <w:rsid w:val="00C220F7"/>
    <w:rsid w:val="00C226B4"/>
    <w:rsid w:val="00C22852"/>
    <w:rsid w:val="00C23B8A"/>
    <w:rsid w:val="00C24BAC"/>
    <w:rsid w:val="00C26AD8"/>
    <w:rsid w:val="00C31A68"/>
    <w:rsid w:val="00C31AF9"/>
    <w:rsid w:val="00C3215B"/>
    <w:rsid w:val="00C34B3C"/>
    <w:rsid w:val="00C36B45"/>
    <w:rsid w:val="00C379F6"/>
    <w:rsid w:val="00C412B1"/>
    <w:rsid w:val="00C42B68"/>
    <w:rsid w:val="00C4370B"/>
    <w:rsid w:val="00C529D8"/>
    <w:rsid w:val="00C531AA"/>
    <w:rsid w:val="00C57BD1"/>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5A49"/>
    <w:rsid w:val="00CC66EC"/>
    <w:rsid w:val="00CD0244"/>
    <w:rsid w:val="00CD1C7A"/>
    <w:rsid w:val="00CD388D"/>
    <w:rsid w:val="00CD5B7F"/>
    <w:rsid w:val="00CD6C46"/>
    <w:rsid w:val="00CD6FA0"/>
    <w:rsid w:val="00CE1895"/>
    <w:rsid w:val="00CE2EE7"/>
    <w:rsid w:val="00CE4862"/>
    <w:rsid w:val="00CE5A77"/>
    <w:rsid w:val="00CE5B3A"/>
    <w:rsid w:val="00CE5E53"/>
    <w:rsid w:val="00CE6D7A"/>
    <w:rsid w:val="00CF0F2F"/>
    <w:rsid w:val="00CF200E"/>
    <w:rsid w:val="00CF32A5"/>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218DF"/>
    <w:rsid w:val="00D241D4"/>
    <w:rsid w:val="00D24BA7"/>
    <w:rsid w:val="00D254B3"/>
    <w:rsid w:val="00D25D1E"/>
    <w:rsid w:val="00D261F5"/>
    <w:rsid w:val="00D26BDB"/>
    <w:rsid w:val="00D26E4F"/>
    <w:rsid w:val="00D27CCA"/>
    <w:rsid w:val="00D27DC2"/>
    <w:rsid w:val="00D30749"/>
    <w:rsid w:val="00D338CD"/>
    <w:rsid w:val="00D34D18"/>
    <w:rsid w:val="00D35523"/>
    <w:rsid w:val="00D35FB5"/>
    <w:rsid w:val="00D36BDF"/>
    <w:rsid w:val="00D4107A"/>
    <w:rsid w:val="00D416E5"/>
    <w:rsid w:val="00D41EE6"/>
    <w:rsid w:val="00D44CF8"/>
    <w:rsid w:val="00D46C8A"/>
    <w:rsid w:val="00D47DB5"/>
    <w:rsid w:val="00D50218"/>
    <w:rsid w:val="00D502C9"/>
    <w:rsid w:val="00D50627"/>
    <w:rsid w:val="00D52A46"/>
    <w:rsid w:val="00D5336A"/>
    <w:rsid w:val="00D54378"/>
    <w:rsid w:val="00D5583D"/>
    <w:rsid w:val="00D61578"/>
    <w:rsid w:val="00D630F0"/>
    <w:rsid w:val="00D6359E"/>
    <w:rsid w:val="00D6425C"/>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A0383"/>
    <w:rsid w:val="00DA1734"/>
    <w:rsid w:val="00DA18EE"/>
    <w:rsid w:val="00DA1F44"/>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D5602"/>
    <w:rsid w:val="00DD7389"/>
    <w:rsid w:val="00DE0135"/>
    <w:rsid w:val="00DE24DF"/>
    <w:rsid w:val="00DE2AAE"/>
    <w:rsid w:val="00DE2B19"/>
    <w:rsid w:val="00DE5564"/>
    <w:rsid w:val="00DE7989"/>
    <w:rsid w:val="00DF2D7B"/>
    <w:rsid w:val="00DF372C"/>
    <w:rsid w:val="00DF569C"/>
    <w:rsid w:val="00DF5C6E"/>
    <w:rsid w:val="00E0059C"/>
    <w:rsid w:val="00E0083F"/>
    <w:rsid w:val="00E04F89"/>
    <w:rsid w:val="00E064A1"/>
    <w:rsid w:val="00E06D4B"/>
    <w:rsid w:val="00E07954"/>
    <w:rsid w:val="00E12DCD"/>
    <w:rsid w:val="00E13E62"/>
    <w:rsid w:val="00E14411"/>
    <w:rsid w:val="00E1510B"/>
    <w:rsid w:val="00E17E43"/>
    <w:rsid w:val="00E17F5E"/>
    <w:rsid w:val="00E21846"/>
    <w:rsid w:val="00E21905"/>
    <w:rsid w:val="00E24465"/>
    <w:rsid w:val="00E2674B"/>
    <w:rsid w:val="00E2735F"/>
    <w:rsid w:val="00E30C74"/>
    <w:rsid w:val="00E3359A"/>
    <w:rsid w:val="00E34DD4"/>
    <w:rsid w:val="00E36028"/>
    <w:rsid w:val="00E360AA"/>
    <w:rsid w:val="00E365C6"/>
    <w:rsid w:val="00E40D37"/>
    <w:rsid w:val="00E42C4F"/>
    <w:rsid w:val="00E43802"/>
    <w:rsid w:val="00E4674D"/>
    <w:rsid w:val="00E501AA"/>
    <w:rsid w:val="00E526FD"/>
    <w:rsid w:val="00E52DED"/>
    <w:rsid w:val="00E554B6"/>
    <w:rsid w:val="00E558A3"/>
    <w:rsid w:val="00E55FBB"/>
    <w:rsid w:val="00E61CD6"/>
    <w:rsid w:val="00E62D6C"/>
    <w:rsid w:val="00E64732"/>
    <w:rsid w:val="00E64F2B"/>
    <w:rsid w:val="00E70B5E"/>
    <w:rsid w:val="00E71D26"/>
    <w:rsid w:val="00E72BA6"/>
    <w:rsid w:val="00E741E6"/>
    <w:rsid w:val="00E7478B"/>
    <w:rsid w:val="00E74BEE"/>
    <w:rsid w:val="00E80437"/>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9EC"/>
    <w:rsid w:val="00EA2CDF"/>
    <w:rsid w:val="00EA40CA"/>
    <w:rsid w:val="00EA7E86"/>
    <w:rsid w:val="00EA7EE4"/>
    <w:rsid w:val="00EB4329"/>
    <w:rsid w:val="00EB4883"/>
    <w:rsid w:val="00EB53B2"/>
    <w:rsid w:val="00EB6772"/>
    <w:rsid w:val="00EC227B"/>
    <w:rsid w:val="00EC5A1B"/>
    <w:rsid w:val="00EC640F"/>
    <w:rsid w:val="00EC6616"/>
    <w:rsid w:val="00EC7432"/>
    <w:rsid w:val="00ED0095"/>
    <w:rsid w:val="00ED14C1"/>
    <w:rsid w:val="00ED3090"/>
    <w:rsid w:val="00ED35AA"/>
    <w:rsid w:val="00ED4170"/>
    <w:rsid w:val="00ED5618"/>
    <w:rsid w:val="00ED6041"/>
    <w:rsid w:val="00ED78EF"/>
    <w:rsid w:val="00EE061C"/>
    <w:rsid w:val="00EE09D6"/>
    <w:rsid w:val="00EE35A3"/>
    <w:rsid w:val="00EE3C27"/>
    <w:rsid w:val="00EE4B43"/>
    <w:rsid w:val="00EE53EF"/>
    <w:rsid w:val="00EE5861"/>
    <w:rsid w:val="00EE5AEC"/>
    <w:rsid w:val="00EE7CE4"/>
    <w:rsid w:val="00EF0650"/>
    <w:rsid w:val="00EF0B32"/>
    <w:rsid w:val="00EF1924"/>
    <w:rsid w:val="00EF29DC"/>
    <w:rsid w:val="00EF440C"/>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3DBA"/>
    <w:rsid w:val="00F452C2"/>
    <w:rsid w:val="00F45741"/>
    <w:rsid w:val="00F47130"/>
    <w:rsid w:val="00F503A3"/>
    <w:rsid w:val="00F51052"/>
    <w:rsid w:val="00F510F4"/>
    <w:rsid w:val="00F512D1"/>
    <w:rsid w:val="00F51ADE"/>
    <w:rsid w:val="00F52BAE"/>
    <w:rsid w:val="00F576EB"/>
    <w:rsid w:val="00F607CF"/>
    <w:rsid w:val="00F6099A"/>
    <w:rsid w:val="00F6124F"/>
    <w:rsid w:val="00F64D44"/>
    <w:rsid w:val="00F65B94"/>
    <w:rsid w:val="00F67F70"/>
    <w:rsid w:val="00F80044"/>
    <w:rsid w:val="00F80FDE"/>
    <w:rsid w:val="00F82A2E"/>
    <w:rsid w:val="00F83D8C"/>
    <w:rsid w:val="00F862DD"/>
    <w:rsid w:val="00F86976"/>
    <w:rsid w:val="00F919E4"/>
    <w:rsid w:val="00F94B19"/>
    <w:rsid w:val="00F9530D"/>
    <w:rsid w:val="00F96CD4"/>
    <w:rsid w:val="00FA0092"/>
    <w:rsid w:val="00FA081E"/>
    <w:rsid w:val="00FA2325"/>
    <w:rsid w:val="00FA679E"/>
    <w:rsid w:val="00FA7134"/>
    <w:rsid w:val="00FA747C"/>
    <w:rsid w:val="00FA773B"/>
    <w:rsid w:val="00FB3755"/>
    <w:rsid w:val="00FB4012"/>
    <w:rsid w:val="00FB4584"/>
    <w:rsid w:val="00FB52F2"/>
    <w:rsid w:val="00FB592D"/>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qFormat/>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Содержание. 2 уровень,ПАРАГРАФ,Выделеный,Текст с номером,Абзац списка для документа,Абзац списка4,Абзац списка основно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0F70AA"/>
    <w:pPr>
      <w:tabs>
        <w:tab w:val="left" w:pos="-567"/>
        <w:tab w:val="left" w:pos="-426"/>
        <w:tab w:val="left" w:pos="142"/>
        <w:tab w:val="left" w:pos="440"/>
        <w:tab w:val="right" w:leader="dot" w:pos="9356"/>
      </w:tabs>
      <w:spacing w:before="120" w:line="276" w:lineRule="auto"/>
      <w:ind w:firstLine="709"/>
      <w:jc w:val="both"/>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5"/>
      </w:numPr>
      <w:spacing w:line="288" w:lineRule="auto"/>
      <w:jc w:val="both"/>
    </w:pPr>
    <w:rPr>
      <w:sz w:val="28"/>
    </w:rPr>
  </w:style>
  <w:style w:type="paragraph" w:customStyle="1" w:styleId="-4">
    <w:name w:val="Пункт-4"/>
    <w:basedOn w:val="a1"/>
    <w:qFormat/>
    <w:rsid w:val="00D44CF8"/>
    <w:pPr>
      <w:numPr>
        <w:ilvl w:val="3"/>
        <w:numId w:val="5"/>
      </w:numPr>
      <w:spacing w:line="288" w:lineRule="auto"/>
      <w:jc w:val="both"/>
    </w:pPr>
    <w:rPr>
      <w:sz w:val="28"/>
    </w:rPr>
  </w:style>
  <w:style w:type="paragraph" w:customStyle="1" w:styleId="-6">
    <w:name w:val="Пункт-6"/>
    <w:basedOn w:val="a1"/>
    <w:rsid w:val="00D44CF8"/>
    <w:pPr>
      <w:numPr>
        <w:ilvl w:val="5"/>
        <w:numId w:val="5"/>
      </w:numPr>
      <w:spacing w:line="288" w:lineRule="auto"/>
      <w:jc w:val="both"/>
    </w:pPr>
    <w:rPr>
      <w:sz w:val="28"/>
    </w:rPr>
  </w:style>
  <w:style w:type="paragraph" w:customStyle="1" w:styleId="-7">
    <w:name w:val="Пункт-7"/>
    <w:basedOn w:val="a1"/>
    <w:rsid w:val="00D44CF8"/>
    <w:pPr>
      <w:numPr>
        <w:ilvl w:val="6"/>
        <w:numId w:val="5"/>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0"/>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styleId="aff9">
    <w:name w:val="No Spacing"/>
    <w:uiPriority w:val="1"/>
    <w:qFormat/>
    <w:rsid w:val="00635F18"/>
    <w:rPr>
      <w:sz w:val="24"/>
      <w:szCs w:val="24"/>
    </w:rPr>
  </w:style>
  <w:style w:type="character" w:customStyle="1" w:styleId="af9">
    <w:name w:val="Абзац списка Знак"/>
    <w:aliases w:val="Содержание. 2 уровень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8"/>
    <w:uiPriority w:val="34"/>
    <w:qFormat/>
    <w:rsid w:val="0057381E"/>
    <w:rPr>
      <w:sz w:val="24"/>
      <w:szCs w:val="24"/>
    </w:rPr>
  </w:style>
  <w:style w:type="paragraph" w:styleId="23">
    <w:name w:val="Body Text 2"/>
    <w:basedOn w:val="a1"/>
    <w:link w:val="24"/>
    <w:semiHidden/>
    <w:unhideWhenUsed/>
    <w:rsid w:val="00354ED2"/>
    <w:pPr>
      <w:spacing w:after="120" w:line="480" w:lineRule="auto"/>
    </w:pPr>
  </w:style>
  <w:style w:type="character" w:customStyle="1" w:styleId="24">
    <w:name w:val="Основной текст 2 Знак"/>
    <w:basedOn w:val="a2"/>
    <w:link w:val="23"/>
    <w:semiHidden/>
    <w:rsid w:val="00354ED2"/>
    <w:rPr>
      <w:sz w:val="24"/>
      <w:szCs w:val="24"/>
    </w:rPr>
  </w:style>
  <w:style w:type="character" w:customStyle="1" w:styleId="16">
    <w:name w:val="Текст примечания Знак1"/>
    <w:basedOn w:val="a2"/>
    <w:uiPriority w:val="99"/>
    <w:semiHidden/>
    <w:rsid w:val="00017CEB"/>
  </w:style>
  <w:style w:type="character" w:customStyle="1" w:styleId="17">
    <w:name w:val="Нижний колонтитул Знак1"/>
    <w:basedOn w:val="a2"/>
    <w:uiPriority w:val="99"/>
    <w:semiHidden/>
    <w:rsid w:val="00017CEB"/>
    <w:rPr>
      <w:sz w:val="24"/>
      <w:szCs w:val="24"/>
    </w:rPr>
  </w:style>
  <w:style w:type="character" w:customStyle="1" w:styleId="18">
    <w:name w:val="Основной текст Знак1"/>
    <w:basedOn w:val="a2"/>
    <w:semiHidden/>
    <w:rsid w:val="00017CEB"/>
    <w:rPr>
      <w:sz w:val="24"/>
      <w:szCs w:val="24"/>
    </w:rPr>
  </w:style>
  <w:style w:type="character" w:customStyle="1" w:styleId="19">
    <w:name w:val="Текст выноски Знак1"/>
    <w:basedOn w:val="a2"/>
    <w:uiPriority w:val="99"/>
    <w:semiHidden/>
    <w:rsid w:val="00017CEB"/>
    <w:rPr>
      <w:rFonts w:ascii="Segoe UI" w:hAnsi="Segoe UI" w:cs="Segoe UI"/>
      <w:sz w:val="18"/>
      <w:szCs w:val="18"/>
    </w:rPr>
  </w:style>
  <w:style w:type="character" w:customStyle="1" w:styleId="310">
    <w:name w:val="Основной текст 3 Знак1"/>
    <w:basedOn w:val="a2"/>
    <w:semiHidden/>
    <w:rsid w:val="00017CEB"/>
    <w:rPr>
      <w:sz w:val="16"/>
      <w:szCs w:val="16"/>
    </w:rPr>
  </w:style>
  <w:style w:type="character" w:customStyle="1" w:styleId="1a">
    <w:name w:val="Основной текст с отступом Знак1"/>
    <w:basedOn w:val="a2"/>
    <w:semiHidden/>
    <w:rsid w:val="00017CEB"/>
    <w:rPr>
      <w:sz w:val="24"/>
      <w:szCs w:val="24"/>
    </w:rPr>
  </w:style>
  <w:style w:type="character" w:customStyle="1" w:styleId="1b">
    <w:name w:val="Название Знак1"/>
    <w:basedOn w:val="a2"/>
    <w:uiPriority w:val="99"/>
    <w:rsid w:val="00017CEB"/>
    <w:rPr>
      <w:rFonts w:asciiTheme="majorHAnsi" w:eastAsiaTheme="majorEastAsia" w:hAnsiTheme="majorHAnsi" w:cstheme="majorBidi"/>
      <w:spacing w:val="-10"/>
      <w:kern w:val="28"/>
      <w:sz w:val="56"/>
      <w:szCs w:val="56"/>
    </w:rPr>
  </w:style>
  <w:style w:type="character" w:customStyle="1" w:styleId="1c">
    <w:name w:val="Текст сноски Знак1"/>
    <w:basedOn w:val="a2"/>
    <w:uiPriority w:val="99"/>
    <w:semiHidden/>
    <w:rsid w:val="00017CEB"/>
  </w:style>
  <w:style w:type="character" w:customStyle="1" w:styleId="1d">
    <w:name w:val="Верхний колонтитул Знак1"/>
    <w:basedOn w:val="a2"/>
    <w:semiHidden/>
    <w:rsid w:val="00017CEB"/>
    <w:rPr>
      <w:sz w:val="24"/>
      <w:szCs w:val="24"/>
    </w:rPr>
  </w:style>
  <w:style w:type="character" w:customStyle="1" w:styleId="1e">
    <w:name w:val="Тема примечания Знак1"/>
    <w:basedOn w:val="16"/>
    <w:uiPriority w:val="99"/>
    <w:semiHidden/>
    <w:rsid w:val="00017CEB"/>
    <w:rPr>
      <w:b/>
      <w:bCs/>
    </w:rPr>
  </w:style>
  <w:style w:type="character" w:customStyle="1" w:styleId="212">
    <w:name w:val="Основной текст 2 Знак1"/>
    <w:basedOn w:val="a2"/>
    <w:semiHidden/>
    <w:rsid w:val="00017CEB"/>
    <w:rPr>
      <w:sz w:val="24"/>
      <w:szCs w:val="24"/>
    </w:rPr>
  </w:style>
  <w:style w:type="table" w:customStyle="1" w:styleId="111">
    <w:name w:val="Сетка таблицы 11"/>
    <w:basedOn w:val="a3"/>
    <w:next w:val="11"/>
    <w:semiHidden/>
    <w:unhideWhenUsed/>
    <w:rsid w:val="00017CEB"/>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981766659">
      <w:bodyDiv w:val="1"/>
      <w:marLeft w:val="0"/>
      <w:marRight w:val="0"/>
      <w:marTop w:val="0"/>
      <w:marBottom w:val="0"/>
      <w:divBdr>
        <w:top w:val="none" w:sz="0" w:space="0" w:color="auto"/>
        <w:left w:val="none" w:sz="0" w:space="0" w:color="auto"/>
        <w:bottom w:val="none" w:sz="0" w:space="0" w:color="auto"/>
        <w:right w:val="none" w:sz="0" w:space="0" w:color="auto"/>
      </w:divBdr>
      <w:divsChild>
        <w:div w:id="1675839833">
          <w:marLeft w:val="360"/>
          <w:marRight w:val="0"/>
          <w:marTop w:val="0"/>
          <w:marBottom w:val="0"/>
          <w:divBdr>
            <w:top w:val="none" w:sz="0" w:space="0" w:color="auto"/>
            <w:left w:val="none" w:sz="0" w:space="0" w:color="auto"/>
            <w:bottom w:val="none" w:sz="0" w:space="0" w:color="auto"/>
            <w:right w:val="none" w:sz="0" w:space="0" w:color="auto"/>
          </w:divBdr>
        </w:div>
        <w:div w:id="1015153083">
          <w:marLeft w:val="360"/>
          <w:marRight w:val="0"/>
          <w:marTop w:val="0"/>
          <w:marBottom w:val="0"/>
          <w:divBdr>
            <w:top w:val="none" w:sz="0" w:space="0" w:color="auto"/>
            <w:left w:val="none" w:sz="0" w:space="0" w:color="auto"/>
            <w:bottom w:val="none" w:sz="0" w:space="0" w:color="auto"/>
            <w:right w:val="none" w:sz="0" w:space="0" w:color="auto"/>
          </w:divBdr>
        </w:div>
        <w:div w:id="1318723129">
          <w:marLeft w:val="360"/>
          <w:marRight w:val="0"/>
          <w:marTop w:val="0"/>
          <w:marBottom w:val="0"/>
          <w:divBdr>
            <w:top w:val="none" w:sz="0" w:space="0" w:color="auto"/>
            <w:left w:val="none" w:sz="0" w:space="0" w:color="auto"/>
            <w:bottom w:val="none" w:sz="0" w:space="0" w:color="auto"/>
            <w:right w:val="none" w:sz="0" w:space="0" w:color="auto"/>
          </w:divBdr>
        </w:div>
      </w:divsChild>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18"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6"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9"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1"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4" Type="http://schemas.openxmlformats.org/officeDocument/2006/relationships/hyperlink" Target="http://utp.sberbank-ast.ru/Com/List/BidList" TargetMode="External"/><Relationship Id="rId42"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47"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9"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11"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4" Type="http://schemas.openxmlformats.org/officeDocument/2006/relationships/hyperlink" Target="http://www.asi.ru" TargetMode="External"/><Relationship Id="rId32"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7" Type="http://schemas.openxmlformats.org/officeDocument/2006/relationships/hyperlink" Target="https://d.asi.ru/Preview.ashx/5f2c56c4-43d7-4378-b841-3f36700b9913/1/?undefined" TargetMode="External"/><Relationship Id="rId40"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3"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8"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6" Type="http://schemas.openxmlformats.org/officeDocument/2006/relationships/hyperlink" Target="https://d.asi.ru/Preview.ashx/5f2c56c4-43d7-4378-b841-3f36700b9913/1/?undefined" TargetMode="External"/><Relationship Id="rId49" Type="http://schemas.openxmlformats.org/officeDocument/2006/relationships/theme" Target="theme/theme1.xml"/><Relationship Id="rId10"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19"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1"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44"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4" Type="http://schemas.openxmlformats.org/officeDocument/2006/relationships/settings" Target="settings.xml"/><Relationship Id="rId9"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14"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2"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7"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0"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5" Type="http://schemas.openxmlformats.org/officeDocument/2006/relationships/hyperlink" Target="mailto:asi@asi.ru" TargetMode="External"/><Relationship Id="rId43"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48"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17"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5"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3" Type="http://schemas.openxmlformats.org/officeDocument/2006/relationships/hyperlink" Target="http://asi.ru/about_agency/purchase/" TargetMode="External"/><Relationship Id="rId38"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46" Type="http://schemas.openxmlformats.org/officeDocument/2006/relationships/footer" Target="footer2.xml"/><Relationship Id="rId20"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41"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0B4F06-11FB-4370-ABB3-AA88F89A3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69</Pages>
  <Words>18502</Words>
  <Characters>144420</Characters>
  <Application>Microsoft Office Word</Application>
  <DocSecurity>0</DocSecurity>
  <Lines>1203</Lines>
  <Paragraphs>325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162597</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35</cp:revision>
  <cp:lastPrinted>2019-06-19T15:40:00Z</cp:lastPrinted>
  <dcterms:created xsi:type="dcterms:W3CDTF">2019-06-06T14:18:00Z</dcterms:created>
  <dcterms:modified xsi:type="dcterms:W3CDTF">2019-07-03T08:33:00Z</dcterms:modified>
</cp:coreProperties>
</file>