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7B61" w:rsidRPr="00FE7B61" w:rsidRDefault="00FE7B61" w:rsidP="00FE7B61">
      <w:pPr>
        <w:widowControl w:val="0"/>
        <w:jc w:val="center"/>
        <w:rPr>
          <w:sz w:val="28"/>
        </w:rPr>
      </w:pPr>
      <w:bookmarkStart w:id="0" w:name="_Toc251828799"/>
      <w:bookmarkStart w:id="1" w:name="_Toc251826560"/>
      <w:bookmarkStart w:id="2" w:name="_Toc251790408"/>
      <w:bookmarkStart w:id="3" w:name="_Toc251790188"/>
      <w:bookmarkStart w:id="4" w:name="_Toc207507778"/>
    </w:p>
    <w:p w:rsidR="00FE7B61" w:rsidRPr="00FE7B61" w:rsidRDefault="00FE7B61" w:rsidP="00FE7B61">
      <w:pPr>
        <w:snapToGrid w:val="0"/>
        <w:jc w:val="center"/>
        <w:rPr>
          <w:sz w:val="28"/>
          <w:szCs w:val="28"/>
        </w:rPr>
      </w:pPr>
    </w:p>
    <w:p w:rsidR="00FE7B61" w:rsidRPr="00FE7B61" w:rsidRDefault="00FE7B61" w:rsidP="00FE7B61">
      <w:pPr>
        <w:snapToGrid w:val="0"/>
        <w:jc w:val="center"/>
        <w:rPr>
          <w:sz w:val="28"/>
          <w:szCs w:val="28"/>
        </w:rPr>
      </w:pPr>
    </w:p>
    <w:p w:rsidR="00FE7B61" w:rsidRPr="00FE7B61" w:rsidRDefault="00FE7B61" w:rsidP="00FE7B61">
      <w:pPr>
        <w:snapToGrid w:val="0"/>
        <w:jc w:val="center"/>
        <w:rPr>
          <w:sz w:val="28"/>
          <w:szCs w:val="28"/>
        </w:rPr>
      </w:pPr>
    </w:p>
    <w:p w:rsidR="00FE7B61" w:rsidRPr="00FE7B61" w:rsidRDefault="00FE7B61" w:rsidP="00FE7B61">
      <w:pPr>
        <w:snapToGrid w:val="0"/>
        <w:jc w:val="center"/>
        <w:rPr>
          <w:sz w:val="28"/>
          <w:szCs w:val="28"/>
        </w:rPr>
      </w:pPr>
    </w:p>
    <w:p w:rsidR="00FE7B61" w:rsidRPr="00FE7B61" w:rsidRDefault="00FE7B61" w:rsidP="00FE7B61">
      <w:pPr>
        <w:autoSpaceDE w:val="0"/>
        <w:jc w:val="center"/>
        <w:rPr>
          <w:sz w:val="28"/>
          <w:szCs w:val="28"/>
        </w:rPr>
      </w:pPr>
    </w:p>
    <w:p w:rsidR="00FE7B61" w:rsidRPr="00FE7B61" w:rsidRDefault="00FE7B61" w:rsidP="00FE7B61">
      <w:pPr>
        <w:autoSpaceDE w:val="0"/>
        <w:jc w:val="center"/>
        <w:rPr>
          <w:sz w:val="28"/>
          <w:szCs w:val="28"/>
        </w:rPr>
      </w:pPr>
    </w:p>
    <w:p w:rsidR="00FE7B61" w:rsidRPr="00FE7B61" w:rsidRDefault="00FE7B61" w:rsidP="00FE7B61">
      <w:pPr>
        <w:widowControl w:val="0"/>
        <w:jc w:val="center"/>
        <w:rPr>
          <w:sz w:val="28"/>
        </w:rPr>
      </w:pPr>
    </w:p>
    <w:p w:rsidR="00FE7B61" w:rsidRPr="00FE7B61" w:rsidRDefault="00FE7B61" w:rsidP="00FE7B61">
      <w:pPr>
        <w:widowControl w:val="0"/>
        <w:jc w:val="center"/>
        <w:rPr>
          <w:sz w:val="28"/>
          <w:szCs w:val="28"/>
        </w:rPr>
      </w:pPr>
    </w:p>
    <w:p w:rsidR="00FE7B61" w:rsidRPr="00FE7B61" w:rsidRDefault="00FE7B61" w:rsidP="00FE7B61">
      <w:pPr>
        <w:widowControl w:val="0"/>
        <w:jc w:val="center"/>
        <w:rPr>
          <w:sz w:val="28"/>
          <w:szCs w:val="28"/>
        </w:rPr>
      </w:pPr>
    </w:p>
    <w:p w:rsidR="00FE7B61" w:rsidRPr="00FE7B61" w:rsidRDefault="00FE7B61" w:rsidP="00FE7B61">
      <w:pPr>
        <w:widowControl w:val="0"/>
        <w:jc w:val="center"/>
        <w:rPr>
          <w:sz w:val="28"/>
          <w:szCs w:val="28"/>
        </w:rPr>
      </w:pPr>
    </w:p>
    <w:p w:rsidR="00FE7B61" w:rsidRPr="00FE7B61" w:rsidRDefault="00FE7B61" w:rsidP="00FE7B61">
      <w:pPr>
        <w:widowControl w:val="0"/>
        <w:jc w:val="center"/>
        <w:rPr>
          <w:sz w:val="28"/>
          <w:szCs w:val="28"/>
        </w:rPr>
      </w:pPr>
    </w:p>
    <w:p w:rsidR="00FE7B61" w:rsidRPr="00FE7B61" w:rsidRDefault="00FE7B61" w:rsidP="00FE7B61">
      <w:pPr>
        <w:widowControl w:val="0"/>
        <w:spacing w:line="276" w:lineRule="auto"/>
        <w:jc w:val="center"/>
        <w:rPr>
          <w:b/>
          <w:bCs/>
          <w:sz w:val="23"/>
          <w:szCs w:val="23"/>
        </w:rPr>
      </w:pPr>
    </w:p>
    <w:p w:rsidR="00FE7B61" w:rsidRPr="00FE7B61" w:rsidRDefault="00FE7B61" w:rsidP="00FE7B61">
      <w:pPr>
        <w:widowControl w:val="0"/>
        <w:spacing w:line="276" w:lineRule="auto"/>
        <w:jc w:val="center"/>
        <w:rPr>
          <w:b/>
          <w:bCs/>
          <w:sz w:val="28"/>
          <w:szCs w:val="28"/>
        </w:rPr>
      </w:pPr>
      <w:r w:rsidRPr="00FE7B61">
        <w:rPr>
          <w:b/>
          <w:bCs/>
          <w:sz w:val="28"/>
          <w:szCs w:val="28"/>
        </w:rPr>
        <w:t>ЗАКУПОЧНАЯ ДОКУМЕНТАЦИЯ</w:t>
      </w:r>
    </w:p>
    <w:p w:rsidR="001F7804" w:rsidRDefault="00FE7B61" w:rsidP="00FE7B61">
      <w:pPr>
        <w:spacing w:line="276" w:lineRule="auto"/>
        <w:jc w:val="center"/>
        <w:rPr>
          <w:sz w:val="28"/>
          <w:szCs w:val="28"/>
        </w:rPr>
      </w:pPr>
      <w:r w:rsidRPr="00FE7B61">
        <w:rPr>
          <w:sz w:val="28"/>
          <w:szCs w:val="28"/>
        </w:rPr>
        <w:t>ПО ПРОВЕДЕНИЮ ЗАКУПКИ В ФОРМЕ ОТКРЫТОГО ЗАПРОСА ПРЕДЛОЖЕНИЙ НА ПРАВО ЗАКЛЮЧИТЬ ДОГОВОР ОКАЗАНИЯ УСЛУГ ПО ОФОРМЛЕНИЮ ПРОЕЗДНЫХ ДОКУМЕНТ</w:t>
      </w:r>
    </w:p>
    <w:p w:rsidR="00FE7B61" w:rsidRPr="00FE7B61" w:rsidRDefault="00FE7B61" w:rsidP="00FE7B61">
      <w:pPr>
        <w:spacing w:line="276" w:lineRule="auto"/>
        <w:jc w:val="center"/>
        <w:rPr>
          <w:sz w:val="24"/>
          <w:szCs w:val="24"/>
        </w:rPr>
      </w:pPr>
      <w:r w:rsidRPr="00FE7B61">
        <w:rPr>
          <w:sz w:val="28"/>
          <w:szCs w:val="28"/>
        </w:rPr>
        <w:t>ОВ (АВИА И Ж/Д БИЛЕТЫ), ВИЗ, БРОНИРОВАНИЮ ГОСТИНИЦ В 2016 ГОДУ ДЛЯ НУЖД АГЕНТСТВА СТРАТЕГИЧЕСКИХ ИНИЦИАТИВ.</w:t>
      </w:r>
    </w:p>
    <w:p w:rsidR="00FE7B61" w:rsidRPr="00FE7B61" w:rsidRDefault="00FE7B61" w:rsidP="00FE7B61">
      <w:pPr>
        <w:widowControl w:val="0"/>
        <w:spacing w:line="276" w:lineRule="auto"/>
        <w:jc w:val="center"/>
        <w:rPr>
          <w:sz w:val="23"/>
          <w:szCs w:val="23"/>
        </w:rPr>
      </w:pPr>
    </w:p>
    <w:p w:rsidR="00FE7B61" w:rsidRPr="00FE7B61" w:rsidRDefault="00FE7B61" w:rsidP="00FE7B61">
      <w:pPr>
        <w:spacing w:line="276" w:lineRule="auto"/>
      </w:pPr>
    </w:p>
    <w:p w:rsidR="00FE7B61" w:rsidRPr="00FE7B61" w:rsidRDefault="00FE7B61" w:rsidP="00FE7B61">
      <w:pPr>
        <w:spacing w:line="276" w:lineRule="auto"/>
      </w:pPr>
    </w:p>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Pr>
        <w:tabs>
          <w:tab w:val="left" w:pos="6060"/>
        </w:tabs>
      </w:pPr>
      <w:r w:rsidRPr="00FE7B61">
        <w:tab/>
      </w:r>
    </w:p>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Pr>
        <w:jc w:val="center"/>
        <w:rPr>
          <w:sz w:val="24"/>
          <w:szCs w:val="24"/>
        </w:rPr>
      </w:pPr>
      <w:r w:rsidRPr="00FE7B61">
        <w:rPr>
          <w:sz w:val="24"/>
          <w:szCs w:val="24"/>
        </w:rPr>
        <w:t>г. Москва,</w:t>
      </w:r>
    </w:p>
    <w:p w:rsidR="00FE7B61" w:rsidRPr="00FE7B61" w:rsidRDefault="00FE7B61" w:rsidP="00FE7B61">
      <w:pPr>
        <w:jc w:val="center"/>
        <w:rPr>
          <w:sz w:val="24"/>
          <w:szCs w:val="24"/>
        </w:rPr>
      </w:pPr>
      <w:r w:rsidRPr="00FE7B61">
        <w:rPr>
          <w:sz w:val="24"/>
          <w:szCs w:val="24"/>
        </w:rPr>
        <w:t>2015 г.</w:t>
      </w:r>
    </w:p>
    <w:p w:rsidR="00FE7B61" w:rsidRPr="00FE7B61" w:rsidRDefault="00FE7B61" w:rsidP="00FE7B61">
      <w:pPr>
        <w:keepNext/>
        <w:spacing w:before="240" w:after="60"/>
        <w:jc w:val="center"/>
        <w:outlineLvl w:val="0"/>
        <w:rPr>
          <w:b/>
          <w:kern w:val="28"/>
          <w:sz w:val="28"/>
        </w:rPr>
      </w:pPr>
      <w:r w:rsidRPr="00FE7B61">
        <w:rPr>
          <w:kern w:val="28"/>
          <w:sz w:val="28"/>
          <w:szCs w:val="28"/>
        </w:rPr>
        <w:br w:type="page"/>
      </w:r>
      <w:bookmarkStart w:id="5" w:name="_Toc253767321"/>
      <w:r w:rsidRPr="00FE7B61">
        <w:rPr>
          <w:b/>
          <w:kern w:val="28"/>
          <w:sz w:val="28"/>
        </w:rPr>
        <w:lastRenderedPageBreak/>
        <w:t>СОДЕРЖАНИЕ</w:t>
      </w:r>
      <w:bookmarkStart w:id="6" w:name="_Toc180912136"/>
      <w:bookmarkEnd w:id="0"/>
      <w:bookmarkEnd w:id="1"/>
      <w:bookmarkEnd w:id="2"/>
      <w:bookmarkEnd w:id="3"/>
      <w:bookmarkEnd w:id="4"/>
      <w:bookmarkEnd w:id="5"/>
    </w:p>
    <w:p w:rsidR="00FE7B61" w:rsidRPr="00FE7B61" w:rsidRDefault="00FE7B61" w:rsidP="00FE7B61"/>
    <w:p w:rsidR="00FE7B61" w:rsidRPr="00FE7B61" w:rsidRDefault="00FE7B61" w:rsidP="00FE7B61">
      <w:pPr>
        <w:keepNext/>
        <w:spacing w:after="100" w:afterAutospacing="1"/>
        <w:outlineLvl w:val="0"/>
        <w:rPr>
          <w:b/>
          <w:kern w:val="28"/>
          <w:sz w:val="28"/>
        </w:rPr>
      </w:pPr>
    </w:p>
    <w:p w:rsidR="00FE7B61" w:rsidRPr="00FE7B61" w:rsidRDefault="00FE7B61" w:rsidP="00FE7B61">
      <w:pPr>
        <w:keepNext/>
        <w:spacing w:line="480" w:lineRule="auto"/>
        <w:outlineLvl w:val="0"/>
        <w:rPr>
          <w:kern w:val="28"/>
          <w:sz w:val="24"/>
          <w:szCs w:val="24"/>
        </w:rPr>
      </w:pPr>
      <w:r w:rsidRPr="00FE7B61">
        <w:rPr>
          <w:b/>
          <w:kern w:val="28"/>
          <w:sz w:val="28"/>
        </w:rPr>
        <w:t>I. ТЕРМИНЫ И ОПРЕДЕЛЕНИЯ……………………………………………..3</w:t>
      </w:r>
      <w:r w:rsidRPr="00FE7B61">
        <w:rPr>
          <w:b/>
          <w:kern w:val="28"/>
          <w:sz w:val="28"/>
        </w:rPr>
        <w:fldChar w:fldCharType="begin"/>
      </w:r>
      <w:r w:rsidRPr="00FE7B61">
        <w:rPr>
          <w:b/>
          <w:kern w:val="28"/>
          <w:sz w:val="28"/>
        </w:rPr>
        <w:instrText xml:space="preserve"> TOC \o "1-3" \h \z \u </w:instrText>
      </w:r>
      <w:r w:rsidRPr="00FE7B61">
        <w:rPr>
          <w:b/>
          <w:kern w:val="28"/>
          <w:sz w:val="28"/>
        </w:rPr>
        <w:fldChar w:fldCharType="separate"/>
      </w:r>
    </w:p>
    <w:p w:rsidR="00FE7B61" w:rsidRPr="00FE7B61" w:rsidRDefault="00FE7B61" w:rsidP="00FE7B61">
      <w:pPr>
        <w:keepNext/>
        <w:spacing w:line="480" w:lineRule="auto"/>
        <w:outlineLvl w:val="0"/>
        <w:rPr>
          <w:b/>
          <w:kern w:val="28"/>
          <w:sz w:val="28"/>
        </w:rPr>
      </w:pPr>
      <w:r w:rsidRPr="00FE7B61">
        <w:rPr>
          <w:b/>
          <w:kern w:val="28"/>
          <w:sz w:val="28"/>
        </w:rPr>
        <w:fldChar w:fldCharType="end"/>
      </w:r>
      <w:r w:rsidRPr="00FE7B61">
        <w:rPr>
          <w:b/>
          <w:kern w:val="28"/>
          <w:sz w:val="28"/>
        </w:rPr>
        <w:t>II. ОБЩИЕ УСЛОВИЯ ПРОВЕДЕНИЯ ЗАПРОСА ПРЕДЛОЖЕНИЙ………………………………………………………….……..4</w:t>
      </w:r>
    </w:p>
    <w:p w:rsidR="00FE7B61" w:rsidRPr="00FE7B61" w:rsidRDefault="00FE7B61" w:rsidP="00FE7B61">
      <w:pPr>
        <w:keepNext/>
        <w:spacing w:line="480" w:lineRule="auto"/>
        <w:outlineLvl w:val="0"/>
        <w:rPr>
          <w:b/>
          <w:kern w:val="28"/>
          <w:sz w:val="28"/>
        </w:rPr>
      </w:pPr>
      <w:r w:rsidRPr="00FE7B61">
        <w:rPr>
          <w:b/>
          <w:kern w:val="28"/>
          <w:sz w:val="28"/>
        </w:rPr>
        <w:t>III. ИНФОРМАЦИОННАЯ КАРТА ЗАПРОСА ПРЕДЛОЖЕНИЙ……………………………………………………………….14</w:t>
      </w:r>
    </w:p>
    <w:p w:rsidR="00FE7B61" w:rsidRPr="00FE7B61" w:rsidRDefault="00FE7B61" w:rsidP="00FE7B61">
      <w:pPr>
        <w:spacing w:line="480" w:lineRule="auto"/>
        <w:rPr>
          <w:b/>
          <w:kern w:val="28"/>
          <w:sz w:val="28"/>
        </w:rPr>
      </w:pPr>
      <w:r w:rsidRPr="00FE7B61">
        <w:rPr>
          <w:b/>
          <w:kern w:val="28"/>
          <w:sz w:val="28"/>
        </w:rPr>
        <w:t>IV. ТЕХНИЧЕСКОЕ ЗАДАНИЕ………………………………………………2</w:t>
      </w:r>
      <w:r w:rsidR="00B60116">
        <w:rPr>
          <w:b/>
          <w:kern w:val="28"/>
          <w:sz w:val="28"/>
        </w:rPr>
        <w:t>3</w:t>
      </w:r>
    </w:p>
    <w:p w:rsidR="00FE7B61" w:rsidRPr="00FE7B61" w:rsidRDefault="00FE7B61" w:rsidP="00FE7B61">
      <w:pPr>
        <w:keepNext/>
        <w:spacing w:line="480" w:lineRule="auto"/>
        <w:outlineLvl w:val="0"/>
        <w:rPr>
          <w:b/>
          <w:kern w:val="28"/>
          <w:sz w:val="28"/>
        </w:rPr>
      </w:pPr>
      <w:r w:rsidRPr="00FE7B61">
        <w:rPr>
          <w:b/>
          <w:kern w:val="28"/>
          <w:sz w:val="28"/>
          <w:lang w:val="en-US"/>
        </w:rPr>
        <w:t>V</w:t>
      </w:r>
      <w:r w:rsidRPr="00FE7B61">
        <w:rPr>
          <w:b/>
          <w:kern w:val="28"/>
          <w:sz w:val="28"/>
        </w:rPr>
        <w:t xml:space="preserve">. ОБРАЗЦЫ ФОРМ И ДОКУМЕНТОВ ДЛЯ ЗАПОЛНЕНИЯ    УЧАСТНИКАМИ ПРОЦЕДУРЫ </w:t>
      </w:r>
      <w:r w:rsidR="00B60116">
        <w:rPr>
          <w:b/>
          <w:kern w:val="28"/>
          <w:sz w:val="28"/>
        </w:rPr>
        <w:t>ЗАКУПКИ…………………………….…26</w:t>
      </w:r>
    </w:p>
    <w:p w:rsidR="00FE7B61" w:rsidRPr="00FE7B61" w:rsidRDefault="00FE7B61" w:rsidP="00FE7B61">
      <w:pPr>
        <w:spacing w:line="480" w:lineRule="auto"/>
        <w:rPr>
          <w:b/>
          <w:kern w:val="28"/>
          <w:sz w:val="28"/>
        </w:rPr>
      </w:pPr>
      <w:r w:rsidRPr="00FE7B61">
        <w:rPr>
          <w:b/>
          <w:kern w:val="28"/>
          <w:sz w:val="28"/>
        </w:rPr>
        <w:t>V</w:t>
      </w:r>
      <w:r w:rsidRPr="00FE7B61">
        <w:rPr>
          <w:b/>
          <w:kern w:val="28"/>
          <w:sz w:val="28"/>
          <w:lang w:val="en-US"/>
        </w:rPr>
        <w:t>I</w:t>
      </w:r>
      <w:r w:rsidRPr="00FE7B61">
        <w:rPr>
          <w:b/>
          <w:kern w:val="28"/>
          <w:sz w:val="28"/>
        </w:rPr>
        <w:t>. ПРОЕКТ ДОГОВОРА………………...…………………………………….4</w:t>
      </w:r>
      <w:r w:rsidR="00B60116">
        <w:rPr>
          <w:b/>
          <w:kern w:val="28"/>
          <w:sz w:val="28"/>
        </w:rPr>
        <w:t>5</w:t>
      </w:r>
    </w:p>
    <w:p w:rsidR="00FE7B61" w:rsidRPr="00FE7B61" w:rsidRDefault="00FE7B61" w:rsidP="00FE7B61">
      <w:pPr>
        <w:spacing w:line="480" w:lineRule="auto"/>
      </w:pPr>
      <w:r w:rsidRPr="00FE7B61">
        <w:br w:type="page"/>
      </w:r>
    </w:p>
    <w:p w:rsidR="00FE7B61" w:rsidRPr="00FE7B61" w:rsidRDefault="00FE7B61" w:rsidP="00FE7B61">
      <w:pPr>
        <w:spacing w:line="480" w:lineRule="auto"/>
        <w:sectPr w:rsidR="00FE7B61" w:rsidRPr="00FE7B61" w:rsidSect="00B60116">
          <w:footerReference w:type="default" r:id="rId8"/>
          <w:type w:val="continuous"/>
          <w:pgSz w:w="11906" w:h="16838"/>
          <w:pgMar w:top="425" w:right="748" w:bottom="567" w:left="1077" w:header="720" w:footer="720" w:gutter="0"/>
          <w:cols w:space="720"/>
          <w:titlePg/>
          <w:docGrid w:linePitch="272"/>
        </w:sectPr>
      </w:pPr>
    </w:p>
    <w:p w:rsidR="00FE7B61" w:rsidRPr="00FE7B61" w:rsidRDefault="00FE7B61" w:rsidP="00FE7B61">
      <w:pPr>
        <w:keepNext/>
        <w:spacing w:after="60"/>
        <w:jc w:val="center"/>
        <w:outlineLvl w:val="0"/>
        <w:rPr>
          <w:b/>
          <w:kern w:val="28"/>
          <w:sz w:val="28"/>
        </w:rPr>
      </w:pPr>
      <w:bookmarkStart w:id="7" w:name="_Toc253767322"/>
    </w:p>
    <w:p w:rsidR="00FE7B61" w:rsidRPr="00FE7B61" w:rsidRDefault="00FE7B61" w:rsidP="00FE7B61">
      <w:pPr>
        <w:keepNext/>
        <w:spacing w:before="240" w:after="60"/>
        <w:jc w:val="center"/>
        <w:outlineLvl w:val="0"/>
        <w:rPr>
          <w:b/>
          <w:kern w:val="28"/>
          <w:sz w:val="28"/>
        </w:rPr>
      </w:pPr>
      <w:r w:rsidRPr="00FE7B61">
        <w:rPr>
          <w:b/>
          <w:kern w:val="28"/>
          <w:sz w:val="28"/>
        </w:rPr>
        <w:t>I. ТЕРМИНЫ И ОПРЕДЕЛЕНИЯ</w:t>
      </w:r>
      <w:bookmarkEnd w:id="6"/>
      <w:bookmarkEnd w:id="7"/>
    </w:p>
    <w:p w:rsidR="00FE7B61" w:rsidRPr="00FE7B61" w:rsidRDefault="00FE7B61" w:rsidP="00FE7B61">
      <w:pPr>
        <w:rPr>
          <w:sz w:val="24"/>
          <w:szCs w:val="24"/>
        </w:rPr>
      </w:pPr>
    </w:p>
    <w:p w:rsidR="00FE7B61" w:rsidRPr="00FE7B61" w:rsidRDefault="00FE7B61" w:rsidP="00FE7B61">
      <w:pPr>
        <w:autoSpaceDE w:val="0"/>
        <w:autoSpaceDN w:val="0"/>
        <w:adjustRightInd w:val="0"/>
        <w:ind w:firstLine="540"/>
        <w:jc w:val="both"/>
      </w:pPr>
      <w:bookmarkStart w:id="8" w:name="_Toc168126679"/>
      <w:r w:rsidRPr="00FE7B61">
        <w:rPr>
          <w:b/>
          <w:sz w:val="24"/>
          <w:szCs w:val="24"/>
        </w:rPr>
        <w:t xml:space="preserve">Запрос предложений </w:t>
      </w:r>
      <w:r w:rsidRPr="00FE7B61">
        <w:t xml:space="preserve">– </w:t>
      </w:r>
      <w:r w:rsidRPr="00FE7B61">
        <w:rPr>
          <w:sz w:val="24"/>
          <w:szCs w:val="24"/>
        </w:rPr>
        <w:t>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FE7B61" w:rsidRPr="00FE7B61" w:rsidRDefault="00FE7B61" w:rsidP="00FE7B61">
      <w:pPr>
        <w:ind w:firstLine="567"/>
        <w:jc w:val="both"/>
        <w:rPr>
          <w:sz w:val="24"/>
          <w:szCs w:val="24"/>
        </w:rPr>
      </w:pPr>
      <w:r w:rsidRPr="00FE7B61">
        <w:rPr>
          <w:b/>
          <w:sz w:val="24"/>
          <w:szCs w:val="24"/>
        </w:rPr>
        <w:t xml:space="preserve">Процедура закупки - </w:t>
      </w:r>
      <w:r w:rsidRPr="00FE7B61">
        <w:rPr>
          <w:sz w:val="24"/>
          <w:szCs w:val="24"/>
        </w:rPr>
        <w:t>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FE7B61" w:rsidRPr="00FE7B61" w:rsidRDefault="00FE7B61" w:rsidP="00FE7B61">
      <w:pPr>
        <w:autoSpaceDE w:val="0"/>
        <w:autoSpaceDN w:val="0"/>
        <w:adjustRightInd w:val="0"/>
        <w:ind w:firstLine="539"/>
        <w:jc w:val="both"/>
        <w:outlineLvl w:val="0"/>
        <w:rPr>
          <w:sz w:val="24"/>
          <w:szCs w:val="24"/>
        </w:rPr>
      </w:pPr>
      <w:r w:rsidRPr="00FE7B61">
        <w:rPr>
          <w:b/>
          <w:sz w:val="24"/>
          <w:szCs w:val="24"/>
        </w:rPr>
        <w:t>Участник процедуры закупки</w:t>
      </w:r>
      <w:r w:rsidRPr="00FE7B61">
        <w:rPr>
          <w:b/>
          <w:sz w:val="28"/>
          <w:szCs w:val="28"/>
        </w:rPr>
        <w:t xml:space="preserve"> </w:t>
      </w:r>
      <w:r w:rsidRPr="00FE7B61">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FE7B61" w:rsidRPr="00FE7B61" w:rsidRDefault="00FE7B61" w:rsidP="00FE7B61">
      <w:pPr>
        <w:ind w:firstLine="540"/>
        <w:jc w:val="both"/>
        <w:rPr>
          <w:sz w:val="28"/>
          <w:szCs w:val="28"/>
        </w:rPr>
      </w:pPr>
      <w:r w:rsidRPr="00FE7B61">
        <w:rPr>
          <w:b/>
          <w:sz w:val="24"/>
          <w:szCs w:val="24"/>
        </w:rPr>
        <w:t>Участник запроса предложений</w:t>
      </w:r>
      <w:r w:rsidRPr="00FE7B61">
        <w:rPr>
          <w:sz w:val="28"/>
          <w:szCs w:val="28"/>
        </w:rPr>
        <w:t xml:space="preserve"> </w:t>
      </w:r>
      <w:r w:rsidRPr="00FE7B61">
        <w:rPr>
          <w:sz w:val="24"/>
          <w:szCs w:val="24"/>
        </w:rPr>
        <w:t>–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FE7B61" w:rsidRPr="00FE7B61" w:rsidRDefault="00FE7B61" w:rsidP="00FE7B61">
      <w:pPr>
        <w:ind w:firstLine="567"/>
        <w:jc w:val="both"/>
        <w:rPr>
          <w:sz w:val="24"/>
          <w:szCs w:val="24"/>
        </w:rPr>
      </w:pPr>
      <w:r w:rsidRPr="00FE7B61">
        <w:rPr>
          <w:b/>
          <w:sz w:val="24"/>
          <w:szCs w:val="24"/>
        </w:rPr>
        <w:t>Заявка на участие в запросе предложений</w:t>
      </w:r>
      <w:r w:rsidRPr="00FE7B61">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FE7B61" w:rsidRPr="00FE7B61" w:rsidRDefault="00FE7B61" w:rsidP="00FE7B61">
      <w:pPr>
        <w:ind w:firstLine="567"/>
        <w:jc w:val="both"/>
        <w:rPr>
          <w:sz w:val="24"/>
          <w:szCs w:val="24"/>
        </w:rPr>
      </w:pPr>
      <w:r w:rsidRPr="00FE7B61">
        <w:rPr>
          <w:b/>
          <w:sz w:val="24"/>
          <w:szCs w:val="24"/>
        </w:rPr>
        <w:t xml:space="preserve">Комиссия по закупкам </w:t>
      </w:r>
      <w:r w:rsidRPr="00FE7B61">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FE7B61" w:rsidRPr="00FE7B61" w:rsidRDefault="00FE7B61" w:rsidP="00FE7B61">
      <w:pPr>
        <w:ind w:firstLine="540"/>
        <w:jc w:val="both"/>
        <w:rPr>
          <w:sz w:val="28"/>
          <w:szCs w:val="28"/>
        </w:rPr>
      </w:pPr>
      <w:r w:rsidRPr="00FE7B61">
        <w:rPr>
          <w:b/>
          <w:sz w:val="24"/>
          <w:szCs w:val="24"/>
        </w:rPr>
        <w:t>Победитель запроса предложений</w:t>
      </w:r>
      <w:r w:rsidRPr="00FE7B61">
        <w:rPr>
          <w:sz w:val="28"/>
          <w:szCs w:val="28"/>
        </w:rPr>
        <w:t xml:space="preserve"> </w:t>
      </w:r>
      <w:r w:rsidRPr="00FE7B61">
        <w:rPr>
          <w:sz w:val="24"/>
          <w:szCs w:val="24"/>
        </w:rPr>
        <w:t>–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FE7B61" w:rsidRPr="00FE7B61" w:rsidRDefault="00FE7B61" w:rsidP="00FE7B61">
      <w:pPr>
        <w:autoSpaceDE w:val="0"/>
        <w:autoSpaceDN w:val="0"/>
        <w:adjustRightInd w:val="0"/>
        <w:ind w:firstLine="567"/>
        <w:jc w:val="both"/>
        <w:rPr>
          <w:sz w:val="24"/>
          <w:szCs w:val="24"/>
        </w:rPr>
      </w:pPr>
      <w:r w:rsidRPr="00FE7B61">
        <w:rPr>
          <w:b/>
          <w:sz w:val="24"/>
          <w:szCs w:val="24"/>
        </w:rPr>
        <w:t xml:space="preserve">Сайт Агентства </w:t>
      </w:r>
      <w:r w:rsidRPr="00FE7B61">
        <w:rPr>
          <w:sz w:val="24"/>
          <w:szCs w:val="24"/>
        </w:rPr>
        <w:t>–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FE7B61">
          <w:rPr>
            <w:color w:val="0000FF"/>
            <w:sz w:val="24"/>
            <w:szCs w:val="24"/>
            <w:u w:val="single"/>
          </w:rPr>
          <w:t>www.asi.ru</w:t>
        </w:r>
      </w:hyperlink>
      <w:r w:rsidRPr="00FE7B61">
        <w:rPr>
          <w:sz w:val="24"/>
          <w:szCs w:val="24"/>
        </w:rPr>
        <w:t>).</w:t>
      </w:r>
    </w:p>
    <w:p w:rsidR="00FE7B61" w:rsidRPr="00FE7B61" w:rsidRDefault="00FE7B61" w:rsidP="00FE7B61">
      <w:pPr>
        <w:spacing w:after="60"/>
        <w:ind w:firstLine="539"/>
        <w:jc w:val="both"/>
        <w:rPr>
          <w:sz w:val="24"/>
          <w:szCs w:val="24"/>
        </w:rPr>
      </w:pPr>
      <w:r w:rsidRPr="00FE7B61">
        <w:rPr>
          <w:b/>
          <w:sz w:val="24"/>
          <w:szCs w:val="24"/>
        </w:rPr>
        <w:t>Электронная торговая площадка</w:t>
      </w:r>
      <w:r w:rsidRPr="00FE7B61">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FE7B61" w:rsidRPr="00FE7B61" w:rsidRDefault="00FE7B61" w:rsidP="00FE7B61">
      <w:pPr>
        <w:spacing w:after="60"/>
        <w:ind w:firstLine="539"/>
        <w:jc w:val="both"/>
        <w:rPr>
          <w:sz w:val="24"/>
          <w:szCs w:val="24"/>
        </w:rPr>
      </w:pPr>
    </w:p>
    <w:p w:rsidR="00FE7B61" w:rsidRPr="00FE7B61" w:rsidRDefault="00FE7B61" w:rsidP="00FE7B61">
      <w:pPr>
        <w:ind w:firstLine="539"/>
        <w:jc w:val="both"/>
        <w:rPr>
          <w:sz w:val="24"/>
          <w:szCs w:val="24"/>
        </w:rPr>
      </w:pPr>
    </w:p>
    <w:p w:rsidR="00FE7B61" w:rsidRPr="00FE7B61" w:rsidRDefault="00FE7B61" w:rsidP="00FE7B61">
      <w:pPr>
        <w:spacing w:after="60"/>
        <w:ind w:firstLine="539"/>
        <w:jc w:val="both"/>
        <w:rPr>
          <w:sz w:val="24"/>
          <w:szCs w:val="24"/>
        </w:rPr>
      </w:pPr>
    </w:p>
    <w:p w:rsidR="00FE7B61" w:rsidRPr="00FE7B61" w:rsidRDefault="00FE7B61" w:rsidP="00FE7B61">
      <w:pPr>
        <w:spacing w:after="60"/>
        <w:ind w:firstLine="539"/>
        <w:jc w:val="both"/>
        <w:rPr>
          <w:sz w:val="24"/>
          <w:szCs w:val="24"/>
        </w:rPr>
      </w:pPr>
    </w:p>
    <w:p w:rsidR="00FE7B61" w:rsidRPr="00FE7B61" w:rsidRDefault="00FE7B61" w:rsidP="00FE7B61">
      <w:pPr>
        <w:spacing w:after="60"/>
        <w:ind w:firstLine="539"/>
        <w:jc w:val="both"/>
        <w:rPr>
          <w:sz w:val="24"/>
          <w:szCs w:val="24"/>
        </w:rPr>
      </w:pPr>
    </w:p>
    <w:p w:rsidR="00FE7B61" w:rsidRPr="00FE7B61" w:rsidRDefault="00FE7B61" w:rsidP="00FE7B61">
      <w:pPr>
        <w:spacing w:after="60"/>
        <w:ind w:firstLine="539"/>
        <w:jc w:val="both"/>
        <w:rPr>
          <w:sz w:val="24"/>
          <w:szCs w:val="24"/>
        </w:rPr>
      </w:pPr>
    </w:p>
    <w:p w:rsidR="00FE7B61" w:rsidRPr="00FE7B61" w:rsidRDefault="00FE7B61" w:rsidP="00FE7B61">
      <w:pPr>
        <w:spacing w:after="60"/>
        <w:ind w:firstLine="539"/>
        <w:jc w:val="both"/>
        <w:rPr>
          <w:sz w:val="24"/>
          <w:szCs w:val="24"/>
        </w:rPr>
      </w:pPr>
    </w:p>
    <w:p w:rsidR="00FE7B61" w:rsidRPr="00FE7B61" w:rsidRDefault="00FE7B61" w:rsidP="00FE7B61">
      <w:pPr>
        <w:spacing w:after="60"/>
        <w:ind w:firstLine="539"/>
        <w:jc w:val="both"/>
        <w:rPr>
          <w:sz w:val="24"/>
          <w:szCs w:val="24"/>
        </w:rPr>
      </w:pPr>
    </w:p>
    <w:p w:rsidR="00FE7B61" w:rsidRPr="00FE7B61" w:rsidRDefault="00FE7B61" w:rsidP="00FE7B61">
      <w:pPr>
        <w:spacing w:after="60"/>
        <w:ind w:firstLine="539"/>
        <w:jc w:val="both"/>
        <w:rPr>
          <w:sz w:val="24"/>
          <w:szCs w:val="24"/>
        </w:rPr>
      </w:pPr>
    </w:p>
    <w:p w:rsidR="00FE7B61" w:rsidRPr="00FE7B61" w:rsidRDefault="00FE7B61" w:rsidP="00FE7B61">
      <w:pPr>
        <w:spacing w:after="60"/>
        <w:ind w:firstLine="539"/>
        <w:jc w:val="both"/>
        <w:rPr>
          <w:sz w:val="24"/>
          <w:szCs w:val="24"/>
        </w:rPr>
      </w:pPr>
      <w:r w:rsidRPr="00FE7B61">
        <w:rPr>
          <w:color w:val="000000"/>
          <w:sz w:val="24"/>
          <w:szCs w:val="24"/>
        </w:rPr>
        <w:br w:type="page"/>
      </w:r>
    </w:p>
    <w:p w:rsidR="00FE7B61" w:rsidRPr="00FE7B61" w:rsidRDefault="00FE7B61" w:rsidP="00FE7B61">
      <w:pPr>
        <w:keepNext/>
        <w:spacing w:before="240" w:after="60"/>
        <w:jc w:val="center"/>
        <w:outlineLvl w:val="0"/>
        <w:rPr>
          <w:b/>
          <w:kern w:val="28"/>
          <w:sz w:val="28"/>
        </w:rPr>
      </w:pPr>
      <w:bookmarkStart w:id="9" w:name="_Toc253767323"/>
      <w:r w:rsidRPr="00FE7B61">
        <w:rPr>
          <w:b/>
          <w:kern w:val="28"/>
          <w:sz w:val="28"/>
        </w:rPr>
        <w:lastRenderedPageBreak/>
        <w:t xml:space="preserve">II. ОБЩИЕ УСЛОВИЯ ПРОВЕДЕНИЯ </w:t>
      </w:r>
      <w:bookmarkEnd w:id="8"/>
      <w:bookmarkEnd w:id="9"/>
      <w:r w:rsidRPr="00FE7B61">
        <w:rPr>
          <w:b/>
          <w:kern w:val="28"/>
          <w:sz w:val="28"/>
        </w:rPr>
        <w:t>ЗАПРОСА ПРЕДЛОЖЕНИЙ</w:t>
      </w:r>
    </w:p>
    <w:p w:rsidR="00FE7B61" w:rsidRPr="00FE7B61" w:rsidRDefault="00FE7B61" w:rsidP="00FE7B61"/>
    <w:p w:rsidR="00FE7B61" w:rsidRPr="00FE7B61" w:rsidRDefault="00FE7B61" w:rsidP="00FE7B61">
      <w:pPr>
        <w:keepNext/>
        <w:spacing w:after="60"/>
        <w:ind w:firstLine="567"/>
        <w:jc w:val="center"/>
        <w:outlineLvl w:val="1"/>
        <w:rPr>
          <w:b/>
          <w:sz w:val="24"/>
          <w:szCs w:val="24"/>
        </w:rPr>
      </w:pPr>
      <w:bookmarkStart w:id="10" w:name="_Toc253767324"/>
      <w:bookmarkStart w:id="11" w:name="_Toc168126680"/>
      <w:r w:rsidRPr="00FE7B61">
        <w:rPr>
          <w:b/>
          <w:sz w:val="24"/>
          <w:szCs w:val="24"/>
        </w:rPr>
        <w:t>1. О</w:t>
      </w:r>
      <w:bookmarkEnd w:id="10"/>
      <w:r w:rsidRPr="00FE7B61">
        <w:rPr>
          <w:b/>
          <w:sz w:val="24"/>
          <w:szCs w:val="24"/>
        </w:rPr>
        <w:t>БЩИЕ ПОЛОЖЕНИЯ</w:t>
      </w:r>
    </w:p>
    <w:p w:rsidR="00FE7B61" w:rsidRPr="00FE7B61" w:rsidRDefault="00FE7B61" w:rsidP="00FE7B61">
      <w:pPr>
        <w:keepNext/>
        <w:spacing w:after="60"/>
        <w:ind w:firstLine="567"/>
        <w:outlineLvl w:val="1"/>
        <w:rPr>
          <w:b/>
          <w:bCs/>
          <w:sz w:val="24"/>
          <w:szCs w:val="24"/>
        </w:rPr>
      </w:pPr>
      <w:bookmarkStart w:id="12" w:name="_Toc253767325"/>
      <w:r w:rsidRPr="00FE7B61">
        <w:rPr>
          <w:b/>
          <w:bCs/>
          <w:sz w:val="24"/>
          <w:szCs w:val="24"/>
        </w:rPr>
        <w:t>1.1. Законодательное регулирование</w:t>
      </w:r>
      <w:bookmarkEnd w:id="11"/>
      <w:bookmarkEnd w:id="12"/>
    </w:p>
    <w:p w:rsidR="00FE7B61" w:rsidRPr="00FE7B61" w:rsidRDefault="00FE7B61" w:rsidP="00FE7B61">
      <w:pPr>
        <w:ind w:firstLine="567"/>
        <w:jc w:val="both"/>
        <w:rPr>
          <w:sz w:val="24"/>
          <w:szCs w:val="24"/>
        </w:rPr>
      </w:pPr>
      <w:bookmarkStart w:id="13" w:name="_Toc168126682"/>
      <w:r w:rsidRPr="00FE7B61">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и в соответствии с требованиями Федерального закона от 26.07.2006 года №135-ФЗ «О защите конкуренции». </w:t>
      </w:r>
    </w:p>
    <w:p w:rsidR="00FE7B61" w:rsidRPr="00FE7B61" w:rsidRDefault="00FE7B61" w:rsidP="00FE7B61">
      <w:pPr>
        <w:keepNext/>
        <w:widowControl w:val="0"/>
        <w:suppressLineNumbers/>
        <w:tabs>
          <w:tab w:val="num" w:pos="360"/>
          <w:tab w:val="num" w:pos="1440"/>
        </w:tabs>
        <w:suppressAutoHyphens/>
        <w:ind w:firstLine="567"/>
        <w:jc w:val="both"/>
        <w:rPr>
          <w:sz w:val="24"/>
          <w:szCs w:val="24"/>
        </w:rPr>
      </w:pPr>
      <w:bookmarkStart w:id="14" w:name="_Toc233793533"/>
      <w:bookmarkStart w:id="15" w:name="_Toc167170547"/>
      <w:bookmarkStart w:id="16" w:name="_Toc168126683"/>
      <w:bookmarkEnd w:id="13"/>
      <w:r w:rsidRPr="00FE7B61">
        <w:rPr>
          <w:sz w:val="24"/>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FE7B61" w:rsidRPr="00FE7B61" w:rsidRDefault="00FE7B61" w:rsidP="00FE7B61">
      <w:pPr>
        <w:keepNext/>
        <w:widowControl w:val="0"/>
        <w:suppressLineNumbers/>
        <w:tabs>
          <w:tab w:val="num" w:pos="360"/>
          <w:tab w:val="num" w:pos="1440"/>
        </w:tabs>
        <w:suppressAutoHyphens/>
        <w:ind w:firstLine="567"/>
        <w:jc w:val="both"/>
        <w:rPr>
          <w:b/>
          <w:sz w:val="24"/>
          <w:szCs w:val="24"/>
        </w:rPr>
      </w:pPr>
      <w:r w:rsidRPr="00FE7B61">
        <w:rPr>
          <w:b/>
          <w:sz w:val="24"/>
          <w:szCs w:val="24"/>
        </w:rPr>
        <w:t>1.2. Предмет запроса предложений</w:t>
      </w:r>
      <w:bookmarkEnd w:id="14"/>
      <w:bookmarkEnd w:id="15"/>
    </w:p>
    <w:p w:rsidR="00FE7B61" w:rsidRPr="00FE7B61" w:rsidRDefault="00FE7B61" w:rsidP="00FE7B61">
      <w:pPr>
        <w:keepNext/>
        <w:widowControl w:val="0"/>
        <w:tabs>
          <w:tab w:val="num" w:pos="360"/>
          <w:tab w:val="num" w:pos="1307"/>
        </w:tabs>
        <w:adjustRightInd w:val="0"/>
        <w:ind w:firstLine="567"/>
        <w:jc w:val="both"/>
        <w:textAlignment w:val="baseline"/>
        <w:rPr>
          <w:sz w:val="24"/>
          <w:szCs w:val="24"/>
        </w:rPr>
      </w:pPr>
      <w:r w:rsidRPr="00FE7B61">
        <w:rPr>
          <w:sz w:val="24"/>
          <w:szCs w:val="24"/>
        </w:rPr>
        <w:t xml:space="preserve">1.2.1. Предмет запроса предложений указан в разделе </w:t>
      </w:r>
      <w:r w:rsidRPr="00FE7B61">
        <w:rPr>
          <w:sz w:val="24"/>
          <w:szCs w:val="24"/>
          <w:lang w:val="en-US"/>
        </w:rPr>
        <w:t>III</w:t>
      </w:r>
      <w:r w:rsidRPr="00FE7B61">
        <w:rPr>
          <w:sz w:val="24"/>
          <w:szCs w:val="24"/>
        </w:rPr>
        <w:t xml:space="preserve"> настоящей документации о проведении запроса предложений (далее - </w:t>
      </w:r>
      <w:hyperlink r:id="rId10" w:anchor="_РАЗДЕЛ_I.3_ИНФОРМАЦИОННАЯ_КАРТА КОН" w:history="1">
        <w:r w:rsidRPr="00FE7B61">
          <w:rPr>
            <w:color w:val="0000FF"/>
            <w:sz w:val="24"/>
            <w:szCs w:val="24"/>
            <w:u w:val="single"/>
          </w:rPr>
          <w:t>Информационная карта запроса</w:t>
        </w:r>
      </w:hyperlink>
      <w:r w:rsidRPr="00FE7B61">
        <w:rPr>
          <w:sz w:val="24"/>
          <w:szCs w:val="24"/>
        </w:rPr>
        <w:t xml:space="preserve"> предложений).</w:t>
      </w:r>
    </w:p>
    <w:p w:rsidR="00FE7B61" w:rsidRPr="00FE7B61" w:rsidRDefault="00FE7B61" w:rsidP="00FE7B61">
      <w:pPr>
        <w:keepNext/>
        <w:widowControl w:val="0"/>
        <w:tabs>
          <w:tab w:val="num" w:pos="360"/>
          <w:tab w:val="num" w:pos="1307"/>
        </w:tabs>
        <w:adjustRightInd w:val="0"/>
        <w:ind w:firstLine="567"/>
        <w:jc w:val="both"/>
        <w:textAlignment w:val="baseline"/>
        <w:rPr>
          <w:sz w:val="24"/>
          <w:szCs w:val="24"/>
        </w:rPr>
      </w:pPr>
      <w:r w:rsidRPr="00FE7B61">
        <w:rPr>
          <w:sz w:val="24"/>
          <w:szCs w:val="24"/>
        </w:rPr>
        <w:t xml:space="preserve">1.2.2. Автономная некоммерческая организация «Агентство стратегических инициатив по продвижению новых проектов» (далее – Агентство),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 информация о которых содержится в </w:t>
      </w:r>
      <w:hyperlink r:id="rId11" w:anchor="_РАЗДЕЛ_I.3_ИНФОРМАЦИОННАЯ_КАРТА КОН" w:history="1">
        <w:r w:rsidRPr="00FE7B61">
          <w:rPr>
            <w:color w:val="0000FF"/>
            <w:sz w:val="24"/>
            <w:szCs w:val="24"/>
            <w:u w:val="single"/>
          </w:rPr>
          <w:t>Информационной карте запроса</w:t>
        </w:r>
      </w:hyperlink>
      <w:r w:rsidRPr="00FE7B61">
        <w:rPr>
          <w:sz w:val="24"/>
          <w:szCs w:val="24"/>
        </w:rPr>
        <w:t xml:space="preserve"> предложений, в соответствии с процедурами и условиями, приведенными в настоящей документации о проведении запроса предложений.</w:t>
      </w:r>
    </w:p>
    <w:p w:rsidR="00FE7B61" w:rsidRPr="00FE7B61" w:rsidRDefault="00FE7B61" w:rsidP="00FE7B61">
      <w:pPr>
        <w:keepNext/>
        <w:widowControl w:val="0"/>
        <w:suppressLineNumbers/>
        <w:tabs>
          <w:tab w:val="num" w:pos="360"/>
          <w:tab w:val="num" w:pos="1440"/>
        </w:tabs>
        <w:suppressAutoHyphens/>
        <w:ind w:firstLine="567"/>
        <w:jc w:val="both"/>
        <w:rPr>
          <w:b/>
          <w:sz w:val="24"/>
          <w:szCs w:val="24"/>
        </w:rPr>
      </w:pPr>
      <w:r w:rsidRPr="00FE7B61">
        <w:rPr>
          <w:b/>
          <w:sz w:val="24"/>
          <w:szCs w:val="24"/>
        </w:rPr>
        <w:t>1.3. Место и сроки (периоды) оказания услуг</w:t>
      </w:r>
    </w:p>
    <w:p w:rsidR="00FE7B61" w:rsidRPr="00FE7B61" w:rsidRDefault="00FE7B61" w:rsidP="00FE7B61">
      <w:pPr>
        <w:keepNext/>
        <w:widowControl w:val="0"/>
        <w:tabs>
          <w:tab w:val="num" w:pos="360"/>
          <w:tab w:val="num" w:pos="1307"/>
        </w:tabs>
        <w:adjustRightInd w:val="0"/>
        <w:ind w:firstLine="567"/>
        <w:jc w:val="both"/>
        <w:textAlignment w:val="baseline"/>
        <w:rPr>
          <w:sz w:val="24"/>
          <w:szCs w:val="24"/>
        </w:rPr>
      </w:pPr>
      <w:r w:rsidRPr="00FE7B61">
        <w:rPr>
          <w:sz w:val="24"/>
          <w:szCs w:val="24"/>
        </w:rPr>
        <w:t>1.3.1. Место, сроки (периоды) и условия оказания услуг указаны в Информационной карте запроса предложений.</w:t>
      </w:r>
    </w:p>
    <w:p w:rsidR="00FE7B61" w:rsidRPr="00FE7B61" w:rsidRDefault="00FE7B61" w:rsidP="00FE7B61">
      <w:pPr>
        <w:keepNext/>
        <w:ind w:firstLine="567"/>
        <w:outlineLvl w:val="1"/>
        <w:rPr>
          <w:b/>
          <w:sz w:val="24"/>
          <w:szCs w:val="24"/>
        </w:rPr>
      </w:pPr>
      <w:bookmarkStart w:id="17" w:name="_Toc253767326"/>
      <w:r w:rsidRPr="00FE7B61">
        <w:rPr>
          <w:b/>
          <w:sz w:val="24"/>
          <w:szCs w:val="24"/>
        </w:rPr>
        <w:t>1.4. Сведения о начальной (максимальной) цене</w:t>
      </w:r>
      <w:bookmarkEnd w:id="16"/>
      <w:bookmarkEnd w:id="17"/>
      <w:r w:rsidRPr="00FE7B61">
        <w:rPr>
          <w:b/>
          <w:sz w:val="24"/>
          <w:szCs w:val="24"/>
        </w:rPr>
        <w:t xml:space="preserve"> договора</w:t>
      </w:r>
    </w:p>
    <w:p w:rsidR="00FE7B61" w:rsidRPr="00FE7B61" w:rsidRDefault="00FE7B61" w:rsidP="00FE7B61">
      <w:pPr>
        <w:keepNext/>
        <w:widowControl w:val="0"/>
        <w:tabs>
          <w:tab w:val="num" w:pos="0"/>
          <w:tab w:val="num" w:pos="1307"/>
        </w:tabs>
        <w:adjustRightInd w:val="0"/>
        <w:ind w:firstLine="567"/>
        <w:jc w:val="both"/>
        <w:textAlignment w:val="baseline"/>
        <w:rPr>
          <w:color w:val="000000"/>
          <w:sz w:val="24"/>
          <w:szCs w:val="24"/>
        </w:rPr>
      </w:pPr>
      <w:bookmarkStart w:id="18" w:name="_Toc168126684"/>
      <w:r w:rsidRPr="00FE7B61">
        <w:rPr>
          <w:snapToGrid w:val="0"/>
          <w:color w:val="000000"/>
          <w:sz w:val="24"/>
          <w:szCs w:val="24"/>
        </w:rPr>
        <w:t>1.4.1. 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rsidR="00FE7B61" w:rsidRPr="00FE7B61" w:rsidRDefault="00FE7B61" w:rsidP="00FE7B61">
      <w:pPr>
        <w:keepNext/>
        <w:ind w:firstLine="567"/>
        <w:outlineLvl w:val="1"/>
        <w:rPr>
          <w:b/>
          <w:sz w:val="24"/>
          <w:szCs w:val="24"/>
        </w:rPr>
      </w:pPr>
      <w:bookmarkStart w:id="19" w:name="_Toc253767327"/>
      <w:bookmarkStart w:id="20" w:name="_Toc168126685"/>
      <w:bookmarkEnd w:id="18"/>
      <w:r w:rsidRPr="00FE7B61">
        <w:rPr>
          <w:b/>
          <w:sz w:val="24"/>
          <w:szCs w:val="24"/>
        </w:rPr>
        <w:t xml:space="preserve">1.5. Требования к участникам </w:t>
      </w:r>
      <w:bookmarkEnd w:id="19"/>
      <w:bookmarkEnd w:id="20"/>
      <w:r w:rsidRPr="00FE7B61">
        <w:rPr>
          <w:b/>
          <w:sz w:val="24"/>
          <w:szCs w:val="24"/>
        </w:rPr>
        <w:t>процедуры закупки</w:t>
      </w:r>
    </w:p>
    <w:p w:rsidR="00FE7B61" w:rsidRPr="00FE7B61" w:rsidRDefault="00FE7B61" w:rsidP="00FE7B61">
      <w:pPr>
        <w:autoSpaceDE w:val="0"/>
        <w:autoSpaceDN w:val="0"/>
        <w:adjustRightInd w:val="0"/>
        <w:ind w:firstLine="567"/>
        <w:jc w:val="both"/>
        <w:outlineLvl w:val="1"/>
        <w:rPr>
          <w:sz w:val="24"/>
          <w:szCs w:val="24"/>
        </w:rPr>
      </w:pPr>
      <w:r w:rsidRPr="00FE7B61">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FE7B61" w:rsidRPr="00FE7B61" w:rsidRDefault="00FE7B61" w:rsidP="00FE7B61">
      <w:pPr>
        <w:autoSpaceDE w:val="0"/>
        <w:autoSpaceDN w:val="0"/>
        <w:adjustRightInd w:val="0"/>
        <w:ind w:firstLine="567"/>
        <w:jc w:val="both"/>
        <w:rPr>
          <w:sz w:val="28"/>
        </w:rPr>
      </w:pPr>
      <w:r w:rsidRPr="00FE7B61">
        <w:rPr>
          <w:sz w:val="24"/>
          <w:szCs w:val="24"/>
        </w:rPr>
        <w:t>1.5.2. Участник процедуры закупки должен соответствовать требованиям, установленным в пункте 1.5.3. настоящей документации.</w:t>
      </w:r>
    </w:p>
    <w:p w:rsidR="00FE7B61" w:rsidRPr="00FE7B61" w:rsidRDefault="00FE7B61" w:rsidP="00FE7B61">
      <w:pPr>
        <w:ind w:firstLine="567"/>
        <w:jc w:val="both"/>
        <w:rPr>
          <w:sz w:val="24"/>
          <w:szCs w:val="24"/>
        </w:rPr>
      </w:pPr>
      <w:r w:rsidRPr="00FE7B61">
        <w:rPr>
          <w:sz w:val="24"/>
          <w:szCs w:val="24"/>
        </w:rPr>
        <w:t>1.5.3. Обязательные требования к участникам процедуры закупки:</w:t>
      </w:r>
    </w:p>
    <w:p w:rsidR="00FE7B61" w:rsidRPr="00FE7B61" w:rsidRDefault="00FE7B61" w:rsidP="00221BE0">
      <w:pPr>
        <w:numPr>
          <w:ilvl w:val="0"/>
          <w:numId w:val="13"/>
        </w:numPr>
        <w:tabs>
          <w:tab w:val="left" w:pos="1418"/>
        </w:tabs>
        <w:ind w:left="0" w:firstLine="567"/>
        <w:jc w:val="both"/>
        <w:rPr>
          <w:sz w:val="24"/>
          <w:szCs w:val="24"/>
        </w:rPr>
      </w:pPr>
      <w:r w:rsidRPr="00FE7B61">
        <w:rPr>
          <w:sz w:val="24"/>
          <w:szCs w:val="24"/>
        </w:rPr>
        <w:t>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оказание услуг, являющихся предметом запроса предложений;</w:t>
      </w:r>
    </w:p>
    <w:p w:rsidR="00FE7B61" w:rsidRPr="00FE7B61" w:rsidRDefault="00FE7B61" w:rsidP="00221BE0">
      <w:pPr>
        <w:numPr>
          <w:ilvl w:val="0"/>
          <w:numId w:val="14"/>
        </w:numPr>
        <w:tabs>
          <w:tab w:val="left" w:pos="1418"/>
        </w:tabs>
        <w:ind w:left="0" w:firstLine="567"/>
        <w:jc w:val="both"/>
        <w:rPr>
          <w:sz w:val="24"/>
          <w:szCs w:val="24"/>
        </w:rPr>
      </w:pPr>
      <w:r w:rsidRPr="00FE7B61">
        <w:rPr>
          <w:sz w:val="24"/>
          <w:szCs w:val="24"/>
        </w:rPr>
        <w:t>непроведение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rsidR="00FE7B61" w:rsidRPr="00FE7B61" w:rsidRDefault="00FE7B61" w:rsidP="00221BE0">
      <w:pPr>
        <w:numPr>
          <w:ilvl w:val="0"/>
          <w:numId w:val="14"/>
        </w:numPr>
        <w:tabs>
          <w:tab w:val="left" w:pos="1418"/>
        </w:tabs>
        <w:ind w:left="0" w:firstLine="567"/>
        <w:jc w:val="both"/>
        <w:rPr>
          <w:sz w:val="24"/>
          <w:szCs w:val="24"/>
        </w:rPr>
      </w:pPr>
      <w:r w:rsidRPr="00FE7B61">
        <w:rPr>
          <w:sz w:val="24"/>
          <w:szCs w:val="24"/>
        </w:rPr>
        <w:t>неприостановление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FE7B61" w:rsidRPr="00FE7B61" w:rsidRDefault="00FE7B61" w:rsidP="00221BE0">
      <w:pPr>
        <w:numPr>
          <w:ilvl w:val="0"/>
          <w:numId w:val="14"/>
        </w:numPr>
        <w:tabs>
          <w:tab w:val="left" w:pos="1418"/>
        </w:tabs>
        <w:ind w:left="0" w:firstLine="567"/>
        <w:jc w:val="both"/>
        <w:rPr>
          <w:sz w:val="24"/>
          <w:szCs w:val="24"/>
        </w:rPr>
      </w:pPr>
      <w:r w:rsidRPr="00FE7B61">
        <w:rPr>
          <w:sz w:val="24"/>
          <w:szCs w:val="24"/>
        </w:rPr>
        <w:t>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процедуры закупки по данным бухгалтерской отчетности за последний завершенный отчетный период;</w:t>
      </w:r>
    </w:p>
    <w:p w:rsidR="00FE7B61" w:rsidRPr="00FE7B61" w:rsidRDefault="00FE7B61" w:rsidP="00221BE0">
      <w:pPr>
        <w:numPr>
          <w:ilvl w:val="0"/>
          <w:numId w:val="15"/>
        </w:numPr>
        <w:tabs>
          <w:tab w:val="num" w:pos="426"/>
        </w:tabs>
        <w:autoSpaceDE w:val="0"/>
        <w:autoSpaceDN w:val="0"/>
        <w:adjustRightInd w:val="0"/>
        <w:ind w:left="0" w:firstLine="567"/>
        <w:jc w:val="both"/>
        <w:rPr>
          <w:rFonts w:cs="Arial"/>
          <w:sz w:val="24"/>
          <w:szCs w:val="24"/>
        </w:rPr>
      </w:pPr>
      <w:r w:rsidRPr="00FE7B61">
        <w:rPr>
          <w:rFonts w:cs="Arial"/>
          <w:sz w:val="24"/>
          <w:szCs w:val="24"/>
        </w:rPr>
        <w:t xml:space="preserve">обладать профессиональной и технической компетентностью, финансовыми и трудовыми (кадровыми) ресурсами, оборудованием и другими материальными возможностями, надежностью, </w:t>
      </w:r>
      <w:r w:rsidRPr="00FE7B61">
        <w:rPr>
          <w:rFonts w:cs="Arial"/>
          <w:sz w:val="24"/>
          <w:szCs w:val="24"/>
        </w:rPr>
        <w:lastRenderedPageBreak/>
        <w:t xml:space="preserve">опытом и репутацией, необходимыми для исполнения обязательств по услугам, являющимся предметом закупки; </w:t>
      </w:r>
    </w:p>
    <w:p w:rsidR="00FE7B61" w:rsidRDefault="00FE7B61" w:rsidP="00221BE0">
      <w:pPr>
        <w:numPr>
          <w:ilvl w:val="0"/>
          <w:numId w:val="15"/>
        </w:numPr>
        <w:tabs>
          <w:tab w:val="num" w:pos="426"/>
        </w:tabs>
        <w:autoSpaceDE w:val="0"/>
        <w:autoSpaceDN w:val="0"/>
        <w:adjustRightInd w:val="0"/>
        <w:ind w:left="0" w:firstLine="567"/>
        <w:jc w:val="both"/>
        <w:rPr>
          <w:rFonts w:cs="Arial"/>
          <w:sz w:val="24"/>
          <w:szCs w:val="24"/>
        </w:rPr>
      </w:pPr>
      <w:r w:rsidRPr="00FE7B61">
        <w:rPr>
          <w:rFonts w:cs="Arial"/>
          <w:sz w:val="24"/>
          <w:szCs w:val="24"/>
        </w:rPr>
        <w:t xml:space="preserve">иметь успешный опыт работы не менее </w:t>
      </w:r>
      <w:r w:rsidR="001F7804">
        <w:rPr>
          <w:rFonts w:cs="Arial"/>
          <w:sz w:val="24"/>
          <w:szCs w:val="24"/>
        </w:rPr>
        <w:t>7</w:t>
      </w:r>
      <w:r w:rsidRPr="00FE7B61">
        <w:rPr>
          <w:rFonts w:cs="Arial"/>
          <w:sz w:val="24"/>
          <w:szCs w:val="24"/>
        </w:rPr>
        <w:t>-ти лет в оказании услуг по оформлению проездных документов (авиа и ж/д билеты), виз, бронированию гостиниц за рубежом и в пределах Российской Федерации в компаниях с развитой региональной сетью, по характеру и сложности сопоставимых с предлагаемым объемом оказания услуг по данному запросу предложений;</w:t>
      </w:r>
    </w:p>
    <w:p w:rsidR="001F7804" w:rsidRDefault="003F105A" w:rsidP="00221BE0">
      <w:pPr>
        <w:numPr>
          <w:ilvl w:val="0"/>
          <w:numId w:val="15"/>
        </w:numPr>
        <w:tabs>
          <w:tab w:val="num" w:pos="426"/>
        </w:tabs>
        <w:autoSpaceDE w:val="0"/>
        <w:autoSpaceDN w:val="0"/>
        <w:adjustRightInd w:val="0"/>
        <w:ind w:left="0" w:firstLine="567"/>
        <w:jc w:val="both"/>
        <w:rPr>
          <w:rFonts w:cs="Arial"/>
          <w:sz w:val="24"/>
          <w:szCs w:val="24"/>
        </w:rPr>
      </w:pPr>
      <w:r>
        <w:rPr>
          <w:rFonts w:cs="Arial"/>
          <w:sz w:val="24"/>
          <w:szCs w:val="24"/>
        </w:rPr>
        <w:t>должен быть</w:t>
      </w:r>
      <w:r w:rsidR="00075D84">
        <w:rPr>
          <w:rFonts w:cs="Arial"/>
          <w:sz w:val="24"/>
          <w:szCs w:val="24"/>
        </w:rPr>
        <w:t xml:space="preserve"> акк</w:t>
      </w:r>
      <w:r>
        <w:rPr>
          <w:rFonts w:cs="Arial"/>
          <w:sz w:val="24"/>
          <w:szCs w:val="24"/>
        </w:rPr>
        <w:t>редитованным агентом</w:t>
      </w:r>
      <w:r w:rsidR="00075D84">
        <w:rPr>
          <w:rFonts w:cs="Arial"/>
          <w:sz w:val="24"/>
          <w:szCs w:val="24"/>
        </w:rPr>
        <w:t xml:space="preserve"> </w:t>
      </w:r>
      <w:r w:rsidR="001F7804">
        <w:rPr>
          <w:rFonts w:cs="Arial"/>
          <w:sz w:val="24"/>
          <w:szCs w:val="24"/>
        </w:rPr>
        <w:t xml:space="preserve">Международной ассоциации воздушного транспорта </w:t>
      </w:r>
      <w:r w:rsidR="001F7804">
        <w:rPr>
          <w:rFonts w:cs="Arial"/>
          <w:sz w:val="24"/>
          <w:szCs w:val="24"/>
          <w:lang w:val="en-US"/>
        </w:rPr>
        <w:t>IATA</w:t>
      </w:r>
      <w:r w:rsidR="001F7804" w:rsidRPr="001F7804">
        <w:rPr>
          <w:rFonts w:cs="Arial"/>
          <w:sz w:val="24"/>
          <w:szCs w:val="24"/>
        </w:rPr>
        <w:t xml:space="preserve"> </w:t>
      </w:r>
      <w:r w:rsidR="001F7804">
        <w:rPr>
          <w:rFonts w:cs="Arial"/>
          <w:sz w:val="24"/>
          <w:szCs w:val="24"/>
        </w:rPr>
        <w:t>(</w:t>
      </w:r>
      <w:r w:rsidR="001F7804">
        <w:rPr>
          <w:rFonts w:cs="Arial"/>
          <w:sz w:val="24"/>
          <w:szCs w:val="24"/>
          <w:lang w:val="en-US"/>
        </w:rPr>
        <w:t>International</w:t>
      </w:r>
      <w:r w:rsidR="001F7804" w:rsidRPr="001F7804">
        <w:rPr>
          <w:rFonts w:cs="Arial"/>
          <w:sz w:val="24"/>
          <w:szCs w:val="24"/>
        </w:rPr>
        <w:t xml:space="preserve"> </w:t>
      </w:r>
      <w:r w:rsidR="001F7804">
        <w:rPr>
          <w:rFonts w:cs="Arial"/>
          <w:sz w:val="24"/>
          <w:szCs w:val="24"/>
          <w:lang w:val="en-US"/>
        </w:rPr>
        <w:t>Air</w:t>
      </w:r>
      <w:r w:rsidR="001F7804" w:rsidRPr="001F7804">
        <w:rPr>
          <w:rFonts w:cs="Arial"/>
          <w:sz w:val="24"/>
          <w:szCs w:val="24"/>
        </w:rPr>
        <w:t xml:space="preserve"> </w:t>
      </w:r>
      <w:r w:rsidR="001F7804">
        <w:rPr>
          <w:rFonts w:cs="Arial"/>
          <w:sz w:val="24"/>
          <w:szCs w:val="24"/>
          <w:lang w:val="en-US"/>
        </w:rPr>
        <w:t>Transport</w:t>
      </w:r>
      <w:r w:rsidR="001F7804" w:rsidRPr="001F7804">
        <w:rPr>
          <w:rFonts w:cs="Arial"/>
          <w:sz w:val="24"/>
          <w:szCs w:val="24"/>
        </w:rPr>
        <w:t xml:space="preserve"> </w:t>
      </w:r>
      <w:r w:rsidR="001F7804">
        <w:rPr>
          <w:rFonts w:cs="Arial"/>
          <w:sz w:val="24"/>
          <w:szCs w:val="24"/>
          <w:lang w:val="en-US"/>
        </w:rPr>
        <w:t>Association</w:t>
      </w:r>
      <w:r w:rsidR="001F7804" w:rsidRPr="001F7804">
        <w:rPr>
          <w:rFonts w:cs="Arial"/>
          <w:sz w:val="24"/>
          <w:szCs w:val="24"/>
        </w:rPr>
        <w:t>)</w:t>
      </w:r>
      <w:r w:rsidR="001F7804">
        <w:rPr>
          <w:rFonts w:cs="Arial"/>
          <w:sz w:val="24"/>
          <w:szCs w:val="24"/>
        </w:rPr>
        <w:t>;</w:t>
      </w:r>
    </w:p>
    <w:p w:rsidR="003F105A" w:rsidRDefault="003F105A" w:rsidP="00221BE0">
      <w:pPr>
        <w:numPr>
          <w:ilvl w:val="0"/>
          <w:numId w:val="15"/>
        </w:numPr>
        <w:tabs>
          <w:tab w:val="clear" w:pos="720"/>
          <w:tab w:val="num" w:pos="426"/>
        </w:tabs>
        <w:autoSpaceDE w:val="0"/>
        <w:autoSpaceDN w:val="0"/>
        <w:adjustRightInd w:val="0"/>
        <w:ind w:left="0" w:firstLine="567"/>
        <w:jc w:val="both"/>
        <w:rPr>
          <w:rFonts w:cs="Arial"/>
          <w:sz w:val="24"/>
          <w:szCs w:val="24"/>
        </w:rPr>
      </w:pPr>
      <w:r>
        <w:rPr>
          <w:rFonts w:cs="Arial"/>
          <w:sz w:val="24"/>
          <w:szCs w:val="24"/>
        </w:rPr>
        <w:t>должен иметь</w:t>
      </w:r>
      <w:r w:rsidR="00075D84" w:rsidRPr="00075D84">
        <w:rPr>
          <w:rFonts w:cs="Arial"/>
          <w:sz w:val="24"/>
          <w:szCs w:val="24"/>
        </w:rPr>
        <w:t xml:space="preserve"> аккредитаци</w:t>
      </w:r>
      <w:r w:rsidR="00A279C7">
        <w:rPr>
          <w:rFonts w:cs="Arial"/>
          <w:sz w:val="24"/>
          <w:szCs w:val="24"/>
        </w:rPr>
        <w:t>ю</w:t>
      </w:r>
      <w:r w:rsidR="00075D84" w:rsidRPr="00075D84">
        <w:rPr>
          <w:rFonts w:cs="Arial"/>
          <w:sz w:val="24"/>
          <w:szCs w:val="24"/>
        </w:rPr>
        <w:t xml:space="preserve"> </w:t>
      </w:r>
      <w:r w:rsidR="00075D84">
        <w:rPr>
          <w:rFonts w:cs="Arial"/>
          <w:sz w:val="24"/>
          <w:szCs w:val="24"/>
        </w:rPr>
        <w:t xml:space="preserve">в </w:t>
      </w:r>
      <w:r w:rsidR="00075D84" w:rsidRPr="00075D84">
        <w:rPr>
          <w:rFonts w:cs="Arial"/>
          <w:sz w:val="24"/>
          <w:szCs w:val="24"/>
        </w:rPr>
        <w:t>Системе взаиморасчетов на воздушном транспорте (СВВТ)</w:t>
      </w:r>
      <w:r>
        <w:rPr>
          <w:rFonts w:cs="Arial"/>
          <w:sz w:val="24"/>
          <w:szCs w:val="24"/>
        </w:rPr>
        <w:t>;</w:t>
      </w:r>
    </w:p>
    <w:p w:rsidR="001F7804" w:rsidRPr="00075D84" w:rsidRDefault="001F7804" w:rsidP="00221BE0">
      <w:pPr>
        <w:numPr>
          <w:ilvl w:val="0"/>
          <w:numId w:val="15"/>
        </w:numPr>
        <w:tabs>
          <w:tab w:val="clear" w:pos="720"/>
          <w:tab w:val="num" w:pos="426"/>
        </w:tabs>
        <w:autoSpaceDE w:val="0"/>
        <w:autoSpaceDN w:val="0"/>
        <w:adjustRightInd w:val="0"/>
        <w:ind w:left="0" w:firstLine="567"/>
        <w:jc w:val="both"/>
        <w:rPr>
          <w:rFonts w:cs="Arial"/>
          <w:sz w:val="24"/>
          <w:szCs w:val="24"/>
        </w:rPr>
      </w:pPr>
      <w:r w:rsidRPr="00075D84">
        <w:rPr>
          <w:rFonts w:cs="Arial"/>
          <w:sz w:val="24"/>
          <w:szCs w:val="24"/>
        </w:rPr>
        <w:t>участник должен быть внесен в Единый реестр туроператоров;</w:t>
      </w:r>
    </w:p>
    <w:p w:rsidR="00FE7B61" w:rsidRPr="00FE7B61" w:rsidRDefault="00FE7B61" w:rsidP="00221BE0">
      <w:pPr>
        <w:numPr>
          <w:ilvl w:val="0"/>
          <w:numId w:val="13"/>
        </w:numPr>
        <w:tabs>
          <w:tab w:val="num" w:pos="0"/>
          <w:tab w:val="num" w:pos="1353"/>
        </w:tabs>
        <w:autoSpaceDE w:val="0"/>
        <w:autoSpaceDN w:val="0"/>
        <w:adjustRightInd w:val="0"/>
        <w:ind w:left="0" w:firstLine="567"/>
        <w:jc w:val="both"/>
        <w:rPr>
          <w:sz w:val="24"/>
          <w:szCs w:val="24"/>
        </w:rPr>
      </w:pPr>
      <w:bookmarkStart w:id="21" w:name="OLE_LINK8"/>
      <w:bookmarkStart w:id="22" w:name="OLE_LINK7"/>
      <w:bookmarkStart w:id="23" w:name="OLE_LINK6"/>
      <w:bookmarkStart w:id="24" w:name="_Toc253767329"/>
      <w:bookmarkStart w:id="25" w:name="_Toc168126687"/>
      <w:r w:rsidRPr="00FE7B61">
        <w:rPr>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FE7B61">
        <w:rPr>
          <w:sz w:val="24"/>
          <w:szCs w:val="24"/>
        </w:rPr>
        <w:t>18.07.2011 № 223-ФЗ «О закупках товаров, работ, услуг отдельными видами юридических лиц»;</w:t>
      </w:r>
    </w:p>
    <w:p w:rsidR="00FE7B61" w:rsidRPr="00FE7B61" w:rsidRDefault="00FE7B61" w:rsidP="00221BE0">
      <w:pPr>
        <w:numPr>
          <w:ilvl w:val="0"/>
          <w:numId w:val="13"/>
        </w:numPr>
        <w:tabs>
          <w:tab w:val="num" w:pos="0"/>
          <w:tab w:val="num" w:pos="1353"/>
        </w:tabs>
        <w:autoSpaceDE w:val="0"/>
        <w:autoSpaceDN w:val="0"/>
        <w:adjustRightInd w:val="0"/>
        <w:ind w:left="0" w:firstLine="567"/>
        <w:jc w:val="both"/>
        <w:rPr>
          <w:sz w:val="24"/>
          <w:szCs w:val="24"/>
        </w:rPr>
      </w:pPr>
      <w:r w:rsidRPr="00FE7B61">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FE7B61" w:rsidRPr="00FE7B61" w:rsidRDefault="00FE7B61" w:rsidP="00221BE0">
      <w:pPr>
        <w:numPr>
          <w:ilvl w:val="0"/>
          <w:numId w:val="15"/>
        </w:numPr>
        <w:autoSpaceDE w:val="0"/>
        <w:autoSpaceDN w:val="0"/>
        <w:adjustRightInd w:val="0"/>
        <w:ind w:left="0" w:firstLine="567"/>
        <w:jc w:val="both"/>
        <w:rPr>
          <w:sz w:val="24"/>
          <w:szCs w:val="24"/>
        </w:rPr>
      </w:pPr>
      <w:r w:rsidRPr="00FE7B61">
        <w:rPr>
          <w:sz w:val="24"/>
          <w:szCs w:val="24"/>
        </w:rPr>
        <w:t>отсутствие у участника процедуры закупки или его бенефициаров аффилированности по отношению к руководящему составу Агентства.</w:t>
      </w:r>
    </w:p>
    <w:p w:rsidR="00FE7B61" w:rsidRPr="00FE7B61" w:rsidRDefault="00FE7B61" w:rsidP="00FE7B61">
      <w:pPr>
        <w:keepNext/>
        <w:ind w:firstLine="540"/>
        <w:jc w:val="both"/>
        <w:outlineLvl w:val="1"/>
        <w:rPr>
          <w:b/>
          <w:sz w:val="24"/>
          <w:szCs w:val="24"/>
        </w:rPr>
      </w:pPr>
      <w:bookmarkStart w:id="26" w:name="_Toc168126690"/>
      <w:bookmarkStart w:id="27" w:name="_Toc138742688"/>
      <w:bookmarkEnd w:id="24"/>
      <w:bookmarkEnd w:id="25"/>
      <w:r w:rsidRPr="00FE7B61">
        <w:rPr>
          <w:b/>
          <w:sz w:val="24"/>
          <w:szCs w:val="24"/>
        </w:rPr>
        <w:t>1.6. Расходы участника процедуры закупки, связанные с участием в запросе предложений</w:t>
      </w:r>
    </w:p>
    <w:p w:rsidR="00FE7B61" w:rsidRPr="00FE7B61" w:rsidRDefault="00FE7B61" w:rsidP="00FE7B61">
      <w:pPr>
        <w:ind w:firstLine="540"/>
        <w:jc w:val="both"/>
        <w:rPr>
          <w:sz w:val="24"/>
          <w:szCs w:val="24"/>
        </w:rPr>
      </w:pPr>
      <w:r w:rsidRPr="00FE7B61">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8" w:name="_Toc168126688"/>
    </w:p>
    <w:p w:rsidR="00FE7B61" w:rsidRPr="00FE7B61" w:rsidRDefault="00FE7B61" w:rsidP="00FE7B61">
      <w:pPr>
        <w:keepNext/>
        <w:ind w:firstLine="540"/>
        <w:jc w:val="both"/>
        <w:outlineLvl w:val="1"/>
        <w:rPr>
          <w:b/>
          <w:sz w:val="24"/>
          <w:szCs w:val="24"/>
        </w:rPr>
      </w:pPr>
      <w:bookmarkStart w:id="29" w:name="_Toc168126689"/>
      <w:bookmarkStart w:id="30" w:name="_Toc253767331"/>
      <w:bookmarkEnd w:id="28"/>
      <w:r w:rsidRPr="00FE7B61">
        <w:rPr>
          <w:b/>
          <w:sz w:val="24"/>
          <w:szCs w:val="24"/>
        </w:rPr>
        <w:t>1.7. Условия допуска к участию в запросе предложений.</w:t>
      </w:r>
      <w:bookmarkEnd w:id="29"/>
      <w:r w:rsidRPr="00FE7B61">
        <w:rPr>
          <w:b/>
          <w:sz w:val="24"/>
          <w:szCs w:val="24"/>
        </w:rPr>
        <w:t xml:space="preserve"> Отстранение от участия в </w:t>
      </w:r>
      <w:bookmarkEnd w:id="30"/>
      <w:r w:rsidRPr="00FE7B61">
        <w:rPr>
          <w:b/>
          <w:sz w:val="24"/>
          <w:szCs w:val="24"/>
        </w:rPr>
        <w:t>запросе предложений</w:t>
      </w:r>
    </w:p>
    <w:p w:rsidR="00FE7B61" w:rsidRPr="00FE7B61" w:rsidRDefault="00FE7B61" w:rsidP="00FE7B61">
      <w:pPr>
        <w:ind w:firstLine="540"/>
        <w:jc w:val="both"/>
        <w:rPr>
          <w:sz w:val="24"/>
          <w:szCs w:val="24"/>
        </w:rPr>
      </w:pPr>
      <w:r w:rsidRPr="00FE7B61">
        <w:rPr>
          <w:sz w:val="24"/>
          <w:szCs w:val="24"/>
        </w:rPr>
        <w:t>1.7.1. При рассмотрении заявок на участие в запросе предложений участник процедуры закупки не допускается Закупочной комиссией к участию в запросе предложений в случае:</w:t>
      </w:r>
    </w:p>
    <w:p w:rsidR="00FE7B61" w:rsidRPr="00FE7B61" w:rsidRDefault="00FE7B61" w:rsidP="00221BE0">
      <w:pPr>
        <w:numPr>
          <w:ilvl w:val="0"/>
          <w:numId w:val="15"/>
        </w:numPr>
        <w:ind w:left="0" w:firstLine="540"/>
        <w:jc w:val="both"/>
        <w:rPr>
          <w:sz w:val="24"/>
          <w:szCs w:val="24"/>
        </w:rPr>
      </w:pPr>
      <w:r w:rsidRPr="00FE7B61">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FE7B61" w:rsidRPr="00FE7B61" w:rsidRDefault="00FE7B61" w:rsidP="00221BE0">
      <w:pPr>
        <w:numPr>
          <w:ilvl w:val="0"/>
          <w:numId w:val="15"/>
        </w:numPr>
        <w:ind w:left="0" w:firstLine="540"/>
        <w:jc w:val="both"/>
        <w:rPr>
          <w:sz w:val="24"/>
          <w:szCs w:val="24"/>
        </w:rPr>
      </w:pPr>
      <w:r w:rsidRPr="00FE7B61">
        <w:rPr>
          <w:sz w:val="24"/>
          <w:szCs w:val="24"/>
        </w:rPr>
        <w:t>несоответствия участника процедуры закупки требованиям, установленным п. 1.5.3, 5.2 настоящей документации;</w:t>
      </w:r>
    </w:p>
    <w:p w:rsidR="00FE7B61" w:rsidRPr="00FE7B61" w:rsidRDefault="00FE7B61" w:rsidP="00221BE0">
      <w:pPr>
        <w:numPr>
          <w:ilvl w:val="0"/>
          <w:numId w:val="15"/>
        </w:numPr>
        <w:ind w:left="0" w:firstLine="540"/>
        <w:jc w:val="both"/>
        <w:rPr>
          <w:sz w:val="24"/>
          <w:szCs w:val="24"/>
        </w:rPr>
      </w:pPr>
      <w:r w:rsidRPr="00FE7B61">
        <w:rPr>
          <w:sz w:val="24"/>
          <w:szCs w:val="24"/>
        </w:rPr>
        <w:t>несоответствия заявки на участие в запросе предложений требованиям документации о запросе предложений.</w:t>
      </w:r>
    </w:p>
    <w:p w:rsidR="00FE7B61" w:rsidRPr="00FE7B61" w:rsidRDefault="00FE7B61" w:rsidP="00FE7B61">
      <w:pPr>
        <w:keepNext/>
        <w:keepLines/>
        <w:widowControl w:val="0"/>
        <w:suppressLineNumbers/>
        <w:suppressAutoHyphens/>
        <w:ind w:firstLine="540"/>
        <w:jc w:val="both"/>
        <w:rPr>
          <w:b/>
          <w:sz w:val="24"/>
          <w:szCs w:val="24"/>
        </w:rPr>
      </w:pPr>
      <w:r w:rsidRPr="00FE7B61">
        <w:rPr>
          <w:b/>
          <w:sz w:val="24"/>
          <w:szCs w:val="24"/>
        </w:rPr>
        <w:t>1.8. Извещение о проведении запроса предложений, внесение изменений в извещение о проведении запроса предложений</w:t>
      </w:r>
    </w:p>
    <w:p w:rsidR="00FE7B61" w:rsidRPr="00FE7B61" w:rsidRDefault="00FE7B61" w:rsidP="00FE7B61">
      <w:pPr>
        <w:widowControl w:val="0"/>
        <w:ind w:firstLine="540"/>
        <w:jc w:val="both"/>
        <w:rPr>
          <w:sz w:val="24"/>
          <w:szCs w:val="24"/>
        </w:rPr>
      </w:pPr>
      <w:r w:rsidRPr="00FE7B61">
        <w:rPr>
          <w:sz w:val="24"/>
          <w:szCs w:val="24"/>
        </w:rPr>
        <w:t>1.8.1. Извещение о проведении запроса предложений публикуется Агентством на официальном сайте не менее чем за 5 (Пять) рабочих дней до истечения срока предоставления заявок для участия в запросе предложений.</w:t>
      </w:r>
    </w:p>
    <w:p w:rsidR="00FE7B61" w:rsidRPr="00FE7B61" w:rsidRDefault="00FE7B61" w:rsidP="00FE7B61">
      <w:pPr>
        <w:widowControl w:val="0"/>
        <w:ind w:firstLine="540"/>
        <w:jc w:val="both"/>
        <w:rPr>
          <w:bCs/>
          <w:sz w:val="24"/>
          <w:szCs w:val="24"/>
        </w:rPr>
      </w:pPr>
      <w:r w:rsidRPr="00FE7B61">
        <w:rPr>
          <w:sz w:val="24"/>
          <w:szCs w:val="24"/>
        </w:rPr>
        <w:t>1.8.2. Агентство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FE7B61" w:rsidRPr="00FE7B61" w:rsidRDefault="00FE7B61" w:rsidP="00A279C7">
      <w:pPr>
        <w:ind w:firstLine="539"/>
        <w:jc w:val="both"/>
        <w:rPr>
          <w:rFonts w:cs="Arial"/>
          <w:sz w:val="24"/>
          <w:szCs w:val="24"/>
        </w:rPr>
      </w:pPr>
      <w:r w:rsidRPr="00FE7B61">
        <w:rPr>
          <w:rFonts w:cs="Arial"/>
          <w:sz w:val="24"/>
          <w:szCs w:val="24"/>
        </w:rPr>
        <w:t xml:space="preserve">1.8.3. Агентство оставляет за собой право принять решение о внесении изменений в извещение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FE7B61" w:rsidRPr="00FE7B61" w:rsidRDefault="00FE7B61" w:rsidP="00FE7B61">
      <w:pPr>
        <w:autoSpaceDE w:val="0"/>
        <w:autoSpaceDN w:val="0"/>
        <w:adjustRightInd w:val="0"/>
        <w:ind w:firstLine="539"/>
        <w:jc w:val="both"/>
        <w:outlineLvl w:val="0"/>
        <w:rPr>
          <w:sz w:val="24"/>
          <w:szCs w:val="24"/>
        </w:rPr>
      </w:pPr>
      <w:r w:rsidRPr="00FE7B61">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FE7B61" w:rsidRPr="00FE7B61" w:rsidRDefault="00FE7B61" w:rsidP="00FE7B61">
      <w:pPr>
        <w:keepNext/>
        <w:ind w:firstLine="567"/>
        <w:jc w:val="center"/>
        <w:outlineLvl w:val="1"/>
        <w:rPr>
          <w:b/>
          <w:sz w:val="24"/>
          <w:szCs w:val="24"/>
        </w:rPr>
      </w:pPr>
      <w:bookmarkStart w:id="31" w:name="_Toc253767332"/>
      <w:r w:rsidRPr="00FE7B61">
        <w:rPr>
          <w:b/>
          <w:sz w:val="24"/>
          <w:szCs w:val="24"/>
        </w:rPr>
        <w:t>2. ДОКУМЕНТАЦИЯ</w:t>
      </w:r>
      <w:bookmarkEnd w:id="26"/>
      <w:bookmarkEnd w:id="27"/>
      <w:bookmarkEnd w:id="31"/>
      <w:r w:rsidRPr="00FE7B61">
        <w:rPr>
          <w:b/>
          <w:sz w:val="24"/>
          <w:szCs w:val="24"/>
        </w:rPr>
        <w:t xml:space="preserve"> О ЗАПРОСЕ ПРЕДЛОЖЕНИЙ</w:t>
      </w:r>
    </w:p>
    <w:p w:rsidR="00FE7B61" w:rsidRPr="00FE7B61" w:rsidRDefault="00FE7B61" w:rsidP="00FE7B61">
      <w:pPr>
        <w:ind w:firstLine="540"/>
        <w:jc w:val="both"/>
        <w:rPr>
          <w:sz w:val="24"/>
          <w:szCs w:val="24"/>
        </w:rPr>
      </w:pPr>
      <w:r w:rsidRPr="00FE7B61">
        <w:rPr>
          <w:sz w:val="24"/>
          <w:szCs w:val="24"/>
        </w:rPr>
        <w:t>Документация о проведении запроса предложений для ознакомления доступна в электронном виде на сайте</w:t>
      </w:r>
      <w:bookmarkStart w:id="32" w:name="_Toc168126692"/>
      <w:bookmarkStart w:id="33" w:name="_Toc138742690"/>
      <w:r w:rsidRPr="00FE7B61">
        <w:rPr>
          <w:sz w:val="24"/>
          <w:szCs w:val="24"/>
        </w:rPr>
        <w:t xml:space="preserve"> Агентства и Портале ЭТП.</w:t>
      </w:r>
    </w:p>
    <w:p w:rsidR="00FE7B61" w:rsidRPr="00FE7B61" w:rsidRDefault="00FE7B61" w:rsidP="00FE7B61">
      <w:pPr>
        <w:keepNext/>
        <w:ind w:firstLine="540"/>
        <w:outlineLvl w:val="1"/>
        <w:rPr>
          <w:b/>
          <w:sz w:val="24"/>
          <w:szCs w:val="24"/>
        </w:rPr>
      </w:pPr>
      <w:bookmarkStart w:id="34" w:name="_Toc253767334"/>
      <w:r w:rsidRPr="00FE7B61">
        <w:rPr>
          <w:b/>
          <w:sz w:val="24"/>
          <w:szCs w:val="24"/>
        </w:rPr>
        <w:lastRenderedPageBreak/>
        <w:t>2.1. Разъяснение положений документации</w:t>
      </w:r>
      <w:bookmarkEnd w:id="32"/>
      <w:bookmarkEnd w:id="33"/>
      <w:bookmarkEnd w:id="34"/>
      <w:r w:rsidRPr="00FE7B61">
        <w:rPr>
          <w:b/>
          <w:sz w:val="24"/>
          <w:szCs w:val="24"/>
        </w:rPr>
        <w:t xml:space="preserve"> о проведении запроса предложений</w:t>
      </w:r>
    </w:p>
    <w:p w:rsidR="00FE7B61" w:rsidRPr="00FE7B61" w:rsidRDefault="00FE7B61" w:rsidP="00FE7B61">
      <w:pPr>
        <w:ind w:firstLine="540"/>
        <w:jc w:val="both"/>
        <w:rPr>
          <w:sz w:val="24"/>
          <w:szCs w:val="24"/>
        </w:rPr>
      </w:pPr>
      <w:r w:rsidRPr="00FE7B61">
        <w:rPr>
          <w:sz w:val="24"/>
          <w:szCs w:val="24"/>
        </w:rPr>
        <w:t>2.1.1. Любой участник процедуры закупки вправе направить в Агентство запрос о разъяснении положений документации о проведении запроса предложений в письменной форме или по электронной почте в срок не позднее, чем за 5 (Пять) рабочих дня до окончания срока подачи заявок на участие в запросе предложений.</w:t>
      </w:r>
    </w:p>
    <w:p w:rsidR="00FE7B61" w:rsidRPr="00FE7B61" w:rsidRDefault="00FE7B61" w:rsidP="00FE7B61">
      <w:pPr>
        <w:ind w:firstLine="540"/>
        <w:jc w:val="both"/>
        <w:rPr>
          <w:sz w:val="24"/>
          <w:szCs w:val="24"/>
        </w:rPr>
      </w:pPr>
      <w:r w:rsidRPr="00FE7B61">
        <w:rPr>
          <w:sz w:val="24"/>
          <w:szCs w:val="24"/>
        </w:rPr>
        <w:t>2.1.2. В течение 1 (Одного) рабочего дня со дня направления разъяснения положений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документации о запросе предложений не должно изменять её суть.</w:t>
      </w:r>
    </w:p>
    <w:p w:rsidR="00FE7B61" w:rsidRPr="00FE7B61" w:rsidRDefault="00FE7B61" w:rsidP="00FE7B61">
      <w:pPr>
        <w:keepNext/>
        <w:ind w:firstLine="540"/>
        <w:jc w:val="both"/>
        <w:outlineLvl w:val="1"/>
        <w:rPr>
          <w:b/>
          <w:sz w:val="24"/>
          <w:szCs w:val="24"/>
        </w:rPr>
      </w:pPr>
      <w:bookmarkStart w:id="35" w:name="_Toc253767335"/>
      <w:bookmarkStart w:id="36" w:name="_Toc168126693"/>
      <w:bookmarkStart w:id="37" w:name="_Toc138742691"/>
      <w:bookmarkStart w:id="38" w:name="_Ref119429410"/>
      <w:r w:rsidRPr="00FE7B61">
        <w:rPr>
          <w:b/>
          <w:sz w:val="24"/>
          <w:szCs w:val="24"/>
        </w:rPr>
        <w:t>2.2. Внесение изменений в документацию</w:t>
      </w:r>
      <w:bookmarkEnd w:id="35"/>
      <w:bookmarkEnd w:id="36"/>
      <w:bookmarkEnd w:id="37"/>
      <w:bookmarkEnd w:id="38"/>
      <w:r w:rsidRPr="00FE7B61">
        <w:rPr>
          <w:b/>
          <w:sz w:val="24"/>
          <w:szCs w:val="24"/>
        </w:rPr>
        <w:t xml:space="preserve"> о проведении запроса предложений</w:t>
      </w:r>
    </w:p>
    <w:p w:rsidR="00FE7B61" w:rsidRPr="00FE7B61" w:rsidRDefault="00FE7B61" w:rsidP="00221BE0">
      <w:pPr>
        <w:numPr>
          <w:ilvl w:val="0"/>
          <w:numId w:val="12"/>
        </w:numPr>
        <w:ind w:left="0" w:firstLine="540"/>
        <w:jc w:val="both"/>
        <w:rPr>
          <w:rFonts w:cs="Arial"/>
          <w:sz w:val="24"/>
          <w:szCs w:val="24"/>
        </w:rPr>
      </w:pPr>
      <w:r w:rsidRPr="00FE7B61">
        <w:rPr>
          <w:rFonts w:cs="Arial"/>
          <w:sz w:val="24"/>
          <w:szCs w:val="24"/>
        </w:rPr>
        <w:t xml:space="preserve">2.2.1. Агентство оставляет за собой право принять решение о внесении изменений в документацию о запросе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FE7B61" w:rsidRPr="00FE7B61" w:rsidRDefault="00FE7B61" w:rsidP="00FE7B61">
      <w:pPr>
        <w:autoSpaceDE w:val="0"/>
        <w:autoSpaceDN w:val="0"/>
        <w:adjustRightInd w:val="0"/>
        <w:ind w:firstLine="540"/>
        <w:jc w:val="both"/>
        <w:outlineLvl w:val="0"/>
        <w:rPr>
          <w:sz w:val="24"/>
          <w:szCs w:val="24"/>
        </w:rPr>
      </w:pPr>
      <w:r w:rsidRPr="00FE7B61">
        <w:rPr>
          <w:sz w:val="24"/>
          <w:szCs w:val="24"/>
        </w:rPr>
        <w:t>2.2.2. В случае внесения изменений в документацию о проведении запроса предложений, срок подачи заявок на участие в запросе предложений продлевается не менее чем на 2 (Два) рабочих дня.</w:t>
      </w:r>
    </w:p>
    <w:p w:rsidR="00FE7B61" w:rsidRPr="00FE7B61" w:rsidRDefault="00FE7B61" w:rsidP="00FE7B61">
      <w:pPr>
        <w:ind w:firstLine="540"/>
        <w:jc w:val="both"/>
        <w:rPr>
          <w:sz w:val="24"/>
          <w:szCs w:val="24"/>
        </w:rPr>
      </w:pPr>
      <w:r w:rsidRPr="00FE7B61">
        <w:rPr>
          <w:sz w:val="24"/>
          <w:szCs w:val="24"/>
        </w:rPr>
        <w:t>2.2.3.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r w:rsidRPr="00FE7B61">
        <w:rPr>
          <w:i/>
          <w:sz w:val="24"/>
          <w:szCs w:val="24"/>
        </w:rPr>
        <w:t>.</w:t>
      </w:r>
    </w:p>
    <w:p w:rsidR="00FE7B61" w:rsidRPr="00FE7B61" w:rsidRDefault="00FE7B61" w:rsidP="00FE7B61">
      <w:pPr>
        <w:ind w:firstLine="540"/>
        <w:jc w:val="both"/>
        <w:rPr>
          <w:sz w:val="24"/>
          <w:szCs w:val="24"/>
        </w:rPr>
      </w:pPr>
      <w:r w:rsidRPr="00FE7B61">
        <w:rPr>
          <w:sz w:val="24"/>
          <w:szCs w:val="24"/>
        </w:rPr>
        <w:t>2.2.4. 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rsidR="00FE7B61" w:rsidRPr="00FE7B61" w:rsidRDefault="00FE7B61" w:rsidP="00FE7B61">
      <w:pPr>
        <w:keepNext/>
        <w:spacing w:after="60"/>
        <w:ind w:firstLine="720"/>
        <w:outlineLvl w:val="1"/>
        <w:rPr>
          <w:b/>
          <w:sz w:val="24"/>
          <w:szCs w:val="24"/>
        </w:rPr>
      </w:pPr>
      <w:bookmarkStart w:id="39" w:name="_Toc168126694"/>
      <w:bookmarkStart w:id="40" w:name="_Toc138742692"/>
    </w:p>
    <w:p w:rsidR="00FE7B61" w:rsidRPr="00FE7B61" w:rsidRDefault="00FE7B61" w:rsidP="00221BE0">
      <w:pPr>
        <w:keepNext/>
        <w:numPr>
          <w:ilvl w:val="0"/>
          <w:numId w:val="16"/>
        </w:numPr>
        <w:spacing w:before="60" w:after="60"/>
        <w:jc w:val="center"/>
        <w:outlineLvl w:val="1"/>
        <w:rPr>
          <w:b/>
          <w:sz w:val="24"/>
          <w:szCs w:val="24"/>
        </w:rPr>
      </w:pPr>
      <w:bookmarkStart w:id="41" w:name="_Toc253767337"/>
      <w:bookmarkEnd w:id="39"/>
      <w:bookmarkEnd w:id="40"/>
      <w:r w:rsidRPr="00FE7B61">
        <w:rPr>
          <w:b/>
          <w:sz w:val="24"/>
          <w:szCs w:val="24"/>
        </w:rPr>
        <w:t xml:space="preserve">ИНСТРУКЦИЯ ПО ПОДГОТОВКЕ И ЗАПОЛНЕНИЮ ЗАЯВКИ НА УЧАСТИЕ В </w:t>
      </w:r>
      <w:bookmarkEnd w:id="41"/>
      <w:r w:rsidRPr="00FE7B61">
        <w:rPr>
          <w:b/>
          <w:sz w:val="24"/>
          <w:szCs w:val="24"/>
        </w:rPr>
        <w:t>ЗАПРОСЕ ПРЕДЛОЖЕНИЙ</w:t>
      </w:r>
    </w:p>
    <w:p w:rsidR="00FE7B61" w:rsidRPr="00FE7B61" w:rsidRDefault="00FE7B61" w:rsidP="00FE7B61">
      <w:pPr>
        <w:keepNext/>
        <w:tabs>
          <w:tab w:val="num" w:pos="540"/>
        </w:tabs>
        <w:spacing w:after="60"/>
        <w:ind w:firstLine="540"/>
        <w:jc w:val="both"/>
        <w:outlineLvl w:val="1"/>
        <w:rPr>
          <w:b/>
          <w:sz w:val="24"/>
          <w:szCs w:val="24"/>
        </w:rPr>
      </w:pPr>
      <w:bookmarkStart w:id="42" w:name="_Toc253767338"/>
      <w:bookmarkStart w:id="43" w:name="_Toc168126696"/>
      <w:bookmarkStart w:id="44" w:name="_Toc253767339"/>
      <w:bookmarkStart w:id="45" w:name="_Toc168126697"/>
      <w:r w:rsidRPr="00FE7B61">
        <w:rPr>
          <w:b/>
          <w:sz w:val="24"/>
          <w:szCs w:val="24"/>
        </w:rPr>
        <w:t>3.1. Форма заявки на участие в запросе предложений и требования к ее оформлению</w:t>
      </w:r>
      <w:bookmarkEnd w:id="42"/>
      <w:bookmarkEnd w:id="43"/>
    </w:p>
    <w:p w:rsidR="00FE7B61" w:rsidRPr="00FE7B61" w:rsidRDefault="00FE7B61" w:rsidP="00FE7B61">
      <w:pPr>
        <w:tabs>
          <w:tab w:val="num" w:pos="540"/>
        </w:tabs>
        <w:ind w:firstLine="540"/>
        <w:jc w:val="both"/>
        <w:rPr>
          <w:sz w:val="24"/>
          <w:szCs w:val="24"/>
        </w:rPr>
      </w:pPr>
      <w:r w:rsidRPr="00FE7B61">
        <w:rPr>
          <w:sz w:val="24"/>
          <w:szCs w:val="24"/>
        </w:rPr>
        <w:t>3.1.1. Участник процедуры закупки подает заявку на участие в запросе предложений в письменной форме с комплектом документов по установленной форме и в запечатанном конверте.</w:t>
      </w:r>
    </w:p>
    <w:p w:rsidR="00FE7B61" w:rsidRPr="00FE7B61" w:rsidRDefault="00FE7B61" w:rsidP="00FE7B61">
      <w:pPr>
        <w:tabs>
          <w:tab w:val="num" w:pos="540"/>
        </w:tabs>
        <w:ind w:firstLine="540"/>
        <w:jc w:val="both"/>
        <w:rPr>
          <w:sz w:val="24"/>
          <w:szCs w:val="24"/>
        </w:rPr>
      </w:pPr>
      <w:r w:rsidRPr="00FE7B61">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FE7B61" w:rsidRPr="00FE7B61" w:rsidRDefault="00FE7B61" w:rsidP="00FE7B61">
      <w:pPr>
        <w:tabs>
          <w:tab w:val="num" w:pos="540"/>
        </w:tabs>
        <w:ind w:firstLine="540"/>
        <w:jc w:val="both"/>
        <w:rPr>
          <w:sz w:val="24"/>
          <w:szCs w:val="24"/>
        </w:rPr>
      </w:pPr>
      <w:r w:rsidRPr="00FE7B61">
        <w:rPr>
          <w:sz w:val="24"/>
          <w:szCs w:val="24"/>
        </w:rPr>
        <w:t>3.1.3. Сведения, которые содержатся в заявках участников процедуры закупки, не должны допускать двусмысленных толкований.</w:t>
      </w:r>
    </w:p>
    <w:p w:rsidR="00FE7B61" w:rsidRPr="00FE7B61" w:rsidRDefault="00FE7B61" w:rsidP="00FE7B61">
      <w:pPr>
        <w:tabs>
          <w:tab w:val="num" w:pos="540"/>
        </w:tabs>
        <w:autoSpaceDE w:val="0"/>
        <w:autoSpaceDN w:val="0"/>
        <w:adjustRightInd w:val="0"/>
        <w:ind w:firstLine="540"/>
        <w:jc w:val="both"/>
        <w:outlineLvl w:val="1"/>
        <w:rPr>
          <w:sz w:val="24"/>
          <w:szCs w:val="24"/>
        </w:rPr>
      </w:pPr>
      <w:r w:rsidRPr="00FE7B61">
        <w:rPr>
          <w:sz w:val="24"/>
          <w:szCs w:val="24"/>
        </w:rPr>
        <w:t>3.1.4. 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FE7B61" w:rsidRPr="00FE7B61" w:rsidRDefault="00FE7B61" w:rsidP="00FE7B61">
      <w:pPr>
        <w:ind w:firstLine="540"/>
        <w:jc w:val="both"/>
        <w:rPr>
          <w:sz w:val="24"/>
          <w:szCs w:val="24"/>
        </w:rPr>
      </w:pPr>
      <w:r w:rsidRPr="00FE7B61">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FE7B61" w:rsidRPr="00FE7B61" w:rsidRDefault="00FE7B61" w:rsidP="00FE7B61">
      <w:pPr>
        <w:ind w:firstLine="540"/>
        <w:jc w:val="both"/>
        <w:rPr>
          <w:sz w:val="24"/>
          <w:szCs w:val="24"/>
        </w:rPr>
      </w:pPr>
      <w:r w:rsidRPr="00FE7B61">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FE7B61" w:rsidRPr="00FE7B61" w:rsidRDefault="00FE7B61" w:rsidP="00FE7B61">
      <w:pPr>
        <w:ind w:firstLine="540"/>
        <w:jc w:val="both"/>
        <w:rPr>
          <w:sz w:val="24"/>
          <w:szCs w:val="24"/>
        </w:rPr>
      </w:pPr>
      <w:r w:rsidRPr="00FE7B61">
        <w:rPr>
          <w:sz w:val="24"/>
          <w:szCs w:val="24"/>
        </w:rPr>
        <w:t>3.1.7. Участник процедуры вправе не указывать на конверте свое фирменное наименование, почтовый адрес и другие идентификационные признаки.</w:t>
      </w:r>
    </w:p>
    <w:p w:rsidR="00B60116" w:rsidRDefault="00FE7B61" w:rsidP="00FE7B61">
      <w:pPr>
        <w:ind w:firstLine="540"/>
        <w:jc w:val="both"/>
        <w:rPr>
          <w:sz w:val="24"/>
          <w:szCs w:val="24"/>
        </w:rPr>
      </w:pPr>
      <w:r w:rsidRPr="00FE7B61">
        <w:rPr>
          <w:sz w:val="24"/>
          <w:szCs w:val="24"/>
        </w:rPr>
        <w:t xml:space="preserve">На таком конверте указывается наименование запроса предложений, на участие в котором подается данная заявка: </w:t>
      </w:r>
    </w:p>
    <w:p w:rsidR="00B60116" w:rsidRDefault="00B60116">
      <w:pPr>
        <w:rPr>
          <w:sz w:val="24"/>
          <w:szCs w:val="24"/>
        </w:rPr>
      </w:pPr>
      <w:r>
        <w:rPr>
          <w:sz w:val="24"/>
          <w:szCs w:val="24"/>
        </w:rPr>
        <w:br w:type="page"/>
      </w:r>
    </w:p>
    <w:p w:rsidR="00FE7B61" w:rsidRPr="00FE7B61" w:rsidRDefault="00FE7B61" w:rsidP="00FE7B61">
      <w:pPr>
        <w:ind w:firstLine="540"/>
        <w:jc w:val="both"/>
        <w:rPr>
          <w:sz w:val="24"/>
          <w:szCs w:val="24"/>
        </w:rPr>
      </w:pPr>
    </w:p>
    <w:p w:rsidR="00FE7B61" w:rsidRPr="00FE7B61" w:rsidRDefault="00FE7B61" w:rsidP="00FE7B61">
      <w:pPr>
        <w:ind w:firstLine="720"/>
        <w:jc w:val="both"/>
        <w:rPr>
          <w:color w:val="FF0000"/>
          <w:sz w:val="24"/>
          <w:szCs w:val="24"/>
        </w:rPr>
      </w:pPr>
      <w:r w:rsidRPr="00FE7B61">
        <w:rPr>
          <w:noProof/>
        </w:rPr>
        <mc:AlternateContent>
          <mc:Choice Requires="wps">
            <w:drawing>
              <wp:anchor distT="0" distB="0" distL="114300" distR="114300" simplePos="0" relativeHeight="251659264" behindDoc="1" locked="0" layoutInCell="1" allowOverlap="1" wp14:anchorId="5E7712D2" wp14:editId="1919F1B6">
                <wp:simplePos x="0" y="0"/>
                <wp:positionH relativeFrom="column">
                  <wp:posOffset>382905</wp:posOffset>
                </wp:positionH>
                <wp:positionV relativeFrom="paragraph">
                  <wp:posOffset>83820</wp:posOffset>
                </wp:positionV>
                <wp:extent cx="5400675" cy="2371725"/>
                <wp:effectExtent l="0" t="0" r="66675" b="666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675" cy="237172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CD6D07" w:rsidRDefault="00CD6D07" w:rsidP="00FE7B61">
                            <w:pPr>
                              <w:pStyle w:val="h4"/>
                              <w:spacing w:before="0"/>
                              <w:jc w:val="right"/>
                            </w:pPr>
                            <w:r>
                              <w:t xml:space="preserve">Заказчику: </w:t>
                            </w:r>
                            <w:r>
                              <w:rPr>
                                <w:u w:val="single"/>
                              </w:rPr>
                              <w:t>Агентство стратегических инициатив</w:t>
                            </w:r>
                          </w:p>
                          <w:p w:rsidR="00CD6D07" w:rsidRDefault="00CD6D07" w:rsidP="00FE7B61">
                            <w:pPr>
                              <w:pStyle w:val="h4"/>
                              <w:spacing w:before="0"/>
                              <w:jc w:val="right"/>
                              <w:rPr>
                                <w:i/>
                              </w:rPr>
                            </w:pPr>
                          </w:p>
                          <w:p w:rsidR="00CD6D07" w:rsidRDefault="00CD6D07" w:rsidP="00FE7B61">
                            <w:pPr>
                              <w:pStyle w:val="h4"/>
                              <w:spacing w:before="0"/>
                              <w:jc w:val="right"/>
                              <w:rPr>
                                <w:i/>
                              </w:rPr>
                            </w:pPr>
                          </w:p>
                          <w:p w:rsidR="00CD6D07" w:rsidRDefault="00CD6D07" w:rsidP="00FE7B61">
                            <w:pPr>
                              <w:jc w:val="center"/>
                              <w:rPr>
                                <w:b/>
                                <w:sz w:val="24"/>
                                <w:szCs w:val="24"/>
                              </w:rPr>
                            </w:pPr>
                            <w:r>
                              <w:rPr>
                                <w:b/>
                                <w:sz w:val="24"/>
                                <w:szCs w:val="24"/>
                              </w:rPr>
                              <w:t>ЗАЯВКА</w:t>
                            </w:r>
                          </w:p>
                          <w:p w:rsidR="00CD6D07" w:rsidRDefault="00CD6D07" w:rsidP="00FE7B61">
                            <w:pPr>
                              <w:jc w:val="center"/>
                              <w:rPr>
                                <w:b/>
                                <w:sz w:val="24"/>
                                <w:szCs w:val="24"/>
                              </w:rPr>
                            </w:pPr>
                            <w:r>
                              <w:rPr>
                                <w:b/>
                                <w:sz w:val="24"/>
                                <w:szCs w:val="24"/>
                              </w:rPr>
                              <w:t xml:space="preserve">на участие в запросе предложений </w:t>
                            </w:r>
                          </w:p>
                          <w:p w:rsidR="00CD6D07" w:rsidRDefault="00CD6D07" w:rsidP="00FE7B61">
                            <w:pPr>
                              <w:pStyle w:val="af0"/>
                              <w:spacing w:after="0"/>
                              <w:jc w:val="center"/>
                              <w:rPr>
                                <w:b/>
                                <w:bCs/>
                                <w:iCs/>
                                <w:szCs w:val="24"/>
                              </w:rPr>
                            </w:pPr>
                            <w:r>
                              <w:rPr>
                                <w:b/>
                                <w:szCs w:val="24"/>
                              </w:rPr>
                              <w:t>на право заключить договор оказания услуг по оформлению проездных документов (авиа и ж/д билеты), виз, бронированию гостиниц в 2016 году для нужд Агентства стратегических инициатив</w:t>
                            </w:r>
                          </w:p>
                          <w:p w:rsidR="00CD6D07" w:rsidRDefault="00CD6D07" w:rsidP="00FE7B61">
                            <w:pPr>
                              <w:pStyle w:val="af0"/>
                              <w:spacing w:after="0"/>
                              <w:jc w:val="center"/>
                              <w:rPr>
                                <w:b/>
                                <w:bCs/>
                                <w:iCs/>
                                <w:szCs w:val="24"/>
                              </w:rPr>
                            </w:pPr>
                            <w:r>
                              <w:rPr>
                                <w:b/>
                                <w:bCs/>
                                <w:iCs/>
                                <w:szCs w:val="24"/>
                              </w:rPr>
                              <w:t>(реестровый номер закупки _______________________).</w:t>
                            </w:r>
                          </w:p>
                          <w:p w:rsidR="00CD6D07" w:rsidRDefault="00CD6D07" w:rsidP="00FE7B61">
                            <w:pPr>
                              <w:pStyle w:val="af0"/>
                              <w:spacing w:after="0"/>
                              <w:jc w:val="center"/>
                              <w:rPr>
                                <w:b/>
                                <w:bCs/>
                                <w:iCs/>
                                <w:szCs w:val="24"/>
                                <w:u w:val="single"/>
                              </w:rPr>
                            </w:pPr>
                          </w:p>
                          <w:p w:rsidR="00CD6D07" w:rsidRDefault="00CD6D07" w:rsidP="00FE7B61">
                            <w:pPr>
                              <w:pStyle w:val="33"/>
                              <w:tabs>
                                <w:tab w:val="left" w:pos="708"/>
                              </w:tabs>
                              <w:ind w:left="0"/>
                              <w:rPr>
                                <w:sz w:val="20"/>
                              </w:rPr>
                            </w:pPr>
                            <w:r>
                              <w:rPr>
                                <w:sz w:val="20"/>
                              </w:rPr>
                              <w:t>Регистрационный номер заявки №_________</w:t>
                            </w:r>
                          </w:p>
                          <w:p w:rsidR="00CD6D07" w:rsidRDefault="00CD6D07" w:rsidP="00FE7B61">
                            <w:pPr>
                              <w:pStyle w:val="33"/>
                              <w:tabs>
                                <w:tab w:val="left" w:pos="708"/>
                              </w:tabs>
                              <w:ind w:left="0"/>
                              <w:rPr>
                                <w:sz w:val="20"/>
                              </w:rPr>
                            </w:pPr>
                            <w:r>
                              <w:rPr>
                                <w:sz w:val="20"/>
                              </w:rPr>
                              <w:t>Дата   «___»______ 2015 г.</w:t>
                            </w:r>
                          </w:p>
                          <w:p w:rsidR="00CD6D07" w:rsidRDefault="00CD6D07" w:rsidP="00FE7B61">
                            <w:pPr>
                              <w:pStyle w:val="33"/>
                              <w:tabs>
                                <w:tab w:val="left" w:pos="708"/>
                              </w:tabs>
                              <w:ind w:left="0"/>
                              <w:rPr>
                                <w:sz w:val="20"/>
                              </w:rPr>
                            </w:pPr>
                            <w:r>
                              <w:rPr>
                                <w:sz w:val="20"/>
                              </w:rPr>
                              <w:t>Время    ___ часов ___ минут (по московскому времени)</w:t>
                            </w:r>
                          </w:p>
                          <w:p w:rsidR="00CD6D07" w:rsidRDefault="00CD6D07" w:rsidP="00FE7B61">
                            <w:pPr>
                              <w:pStyle w:val="33"/>
                              <w:tabs>
                                <w:tab w:val="left" w:pos="708"/>
                              </w:tabs>
                              <w:ind w:left="0"/>
                              <w:rPr>
                                <w:color w:val="0000FF"/>
                                <w:szCs w:val="24"/>
                              </w:rPr>
                            </w:pPr>
                          </w:p>
                          <w:p w:rsidR="00CD6D07" w:rsidRDefault="00CD6D07" w:rsidP="00FE7B61">
                            <w:pPr>
                              <w:pStyle w:val="33"/>
                              <w:tabs>
                                <w:tab w:val="left" w:pos="708"/>
                              </w:tabs>
                              <w:ind w:left="0"/>
                              <w:rPr>
                                <w:color w:val="0000FF"/>
                                <w:sz w:val="14"/>
                                <w:szCs w:val="14"/>
                              </w:rPr>
                            </w:pPr>
                          </w:p>
                          <w:p w:rsidR="00CD6D07" w:rsidRDefault="00CD6D07" w:rsidP="00FE7B61">
                            <w:pPr>
                              <w:pStyle w:val="af0"/>
                              <w:spacing w:after="0"/>
                              <w:jc w:val="left"/>
                              <w:rPr>
                                <w:bCs/>
                                <w:i/>
                                <w:iCs/>
                                <w:szCs w:val="24"/>
                                <w:vertAlign w:val="superscript"/>
                              </w:rPr>
                            </w:pPr>
                          </w:p>
                          <w:p w:rsidR="00CD6D07" w:rsidRDefault="00CD6D07" w:rsidP="00FE7B61">
                            <w:pPr>
                              <w:pStyle w:val="af0"/>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712D2" id="_x0000_t202" coordsize="21600,21600" o:spt="202" path="m,l,21600r21600,l21600,xe">
                <v:stroke joinstyle="miter"/>
                <v:path gradientshapeok="t" o:connecttype="rect"/>
              </v:shapetype>
              <v:shape id="Text Box 2" o:spid="_x0000_s1026" type="#_x0000_t202" style="position:absolute;left:0;text-align:left;margin-left:30.15pt;margin-top:6.6pt;width:425.25pt;height:18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" strokecolor="gray">
                <v:shadow on="t"/>
                <v:textbox>
                  <w:txbxContent>
                    <w:p w:rsidR="00CD6D07" w:rsidRDefault="00CD6D07" w:rsidP="00FE7B61">
                      <w:pPr>
                        <w:pStyle w:val="h4"/>
                        <w:spacing w:before="0"/>
                        <w:jc w:val="right"/>
                      </w:pPr>
                      <w:r>
                        <w:t xml:space="preserve">Заказчику: </w:t>
                      </w:r>
                      <w:r>
                        <w:rPr>
                          <w:u w:val="single"/>
                        </w:rPr>
                        <w:t>Агентство стратегических инициатив</w:t>
                      </w:r>
                    </w:p>
                    <w:p w:rsidR="00CD6D07" w:rsidRDefault="00CD6D07" w:rsidP="00FE7B61">
                      <w:pPr>
                        <w:pStyle w:val="h4"/>
                        <w:spacing w:before="0"/>
                        <w:jc w:val="right"/>
                        <w:rPr>
                          <w:i/>
                        </w:rPr>
                      </w:pPr>
                    </w:p>
                    <w:p w:rsidR="00CD6D07" w:rsidRDefault="00CD6D07" w:rsidP="00FE7B61">
                      <w:pPr>
                        <w:pStyle w:val="h4"/>
                        <w:spacing w:before="0"/>
                        <w:jc w:val="right"/>
                        <w:rPr>
                          <w:i/>
                        </w:rPr>
                      </w:pPr>
                    </w:p>
                    <w:p w:rsidR="00CD6D07" w:rsidRDefault="00CD6D07" w:rsidP="00FE7B61">
                      <w:pPr>
                        <w:jc w:val="center"/>
                        <w:rPr>
                          <w:b/>
                          <w:sz w:val="24"/>
                          <w:szCs w:val="24"/>
                        </w:rPr>
                      </w:pPr>
                      <w:r>
                        <w:rPr>
                          <w:b/>
                          <w:sz w:val="24"/>
                          <w:szCs w:val="24"/>
                        </w:rPr>
                        <w:t>ЗАЯВКА</w:t>
                      </w:r>
                    </w:p>
                    <w:p w:rsidR="00CD6D07" w:rsidRDefault="00CD6D07" w:rsidP="00FE7B61">
                      <w:pPr>
                        <w:jc w:val="center"/>
                        <w:rPr>
                          <w:b/>
                          <w:sz w:val="24"/>
                          <w:szCs w:val="24"/>
                        </w:rPr>
                      </w:pPr>
                      <w:r>
                        <w:rPr>
                          <w:b/>
                          <w:sz w:val="24"/>
                          <w:szCs w:val="24"/>
                        </w:rPr>
                        <w:t xml:space="preserve">на участие в запросе предложений </w:t>
                      </w:r>
                    </w:p>
                    <w:p w:rsidR="00CD6D07" w:rsidRDefault="00CD6D07" w:rsidP="00FE7B61">
                      <w:pPr>
                        <w:pStyle w:val="af0"/>
                        <w:spacing w:after="0"/>
                        <w:jc w:val="center"/>
                        <w:rPr>
                          <w:b/>
                          <w:bCs/>
                          <w:iCs/>
                          <w:szCs w:val="24"/>
                        </w:rPr>
                      </w:pPr>
                      <w:r>
                        <w:rPr>
                          <w:b/>
                          <w:szCs w:val="24"/>
                        </w:rPr>
                        <w:t>на право заключить договор оказания услуг по оформлению проездных документов (авиа и ж/д билеты), виз, бронированию гостиниц в 2016 году для нужд Агентства стратегических инициатив</w:t>
                      </w:r>
                    </w:p>
                    <w:p w:rsidR="00CD6D07" w:rsidRDefault="00CD6D07" w:rsidP="00FE7B61">
                      <w:pPr>
                        <w:pStyle w:val="af0"/>
                        <w:spacing w:after="0"/>
                        <w:jc w:val="center"/>
                        <w:rPr>
                          <w:b/>
                          <w:bCs/>
                          <w:iCs/>
                          <w:szCs w:val="24"/>
                        </w:rPr>
                      </w:pPr>
                      <w:r>
                        <w:rPr>
                          <w:b/>
                          <w:bCs/>
                          <w:iCs/>
                          <w:szCs w:val="24"/>
                        </w:rPr>
                        <w:t>(реестровый номер закупки _______________________).</w:t>
                      </w:r>
                    </w:p>
                    <w:p w:rsidR="00CD6D07" w:rsidRDefault="00CD6D07" w:rsidP="00FE7B61">
                      <w:pPr>
                        <w:pStyle w:val="af0"/>
                        <w:spacing w:after="0"/>
                        <w:jc w:val="center"/>
                        <w:rPr>
                          <w:b/>
                          <w:bCs/>
                          <w:iCs/>
                          <w:szCs w:val="24"/>
                          <w:u w:val="single"/>
                        </w:rPr>
                      </w:pPr>
                    </w:p>
                    <w:p w:rsidR="00CD6D07" w:rsidRDefault="00CD6D07" w:rsidP="00FE7B61">
                      <w:pPr>
                        <w:pStyle w:val="33"/>
                        <w:tabs>
                          <w:tab w:val="left" w:pos="708"/>
                        </w:tabs>
                        <w:ind w:left="0"/>
                        <w:rPr>
                          <w:sz w:val="20"/>
                        </w:rPr>
                      </w:pPr>
                      <w:r>
                        <w:rPr>
                          <w:sz w:val="20"/>
                        </w:rPr>
                        <w:t>Регистрационный номер заявки №_________</w:t>
                      </w:r>
                    </w:p>
                    <w:p w:rsidR="00CD6D07" w:rsidRDefault="00CD6D07" w:rsidP="00FE7B61">
                      <w:pPr>
                        <w:pStyle w:val="33"/>
                        <w:tabs>
                          <w:tab w:val="left" w:pos="708"/>
                        </w:tabs>
                        <w:ind w:left="0"/>
                        <w:rPr>
                          <w:sz w:val="20"/>
                        </w:rPr>
                      </w:pPr>
                      <w:r>
                        <w:rPr>
                          <w:sz w:val="20"/>
                        </w:rPr>
                        <w:t>Дата</w:t>
                      </w:r>
                      <w:proofErr w:type="gramStart"/>
                      <w:r>
                        <w:rPr>
                          <w:sz w:val="20"/>
                        </w:rPr>
                        <w:t xml:space="preserve">   «</w:t>
                      </w:r>
                      <w:proofErr w:type="gramEnd"/>
                      <w:r>
                        <w:rPr>
                          <w:sz w:val="20"/>
                        </w:rPr>
                        <w:t>___»______ 2015 г.</w:t>
                      </w:r>
                    </w:p>
                    <w:p w:rsidR="00CD6D07" w:rsidRDefault="00CD6D07" w:rsidP="00FE7B61">
                      <w:pPr>
                        <w:pStyle w:val="33"/>
                        <w:tabs>
                          <w:tab w:val="left" w:pos="708"/>
                        </w:tabs>
                        <w:ind w:left="0"/>
                        <w:rPr>
                          <w:sz w:val="20"/>
                        </w:rPr>
                      </w:pPr>
                      <w:r>
                        <w:rPr>
                          <w:sz w:val="20"/>
                        </w:rPr>
                        <w:t>Время    ___ часов ___ минут (по московскому времени)</w:t>
                      </w:r>
                    </w:p>
                    <w:p w:rsidR="00CD6D07" w:rsidRDefault="00CD6D07" w:rsidP="00FE7B61">
                      <w:pPr>
                        <w:pStyle w:val="33"/>
                        <w:tabs>
                          <w:tab w:val="left" w:pos="708"/>
                        </w:tabs>
                        <w:ind w:left="0"/>
                        <w:rPr>
                          <w:color w:val="0000FF"/>
                          <w:szCs w:val="24"/>
                        </w:rPr>
                      </w:pPr>
                    </w:p>
                    <w:p w:rsidR="00CD6D07" w:rsidRDefault="00CD6D07" w:rsidP="00FE7B61">
                      <w:pPr>
                        <w:pStyle w:val="33"/>
                        <w:tabs>
                          <w:tab w:val="left" w:pos="708"/>
                        </w:tabs>
                        <w:ind w:left="0"/>
                        <w:rPr>
                          <w:color w:val="0000FF"/>
                          <w:sz w:val="14"/>
                          <w:szCs w:val="14"/>
                        </w:rPr>
                      </w:pPr>
                    </w:p>
                    <w:p w:rsidR="00CD6D07" w:rsidRDefault="00CD6D07" w:rsidP="00FE7B61">
                      <w:pPr>
                        <w:pStyle w:val="af0"/>
                        <w:spacing w:after="0"/>
                        <w:jc w:val="left"/>
                        <w:rPr>
                          <w:bCs/>
                          <w:i/>
                          <w:iCs/>
                          <w:szCs w:val="24"/>
                          <w:vertAlign w:val="superscript"/>
                        </w:rPr>
                      </w:pPr>
                    </w:p>
                    <w:p w:rsidR="00CD6D07" w:rsidRDefault="00CD6D07" w:rsidP="00FE7B61">
                      <w:pPr>
                        <w:pStyle w:val="af0"/>
                        <w:spacing w:after="0"/>
                        <w:jc w:val="left"/>
                        <w:rPr>
                          <w:bCs/>
                          <w:i/>
                          <w:iCs/>
                          <w:szCs w:val="24"/>
                          <w:vertAlign w:val="superscript"/>
                        </w:rPr>
                      </w:pPr>
                    </w:p>
                  </w:txbxContent>
                </v:textbox>
              </v:shape>
            </w:pict>
          </mc:Fallback>
        </mc:AlternateContent>
      </w:r>
    </w:p>
    <w:p w:rsidR="00FE7B61" w:rsidRPr="00FE7B61" w:rsidRDefault="00FE7B61" w:rsidP="00FE7B61">
      <w:pPr>
        <w:ind w:firstLine="720"/>
        <w:jc w:val="both"/>
        <w:rPr>
          <w:color w:val="FF0000"/>
          <w:sz w:val="24"/>
          <w:szCs w:val="24"/>
        </w:rPr>
      </w:pPr>
    </w:p>
    <w:p w:rsidR="00FE7B61" w:rsidRPr="00FE7B61" w:rsidRDefault="00FE7B61" w:rsidP="00FE7B61">
      <w:pPr>
        <w:ind w:firstLine="720"/>
        <w:jc w:val="both"/>
        <w:rPr>
          <w:color w:val="FF0000"/>
          <w:sz w:val="24"/>
          <w:szCs w:val="24"/>
        </w:rPr>
      </w:pPr>
    </w:p>
    <w:p w:rsidR="00FE7B61" w:rsidRPr="00FE7B61" w:rsidRDefault="00FE7B61" w:rsidP="00FE7B61">
      <w:pPr>
        <w:ind w:firstLine="720"/>
        <w:jc w:val="both"/>
        <w:rPr>
          <w:color w:val="FF0000"/>
          <w:sz w:val="24"/>
          <w:szCs w:val="24"/>
        </w:rPr>
      </w:pPr>
    </w:p>
    <w:p w:rsidR="00FE7B61" w:rsidRPr="00FE7B61" w:rsidRDefault="00FE7B61" w:rsidP="00FE7B61">
      <w:pPr>
        <w:ind w:firstLine="720"/>
        <w:jc w:val="both"/>
        <w:rPr>
          <w:color w:val="FF0000"/>
          <w:sz w:val="24"/>
          <w:szCs w:val="24"/>
        </w:rPr>
      </w:pPr>
    </w:p>
    <w:p w:rsidR="00FE7B61" w:rsidRPr="00FE7B61" w:rsidRDefault="00FE7B61" w:rsidP="00FE7B61">
      <w:pPr>
        <w:ind w:firstLine="720"/>
        <w:jc w:val="both"/>
        <w:rPr>
          <w:color w:val="FF0000"/>
          <w:sz w:val="24"/>
          <w:szCs w:val="24"/>
        </w:rPr>
      </w:pPr>
    </w:p>
    <w:p w:rsidR="00FE7B61" w:rsidRPr="00FE7B61" w:rsidRDefault="00FE7B61" w:rsidP="00FE7B61">
      <w:pPr>
        <w:ind w:firstLine="720"/>
        <w:jc w:val="both"/>
        <w:rPr>
          <w:color w:val="FF0000"/>
          <w:sz w:val="24"/>
          <w:szCs w:val="24"/>
        </w:rPr>
      </w:pPr>
    </w:p>
    <w:p w:rsidR="00FE7B61" w:rsidRPr="00FE7B61" w:rsidRDefault="00FE7B61" w:rsidP="00FE7B61">
      <w:pPr>
        <w:tabs>
          <w:tab w:val="num" w:pos="900"/>
        </w:tabs>
        <w:spacing w:after="60"/>
        <w:ind w:firstLine="709"/>
        <w:jc w:val="both"/>
        <w:rPr>
          <w:sz w:val="24"/>
          <w:szCs w:val="24"/>
        </w:rPr>
      </w:pPr>
    </w:p>
    <w:p w:rsidR="00FE7B61" w:rsidRPr="00FE7B61" w:rsidRDefault="00FE7B61" w:rsidP="00FE7B61">
      <w:pPr>
        <w:tabs>
          <w:tab w:val="num" w:pos="900"/>
        </w:tabs>
        <w:spacing w:after="60"/>
        <w:ind w:firstLine="709"/>
        <w:jc w:val="both"/>
        <w:rPr>
          <w:sz w:val="24"/>
          <w:szCs w:val="24"/>
        </w:rPr>
      </w:pPr>
    </w:p>
    <w:p w:rsidR="00FE7B61" w:rsidRPr="00FE7B61" w:rsidRDefault="00FE7B61" w:rsidP="00FE7B61">
      <w:pPr>
        <w:tabs>
          <w:tab w:val="num" w:pos="900"/>
        </w:tabs>
        <w:spacing w:after="60"/>
        <w:ind w:firstLine="709"/>
        <w:jc w:val="both"/>
        <w:rPr>
          <w:sz w:val="24"/>
          <w:szCs w:val="24"/>
        </w:rPr>
      </w:pPr>
    </w:p>
    <w:p w:rsidR="00FE7B61" w:rsidRPr="00FE7B61" w:rsidRDefault="00FE7B61" w:rsidP="00FE7B61">
      <w:pPr>
        <w:tabs>
          <w:tab w:val="num" w:pos="900"/>
        </w:tabs>
        <w:spacing w:after="60"/>
        <w:ind w:firstLine="709"/>
        <w:jc w:val="both"/>
        <w:rPr>
          <w:sz w:val="24"/>
          <w:szCs w:val="24"/>
        </w:rPr>
      </w:pPr>
    </w:p>
    <w:p w:rsidR="00FE7B61" w:rsidRPr="00FE7B61" w:rsidRDefault="00FE7B61" w:rsidP="00FE7B61">
      <w:pPr>
        <w:tabs>
          <w:tab w:val="num" w:pos="900"/>
        </w:tabs>
        <w:ind w:firstLine="539"/>
        <w:jc w:val="both"/>
        <w:rPr>
          <w:sz w:val="24"/>
          <w:szCs w:val="24"/>
        </w:rPr>
      </w:pPr>
    </w:p>
    <w:p w:rsidR="00FE7B61" w:rsidRPr="00FE7B61" w:rsidRDefault="00FE7B61" w:rsidP="00FE7B61">
      <w:pPr>
        <w:tabs>
          <w:tab w:val="num" w:pos="900"/>
        </w:tabs>
        <w:ind w:firstLine="539"/>
        <w:jc w:val="both"/>
        <w:rPr>
          <w:sz w:val="24"/>
          <w:szCs w:val="24"/>
        </w:rPr>
      </w:pPr>
    </w:p>
    <w:p w:rsidR="00FE7B61" w:rsidRPr="00FE7B61" w:rsidRDefault="00FE7B61" w:rsidP="00FE7B61">
      <w:pPr>
        <w:tabs>
          <w:tab w:val="num" w:pos="900"/>
        </w:tabs>
        <w:ind w:firstLine="539"/>
        <w:jc w:val="both"/>
        <w:rPr>
          <w:sz w:val="24"/>
          <w:szCs w:val="24"/>
        </w:rPr>
      </w:pPr>
    </w:p>
    <w:p w:rsidR="00FE7B61" w:rsidRPr="00FE7B61" w:rsidRDefault="00FE7B61" w:rsidP="00FE7B61">
      <w:pPr>
        <w:tabs>
          <w:tab w:val="num" w:pos="900"/>
        </w:tabs>
        <w:ind w:firstLine="539"/>
        <w:jc w:val="both"/>
        <w:rPr>
          <w:sz w:val="24"/>
          <w:szCs w:val="24"/>
        </w:rPr>
      </w:pPr>
      <w:r w:rsidRPr="00FE7B61">
        <w:rPr>
          <w:sz w:val="24"/>
          <w:szCs w:val="24"/>
        </w:rPr>
        <w:t>3.1.8. Все заявки на участие в запросе предложений, приложения к ним, а также отдельные документы, входящие в состав заявок на участие в запросе предложений, не возвращаются, кроме отозванных участниками процедуры закупки заявок на участие в запросе предложений, а также заявок на участие в запросе предложений, поданных с опозданием.</w:t>
      </w:r>
    </w:p>
    <w:p w:rsidR="00FE7B61" w:rsidRPr="00FE7B61" w:rsidRDefault="00FE7B61" w:rsidP="00FE7B61">
      <w:pPr>
        <w:keepNext/>
        <w:spacing w:after="60"/>
        <w:ind w:firstLine="540"/>
        <w:jc w:val="both"/>
        <w:outlineLvl w:val="1"/>
        <w:rPr>
          <w:b/>
          <w:sz w:val="24"/>
          <w:szCs w:val="24"/>
        </w:rPr>
      </w:pPr>
      <w:r w:rsidRPr="00FE7B61">
        <w:rPr>
          <w:b/>
          <w:sz w:val="24"/>
          <w:szCs w:val="24"/>
        </w:rPr>
        <w:t xml:space="preserve">3.2. Язык документов, входящих в состав заявки на участие в </w:t>
      </w:r>
      <w:bookmarkEnd w:id="44"/>
      <w:bookmarkEnd w:id="45"/>
      <w:r w:rsidRPr="00FE7B61">
        <w:rPr>
          <w:b/>
          <w:sz w:val="24"/>
          <w:szCs w:val="24"/>
        </w:rPr>
        <w:t>запросе предложений</w:t>
      </w:r>
    </w:p>
    <w:p w:rsidR="00FE7B61" w:rsidRPr="00FE7B61" w:rsidRDefault="00FE7B61" w:rsidP="00FE7B61">
      <w:pPr>
        <w:ind w:firstLine="540"/>
        <w:jc w:val="both"/>
        <w:rPr>
          <w:sz w:val="24"/>
          <w:szCs w:val="24"/>
        </w:rPr>
      </w:pPr>
      <w:r w:rsidRPr="00FE7B61">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rsidR="00FE7B61" w:rsidRPr="00FE7B61" w:rsidRDefault="00FE7B61" w:rsidP="00FE7B61">
      <w:pPr>
        <w:ind w:firstLine="540"/>
        <w:jc w:val="both"/>
        <w:rPr>
          <w:sz w:val="24"/>
          <w:szCs w:val="24"/>
        </w:rPr>
      </w:pPr>
      <w:r w:rsidRPr="00FE7B61">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FE7B61" w:rsidRPr="00FE7B61" w:rsidRDefault="00FE7B61" w:rsidP="00FE7B61">
      <w:pPr>
        <w:keepNext/>
        <w:spacing w:after="60"/>
        <w:ind w:firstLine="540"/>
        <w:outlineLvl w:val="1"/>
        <w:rPr>
          <w:b/>
          <w:sz w:val="24"/>
          <w:szCs w:val="24"/>
        </w:rPr>
      </w:pPr>
      <w:bookmarkStart w:id="46" w:name="_Toc253767343"/>
      <w:bookmarkStart w:id="47" w:name="_Toc168126700"/>
      <w:r w:rsidRPr="00FE7B61">
        <w:rPr>
          <w:b/>
          <w:sz w:val="24"/>
          <w:szCs w:val="24"/>
        </w:rPr>
        <w:t>3.3. Требования к описанию оказываемых услуг</w:t>
      </w:r>
      <w:bookmarkEnd w:id="46"/>
      <w:bookmarkEnd w:id="47"/>
    </w:p>
    <w:p w:rsidR="00FE7B61" w:rsidRPr="00FE7B61" w:rsidRDefault="00FE7B61" w:rsidP="00FE7B61">
      <w:pPr>
        <w:ind w:firstLine="540"/>
        <w:jc w:val="both"/>
        <w:rPr>
          <w:sz w:val="24"/>
          <w:szCs w:val="24"/>
        </w:rPr>
      </w:pPr>
      <w:r w:rsidRPr="00FE7B61">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rsidR="00FE7B61" w:rsidRPr="00FE7B61" w:rsidRDefault="00FE7B61" w:rsidP="00FE7B61">
      <w:pPr>
        <w:ind w:firstLine="540"/>
        <w:jc w:val="both"/>
        <w:rPr>
          <w:sz w:val="24"/>
          <w:szCs w:val="24"/>
        </w:rPr>
      </w:pPr>
    </w:p>
    <w:p w:rsidR="00FE7B61" w:rsidRPr="00FE7B61" w:rsidRDefault="00FE7B61" w:rsidP="00FE7B61">
      <w:pPr>
        <w:keepNext/>
        <w:spacing w:before="60" w:after="60"/>
        <w:ind w:firstLine="540"/>
        <w:jc w:val="center"/>
        <w:outlineLvl w:val="1"/>
        <w:rPr>
          <w:b/>
          <w:sz w:val="24"/>
          <w:szCs w:val="24"/>
        </w:rPr>
      </w:pPr>
      <w:r w:rsidRPr="00FE7B61">
        <w:rPr>
          <w:b/>
          <w:sz w:val="24"/>
          <w:szCs w:val="24"/>
        </w:rPr>
        <w:t xml:space="preserve">4. </w:t>
      </w:r>
      <w:bookmarkStart w:id="48" w:name="_Toc253767368"/>
      <w:bookmarkStart w:id="49" w:name="_Toc168126702"/>
      <w:r w:rsidRPr="00FE7B61">
        <w:rPr>
          <w:b/>
          <w:sz w:val="24"/>
          <w:szCs w:val="24"/>
        </w:rPr>
        <w:t xml:space="preserve">ПОДАЧА ЗАЯВОК НА УЧАСТИЕ В </w:t>
      </w:r>
      <w:bookmarkEnd w:id="48"/>
      <w:bookmarkEnd w:id="49"/>
      <w:r w:rsidRPr="00FE7B61">
        <w:rPr>
          <w:b/>
          <w:sz w:val="24"/>
          <w:szCs w:val="24"/>
        </w:rPr>
        <w:t>ЗАПРОСЕ ПРЕДЛОЖЕНИЙ</w:t>
      </w:r>
    </w:p>
    <w:p w:rsidR="00FE7B61" w:rsidRPr="00FE7B61" w:rsidRDefault="00FE7B61" w:rsidP="00FE7B61">
      <w:pPr>
        <w:keepNext/>
        <w:spacing w:after="60"/>
        <w:ind w:firstLine="540"/>
        <w:jc w:val="both"/>
        <w:outlineLvl w:val="1"/>
        <w:rPr>
          <w:b/>
          <w:sz w:val="24"/>
          <w:szCs w:val="24"/>
        </w:rPr>
      </w:pPr>
      <w:bookmarkStart w:id="50" w:name="_Toc253767369"/>
      <w:bookmarkStart w:id="51" w:name="_Toc168126703"/>
      <w:r w:rsidRPr="00FE7B61">
        <w:rPr>
          <w:b/>
          <w:sz w:val="24"/>
          <w:szCs w:val="24"/>
        </w:rPr>
        <w:t xml:space="preserve">4.1. Порядок, место, дата начала и дата окончания срока подачи заявок на участие в </w:t>
      </w:r>
      <w:bookmarkEnd w:id="50"/>
      <w:bookmarkEnd w:id="51"/>
      <w:r w:rsidRPr="00FE7B61">
        <w:rPr>
          <w:b/>
          <w:sz w:val="24"/>
          <w:szCs w:val="24"/>
        </w:rPr>
        <w:t>запросе предложений</w:t>
      </w:r>
    </w:p>
    <w:p w:rsidR="00FE7B61" w:rsidRPr="00FE7B61" w:rsidRDefault="00FE7B61" w:rsidP="00FE7B61">
      <w:pPr>
        <w:ind w:firstLine="540"/>
        <w:jc w:val="both"/>
        <w:rPr>
          <w:sz w:val="24"/>
          <w:szCs w:val="24"/>
        </w:rPr>
      </w:pPr>
      <w:r w:rsidRPr="00FE7B61">
        <w:rPr>
          <w:sz w:val="24"/>
          <w:szCs w:val="24"/>
        </w:rPr>
        <w:t>4.1.1. Заявки на участие в запросе предложений подаются участниками процедуры закупки в порядке и сроки, указанные в настоящем разделе и извещении о проведении запроса предложений.</w:t>
      </w:r>
    </w:p>
    <w:p w:rsidR="00FE7B61" w:rsidRPr="00FE7B61" w:rsidRDefault="00FE7B61" w:rsidP="00FE7B61">
      <w:pPr>
        <w:suppressAutoHyphens/>
        <w:overflowPunct w:val="0"/>
        <w:autoSpaceDE w:val="0"/>
        <w:ind w:firstLine="540"/>
        <w:jc w:val="both"/>
        <w:textAlignment w:val="baseline"/>
        <w:rPr>
          <w:sz w:val="24"/>
          <w:szCs w:val="24"/>
        </w:rPr>
      </w:pPr>
      <w:r w:rsidRPr="00FE7B61">
        <w:rPr>
          <w:sz w:val="24"/>
          <w:szCs w:val="24"/>
        </w:rPr>
        <w:t>4.1.2. Заявка на участие в запросе предложений содержать следующие сведения, документы, предложения и информацию:</w:t>
      </w:r>
    </w:p>
    <w:p w:rsidR="00FE7B61" w:rsidRPr="00FE7B61" w:rsidRDefault="00FE7B61" w:rsidP="00FE7B61">
      <w:pPr>
        <w:suppressAutoHyphens/>
        <w:overflowPunct w:val="0"/>
        <w:autoSpaceDE w:val="0"/>
        <w:ind w:firstLine="540"/>
        <w:jc w:val="both"/>
        <w:textAlignment w:val="baseline"/>
        <w:rPr>
          <w:sz w:val="24"/>
          <w:szCs w:val="24"/>
        </w:rPr>
      </w:pPr>
      <w:r w:rsidRPr="00FE7B61">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FE7B61" w:rsidRPr="00FE7B61" w:rsidRDefault="00FE7B61" w:rsidP="00221BE0">
      <w:pPr>
        <w:widowControl w:val="0"/>
        <w:numPr>
          <w:ilvl w:val="0"/>
          <w:numId w:val="17"/>
        </w:numPr>
        <w:jc w:val="both"/>
        <w:rPr>
          <w:sz w:val="24"/>
          <w:szCs w:val="24"/>
        </w:rPr>
      </w:pPr>
      <w:r w:rsidRPr="00FE7B61">
        <w:rPr>
          <w:sz w:val="24"/>
          <w:szCs w:val="24"/>
        </w:rPr>
        <w:t>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FE7B61" w:rsidRPr="00FE7B61" w:rsidRDefault="00FE7B61" w:rsidP="00221BE0">
      <w:pPr>
        <w:numPr>
          <w:ilvl w:val="0"/>
          <w:numId w:val="17"/>
        </w:numPr>
        <w:tabs>
          <w:tab w:val="left" w:pos="1260"/>
          <w:tab w:val="left" w:pos="1440"/>
          <w:tab w:val="num" w:pos="2340"/>
        </w:tabs>
        <w:contextualSpacing/>
        <w:jc w:val="both"/>
        <w:rPr>
          <w:sz w:val="24"/>
          <w:szCs w:val="24"/>
        </w:rPr>
      </w:pPr>
      <w:r w:rsidRPr="00FE7B61">
        <w:rPr>
          <w:sz w:val="24"/>
          <w:szCs w:val="24"/>
        </w:rPr>
        <w:t xml:space="preserve">полученную не ранее чем за три месяца до дня размещения на официальном сайте Агентства извещения о проведении запроса предложений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запроса предложений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w:t>
      </w:r>
      <w:r w:rsidRPr="00FE7B61">
        <w:rPr>
          <w:sz w:val="24"/>
          <w:szCs w:val="24"/>
        </w:rPr>
        <w:lastRenderedPageBreak/>
        <w:t>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запроса предложений;</w:t>
      </w:r>
    </w:p>
    <w:p w:rsidR="00FE7B61" w:rsidRPr="00FE7B61" w:rsidRDefault="00FE7B61" w:rsidP="00221BE0">
      <w:pPr>
        <w:widowControl w:val="0"/>
        <w:numPr>
          <w:ilvl w:val="0"/>
          <w:numId w:val="17"/>
        </w:numPr>
        <w:tabs>
          <w:tab w:val="left" w:pos="1260"/>
        </w:tabs>
        <w:jc w:val="both"/>
        <w:rPr>
          <w:sz w:val="24"/>
          <w:szCs w:val="24"/>
        </w:rPr>
      </w:pPr>
      <w:r w:rsidRPr="00FE7B61">
        <w:rPr>
          <w:sz w:val="24"/>
          <w:szCs w:val="24"/>
        </w:rPr>
        <w:t>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процедуры закупки без доверенности - руководитель). В случае, если от имени участника процедуры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запросе предложений должна содержать также документ, подтверждающий полномочия такого лица;</w:t>
      </w:r>
    </w:p>
    <w:p w:rsidR="00FE7B61" w:rsidRPr="00FE7B61" w:rsidRDefault="00FE7B61" w:rsidP="00221BE0">
      <w:pPr>
        <w:numPr>
          <w:ilvl w:val="0"/>
          <w:numId w:val="17"/>
        </w:numPr>
        <w:tabs>
          <w:tab w:val="left" w:pos="900"/>
        </w:tabs>
        <w:autoSpaceDE w:val="0"/>
        <w:autoSpaceDN w:val="0"/>
        <w:adjustRightInd w:val="0"/>
        <w:contextualSpacing/>
        <w:jc w:val="both"/>
        <w:rPr>
          <w:sz w:val="24"/>
          <w:szCs w:val="24"/>
        </w:rPr>
      </w:pPr>
      <w:r w:rsidRPr="00FE7B61">
        <w:rPr>
          <w:sz w:val="24"/>
          <w:szCs w:val="24"/>
        </w:rPr>
        <w:t>копии учредительных документов участника процедуры закупки, а также всех изменений, внесенных в них, копии соответствующих свидетельств о регистрации изменений в учредительных документах (свидетельств о внесении в Единый государственный реестр юридических лиц записи о внесении изменений в учредительные документы), скрепленные печатью участника закупки и подписанные участником закупки или лицом, уполномоченным таким участником закупки;</w:t>
      </w:r>
    </w:p>
    <w:p w:rsidR="00FE7B61" w:rsidRPr="00FE7B61" w:rsidRDefault="00FE7B61" w:rsidP="00221BE0">
      <w:pPr>
        <w:numPr>
          <w:ilvl w:val="0"/>
          <w:numId w:val="17"/>
        </w:numPr>
        <w:tabs>
          <w:tab w:val="left" w:pos="900"/>
        </w:tabs>
        <w:autoSpaceDE w:val="0"/>
        <w:autoSpaceDN w:val="0"/>
        <w:adjustRightInd w:val="0"/>
        <w:contextualSpacing/>
        <w:jc w:val="both"/>
        <w:rPr>
          <w:sz w:val="24"/>
          <w:szCs w:val="24"/>
        </w:rPr>
      </w:pPr>
      <w:r w:rsidRPr="00FE7B61">
        <w:rPr>
          <w:sz w:val="24"/>
          <w:szCs w:val="24"/>
        </w:rPr>
        <w:t>копию свидетельства о государственной регистрации юридического лица, скрепленную печатью участника закупки и подписанная участником закупки или лицом, уполномоченным таким участником закупки;</w:t>
      </w:r>
    </w:p>
    <w:p w:rsidR="00FE7B61" w:rsidRPr="00FE7B61" w:rsidRDefault="00FE7B61" w:rsidP="00221BE0">
      <w:pPr>
        <w:numPr>
          <w:ilvl w:val="0"/>
          <w:numId w:val="17"/>
        </w:numPr>
        <w:tabs>
          <w:tab w:val="left" w:pos="900"/>
        </w:tabs>
        <w:autoSpaceDE w:val="0"/>
        <w:autoSpaceDN w:val="0"/>
        <w:adjustRightInd w:val="0"/>
        <w:contextualSpacing/>
        <w:jc w:val="both"/>
        <w:rPr>
          <w:sz w:val="24"/>
          <w:szCs w:val="24"/>
        </w:rPr>
      </w:pPr>
      <w:r w:rsidRPr="00FE7B61">
        <w:rPr>
          <w:sz w:val="24"/>
          <w:szCs w:val="24"/>
        </w:rPr>
        <w:t>копию свидетельства о поставке на учет в налоговом органе юридического лица по месту нахождения на территории РФ, скрепленную печатью участника закупки и подписанная участником закупки или лицом, уполномоченным таким участником закупки;</w:t>
      </w:r>
    </w:p>
    <w:p w:rsidR="00FE7B61" w:rsidRPr="00FE7B61" w:rsidRDefault="00FE7B61" w:rsidP="00221BE0">
      <w:pPr>
        <w:numPr>
          <w:ilvl w:val="0"/>
          <w:numId w:val="17"/>
        </w:numPr>
        <w:tabs>
          <w:tab w:val="left" w:pos="900"/>
        </w:tabs>
        <w:autoSpaceDE w:val="0"/>
        <w:autoSpaceDN w:val="0"/>
        <w:adjustRightInd w:val="0"/>
        <w:contextualSpacing/>
        <w:jc w:val="both"/>
        <w:rPr>
          <w:sz w:val="24"/>
          <w:szCs w:val="24"/>
        </w:rPr>
      </w:pPr>
      <w:r w:rsidRPr="00FE7B61">
        <w:rPr>
          <w:sz w:val="24"/>
          <w:szCs w:val="24"/>
        </w:rPr>
        <w:t>копии бухгалтерских балансов за последний отчетный период и за предшествующий последнему отчетному периоду календарный год с отметкой налогового органа о приеме либо с приложением документов, подтверждающих сдачу баланса в налоговый орган, скрепленную печатью участника закупки и подписанная участником закупки или лицом, уполномоченным таким участником закупки;</w:t>
      </w:r>
    </w:p>
    <w:p w:rsidR="00FE7B61" w:rsidRPr="00FE7B61" w:rsidRDefault="00FE7B61" w:rsidP="00221BE0">
      <w:pPr>
        <w:numPr>
          <w:ilvl w:val="0"/>
          <w:numId w:val="17"/>
        </w:numPr>
        <w:tabs>
          <w:tab w:val="left" w:pos="900"/>
        </w:tabs>
        <w:autoSpaceDE w:val="0"/>
        <w:autoSpaceDN w:val="0"/>
        <w:adjustRightInd w:val="0"/>
        <w:contextualSpacing/>
        <w:jc w:val="both"/>
        <w:rPr>
          <w:sz w:val="24"/>
          <w:szCs w:val="24"/>
        </w:rPr>
      </w:pPr>
      <w:r w:rsidRPr="00FE7B61">
        <w:rPr>
          <w:sz w:val="24"/>
          <w:szCs w:val="24"/>
        </w:rPr>
        <w:t>копии отчетов о прибылях и убытках за последний налоговый период и за предшествующий последнему отчетному периоду календарный год с отметкой налогового органа о приеме либо с приложением документов, подтверждающих сдачу отчета в налоговый орган, скрепленную печатью участника закупки и подписанная участником закупки или лицом, уполномоченным таким участником закупки;</w:t>
      </w:r>
    </w:p>
    <w:p w:rsidR="00FE7B61" w:rsidRPr="00FE7B61" w:rsidRDefault="00FE7B61" w:rsidP="00221BE0">
      <w:pPr>
        <w:numPr>
          <w:ilvl w:val="0"/>
          <w:numId w:val="17"/>
        </w:numPr>
        <w:autoSpaceDE w:val="0"/>
        <w:autoSpaceDN w:val="0"/>
        <w:adjustRightInd w:val="0"/>
        <w:contextualSpacing/>
        <w:jc w:val="both"/>
        <w:rPr>
          <w:sz w:val="24"/>
          <w:szCs w:val="24"/>
        </w:rPr>
      </w:pPr>
      <w:r w:rsidRPr="00FE7B61">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оказание услуг, являющихся предметом договора, является крупной сделкой. 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p>
    <w:p w:rsidR="00FE7B61" w:rsidRPr="00FE7B61" w:rsidRDefault="00FE7B61" w:rsidP="00221BE0">
      <w:pPr>
        <w:numPr>
          <w:ilvl w:val="0"/>
          <w:numId w:val="17"/>
        </w:numPr>
        <w:autoSpaceDE w:val="0"/>
        <w:autoSpaceDN w:val="0"/>
        <w:adjustRightInd w:val="0"/>
        <w:contextualSpacing/>
        <w:jc w:val="both"/>
        <w:rPr>
          <w:sz w:val="24"/>
          <w:szCs w:val="24"/>
        </w:rPr>
      </w:pPr>
      <w:r w:rsidRPr="00FE7B61">
        <w:rPr>
          <w:sz w:val="24"/>
          <w:szCs w:val="24"/>
        </w:rPr>
        <w:t>сведения о цепочке собственников, включая бенефициаров (в том числе конечных);</w:t>
      </w:r>
    </w:p>
    <w:p w:rsidR="00FE7B61" w:rsidRPr="00FE7B61" w:rsidRDefault="00FE7B61" w:rsidP="00221BE0">
      <w:pPr>
        <w:numPr>
          <w:ilvl w:val="0"/>
          <w:numId w:val="17"/>
        </w:numPr>
        <w:tabs>
          <w:tab w:val="left" w:pos="1080"/>
        </w:tabs>
        <w:autoSpaceDE w:val="0"/>
        <w:autoSpaceDN w:val="0"/>
        <w:adjustRightInd w:val="0"/>
        <w:contextualSpacing/>
        <w:jc w:val="both"/>
        <w:rPr>
          <w:sz w:val="24"/>
          <w:szCs w:val="24"/>
        </w:rPr>
      </w:pPr>
      <w:r w:rsidRPr="00FE7B61">
        <w:rPr>
          <w:sz w:val="24"/>
          <w:szCs w:val="24"/>
        </w:rPr>
        <w:t xml:space="preserve">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w:t>
      </w:r>
      <w:r w:rsidRPr="00FE7B61">
        <w:rPr>
          <w:sz w:val="24"/>
          <w:szCs w:val="24"/>
        </w:rPr>
        <w:lastRenderedPageBreak/>
        <w:t>голосов в участнике процедуры закупки (</w:t>
      </w:r>
      <w:r w:rsidRPr="00FE7B61">
        <w:rPr>
          <w:i/>
          <w:iCs/>
          <w:sz w:val="24"/>
          <w:szCs w:val="24"/>
        </w:rPr>
        <w:t>предоставляется в виде письма в произвольной форме</w:t>
      </w:r>
      <w:r w:rsidRPr="00FE7B61">
        <w:rPr>
          <w:sz w:val="24"/>
          <w:szCs w:val="24"/>
        </w:rPr>
        <w:t>);</w:t>
      </w:r>
    </w:p>
    <w:p w:rsidR="00FE7B61" w:rsidRPr="00FE7B61" w:rsidRDefault="00FE7B61" w:rsidP="00221BE0">
      <w:pPr>
        <w:numPr>
          <w:ilvl w:val="0"/>
          <w:numId w:val="17"/>
        </w:numPr>
        <w:contextualSpacing/>
        <w:rPr>
          <w:sz w:val="24"/>
          <w:szCs w:val="24"/>
        </w:rPr>
      </w:pPr>
      <w:r w:rsidRPr="00FE7B61">
        <w:rPr>
          <w:sz w:val="24"/>
          <w:szCs w:val="24"/>
        </w:rPr>
        <w:t>копию сертификата об аккредитации ИАТА (IATA), скрепленную печатью участника закупки и подписанная участником закупки или лицом, уполномоченным таким участником закупки;</w:t>
      </w:r>
    </w:p>
    <w:p w:rsidR="00FE7B61" w:rsidRPr="00FE7B61" w:rsidRDefault="00FE7B61" w:rsidP="00221BE0">
      <w:pPr>
        <w:numPr>
          <w:ilvl w:val="0"/>
          <w:numId w:val="17"/>
        </w:numPr>
        <w:contextualSpacing/>
        <w:rPr>
          <w:sz w:val="24"/>
          <w:szCs w:val="24"/>
        </w:rPr>
      </w:pPr>
      <w:r w:rsidRPr="00FE7B61">
        <w:rPr>
          <w:sz w:val="24"/>
          <w:szCs w:val="24"/>
        </w:rPr>
        <w:t>копию сертификата об аккредитации Транспортной Клиринговой Компании (ТКП), скрепленную печатью участника закупки и подписанная участником закупки или лицом, уполномоченным таким участником закупки;</w:t>
      </w:r>
    </w:p>
    <w:p w:rsidR="00FE7B61" w:rsidRPr="00FE7B61" w:rsidRDefault="00FE7B61" w:rsidP="00221BE0">
      <w:pPr>
        <w:numPr>
          <w:ilvl w:val="0"/>
          <w:numId w:val="17"/>
        </w:numPr>
        <w:contextualSpacing/>
        <w:rPr>
          <w:sz w:val="24"/>
          <w:szCs w:val="24"/>
        </w:rPr>
      </w:pPr>
      <w:r w:rsidRPr="00FE7B61">
        <w:rPr>
          <w:sz w:val="24"/>
          <w:szCs w:val="24"/>
        </w:rPr>
        <w:t>свидетельство о внесении сведений о туроператоре в единый федеральный реестр туроператоров, сфера туроператорской деятельности внутренний туризм, международный въездной, международный выездной, скрепленное печатью участника закупки и подписанная участником закупки или лицом, уполномоченным таким участником закупки.</w:t>
      </w:r>
    </w:p>
    <w:p w:rsidR="00FE7B61" w:rsidRPr="00FE7B61" w:rsidRDefault="00FE7B61" w:rsidP="00FE7B61">
      <w:pPr>
        <w:ind w:firstLine="540"/>
        <w:jc w:val="both"/>
        <w:rPr>
          <w:sz w:val="24"/>
          <w:szCs w:val="24"/>
        </w:rPr>
      </w:pPr>
      <w:r w:rsidRPr="00FE7B61">
        <w:rPr>
          <w:sz w:val="24"/>
          <w:szCs w:val="24"/>
        </w:rPr>
        <w:t>4.1.2.2. Помимо документов, указанных в подпункте 4.1.2.1, участник процедуры закупки к своей заявке прикладывает следующие документы:</w:t>
      </w:r>
    </w:p>
    <w:p w:rsidR="00FE7B61" w:rsidRPr="00FE7B61" w:rsidRDefault="00FE7B61" w:rsidP="00221BE0">
      <w:pPr>
        <w:numPr>
          <w:ilvl w:val="0"/>
          <w:numId w:val="18"/>
        </w:numPr>
        <w:suppressAutoHyphens/>
        <w:contextualSpacing/>
        <w:jc w:val="both"/>
        <w:rPr>
          <w:sz w:val="24"/>
          <w:szCs w:val="24"/>
        </w:rPr>
      </w:pPr>
      <w:r w:rsidRPr="00FE7B61">
        <w:rPr>
          <w:sz w:val="24"/>
          <w:szCs w:val="24"/>
        </w:rPr>
        <w:t>заявку на участие в запросе предложений, заполненную по прилагаемой форме (форма 1);</w:t>
      </w:r>
    </w:p>
    <w:p w:rsidR="00FE7B61" w:rsidRPr="00FE7B61" w:rsidRDefault="00FE7B61" w:rsidP="00221BE0">
      <w:pPr>
        <w:numPr>
          <w:ilvl w:val="0"/>
          <w:numId w:val="18"/>
        </w:numPr>
        <w:suppressAutoHyphens/>
        <w:contextualSpacing/>
        <w:jc w:val="both"/>
        <w:rPr>
          <w:sz w:val="24"/>
          <w:szCs w:val="24"/>
        </w:rPr>
      </w:pPr>
      <w:r w:rsidRPr="00FE7B61">
        <w:rPr>
          <w:sz w:val="24"/>
          <w:szCs w:val="24"/>
        </w:rPr>
        <w:t>анкету участника процедуры закупки, заполненную по прилагаемой форме (форма 2);</w:t>
      </w:r>
    </w:p>
    <w:p w:rsidR="00FE7B61" w:rsidRPr="00FE7B61" w:rsidRDefault="00FE7B61" w:rsidP="00221BE0">
      <w:pPr>
        <w:numPr>
          <w:ilvl w:val="0"/>
          <w:numId w:val="18"/>
        </w:numPr>
        <w:suppressAutoHyphens/>
        <w:contextualSpacing/>
        <w:jc w:val="both"/>
        <w:rPr>
          <w:sz w:val="24"/>
          <w:szCs w:val="24"/>
        </w:rPr>
      </w:pPr>
      <w:r w:rsidRPr="00FE7B61">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3)</w:t>
      </w:r>
    </w:p>
    <w:p w:rsidR="00FE7B61" w:rsidRPr="00FE7B61" w:rsidRDefault="00FE7B61" w:rsidP="00221BE0">
      <w:pPr>
        <w:numPr>
          <w:ilvl w:val="0"/>
          <w:numId w:val="18"/>
        </w:numPr>
        <w:suppressAutoHyphens/>
        <w:contextualSpacing/>
        <w:jc w:val="both"/>
        <w:rPr>
          <w:sz w:val="24"/>
          <w:szCs w:val="24"/>
        </w:rPr>
      </w:pPr>
      <w:r w:rsidRPr="00FE7B61">
        <w:rPr>
          <w:sz w:val="24"/>
          <w:szCs w:val="24"/>
        </w:rPr>
        <w:t>соглашения об уровне предоставления услуг (форма 4);</w:t>
      </w:r>
    </w:p>
    <w:p w:rsidR="00FE7B61" w:rsidRPr="00FE7B61" w:rsidRDefault="00FE7B61" w:rsidP="00221BE0">
      <w:pPr>
        <w:numPr>
          <w:ilvl w:val="0"/>
          <w:numId w:val="18"/>
        </w:numPr>
        <w:suppressAutoHyphens/>
        <w:contextualSpacing/>
        <w:jc w:val="both"/>
        <w:rPr>
          <w:sz w:val="24"/>
          <w:szCs w:val="24"/>
        </w:rPr>
      </w:pPr>
      <w:r w:rsidRPr="00FE7B61">
        <w:rPr>
          <w:sz w:val="24"/>
          <w:szCs w:val="24"/>
        </w:rPr>
        <w:t>справка о наличии систем бронирования, не менее трех систем, скрепленная печатью участника закупки и подписанная участником закупки или лицом, уполномоченным таким участником закупки;</w:t>
      </w:r>
    </w:p>
    <w:p w:rsidR="00FE7B61" w:rsidRPr="00FE7B61" w:rsidRDefault="00FE7B61" w:rsidP="00221BE0">
      <w:pPr>
        <w:numPr>
          <w:ilvl w:val="0"/>
          <w:numId w:val="18"/>
        </w:numPr>
        <w:suppressAutoHyphens/>
        <w:contextualSpacing/>
        <w:jc w:val="both"/>
        <w:rPr>
          <w:sz w:val="24"/>
          <w:szCs w:val="24"/>
        </w:rPr>
      </w:pPr>
      <w:r w:rsidRPr="00FE7B61">
        <w:rPr>
          <w:sz w:val="24"/>
          <w:szCs w:val="24"/>
        </w:rPr>
        <w:t>справка о наличии сервиса онлайн-бронирования, скрепленная печатью участника закупки и подписанная участником закупки или лицом, уполномоченным таким участником закупки;</w:t>
      </w:r>
    </w:p>
    <w:p w:rsidR="00FE7B61" w:rsidRPr="00FE7B61" w:rsidRDefault="00FE7B61" w:rsidP="00221BE0">
      <w:pPr>
        <w:numPr>
          <w:ilvl w:val="0"/>
          <w:numId w:val="18"/>
        </w:numPr>
        <w:suppressAutoHyphens/>
        <w:contextualSpacing/>
        <w:jc w:val="both"/>
        <w:rPr>
          <w:sz w:val="24"/>
          <w:szCs w:val="24"/>
        </w:rPr>
      </w:pPr>
      <w:r w:rsidRPr="00FE7B61">
        <w:rPr>
          <w:sz w:val="24"/>
          <w:szCs w:val="24"/>
        </w:rPr>
        <w:t>справка о возможности предоставления выделенных менеджеров и агентов в круглосуточном режиме обслуживания (24 часа в сутки, семь дней в неделю, включая выходные и нерабочие праздничные дни), скрепленная печатью участника закупки и подписанная участником закупки или лицом, уполномоченным таким участником закупки;</w:t>
      </w:r>
    </w:p>
    <w:p w:rsidR="00FE7B61" w:rsidRPr="00FE7B61" w:rsidRDefault="00FE7B61" w:rsidP="00221BE0">
      <w:pPr>
        <w:numPr>
          <w:ilvl w:val="0"/>
          <w:numId w:val="18"/>
        </w:numPr>
        <w:suppressAutoHyphens/>
        <w:contextualSpacing/>
        <w:jc w:val="both"/>
        <w:rPr>
          <w:sz w:val="24"/>
          <w:szCs w:val="24"/>
        </w:rPr>
      </w:pPr>
      <w:r w:rsidRPr="00FE7B61">
        <w:rPr>
          <w:sz w:val="24"/>
          <w:szCs w:val="24"/>
        </w:rPr>
        <w:t>справка о возможности предоставить линию поддержки в круглосуточном режиме обслуживания (24 часа в сутки, семь дней в неделю, включая выходные и нерабочие праздничные дни)</w:t>
      </w:r>
      <w:r w:rsidR="005A0064">
        <w:rPr>
          <w:sz w:val="24"/>
          <w:szCs w:val="24"/>
        </w:rPr>
        <w:t xml:space="preserve">, </w:t>
      </w:r>
      <w:r w:rsidR="005A0064" w:rsidRPr="00FE7B61">
        <w:rPr>
          <w:sz w:val="24"/>
          <w:szCs w:val="24"/>
        </w:rPr>
        <w:t>скрепленная печатью участника закупки и подписанная участником закупки или лицом, уполномоченным таким участником закупки</w:t>
      </w:r>
      <w:r w:rsidRPr="00FE7B61">
        <w:rPr>
          <w:sz w:val="24"/>
          <w:szCs w:val="24"/>
        </w:rPr>
        <w:t>;</w:t>
      </w:r>
    </w:p>
    <w:p w:rsidR="00FE7B61" w:rsidRDefault="005A0064" w:rsidP="00221BE0">
      <w:pPr>
        <w:numPr>
          <w:ilvl w:val="0"/>
          <w:numId w:val="18"/>
        </w:numPr>
        <w:suppressAutoHyphens/>
        <w:contextualSpacing/>
        <w:jc w:val="both"/>
        <w:rPr>
          <w:sz w:val="24"/>
          <w:szCs w:val="24"/>
        </w:rPr>
      </w:pPr>
      <w:r>
        <w:rPr>
          <w:sz w:val="24"/>
          <w:szCs w:val="24"/>
        </w:rPr>
        <w:t>справка</w:t>
      </w:r>
      <w:r w:rsidRPr="005A0064">
        <w:rPr>
          <w:sz w:val="24"/>
          <w:szCs w:val="24"/>
        </w:rPr>
        <w:t xml:space="preserve"> об</w:t>
      </w:r>
      <w:r>
        <w:rPr>
          <w:sz w:val="24"/>
          <w:szCs w:val="24"/>
        </w:rPr>
        <w:t xml:space="preserve"> </w:t>
      </w:r>
      <w:r w:rsidRPr="005A0064">
        <w:rPr>
          <w:sz w:val="24"/>
          <w:szCs w:val="24"/>
        </w:rPr>
        <w:t>объемах выполнения аналогичных договоров</w:t>
      </w:r>
      <w:r>
        <w:rPr>
          <w:sz w:val="24"/>
          <w:szCs w:val="24"/>
        </w:rPr>
        <w:t xml:space="preserve"> </w:t>
      </w:r>
      <w:r w:rsidR="00FE7B61" w:rsidRPr="005A0064">
        <w:rPr>
          <w:sz w:val="24"/>
          <w:szCs w:val="24"/>
        </w:rPr>
        <w:t xml:space="preserve">по оказанию услуг </w:t>
      </w:r>
      <w:r>
        <w:rPr>
          <w:sz w:val="24"/>
          <w:szCs w:val="24"/>
        </w:rPr>
        <w:t>в</w:t>
      </w:r>
      <w:r w:rsidR="00FE7B61" w:rsidRPr="005A0064">
        <w:rPr>
          <w:sz w:val="24"/>
          <w:szCs w:val="24"/>
        </w:rPr>
        <w:t xml:space="preserve"> оформлени</w:t>
      </w:r>
      <w:r>
        <w:rPr>
          <w:sz w:val="24"/>
          <w:szCs w:val="24"/>
        </w:rPr>
        <w:t>и</w:t>
      </w:r>
      <w:r w:rsidR="00FE7B61" w:rsidRPr="005A0064">
        <w:rPr>
          <w:sz w:val="24"/>
          <w:szCs w:val="24"/>
        </w:rPr>
        <w:t xml:space="preserve"> проездных документов (авиа и ж/д билеты), виз, бронированию гостиниц за рубежом и в пределах Российской Федерации корпоративным клиентам с разветвленной сетью обособленных подразделений (форма 5)</w:t>
      </w:r>
      <w:r>
        <w:rPr>
          <w:sz w:val="24"/>
          <w:szCs w:val="24"/>
        </w:rPr>
        <w:t xml:space="preserve">, </w:t>
      </w:r>
      <w:r w:rsidRPr="00FE7B61">
        <w:rPr>
          <w:sz w:val="24"/>
          <w:szCs w:val="24"/>
        </w:rPr>
        <w:t>скрепленная печатью участника закупки и подписанная участником закупки или лицом, уполномоченным таким участником закупки</w:t>
      </w:r>
      <w:r w:rsidR="00FE7B61" w:rsidRPr="005A0064">
        <w:rPr>
          <w:sz w:val="24"/>
          <w:szCs w:val="24"/>
        </w:rPr>
        <w:t>;</w:t>
      </w:r>
    </w:p>
    <w:p w:rsidR="005A0064" w:rsidRPr="005A0064" w:rsidRDefault="005A0064" w:rsidP="00221BE0">
      <w:pPr>
        <w:numPr>
          <w:ilvl w:val="0"/>
          <w:numId w:val="18"/>
        </w:numPr>
        <w:suppressAutoHyphens/>
        <w:contextualSpacing/>
        <w:jc w:val="both"/>
        <w:rPr>
          <w:sz w:val="24"/>
          <w:szCs w:val="24"/>
        </w:rPr>
      </w:pPr>
      <w:r>
        <w:rPr>
          <w:sz w:val="24"/>
          <w:szCs w:val="24"/>
        </w:rPr>
        <w:t>справка</w:t>
      </w:r>
      <w:r w:rsidRPr="005A0064">
        <w:rPr>
          <w:sz w:val="24"/>
          <w:szCs w:val="24"/>
        </w:rPr>
        <w:t xml:space="preserve"> об опыте оказания услуг</w:t>
      </w:r>
      <w:r w:rsidRPr="005A0064">
        <w:t xml:space="preserve"> </w:t>
      </w:r>
      <w:r w:rsidRPr="005A0064">
        <w:rPr>
          <w:sz w:val="24"/>
          <w:szCs w:val="24"/>
        </w:rPr>
        <w:t xml:space="preserve">в оформлении проездных документов (авиа и ж/д билеты), виз, бронированию гостиниц за рубежом и в пределах Российской Федерации корпоративным клиентам с разветвленной сетью обособленных подразделений (форма </w:t>
      </w:r>
      <w:r>
        <w:rPr>
          <w:sz w:val="24"/>
          <w:szCs w:val="24"/>
        </w:rPr>
        <w:t>6</w:t>
      </w:r>
      <w:r w:rsidRPr="005A0064">
        <w:rPr>
          <w:sz w:val="24"/>
          <w:szCs w:val="24"/>
        </w:rPr>
        <w:t>)</w:t>
      </w:r>
      <w:r>
        <w:rPr>
          <w:sz w:val="24"/>
          <w:szCs w:val="24"/>
        </w:rPr>
        <w:t xml:space="preserve">, </w:t>
      </w:r>
      <w:r w:rsidRPr="00FE7B61">
        <w:rPr>
          <w:sz w:val="24"/>
          <w:szCs w:val="24"/>
        </w:rPr>
        <w:t>скрепленная печатью участника закупки и подписанная участником закупки или лицом, уполномоченным таким участником закупки</w:t>
      </w:r>
      <w:r w:rsidRPr="005A0064">
        <w:rPr>
          <w:sz w:val="24"/>
          <w:szCs w:val="24"/>
        </w:rPr>
        <w:t>;</w:t>
      </w:r>
    </w:p>
    <w:p w:rsidR="00FE7B61" w:rsidRDefault="00FE7B61" w:rsidP="00221BE0">
      <w:pPr>
        <w:numPr>
          <w:ilvl w:val="0"/>
          <w:numId w:val="18"/>
        </w:numPr>
        <w:suppressAutoHyphens/>
        <w:contextualSpacing/>
        <w:jc w:val="both"/>
        <w:rPr>
          <w:sz w:val="24"/>
          <w:szCs w:val="24"/>
        </w:rPr>
      </w:pPr>
      <w:r w:rsidRPr="00FE7B61">
        <w:rPr>
          <w:sz w:val="24"/>
          <w:szCs w:val="24"/>
        </w:rPr>
        <w:t>справка о кадровых ресурсах (форма</w:t>
      </w:r>
      <w:r w:rsidR="005A0064">
        <w:rPr>
          <w:sz w:val="24"/>
          <w:szCs w:val="24"/>
        </w:rPr>
        <w:t xml:space="preserve"> </w:t>
      </w:r>
      <w:r w:rsidRPr="00FE7B61">
        <w:rPr>
          <w:sz w:val="24"/>
          <w:szCs w:val="24"/>
        </w:rPr>
        <w:t>7)</w:t>
      </w:r>
      <w:r w:rsidR="005A0064">
        <w:rPr>
          <w:sz w:val="24"/>
          <w:szCs w:val="24"/>
        </w:rPr>
        <w:t xml:space="preserve">, </w:t>
      </w:r>
      <w:r w:rsidR="005A0064" w:rsidRPr="00FE7B61">
        <w:rPr>
          <w:sz w:val="24"/>
          <w:szCs w:val="24"/>
        </w:rPr>
        <w:t>скрепленная печатью участника закупки и подписанная участником закупки или лицом, уполномоченным таким участником закупки</w:t>
      </w:r>
      <w:r w:rsidR="005A0064">
        <w:rPr>
          <w:sz w:val="24"/>
          <w:szCs w:val="24"/>
        </w:rPr>
        <w:t>;</w:t>
      </w:r>
    </w:p>
    <w:p w:rsidR="005A0064" w:rsidRDefault="005A0064" w:rsidP="00221BE0">
      <w:pPr>
        <w:numPr>
          <w:ilvl w:val="0"/>
          <w:numId w:val="18"/>
        </w:numPr>
        <w:suppressAutoHyphens/>
        <w:contextualSpacing/>
        <w:jc w:val="both"/>
        <w:rPr>
          <w:sz w:val="24"/>
          <w:szCs w:val="24"/>
        </w:rPr>
      </w:pPr>
      <w:r>
        <w:rPr>
          <w:sz w:val="24"/>
          <w:szCs w:val="24"/>
        </w:rPr>
        <w:t>справка</w:t>
      </w:r>
      <w:r w:rsidRPr="005A0064">
        <w:rPr>
          <w:sz w:val="24"/>
          <w:szCs w:val="24"/>
        </w:rPr>
        <w:t xml:space="preserve"> о материально-технических ресурсах</w:t>
      </w:r>
      <w:r>
        <w:rPr>
          <w:sz w:val="24"/>
          <w:szCs w:val="24"/>
        </w:rPr>
        <w:t xml:space="preserve"> (форма 8), </w:t>
      </w:r>
      <w:r w:rsidRPr="005A0064">
        <w:rPr>
          <w:sz w:val="24"/>
          <w:szCs w:val="24"/>
        </w:rPr>
        <w:t>скрепленная печатью участника закупки и подписанная участником закупки или лицом, уполномоченным таким участником закупки</w:t>
      </w:r>
      <w:r>
        <w:rPr>
          <w:sz w:val="24"/>
          <w:szCs w:val="24"/>
        </w:rPr>
        <w:t>;</w:t>
      </w:r>
    </w:p>
    <w:p w:rsidR="005A0064" w:rsidRPr="00FE7B61" w:rsidRDefault="005A0064" w:rsidP="00221BE0">
      <w:pPr>
        <w:numPr>
          <w:ilvl w:val="0"/>
          <w:numId w:val="18"/>
        </w:numPr>
        <w:suppressAutoHyphens/>
        <w:contextualSpacing/>
        <w:jc w:val="both"/>
        <w:rPr>
          <w:sz w:val="24"/>
          <w:szCs w:val="24"/>
        </w:rPr>
      </w:pPr>
      <w:r>
        <w:rPr>
          <w:sz w:val="24"/>
          <w:szCs w:val="24"/>
        </w:rPr>
        <w:t>справка</w:t>
      </w:r>
      <w:r w:rsidR="00F6164E">
        <w:rPr>
          <w:sz w:val="24"/>
          <w:szCs w:val="24"/>
        </w:rPr>
        <w:t xml:space="preserve"> </w:t>
      </w:r>
      <w:r w:rsidR="00F6164E" w:rsidRPr="00F6164E">
        <w:rPr>
          <w:sz w:val="24"/>
          <w:szCs w:val="24"/>
        </w:rPr>
        <w:t>о наличии случаев судебных разбирательств, касающихся исполнения обязательств по договору</w:t>
      </w:r>
      <w:r w:rsidR="00BD3740">
        <w:rPr>
          <w:sz w:val="24"/>
          <w:szCs w:val="24"/>
        </w:rPr>
        <w:t xml:space="preserve"> оказания услуг </w:t>
      </w:r>
      <w:r>
        <w:rPr>
          <w:sz w:val="24"/>
          <w:szCs w:val="24"/>
        </w:rPr>
        <w:t xml:space="preserve">(форма </w:t>
      </w:r>
      <w:r w:rsidR="00F6164E">
        <w:rPr>
          <w:sz w:val="24"/>
          <w:szCs w:val="24"/>
        </w:rPr>
        <w:t>9</w:t>
      </w:r>
      <w:r>
        <w:rPr>
          <w:sz w:val="24"/>
          <w:szCs w:val="24"/>
        </w:rPr>
        <w:t xml:space="preserve">), </w:t>
      </w:r>
      <w:r w:rsidRPr="005A0064">
        <w:rPr>
          <w:sz w:val="24"/>
          <w:szCs w:val="24"/>
        </w:rPr>
        <w:t>скрепленная печатью участника закупки и подписанная участником закупки или лицом, уполномо</w:t>
      </w:r>
      <w:r>
        <w:rPr>
          <w:sz w:val="24"/>
          <w:szCs w:val="24"/>
        </w:rPr>
        <w:t>ченным таким участником закупки.</w:t>
      </w:r>
    </w:p>
    <w:p w:rsidR="00FE7B61" w:rsidRPr="00FE7B61" w:rsidRDefault="00FE7B61" w:rsidP="00FE7B61">
      <w:pPr>
        <w:autoSpaceDE w:val="0"/>
        <w:autoSpaceDN w:val="0"/>
        <w:adjustRightInd w:val="0"/>
        <w:ind w:firstLine="540"/>
        <w:jc w:val="both"/>
        <w:rPr>
          <w:sz w:val="24"/>
          <w:szCs w:val="24"/>
        </w:rPr>
      </w:pPr>
      <w:r w:rsidRPr="00FE7B61">
        <w:rPr>
          <w:sz w:val="24"/>
          <w:szCs w:val="24"/>
        </w:rPr>
        <w:t xml:space="preserve">4.1.2.3. Участник процедуры закупки по своему усмотрению </w:t>
      </w:r>
      <w:r w:rsidRPr="00FE7B61">
        <w:rPr>
          <w:color w:val="000000"/>
          <w:sz w:val="24"/>
          <w:szCs w:val="24"/>
        </w:rPr>
        <w:t>может включить</w:t>
      </w:r>
      <w:r w:rsidRPr="00FE7B61">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запросе предложений:</w:t>
      </w:r>
    </w:p>
    <w:p w:rsidR="00FE7B61" w:rsidRPr="00FE7B61" w:rsidRDefault="00FE7B61" w:rsidP="00221BE0">
      <w:pPr>
        <w:numPr>
          <w:ilvl w:val="0"/>
          <w:numId w:val="19"/>
        </w:numPr>
        <w:autoSpaceDE w:val="0"/>
        <w:autoSpaceDN w:val="0"/>
        <w:adjustRightInd w:val="0"/>
        <w:ind w:left="851" w:hanging="425"/>
        <w:contextualSpacing/>
        <w:jc w:val="both"/>
        <w:rPr>
          <w:sz w:val="24"/>
          <w:szCs w:val="24"/>
        </w:rPr>
      </w:pPr>
      <w:r w:rsidRPr="00FE7B61">
        <w:rPr>
          <w:sz w:val="24"/>
          <w:szCs w:val="24"/>
        </w:rPr>
        <w:lastRenderedPageBreak/>
        <w:t>копия сертификата соответствия системы менеджмента качества ГОСТ ИСО 9001-2008 (ISO 9001:2008);</w:t>
      </w:r>
    </w:p>
    <w:p w:rsidR="00FE7B61" w:rsidRDefault="00FE7B61" w:rsidP="00221BE0">
      <w:pPr>
        <w:numPr>
          <w:ilvl w:val="0"/>
          <w:numId w:val="19"/>
        </w:numPr>
        <w:autoSpaceDE w:val="0"/>
        <w:autoSpaceDN w:val="0"/>
        <w:adjustRightInd w:val="0"/>
        <w:ind w:left="851" w:hanging="425"/>
        <w:contextualSpacing/>
        <w:jc w:val="both"/>
        <w:rPr>
          <w:sz w:val="24"/>
          <w:szCs w:val="24"/>
        </w:rPr>
      </w:pPr>
      <w:r w:rsidRPr="00FE7B61">
        <w:rPr>
          <w:sz w:val="24"/>
          <w:szCs w:val="24"/>
        </w:rPr>
        <w:t>копии благодарственных и рекомендательн</w:t>
      </w:r>
      <w:r w:rsidR="004F7630">
        <w:rPr>
          <w:sz w:val="24"/>
          <w:szCs w:val="24"/>
        </w:rPr>
        <w:t>ых писем, дипломы, сертификаты;</w:t>
      </w:r>
    </w:p>
    <w:p w:rsidR="004F7630" w:rsidRPr="00FE7B61" w:rsidRDefault="004F7630" w:rsidP="00221BE0">
      <w:pPr>
        <w:numPr>
          <w:ilvl w:val="0"/>
          <w:numId w:val="19"/>
        </w:numPr>
        <w:autoSpaceDE w:val="0"/>
        <w:autoSpaceDN w:val="0"/>
        <w:adjustRightInd w:val="0"/>
        <w:ind w:left="851" w:hanging="425"/>
        <w:contextualSpacing/>
        <w:jc w:val="both"/>
        <w:rPr>
          <w:sz w:val="24"/>
          <w:szCs w:val="24"/>
        </w:rPr>
      </w:pPr>
      <w:r>
        <w:rPr>
          <w:sz w:val="24"/>
          <w:szCs w:val="24"/>
        </w:rPr>
        <w:t>иные документы.</w:t>
      </w:r>
    </w:p>
    <w:p w:rsidR="00FE7B61" w:rsidRPr="00FE7B61" w:rsidRDefault="00FE7B61" w:rsidP="00FE7B61">
      <w:pPr>
        <w:ind w:firstLine="540"/>
        <w:jc w:val="both"/>
        <w:rPr>
          <w:sz w:val="24"/>
          <w:szCs w:val="24"/>
        </w:rPr>
      </w:pPr>
      <w:r w:rsidRPr="00FE7B61">
        <w:rPr>
          <w:sz w:val="24"/>
          <w:szCs w:val="24"/>
        </w:rPr>
        <w:t xml:space="preserve">4.1.3. Прием заявок на участие в запросе предложений прекращается в час и день, установленные в извещении и документации о проведении запроса предложений. </w:t>
      </w:r>
    </w:p>
    <w:p w:rsidR="00FE7B61" w:rsidRPr="00FE7B61" w:rsidRDefault="00FE7B61" w:rsidP="00FE7B61">
      <w:pPr>
        <w:ind w:firstLine="540"/>
        <w:jc w:val="both"/>
        <w:rPr>
          <w:sz w:val="24"/>
          <w:szCs w:val="24"/>
        </w:rPr>
      </w:pPr>
      <w:r w:rsidRPr="00FE7B61">
        <w:rPr>
          <w:sz w:val="24"/>
          <w:szCs w:val="24"/>
        </w:rPr>
        <w:t>4.1.4. Заявки на участие в запросе предложений подаются по адресу, указанному в извещении о проведении настоящего запроса предложений.</w:t>
      </w:r>
    </w:p>
    <w:p w:rsidR="00FE7B61" w:rsidRPr="00FE7B61" w:rsidRDefault="00FE7B61" w:rsidP="00FE7B61">
      <w:pPr>
        <w:ind w:firstLine="540"/>
        <w:jc w:val="both"/>
        <w:rPr>
          <w:sz w:val="24"/>
          <w:szCs w:val="24"/>
        </w:rPr>
      </w:pPr>
      <w:r w:rsidRPr="00FE7B61">
        <w:rPr>
          <w:sz w:val="24"/>
          <w:szCs w:val="24"/>
        </w:rPr>
        <w:t xml:space="preserve">4.1.5. Поступившие заявки регистрируются в журнале регистрации заявок на участие в запросе предложений в порядке поступления заявок на участие в запросе предложений. </w:t>
      </w:r>
    </w:p>
    <w:p w:rsidR="00FE7B61" w:rsidRPr="00FE7B61" w:rsidRDefault="00FE7B61" w:rsidP="00FE7B61">
      <w:pPr>
        <w:ind w:firstLine="540"/>
        <w:jc w:val="both"/>
        <w:rPr>
          <w:sz w:val="24"/>
          <w:szCs w:val="24"/>
        </w:rPr>
      </w:pPr>
      <w:r w:rsidRPr="00FE7B61">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rsidR="00FE7B61" w:rsidRPr="00FE7B61" w:rsidRDefault="00FE7B61" w:rsidP="00FE7B61">
      <w:pPr>
        <w:tabs>
          <w:tab w:val="left" w:pos="1440"/>
        </w:tabs>
        <w:ind w:firstLine="540"/>
        <w:jc w:val="both"/>
        <w:rPr>
          <w:sz w:val="24"/>
          <w:szCs w:val="24"/>
        </w:rPr>
      </w:pPr>
      <w:r w:rsidRPr="00FE7B61">
        <w:rPr>
          <w:sz w:val="24"/>
          <w:szCs w:val="24"/>
        </w:rPr>
        <w:t xml:space="preserve">4.1.7. Агентство обеспечивает защищенность и конфиденциальность заявок. </w:t>
      </w:r>
    </w:p>
    <w:p w:rsidR="00FE7B61" w:rsidRPr="00FE7B61" w:rsidRDefault="00FE7B61" w:rsidP="00FE7B61">
      <w:pPr>
        <w:ind w:firstLine="540"/>
        <w:jc w:val="both"/>
        <w:rPr>
          <w:sz w:val="24"/>
          <w:szCs w:val="24"/>
        </w:rPr>
      </w:pPr>
      <w:r w:rsidRPr="00FE7B61">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rsidR="00FE7B61" w:rsidRPr="00FE7B61" w:rsidRDefault="00FE7B61" w:rsidP="00FE7B61">
      <w:pPr>
        <w:keepNext/>
        <w:ind w:firstLine="539"/>
        <w:outlineLvl w:val="1"/>
        <w:rPr>
          <w:b/>
          <w:sz w:val="24"/>
          <w:szCs w:val="24"/>
        </w:rPr>
      </w:pPr>
      <w:bookmarkStart w:id="52" w:name="_Toc180912143"/>
      <w:bookmarkStart w:id="53" w:name="_Toc168126646"/>
      <w:bookmarkStart w:id="54" w:name="_Toc149542939"/>
      <w:r w:rsidRPr="00FE7B61">
        <w:rPr>
          <w:b/>
          <w:sz w:val="24"/>
          <w:szCs w:val="24"/>
        </w:rPr>
        <w:t>4.2. Отзыв заявок на участие в запросе предложений</w:t>
      </w:r>
    </w:p>
    <w:p w:rsidR="00FE7B61" w:rsidRPr="00FE7B61" w:rsidRDefault="00FE7B61" w:rsidP="00FE7B61">
      <w:pPr>
        <w:ind w:firstLine="539"/>
        <w:jc w:val="both"/>
        <w:rPr>
          <w:sz w:val="24"/>
          <w:szCs w:val="24"/>
        </w:rPr>
      </w:pPr>
      <w:r w:rsidRPr="00FE7B61">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w:t>
      </w:r>
      <w:r w:rsidRPr="00FE7B61">
        <w:rPr>
          <w:b/>
          <w:sz w:val="24"/>
          <w:szCs w:val="24"/>
        </w:rPr>
        <w:t xml:space="preserve"> </w:t>
      </w:r>
      <w:r w:rsidRPr="00FE7B61">
        <w:rPr>
          <w:sz w:val="24"/>
          <w:szCs w:val="24"/>
        </w:rPr>
        <w:t>в любое время до момента окончания срока подачи заявок на участие в запросе предложений.</w:t>
      </w:r>
    </w:p>
    <w:p w:rsidR="00FE7B61" w:rsidRPr="00FE7B61" w:rsidRDefault="00FE7B61" w:rsidP="00FE7B61">
      <w:pPr>
        <w:ind w:firstLine="539"/>
        <w:jc w:val="both"/>
        <w:rPr>
          <w:sz w:val="24"/>
          <w:szCs w:val="24"/>
        </w:rPr>
      </w:pPr>
      <w:r w:rsidRPr="00FE7B61">
        <w:rPr>
          <w:sz w:val="24"/>
          <w:szCs w:val="24"/>
        </w:rPr>
        <w:t>4.2.2. Заявки на участие в запросе предложений отзываются в следующем порядке:</w:t>
      </w:r>
    </w:p>
    <w:p w:rsidR="00FE7B61" w:rsidRPr="00FE7B61" w:rsidRDefault="00FE7B61" w:rsidP="00FE7B61">
      <w:pPr>
        <w:ind w:firstLine="539"/>
        <w:jc w:val="both"/>
        <w:rPr>
          <w:sz w:val="24"/>
          <w:szCs w:val="24"/>
        </w:rPr>
      </w:pPr>
      <w:r w:rsidRPr="00FE7B61">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FE7B61" w:rsidRPr="00FE7B61" w:rsidRDefault="00FE7B61" w:rsidP="00FE7B61">
      <w:pPr>
        <w:ind w:firstLine="539"/>
        <w:jc w:val="both"/>
        <w:rPr>
          <w:sz w:val="24"/>
          <w:szCs w:val="24"/>
        </w:rPr>
      </w:pPr>
      <w:r w:rsidRPr="00FE7B61">
        <w:rPr>
          <w:sz w:val="24"/>
          <w:szCs w:val="24"/>
        </w:rPr>
        <w:t>- наименование запроса предложений;</w:t>
      </w:r>
    </w:p>
    <w:p w:rsidR="00FE7B61" w:rsidRPr="00FE7B61" w:rsidRDefault="00FE7B61" w:rsidP="00FE7B61">
      <w:pPr>
        <w:ind w:firstLine="539"/>
        <w:jc w:val="both"/>
        <w:rPr>
          <w:sz w:val="24"/>
          <w:szCs w:val="24"/>
        </w:rPr>
      </w:pPr>
      <w:r w:rsidRPr="00FE7B61">
        <w:rPr>
          <w:sz w:val="24"/>
          <w:szCs w:val="24"/>
        </w:rPr>
        <w:t>- регистрационный номер заявки;</w:t>
      </w:r>
    </w:p>
    <w:p w:rsidR="00FE7B61" w:rsidRPr="00FE7B61" w:rsidRDefault="00FE7B61" w:rsidP="00FE7B61">
      <w:pPr>
        <w:ind w:firstLine="539"/>
        <w:jc w:val="both"/>
        <w:rPr>
          <w:sz w:val="24"/>
          <w:szCs w:val="24"/>
        </w:rPr>
      </w:pPr>
      <w:r w:rsidRPr="00FE7B61">
        <w:rPr>
          <w:sz w:val="24"/>
          <w:szCs w:val="24"/>
        </w:rPr>
        <w:t>- наименование участника процедуры закупки;</w:t>
      </w:r>
    </w:p>
    <w:p w:rsidR="00FE7B61" w:rsidRPr="00FE7B61" w:rsidRDefault="00FE7B61" w:rsidP="00FE7B61">
      <w:pPr>
        <w:ind w:firstLine="539"/>
        <w:jc w:val="both"/>
        <w:rPr>
          <w:sz w:val="24"/>
          <w:szCs w:val="24"/>
        </w:rPr>
      </w:pPr>
      <w:r w:rsidRPr="00FE7B61">
        <w:rPr>
          <w:sz w:val="24"/>
          <w:szCs w:val="24"/>
        </w:rPr>
        <w:t>- дата, время, способ подачи заявки на участие в запросе предложений.</w:t>
      </w:r>
    </w:p>
    <w:p w:rsidR="00FE7B61" w:rsidRPr="00FE7B61" w:rsidRDefault="00FE7B61" w:rsidP="00FE7B61">
      <w:pPr>
        <w:ind w:firstLine="539"/>
        <w:jc w:val="both"/>
        <w:rPr>
          <w:sz w:val="24"/>
          <w:szCs w:val="24"/>
        </w:rPr>
      </w:pPr>
      <w:r w:rsidRPr="00FE7B61">
        <w:rPr>
          <w:sz w:val="24"/>
          <w:szCs w:val="24"/>
        </w:rPr>
        <w:t>4.2.3. Уведомления об отзыве заявок на участие в запросе предложений регистрируются в Журнале регистрации заявок на участие в запросе предложений.</w:t>
      </w:r>
    </w:p>
    <w:p w:rsidR="00FE7B61" w:rsidRPr="00FE7B61" w:rsidRDefault="00FE7B61" w:rsidP="00FE7B61">
      <w:pPr>
        <w:ind w:firstLine="540"/>
        <w:jc w:val="both"/>
        <w:rPr>
          <w:sz w:val="24"/>
          <w:szCs w:val="24"/>
        </w:rPr>
      </w:pPr>
      <w:r w:rsidRPr="00FE7B61">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FE7B61" w:rsidRPr="00FE7B61" w:rsidRDefault="00FE7B61" w:rsidP="00FE7B61">
      <w:pPr>
        <w:keepNext/>
        <w:spacing w:after="60"/>
        <w:ind w:firstLine="540"/>
        <w:outlineLvl w:val="1"/>
        <w:rPr>
          <w:b/>
          <w:sz w:val="24"/>
          <w:szCs w:val="24"/>
        </w:rPr>
      </w:pPr>
      <w:bookmarkStart w:id="55" w:name="_Toc253767372"/>
      <w:bookmarkStart w:id="56" w:name="_Toc168126706"/>
      <w:r w:rsidRPr="00FE7B61">
        <w:rPr>
          <w:b/>
          <w:sz w:val="24"/>
          <w:szCs w:val="24"/>
        </w:rPr>
        <w:t>4.4. Заявки на участие в запросе предложений, поданные с опозданием</w:t>
      </w:r>
      <w:bookmarkEnd w:id="55"/>
      <w:bookmarkEnd w:id="56"/>
    </w:p>
    <w:p w:rsidR="00FE7B61" w:rsidRPr="00FE7B61" w:rsidRDefault="00FE7B61" w:rsidP="00FE7B61">
      <w:pPr>
        <w:ind w:firstLine="540"/>
        <w:jc w:val="both"/>
        <w:rPr>
          <w:sz w:val="24"/>
          <w:szCs w:val="24"/>
        </w:rPr>
      </w:pPr>
      <w:r w:rsidRPr="00FE7B61">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FE7B61" w:rsidRPr="00FE7B61" w:rsidRDefault="00FE7B61" w:rsidP="00FE7B61">
      <w:pPr>
        <w:ind w:firstLine="540"/>
        <w:jc w:val="both"/>
        <w:rPr>
          <w:sz w:val="24"/>
          <w:szCs w:val="24"/>
        </w:rPr>
      </w:pPr>
    </w:p>
    <w:p w:rsidR="00FE7B61" w:rsidRPr="00FE7B61" w:rsidRDefault="00FE7B61" w:rsidP="00221BE0">
      <w:pPr>
        <w:keepNext/>
        <w:numPr>
          <w:ilvl w:val="0"/>
          <w:numId w:val="20"/>
        </w:numPr>
        <w:tabs>
          <w:tab w:val="num" w:pos="720"/>
        </w:tabs>
        <w:spacing w:after="60"/>
        <w:ind w:left="540" w:firstLine="0"/>
        <w:jc w:val="center"/>
        <w:outlineLvl w:val="1"/>
        <w:rPr>
          <w:b/>
          <w:sz w:val="24"/>
          <w:szCs w:val="24"/>
        </w:rPr>
      </w:pPr>
      <w:bookmarkStart w:id="57" w:name="_Toc253767374"/>
      <w:r w:rsidRPr="00FE7B61">
        <w:rPr>
          <w:b/>
          <w:sz w:val="24"/>
          <w:szCs w:val="24"/>
        </w:rPr>
        <w:t xml:space="preserve">РАССМОТРЕНИЕ, ОЦЕНКА И СОПОСТАВЛЕНИЕ ЗАЯВОК НА УЧАСТИЕ В </w:t>
      </w:r>
      <w:bookmarkEnd w:id="57"/>
      <w:r w:rsidRPr="00FE7B61">
        <w:rPr>
          <w:b/>
          <w:sz w:val="24"/>
          <w:szCs w:val="24"/>
        </w:rPr>
        <w:t>ЗАПРОСЕ ПРЕДЛОЖЕНИЙ</w:t>
      </w:r>
    </w:p>
    <w:p w:rsidR="00FE7B61" w:rsidRPr="00FE7B61" w:rsidRDefault="00FE7B61" w:rsidP="00FE7B61">
      <w:pPr>
        <w:keepNext/>
        <w:spacing w:after="60"/>
        <w:ind w:firstLine="540"/>
        <w:outlineLvl w:val="1"/>
        <w:rPr>
          <w:b/>
          <w:bCs/>
          <w:sz w:val="24"/>
          <w:szCs w:val="24"/>
        </w:rPr>
      </w:pPr>
      <w:bookmarkStart w:id="58" w:name="_Toc253767376"/>
      <w:bookmarkStart w:id="59" w:name="_Ref119429700"/>
      <w:r w:rsidRPr="00FE7B61">
        <w:rPr>
          <w:b/>
          <w:bCs/>
          <w:sz w:val="24"/>
          <w:szCs w:val="24"/>
        </w:rPr>
        <w:t xml:space="preserve">5.1. Рассмотрение заявок на участие в </w:t>
      </w:r>
      <w:bookmarkEnd w:id="58"/>
      <w:r w:rsidRPr="00FE7B61">
        <w:rPr>
          <w:b/>
          <w:bCs/>
          <w:sz w:val="24"/>
          <w:szCs w:val="24"/>
        </w:rPr>
        <w:t xml:space="preserve">запросе предложений </w:t>
      </w:r>
    </w:p>
    <w:p w:rsidR="00FE7B61" w:rsidRPr="00FE7B61" w:rsidRDefault="00FE7B61" w:rsidP="00FE7B61">
      <w:pPr>
        <w:ind w:firstLine="540"/>
        <w:jc w:val="both"/>
        <w:rPr>
          <w:sz w:val="24"/>
          <w:szCs w:val="24"/>
        </w:rPr>
      </w:pPr>
      <w:r w:rsidRPr="00FE7B61">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FE7B61" w:rsidRPr="00FE7B61" w:rsidRDefault="00FE7B61" w:rsidP="00FE7B61">
      <w:pPr>
        <w:ind w:firstLine="540"/>
        <w:jc w:val="both"/>
        <w:rPr>
          <w:sz w:val="24"/>
          <w:szCs w:val="24"/>
        </w:rPr>
      </w:pPr>
      <w:r w:rsidRPr="00FE7B61">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FE7B61" w:rsidRPr="00FE7B61" w:rsidRDefault="00FE7B61" w:rsidP="00FE7B61">
      <w:pPr>
        <w:tabs>
          <w:tab w:val="left" w:pos="1260"/>
        </w:tabs>
        <w:ind w:firstLine="540"/>
        <w:jc w:val="both"/>
        <w:rPr>
          <w:sz w:val="24"/>
          <w:szCs w:val="24"/>
        </w:rPr>
      </w:pPr>
      <w:r w:rsidRPr="00FE7B61">
        <w:rPr>
          <w:sz w:val="24"/>
          <w:szCs w:val="24"/>
        </w:rPr>
        <w:lastRenderedPageBreak/>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FE7B61" w:rsidRPr="00FE7B61" w:rsidRDefault="00FE7B61" w:rsidP="00221BE0">
      <w:pPr>
        <w:numPr>
          <w:ilvl w:val="0"/>
          <w:numId w:val="21"/>
        </w:numPr>
        <w:tabs>
          <w:tab w:val="left" w:pos="720"/>
        </w:tabs>
        <w:ind w:left="0" w:firstLine="540"/>
        <w:jc w:val="both"/>
        <w:rPr>
          <w:sz w:val="24"/>
          <w:szCs w:val="24"/>
        </w:rPr>
      </w:pPr>
      <w:r w:rsidRPr="00FE7B61">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FE7B61" w:rsidRPr="00FE7B61" w:rsidRDefault="00FE7B61" w:rsidP="00221BE0">
      <w:pPr>
        <w:numPr>
          <w:ilvl w:val="0"/>
          <w:numId w:val="21"/>
        </w:numPr>
        <w:ind w:left="0" w:firstLine="540"/>
        <w:jc w:val="both"/>
        <w:rPr>
          <w:sz w:val="24"/>
          <w:szCs w:val="24"/>
        </w:rPr>
      </w:pPr>
      <w:r w:rsidRPr="00FE7B61">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r w:rsidRPr="00FE7B61">
        <w:rPr>
          <w:sz w:val="22"/>
          <w:szCs w:val="22"/>
        </w:rPr>
        <w:t>.</w:t>
      </w:r>
    </w:p>
    <w:p w:rsidR="00FE7B61" w:rsidRPr="00FE7B61" w:rsidRDefault="00FE7B61" w:rsidP="00FE7B61">
      <w:pPr>
        <w:autoSpaceDE w:val="0"/>
        <w:autoSpaceDN w:val="0"/>
        <w:adjustRightInd w:val="0"/>
        <w:ind w:firstLine="540"/>
        <w:jc w:val="both"/>
        <w:outlineLvl w:val="1"/>
        <w:rPr>
          <w:sz w:val="24"/>
          <w:szCs w:val="24"/>
        </w:rPr>
      </w:pPr>
      <w:r w:rsidRPr="00FE7B61">
        <w:rPr>
          <w:sz w:val="24"/>
          <w:szCs w:val="24"/>
        </w:rPr>
        <w:t xml:space="preserve">  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FE7B61" w:rsidRPr="00FE7B61" w:rsidRDefault="00FE7B61" w:rsidP="00FE7B61">
      <w:pPr>
        <w:autoSpaceDE w:val="0"/>
        <w:autoSpaceDN w:val="0"/>
        <w:adjustRightInd w:val="0"/>
        <w:ind w:firstLine="540"/>
        <w:jc w:val="both"/>
        <w:rPr>
          <w:sz w:val="24"/>
          <w:szCs w:val="24"/>
        </w:rPr>
      </w:pPr>
      <w:bookmarkStart w:id="60" w:name="_Toc253767377"/>
      <w:r w:rsidRPr="00FE7B61">
        <w:rPr>
          <w:sz w:val="24"/>
          <w:szCs w:val="24"/>
        </w:rPr>
        <w:t xml:space="preserve"> 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FE7B61" w:rsidRPr="00FE7B61" w:rsidRDefault="00FE7B61" w:rsidP="00FE7B61">
      <w:pPr>
        <w:autoSpaceDE w:val="0"/>
        <w:autoSpaceDN w:val="0"/>
        <w:adjustRightInd w:val="0"/>
        <w:ind w:firstLine="540"/>
        <w:jc w:val="both"/>
        <w:outlineLvl w:val="1"/>
        <w:rPr>
          <w:sz w:val="24"/>
          <w:szCs w:val="24"/>
        </w:rPr>
      </w:pPr>
      <w:r w:rsidRPr="00FE7B61">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FE7B61" w:rsidRPr="00FE7B61" w:rsidRDefault="00FE7B61" w:rsidP="00FE7B61">
      <w:pPr>
        <w:autoSpaceDE w:val="0"/>
        <w:autoSpaceDN w:val="0"/>
        <w:adjustRightInd w:val="0"/>
        <w:ind w:firstLine="539"/>
        <w:jc w:val="both"/>
        <w:outlineLvl w:val="1"/>
        <w:rPr>
          <w:sz w:val="24"/>
          <w:szCs w:val="24"/>
        </w:rPr>
      </w:pPr>
      <w:r w:rsidRPr="00FE7B61">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Pr="00196D43">
        <w:rPr>
          <w:sz w:val="24"/>
          <w:szCs w:val="24"/>
        </w:rPr>
        <w:t xml:space="preserve">п. </w:t>
      </w:r>
      <w:r w:rsidRPr="00FE7B61">
        <w:rPr>
          <w:sz w:val="24"/>
          <w:szCs w:val="24"/>
        </w:rPr>
        <w:t xml:space="preserve">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FE7B61" w:rsidRPr="00FE7B61" w:rsidRDefault="00FE7B61" w:rsidP="00FE7B61">
      <w:pPr>
        <w:autoSpaceDE w:val="0"/>
        <w:autoSpaceDN w:val="0"/>
        <w:adjustRightInd w:val="0"/>
        <w:ind w:firstLine="539"/>
        <w:jc w:val="both"/>
        <w:outlineLvl w:val="1"/>
        <w:rPr>
          <w:sz w:val="24"/>
          <w:szCs w:val="24"/>
        </w:rPr>
      </w:pPr>
      <w:r w:rsidRPr="00FE7B61">
        <w:rPr>
          <w:sz w:val="24"/>
          <w:szCs w:val="24"/>
        </w:rPr>
        <w:t xml:space="preserve">Участник запроса предложений не вправе отказаться от заключения договора. </w:t>
      </w:r>
    </w:p>
    <w:p w:rsidR="00FE7B61" w:rsidRPr="00FE7B61" w:rsidRDefault="00FE7B61" w:rsidP="00FE7B61">
      <w:pPr>
        <w:keepNext/>
        <w:ind w:firstLine="539"/>
        <w:jc w:val="both"/>
        <w:outlineLvl w:val="1"/>
        <w:rPr>
          <w:b/>
          <w:bCs/>
          <w:sz w:val="24"/>
          <w:szCs w:val="24"/>
        </w:rPr>
      </w:pPr>
      <w:r w:rsidRPr="00FE7B61">
        <w:rPr>
          <w:b/>
          <w:bCs/>
          <w:sz w:val="24"/>
          <w:szCs w:val="24"/>
        </w:rPr>
        <w:t>5.2. Критерии оценки заявок на участие в запросе предложений, их содержание и значимость</w:t>
      </w:r>
      <w:bookmarkEnd w:id="60"/>
    </w:p>
    <w:p w:rsidR="00FE7B61" w:rsidRPr="00FE7B61" w:rsidRDefault="00FE7B61" w:rsidP="00FE7B61">
      <w:pPr>
        <w:ind w:firstLine="539"/>
        <w:jc w:val="both"/>
        <w:rPr>
          <w:sz w:val="24"/>
          <w:szCs w:val="24"/>
        </w:rPr>
      </w:pPr>
      <w:r w:rsidRPr="00FE7B61">
        <w:rPr>
          <w:sz w:val="24"/>
          <w:szCs w:val="24"/>
        </w:rPr>
        <w:t>5.2.1.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FE7B61" w:rsidRPr="00FE7B61" w:rsidRDefault="00FE7B61" w:rsidP="00FE7B61">
      <w:pPr>
        <w:keepNext/>
        <w:ind w:firstLine="539"/>
        <w:jc w:val="both"/>
        <w:outlineLvl w:val="1"/>
        <w:rPr>
          <w:b/>
          <w:bCs/>
          <w:sz w:val="24"/>
          <w:szCs w:val="24"/>
        </w:rPr>
      </w:pPr>
      <w:bookmarkStart w:id="61" w:name="_Toc253767378"/>
      <w:r w:rsidRPr="00FE7B61">
        <w:rPr>
          <w:b/>
          <w:bCs/>
          <w:sz w:val="24"/>
          <w:szCs w:val="24"/>
        </w:rPr>
        <w:t xml:space="preserve">5.3. Порядок и методика оценки заявок по критериям оценки заявок на участие в </w:t>
      </w:r>
      <w:bookmarkEnd w:id="61"/>
      <w:r w:rsidRPr="00FE7B61">
        <w:rPr>
          <w:b/>
          <w:bCs/>
          <w:sz w:val="24"/>
          <w:szCs w:val="24"/>
        </w:rPr>
        <w:t>запросе предложений</w:t>
      </w:r>
    </w:p>
    <w:p w:rsidR="00FE7B61" w:rsidRPr="00FE7B61" w:rsidRDefault="00FE7B61" w:rsidP="00FE7B61">
      <w:pPr>
        <w:autoSpaceDE w:val="0"/>
        <w:autoSpaceDN w:val="0"/>
        <w:adjustRightInd w:val="0"/>
        <w:ind w:firstLine="539"/>
        <w:jc w:val="both"/>
        <w:rPr>
          <w:sz w:val="24"/>
          <w:szCs w:val="24"/>
        </w:rPr>
      </w:pPr>
      <w:r w:rsidRPr="00FE7B61">
        <w:rPr>
          <w:sz w:val="24"/>
          <w:szCs w:val="24"/>
        </w:rPr>
        <w:t>5.3.1.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FE7B61" w:rsidRPr="00FE7B61" w:rsidRDefault="00FE7B61" w:rsidP="00FE7B61">
      <w:pPr>
        <w:ind w:firstLine="539"/>
        <w:jc w:val="both"/>
        <w:rPr>
          <w:sz w:val="24"/>
          <w:szCs w:val="24"/>
        </w:rPr>
      </w:pPr>
      <w:r w:rsidRPr="00FE7B61">
        <w:rPr>
          <w:sz w:val="24"/>
          <w:szCs w:val="24"/>
        </w:rPr>
        <w:t>5.3.2.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rsidR="00FE7B61" w:rsidRPr="00FE7B61" w:rsidRDefault="00FE7B61" w:rsidP="00FE7B61">
      <w:pPr>
        <w:ind w:firstLine="540"/>
        <w:jc w:val="both"/>
        <w:rPr>
          <w:sz w:val="24"/>
          <w:szCs w:val="24"/>
        </w:rPr>
      </w:pPr>
      <w:r w:rsidRPr="00FE7B61">
        <w:rPr>
          <w:sz w:val="24"/>
          <w:szCs w:val="24"/>
        </w:rPr>
        <w:t>5.3.3. Оценка и сопоставление заявок на участие в запросе предложений осуществляется непосредственно членами Комиссии по закупкам.</w:t>
      </w:r>
    </w:p>
    <w:p w:rsidR="00FE7B61" w:rsidRPr="00FE7B61" w:rsidRDefault="00FE7B61" w:rsidP="00FE7B61">
      <w:pPr>
        <w:autoSpaceDE w:val="0"/>
        <w:autoSpaceDN w:val="0"/>
        <w:adjustRightInd w:val="0"/>
        <w:ind w:firstLine="540"/>
        <w:jc w:val="both"/>
        <w:rPr>
          <w:sz w:val="24"/>
          <w:szCs w:val="24"/>
        </w:rPr>
      </w:pPr>
      <w:r w:rsidRPr="00FE7B61">
        <w:rPr>
          <w:sz w:val="24"/>
          <w:szCs w:val="24"/>
        </w:rPr>
        <w:t xml:space="preserve">5.3.4.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w:t>
      </w:r>
      <w:r w:rsidRPr="00FE7B61">
        <w:rPr>
          <w:sz w:val="24"/>
          <w:szCs w:val="24"/>
        </w:rPr>
        <w:lastRenderedPageBreak/>
        <w:t>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FE7B61" w:rsidRPr="00FE7B61" w:rsidRDefault="00FE7B61" w:rsidP="00FE7B61">
      <w:pPr>
        <w:ind w:firstLine="540"/>
        <w:jc w:val="both"/>
        <w:rPr>
          <w:sz w:val="24"/>
          <w:szCs w:val="24"/>
        </w:rPr>
      </w:pPr>
      <w:r w:rsidRPr="00FE7B61">
        <w:rPr>
          <w:sz w:val="24"/>
          <w:szCs w:val="24"/>
        </w:rPr>
        <w:t>5.3.5.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rsidR="00FE7B61" w:rsidRPr="00FE7B61" w:rsidRDefault="00FE7B61" w:rsidP="00FE7B61">
      <w:pPr>
        <w:autoSpaceDE w:val="0"/>
        <w:autoSpaceDN w:val="0"/>
        <w:adjustRightInd w:val="0"/>
        <w:ind w:firstLine="540"/>
        <w:jc w:val="both"/>
        <w:rPr>
          <w:sz w:val="24"/>
          <w:szCs w:val="24"/>
        </w:rPr>
      </w:pPr>
      <w:r w:rsidRPr="00FE7B61">
        <w:rPr>
          <w:sz w:val="24"/>
          <w:szCs w:val="24"/>
        </w:rPr>
        <w:t>5.3.6.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rsidR="00FE7B61" w:rsidRPr="00FE7B61" w:rsidRDefault="00FE7B61" w:rsidP="00FE7B61">
      <w:pPr>
        <w:autoSpaceDE w:val="0"/>
        <w:autoSpaceDN w:val="0"/>
        <w:adjustRightInd w:val="0"/>
        <w:ind w:firstLine="540"/>
        <w:jc w:val="both"/>
        <w:rPr>
          <w:sz w:val="24"/>
          <w:szCs w:val="24"/>
        </w:rPr>
      </w:pPr>
      <w:r w:rsidRPr="00FE7B61">
        <w:rPr>
          <w:sz w:val="24"/>
          <w:szCs w:val="24"/>
        </w:rPr>
        <w:t>5.3.7. Не позднее 3 (Трех) дней с даты подписания Протокола оценки заявок, Агентство размещает указанный протокол на сайте Агентства.</w:t>
      </w:r>
    </w:p>
    <w:p w:rsidR="00FE7B61" w:rsidRPr="00FE7B61" w:rsidRDefault="00FE7B61" w:rsidP="00FE7B61">
      <w:pPr>
        <w:autoSpaceDE w:val="0"/>
        <w:autoSpaceDN w:val="0"/>
        <w:adjustRightInd w:val="0"/>
        <w:ind w:firstLine="540"/>
        <w:jc w:val="both"/>
        <w:rPr>
          <w:sz w:val="24"/>
          <w:szCs w:val="24"/>
        </w:rPr>
      </w:pPr>
      <w:r w:rsidRPr="00FE7B61">
        <w:rPr>
          <w:sz w:val="24"/>
          <w:szCs w:val="24"/>
        </w:rPr>
        <w:t>5.3.8. Протокол составляется в одном экземпляре и хранится в Агентстве.</w:t>
      </w:r>
    </w:p>
    <w:p w:rsidR="00FE7B61" w:rsidRPr="00FE7B61" w:rsidRDefault="00FE7B61" w:rsidP="00FE7B61">
      <w:pPr>
        <w:autoSpaceDE w:val="0"/>
        <w:autoSpaceDN w:val="0"/>
        <w:adjustRightInd w:val="0"/>
        <w:ind w:firstLine="540"/>
        <w:jc w:val="both"/>
        <w:rPr>
          <w:rFonts w:ascii="TimesNewRomanPSMT" w:hAnsi="TimesNewRomanPSMT" w:cs="TimesNewRomanPSMT"/>
          <w:sz w:val="22"/>
          <w:szCs w:val="22"/>
        </w:rPr>
      </w:pPr>
      <w:r w:rsidRPr="00FE7B61">
        <w:rPr>
          <w:sz w:val="24"/>
          <w:szCs w:val="24"/>
        </w:rPr>
        <w:t>Победитель запроса предложений не вправе отказаться от заключения договора</w:t>
      </w:r>
      <w:r w:rsidRPr="00FE7B61">
        <w:rPr>
          <w:rFonts w:ascii="TimesNewRomanPSMT" w:hAnsi="TimesNewRomanPSMT" w:cs="TimesNewRomanPSMT"/>
          <w:sz w:val="22"/>
          <w:szCs w:val="22"/>
        </w:rPr>
        <w:t>.</w:t>
      </w:r>
    </w:p>
    <w:bookmarkEnd w:id="59"/>
    <w:p w:rsidR="00FE7B61" w:rsidRPr="00FE7B61" w:rsidRDefault="00FE7B61" w:rsidP="00FE7B61">
      <w:pPr>
        <w:keepNext/>
        <w:spacing w:after="60"/>
        <w:ind w:left="540"/>
        <w:jc w:val="center"/>
        <w:outlineLvl w:val="1"/>
        <w:rPr>
          <w:b/>
          <w:sz w:val="24"/>
          <w:szCs w:val="24"/>
        </w:rPr>
      </w:pPr>
    </w:p>
    <w:p w:rsidR="00FE7B61" w:rsidRPr="00FE7B61" w:rsidRDefault="00FE7B61" w:rsidP="00FE7B61">
      <w:pPr>
        <w:keepNext/>
        <w:spacing w:after="60"/>
        <w:ind w:left="540"/>
        <w:jc w:val="center"/>
        <w:outlineLvl w:val="1"/>
        <w:rPr>
          <w:b/>
          <w:sz w:val="24"/>
          <w:szCs w:val="24"/>
        </w:rPr>
      </w:pPr>
      <w:r w:rsidRPr="00FE7B61">
        <w:rPr>
          <w:b/>
          <w:sz w:val="24"/>
          <w:szCs w:val="24"/>
        </w:rPr>
        <w:t xml:space="preserve">6. </w:t>
      </w:r>
      <w:bookmarkStart w:id="62" w:name="_Toc253767379"/>
      <w:bookmarkStart w:id="63" w:name="_Toc168126713"/>
      <w:bookmarkStart w:id="64" w:name="_Toc138742698"/>
      <w:r w:rsidRPr="00FE7B61">
        <w:rPr>
          <w:b/>
          <w:sz w:val="24"/>
          <w:szCs w:val="24"/>
        </w:rPr>
        <w:t xml:space="preserve">ЗАКЛЮЧЕНИЕ ДОГОВОРА ПО РЕЗУЛЬТАТАМ ПРОВЕДЕНИЯ </w:t>
      </w:r>
      <w:bookmarkStart w:id="65" w:name="_Toc253767380"/>
      <w:bookmarkStart w:id="66" w:name="_Toc168126714"/>
      <w:bookmarkStart w:id="67" w:name="_Toc138742699"/>
      <w:bookmarkStart w:id="68" w:name="_Ref119429973"/>
      <w:bookmarkEnd w:id="62"/>
      <w:bookmarkEnd w:id="63"/>
      <w:bookmarkEnd w:id="64"/>
      <w:r w:rsidRPr="00FE7B61">
        <w:rPr>
          <w:b/>
          <w:sz w:val="24"/>
          <w:szCs w:val="24"/>
        </w:rPr>
        <w:t>ЗАПРОСА ПРЕДЛОЖЕНИЙ</w:t>
      </w:r>
    </w:p>
    <w:p w:rsidR="00FE7B61" w:rsidRPr="00FE7B61" w:rsidRDefault="00FE7B61" w:rsidP="00FE7B61">
      <w:pPr>
        <w:keepNext/>
        <w:spacing w:after="60"/>
        <w:ind w:firstLine="540"/>
        <w:outlineLvl w:val="1"/>
        <w:rPr>
          <w:b/>
          <w:bCs/>
          <w:sz w:val="24"/>
          <w:szCs w:val="24"/>
        </w:rPr>
      </w:pPr>
      <w:r w:rsidRPr="00FE7B61">
        <w:rPr>
          <w:b/>
          <w:bCs/>
          <w:sz w:val="24"/>
          <w:szCs w:val="24"/>
        </w:rPr>
        <w:t xml:space="preserve">6.1. Сроки и порядок заключения </w:t>
      </w:r>
      <w:bookmarkEnd w:id="65"/>
      <w:bookmarkEnd w:id="66"/>
      <w:bookmarkEnd w:id="67"/>
      <w:bookmarkEnd w:id="68"/>
      <w:r w:rsidRPr="00FE7B61">
        <w:rPr>
          <w:b/>
          <w:sz w:val="24"/>
          <w:szCs w:val="24"/>
        </w:rPr>
        <w:t>договора</w:t>
      </w:r>
    </w:p>
    <w:p w:rsidR="00FE7B61" w:rsidRPr="00FE7B61" w:rsidRDefault="00FE7B61" w:rsidP="00FE7B61">
      <w:pPr>
        <w:autoSpaceDE w:val="0"/>
        <w:autoSpaceDN w:val="0"/>
        <w:adjustRightInd w:val="0"/>
        <w:ind w:firstLine="540"/>
        <w:jc w:val="both"/>
        <w:rPr>
          <w:sz w:val="24"/>
          <w:szCs w:val="24"/>
        </w:rPr>
      </w:pPr>
      <w:bookmarkStart w:id="69" w:name="_Ref137365072"/>
      <w:bookmarkStart w:id="70" w:name="_Ref130891676"/>
      <w:r w:rsidRPr="00FE7B61">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rsidR="00FE7B61" w:rsidRPr="00FE7B61" w:rsidRDefault="00FE7B61" w:rsidP="00FE7B61">
      <w:pPr>
        <w:autoSpaceDE w:val="0"/>
        <w:autoSpaceDN w:val="0"/>
        <w:adjustRightInd w:val="0"/>
        <w:ind w:firstLine="540"/>
        <w:jc w:val="both"/>
        <w:rPr>
          <w:sz w:val="24"/>
          <w:szCs w:val="24"/>
        </w:rPr>
      </w:pPr>
      <w:r w:rsidRPr="00FE7B61">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FE7B61" w:rsidRPr="00FE7B61" w:rsidRDefault="00FE7B61" w:rsidP="00FE7B61">
      <w:pPr>
        <w:autoSpaceDE w:val="0"/>
        <w:autoSpaceDN w:val="0"/>
        <w:adjustRightInd w:val="0"/>
        <w:ind w:firstLine="540"/>
        <w:jc w:val="both"/>
        <w:rPr>
          <w:sz w:val="24"/>
          <w:szCs w:val="24"/>
        </w:rPr>
      </w:pPr>
      <w:r w:rsidRPr="00FE7B61">
        <w:rPr>
          <w:sz w:val="24"/>
          <w:szCs w:val="24"/>
        </w:rPr>
        <w:t>6.1.3. Агентство в течение 10 (Десяти) рабочих дней с даты получения от победителя запроса предложений или единственного участника запроса предложений, с которым по итогам запроса предложений в соответствии с настоящей документацией о проведении запроса предложений подлежит к заключению договор, подписанного с его стороны договора, обязано подписать договор и передать второй экземпляр договора лицу, с которым заключен договор, или его представителю либо направить экземпляр договора по почте в адрес лица, с которым заключен договор.</w:t>
      </w:r>
    </w:p>
    <w:p w:rsidR="00FE7B61" w:rsidRPr="00FE7B61" w:rsidRDefault="00FE7B61" w:rsidP="00FE7B61">
      <w:pPr>
        <w:autoSpaceDE w:val="0"/>
        <w:autoSpaceDN w:val="0"/>
        <w:adjustRightInd w:val="0"/>
        <w:ind w:firstLine="540"/>
        <w:jc w:val="both"/>
        <w:rPr>
          <w:sz w:val="24"/>
          <w:szCs w:val="24"/>
        </w:rPr>
      </w:pPr>
      <w:r w:rsidRPr="00FE7B61">
        <w:rPr>
          <w:sz w:val="24"/>
          <w:szCs w:val="24"/>
        </w:rPr>
        <w:t>6.1.4.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rsidR="00FE7B61" w:rsidRPr="00FE7B61" w:rsidRDefault="00FE7B61" w:rsidP="00FE7B61">
      <w:pPr>
        <w:autoSpaceDE w:val="0"/>
        <w:autoSpaceDN w:val="0"/>
        <w:adjustRightInd w:val="0"/>
        <w:ind w:firstLine="540"/>
        <w:jc w:val="both"/>
        <w:rPr>
          <w:sz w:val="24"/>
          <w:szCs w:val="24"/>
        </w:rPr>
      </w:pPr>
      <w:r w:rsidRPr="00FE7B61">
        <w:rPr>
          <w:sz w:val="24"/>
          <w:szCs w:val="24"/>
        </w:rPr>
        <w:t>6.1.5.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FE7B61" w:rsidRPr="00FE7B61" w:rsidRDefault="00FE7B61" w:rsidP="00FE7B61">
      <w:pPr>
        <w:autoSpaceDE w:val="0"/>
        <w:autoSpaceDN w:val="0"/>
        <w:adjustRightInd w:val="0"/>
        <w:ind w:firstLine="540"/>
        <w:jc w:val="both"/>
        <w:rPr>
          <w:sz w:val="24"/>
          <w:szCs w:val="24"/>
        </w:rPr>
      </w:pPr>
      <w:r w:rsidRPr="00FE7B61">
        <w:rPr>
          <w:sz w:val="24"/>
          <w:szCs w:val="24"/>
        </w:rPr>
        <w:t xml:space="preserve">6.1.6.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w:t>
      </w:r>
      <w:r w:rsidRPr="00FE7B61">
        <w:rPr>
          <w:sz w:val="24"/>
          <w:szCs w:val="24"/>
        </w:rPr>
        <w:lastRenderedPageBreak/>
        <w:t>адрес указанного участника в срок, не превышающий 10 (Десять) рабочих дней с даты признания победителя уклонившимся от заключения договора.</w:t>
      </w:r>
    </w:p>
    <w:p w:rsidR="00FE7B61" w:rsidRPr="00FE7B61" w:rsidRDefault="00FE7B61" w:rsidP="00FE7B61">
      <w:pPr>
        <w:autoSpaceDE w:val="0"/>
        <w:autoSpaceDN w:val="0"/>
        <w:adjustRightInd w:val="0"/>
        <w:ind w:firstLine="540"/>
        <w:jc w:val="both"/>
        <w:rPr>
          <w:sz w:val="24"/>
          <w:szCs w:val="24"/>
        </w:rPr>
      </w:pPr>
      <w:r w:rsidRPr="00FE7B61">
        <w:rPr>
          <w:sz w:val="24"/>
          <w:szCs w:val="24"/>
        </w:rPr>
        <w:t>6.1.7.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rsidR="00FE7B61" w:rsidRPr="00FE7B61" w:rsidRDefault="00FE7B61" w:rsidP="00FE7B61">
      <w:pPr>
        <w:autoSpaceDE w:val="0"/>
        <w:autoSpaceDN w:val="0"/>
        <w:adjustRightInd w:val="0"/>
        <w:ind w:firstLine="540"/>
        <w:jc w:val="both"/>
        <w:rPr>
          <w:sz w:val="24"/>
          <w:szCs w:val="24"/>
        </w:rPr>
      </w:pPr>
      <w:r w:rsidRPr="00FE7B61">
        <w:rPr>
          <w:sz w:val="24"/>
          <w:szCs w:val="24"/>
        </w:rPr>
        <w:t>6.1.8. Непредставление участником, заявке которого присвоен второй номер, Агентству в срок, установленный подпунктом 6.1.7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FE7B61" w:rsidRPr="00FE7B61" w:rsidRDefault="00FE7B61" w:rsidP="00FE7B61">
      <w:pPr>
        <w:autoSpaceDE w:val="0"/>
        <w:autoSpaceDN w:val="0"/>
        <w:adjustRightInd w:val="0"/>
        <w:ind w:firstLine="540"/>
        <w:jc w:val="both"/>
        <w:rPr>
          <w:sz w:val="24"/>
          <w:szCs w:val="24"/>
        </w:rPr>
      </w:pPr>
      <w:r w:rsidRPr="00FE7B61">
        <w:rPr>
          <w:sz w:val="24"/>
          <w:szCs w:val="24"/>
        </w:rPr>
        <w:t>6.1.9. 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настоящим пунктом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FE7B61" w:rsidRPr="00FE7B61" w:rsidRDefault="00FE7B61" w:rsidP="00FE7B61">
      <w:pPr>
        <w:autoSpaceDE w:val="0"/>
        <w:autoSpaceDN w:val="0"/>
        <w:adjustRightInd w:val="0"/>
        <w:ind w:firstLine="540"/>
        <w:jc w:val="both"/>
        <w:rPr>
          <w:sz w:val="24"/>
          <w:szCs w:val="24"/>
        </w:rPr>
      </w:pPr>
      <w:r w:rsidRPr="00FE7B61">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предложений признается несостоявшимся.</w:t>
      </w:r>
    </w:p>
    <w:p w:rsidR="00FE7B61" w:rsidRPr="00FE7B61" w:rsidRDefault="00FE7B61" w:rsidP="00FE7B61">
      <w:pPr>
        <w:autoSpaceDE w:val="0"/>
        <w:autoSpaceDN w:val="0"/>
        <w:adjustRightInd w:val="0"/>
        <w:ind w:firstLine="540"/>
        <w:jc w:val="both"/>
        <w:rPr>
          <w:sz w:val="24"/>
          <w:szCs w:val="24"/>
        </w:rPr>
      </w:pPr>
      <w:r w:rsidRPr="00FE7B61">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Агентство вправе направить проект договора иному участнику в соответствии с порядком, установленным подпунктами 6.1.5.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FE7B61" w:rsidRPr="00FE7B61" w:rsidRDefault="00FE7B61" w:rsidP="00FE7B61">
      <w:pPr>
        <w:autoSpaceDE w:val="0"/>
        <w:autoSpaceDN w:val="0"/>
        <w:adjustRightInd w:val="0"/>
        <w:ind w:firstLine="540"/>
        <w:jc w:val="both"/>
        <w:rPr>
          <w:b/>
          <w:bCs/>
          <w:sz w:val="24"/>
          <w:szCs w:val="24"/>
        </w:rPr>
      </w:pPr>
      <w:r w:rsidRPr="00FE7B61">
        <w:rPr>
          <w:b/>
          <w:bCs/>
          <w:sz w:val="24"/>
          <w:szCs w:val="24"/>
        </w:rPr>
        <w:t>6.2. Изменение условий договора</w:t>
      </w:r>
    </w:p>
    <w:p w:rsidR="00FE7B61" w:rsidRPr="00FE7B61" w:rsidRDefault="00FE7B61" w:rsidP="00FE7B61">
      <w:pPr>
        <w:autoSpaceDE w:val="0"/>
        <w:autoSpaceDN w:val="0"/>
        <w:adjustRightInd w:val="0"/>
        <w:ind w:firstLine="540"/>
        <w:jc w:val="both"/>
        <w:rPr>
          <w:sz w:val="24"/>
          <w:szCs w:val="24"/>
        </w:rPr>
      </w:pPr>
      <w:r w:rsidRPr="00FE7B61">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FE7B61" w:rsidRPr="00FE7B61" w:rsidRDefault="00FE7B61" w:rsidP="00FE7B61">
      <w:pPr>
        <w:autoSpaceDE w:val="0"/>
        <w:autoSpaceDN w:val="0"/>
        <w:adjustRightInd w:val="0"/>
        <w:ind w:firstLine="540"/>
        <w:jc w:val="both"/>
        <w:rPr>
          <w:sz w:val="24"/>
          <w:szCs w:val="24"/>
        </w:rPr>
      </w:pPr>
      <w:r w:rsidRPr="00FE7B61">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(Десять) % от цены договора.</w:t>
      </w:r>
    </w:p>
    <w:p w:rsidR="00FE7B61" w:rsidRPr="00FE7B61" w:rsidRDefault="00FE7B61" w:rsidP="00FE7B61">
      <w:pPr>
        <w:autoSpaceDE w:val="0"/>
        <w:autoSpaceDN w:val="0"/>
        <w:adjustRightInd w:val="0"/>
        <w:ind w:firstLine="540"/>
        <w:jc w:val="both"/>
        <w:rPr>
          <w:sz w:val="24"/>
          <w:szCs w:val="24"/>
        </w:rPr>
      </w:pPr>
      <w:r w:rsidRPr="00FE7B61">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rsidR="00FE7B61" w:rsidRPr="00FE7B61" w:rsidRDefault="00FE7B61" w:rsidP="00FE7B61">
      <w:pPr>
        <w:keepNext/>
        <w:spacing w:after="60"/>
        <w:jc w:val="center"/>
        <w:outlineLvl w:val="1"/>
        <w:rPr>
          <w:b/>
          <w:sz w:val="24"/>
          <w:szCs w:val="24"/>
        </w:rPr>
      </w:pPr>
      <w:bookmarkStart w:id="71" w:name="_Toc253767385"/>
      <w:bookmarkStart w:id="72" w:name="_Toc168126718"/>
      <w:bookmarkStart w:id="73" w:name="_Toc138742703"/>
      <w:bookmarkEnd w:id="69"/>
      <w:bookmarkEnd w:id="70"/>
    </w:p>
    <w:p w:rsidR="00FE7B61" w:rsidRPr="00FE7B61" w:rsidRDefault="00FE7B61" w:rsidP="00FE7B61">
      <w:pPr>
        <w:keepNext/>
        <w:spacing w:after="60"/>
        <w:jc w:val="center"/>
        <w:outlineLvl w:val="1"/>
        <w:rPr>
          <w:b/>
          <w:sz w:val="24"/>
          <w:szCs w:val="24"/>
        </w:rPr>
      </w:pPr>
      <w:r w:rsidRPr="00FE7B61">
        <w:rPr>
          <w:b/>
          <w:sz w:val="24"/>
          <w:szCs w:val="24"/>
        </w:rPr>
        <w:t xml:space="preserve">7. ОБЕСПЕЧЕНИЕ ЗАЩИТЫ ПРАВ И ЗАКОННЫХ ИНТЕРЕСОВ УЧАСТНИКОВ </w:t>
      </w:r>
      <w:bookmarkEnd w:id="71"/>
      <w:bookmarkEnd w:id="72"/>
      <w:bookmarkEnd w:id="73"/>
      <w:r w:rsidRPr="00FE7B61">
        <w:rPr>
          <w:b/>
          <w:sz w:val="24"/>
          <w:szCs w:val="24"/>
        </w:rPr>
        <w:t>ПРОЦЕДУРЫ ЗАКУПКИ</w:t>
      </w:r>
    </w:p>
    <w:p w:rsidR="00FE7B61" w:rsidRPr="00FE7B61" w:rsidRDefault="00FE7B61" w:rsidP="00FE7B61">
      <w:pPr>
        <w:keepNext/>
        <w:spacing w:after="60"/>
        <w:ind w:firstLine="540"/>
        <w:outlineLvl w:val="1"/>
        <w:rPr>
          <w:b/>
          <w:bCs/>
          <w:sz w:val="24"/>
          <w:szCs w:val="24"/>
        </w:rPr>
      </w:pPr>
      <w:bookmarkStart w:id="74" w:name="_Toc253767386"/>
      <w:r w:rsidRPr="00FE7B61">
        <w:rPr>
          <w:b/>
          <w:bCs/>
          <w:sz w:val="24"/>
          <w:szCs w:val="24"/>
        </w:rPr>
        <w:t xml:space="preserve">7.1. Обжалование результатов </w:t>
      </w:r>
      <w:bookmarkEnd w:id="74"/>
      <w:r w:rsidRPr="00FE7B61">
        <w:rPr>
          <w:b/>
          <w:bCs/>
          <w:sz w:val="24"/>
          <w:szCs w:val="24"/>
        </w:rPr>
        <w:t>процедуры закупки</w:t>
      </w:r>
    </w:p>
    <w:p w:rsidR="00FE7B61" w:rsidRPr="00FE7B61" w:rsidRDefault="00FE7B61" w:rsidP="00FE7B61">
      <w:pPr>
        <w:ind w:firstLine="540"/>
        <w:jc w:val="both"/>
        <w:rPr>
          <w:sz w:val="24"/>
          <w:szCs w:val="24"/>
        </w:rPr>
      </w:pPr>
      <w:r w:rsidRPr="00FE7B61">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75" w:name="_Toc253767387"/>
      <w:r w:rsidRPr="00FE7B61">
        <w:rPr>
          <w:sz w:val="24"/>
          <w:szCs w:val="24"/>
        </w:rPr>
        <w:br w:type="page"/>
      </w:r>
    </w:p>
    <w:p w:rsidR="00FE7B61" w:rsidRPr="00FE7B61" w:rsidRDefault="00FE7B61" w:rsidP="00FE7B61">
      <w:pPr>
        <w:keepNext/>
        <w:spacing w:before="240" w:after="60"/>
        <w:jc w:val="center"/>
        <w:outlineLvl w:val="0"/>
        <w:rPr>
          <w:b/>
          <w:kern w:val="28"/>
          <w:sz w:val="28"/>
        </w:rPr>
      </w:pPr>
      <w:r w:rsidRPr="00FE7B61">
        <w:rPr>
          <w:b/>
          <w:kern w:val="28"/>
          <w:sz w:val="28"/>
        </w:rPr>
        <w:lastRenderedPageBreak/>
        <w:t xml:space="preserve">III.      ИНФОРМАЦИОННАЯ КАРТА </w:t>
      </w:r>
      <w:bookmarkEnd w:id="52"/>
      <w:bookmarkEnd w:id="53"/>
      <w:bookmarkEnd w:id="54"/>
      <w:bookmarkEnd w:id="75"/>
      <w:r w:rsidRPr="00FE7B61">
        <w:rPr>
          <w:b/>
          <w:kern w:val="28"/>
          <w:sz w:val="28"/>
        </w:rPr>
        <w:t>ЗАПРОСА ПРЕДЛОЖЕНИЙ</w:t>
      </w:r>
    </w:p>
    <w:p w:rsidR="00FE7B61" w:rsidRPr="00FE7B61" w:rsidRDefault="00FE7B61" w:rsidP="00FE7B61"/>
    <w:p w:rsidR="00FE7B61" w:rsidRPr="00FE7B61" w:rsidRDefault="00FE7B61" w:rsidP="00FE7B61">
      <w:pPr>
        <w:ind w:left="-360" w:right="-360" w:firstLine="360"/>
        <w:jc w:val="both"/>
        <w:rPr>
          <w:sz w:val="24"/>
          <w:szCs w:val="24"/>
        </w:rPr>
      </w:pPr>
      <w:r w:rsidRPr="00FE7B61">
        <w:rPr>
          <w:sz w:val="24"/>
          <w:szCs w:val="24"/>
        </w:rPr>
        <w:t>В настоящей части документации запроса предложений содержится информация, которая уточняет, разъясняет и дополняет положения части «Общие условия проведения запроса предложений».</w:t>
      </w:r>
    </w:p>
    <w:p w:rsidR="00FE7B61" w:rsidRPr="00FE7B61" w:rsidRDefault="00FE7B61" w:rsidP="00FE7B61">
      <w:pPr>
        <w:ind w:left="-360" w:right="-360" w:firstLine="360"/>
        <w:jc w:val="both"/>
        <w:rPr>
          <w:sz w:val="24"/>
          <w:szCs w:val="24"/>
        </w:rPr>
      </w:pPr>
      <w:r w:rsidRPr="00FE7B61">
        <w:rPr>
          <w:sz w:val="24"/>
          <w:szCs w:val="24"/>
        </w:rPr>
        <w:t>При возникновении противоречия между положениями части «Общие условия проведения запроса предложений» и «Информационная карта запроса предложений» применяются положения настоящей части.</w:t>
      </w:r>
    </w:p>
    <w:p w:rsidR="00FE7B61" w:rsidRPr="00FE7B61" w:rsidRDefault="00FE7B61" w:rsidP="00FE7B61">
      <w:pPr>
        <w:keepNext/>
        <w:spacing w:after="60"/>
        <w:ind w:firstLine="720"/>
        <w:jc w:val="center"/>
        <w:outlineLvl w:val="1"/>
        <w:rPr>
          <w:b/>
          <w:sz w:val="24"/>
          <w:szCs w:val="24"/>
        </w:rPr>
      </w:pPr>
      <w:bookmarkStart w:id="76" w:name="_Toc253767388"/>
      <w:r w:rsidRPr="00FE7B61">
        <w:rPr>
          <w:b/>
          <w:sz w:val="24"/>
          <w:szCs w:val="24"/>
        </w:rPr>
        <w:t>8. ИНФОРМАЦИЯ О ПРОВОДИМОМ ЗАПРОСЕ ПРЕДЛОЖЕНИЙ:</w:t>
      </w:r>
      <w:bookmarkEnd w:id="76"/>
    </w:p>
    <w:tbl>
      <w:tblPr>
        <w:tblW w:w="1074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218"/>
        <w:gridCol w:w="13"/>
        <w:gridCol w:w="9509"/>
      </w:tblGrid>
      <w:tr w:rsidR="00FE7B61" w:rsidRPr="00FE7B61" w:rsidTr="00FE7B61">
        <w:tc>
          <w:tcPr>
            <w:tcW w:w="1231" w:type="dxa"/>
            <w:gridSpan w:val="2"/>
            <w:tcBorders>
              <w:top w:val="single" w:sz="4" w:space="0" w:color="auto"/>
              <w:left w:val="single" w:sz="4" w:space="0" w:color="auto"/>
              <w:bottom w:val="single" w:sz="6" w:space="0" w:color="auto"/>
              <w:right w:val="single" w:sz="6" w:space="0" w:color="auto"/>
            </w:tcBorders>
            <w:shd w:val="clear" w:color="auto" w:fill="D9D9D9"/>
            <w:hideMark/>
          </w:tcPr>
          <w:p w:rsidR="00FE7B61" w:rsidRPr="00FE7B61" w:rsidRDefault="00FE7B61" w:rsidP="00FE7B61">
            <w:pPr>
              <w:tabs>
                <w:tab w:val="left" w:pos="360"/>
              </w:tabs>
              <w:rPr>
                <w:b/>
                <w:sz w:val="24"/>
                <w:szCs w:val="24"/>
              </w:rPr>
            </w:pPr>
            <w:r w:rsidRPr="00FE7B61">
              <w:rPr>
                <w:b/>
                <w:sz w:val="24"/>
                <w:szCs w:val="24"/>
              </w:rPr>
              <w:t>8.1.</w:t>
            </w:r>
          </w:p>
        </w:tc>
        <w:tc>
          <w:tcPr>
            <w:tcW w:w="9506" w:type="dxa"/>
            <w:tcBorders>
              <w:top w:val="single" w:sz="4" w:space="0" w:color="auto"/>
              <w:left w:val="single" w:sz="6" w:space="0" w:color="auto"/>
              <w:bottom w:val="single" w:sz="6" w:space="0" w:color="auto"/>
              <w:right w:val="single" w:sz="4" w:space="0" w:color="auto"/>
            </w:tcBorders>
            <w:shd w:val="clear" w:color="auto" w:fill="D9D9D9"/>
            <w:hideMark/>
          </w:tcPr>
          <w:p w:rsidR="00FE7B61" w:rsidRPr="00FE7B61" w:rsidRDefault="00FE7B61" w:rsidP="00FE7B61">
            <w:pPr>
              <w:tabs>
                <w:tab w:val="left" w:pos="360"/>
              </w:tabs>
              <w:rPr>
                <w:b/>
                <w:bCs/>
                <w:sz w:val="24"/>
                <w:szCs w:val="24"/>
              </w:rPr>
            </w:pPr>
            <w:r w:rsidRPr="00FE7B61">
              <w:rPr>
                <w:b/>
                <w:sz w:val="24"/>
                <w:szCs w:val="24"/>
              </w:rPr>
              <w:t>Информация об Обществе</w:t>
            </w:r>
          </w:p>
        </w:tc>
      </w:tr>
      <w:tr w:rsidR="00FE7B61" w:rsidRPr="00FE7B61" w:rsidTr="00FE7B61">
        <w:trPr>
          <w:trHeight w:val="508"/>
        </w:trPr>
        <w:tc>
          <w:tcPr>
            <w:tcW w:w="10737" w:type="dxa"/>
            <w:gridSpan w:val="3"/>
            <w:tcBorders>
              <w:top w:val="single" w:sz="6" w:space="0" w:color="auto"/>
              <w:left w:val="single" w:sz="4" w:space="0" w:color="auto"/>
              <w:bottom w:val="single" w:sz="6" w:space="0" w:color="auto"/>
              <w:right w:val="single" w:sz="4" w:space="0" w:color="auto"/>
            </w:tcBorders>
            <w:hideMark/>
          </w:tcPr>
          <w:p w:rsidR="00FE7B61" w:rsidRPr="00FE7B61" w:rsidRDefault="00FE7B61" w:rsidP="00FE7B61">
            <w:pPr>
              <w:tabs>
                <w:tab w:val="left" w:pos="360"/>
              </w:tabs>
              <w:rPr>
                <w:sz w:val="24"/>
                <w:szCs w:val="24"/>
              </w:rPr>
            </w:pPr>
            <w:r w:rsidRPr="00FE7B61">
              <w:rPr>
                <w:b/>
                <w:bCs/>
                <w:sz w:val="24"/>
                <w:szCs w:val="24"/>
              </w:rPr>
              <w:t>Наименование:</w:t>
            </w:r>
          </w:p>
          <w:p w:rsidR="00FE7B61" w:rsidRPr="00FE7B61" w:rsidRDefault="00FE7B61" w:rsidP="00FE7B61">
            <w:pPr>
              <w:tabs>
                <w:tab w:val="left" w:pos="360"/>
              </w:tabs>
              <w:rPr>
                <w:sz w:val="24"/>
                <w:szCs w:val="24"/>
              </w:rPr>
            </w:pPr>
            <w:r w:rsidRPr="00FE7B61">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E7B61" w:rsidRPr="00FE7B61" w:rsidTr="00FE7B61">
        <w:trPr>
          <w:trHeight w:val="1385"/>
        </w:trPr>
        <w:tc>
          <w:tcPr>
            <w:tcW w:w="10737" w:type="dxa"/>
            <w:gridSpan w:val="3"/>
            <w:tcBorders>
              <w:top w:val="single" w:sz="6" w:space="0" w:color="auto"/>
              <w:left w:val="single" w:sz="4" w:space="0" w:color="auto"/>
              <w:bottom w:val="single" w:sz="6" w:space="0" w:color="auto"/>
              <w:right w:val="single" w:sz="4" w:space="0" w:color="auto"/>
            </w:tcBorders>
            <w:hideMark/>
          </w:tcPr>
          <w:p w:rsidR="00FE7B61" w:rsidRPr="00FE7B61" w:rsidRDefault="00FE7B61" w:rsidP="00FE7B61">
            <w:pPr>
              <w:rPr>
                <w:sz w:val="24"/>
                <w:szCs w:val="24"/>
              </w:rPr>
            </w:pPr>
            <w:r w:rsidRPr="00FE7B61">
              <w:rPr>
                <w:b/>
                <w:bCs/>
                <w:sz w:val="24"/>
                <w:szCs w:val="24"/>
              </w:rPr>
              <w:t>Место нахождения:</w:t>
            </w:r>
            <w:r w:rsidRPr="00FE7B61">
              <w:rPr>
                <w:sz w:val="24"/>
                <w:szCs w:val="24"/>
              </w:rPr>
              <w:t xml:space="preserve"> 121099, г. Москва, ул. Новый Арбат, д.36/9</w:t>
            </w:r>
          </w:p>
          <w:p w:rsidR="00FE7B61" w:rsidRPr="00FE7B61" w:rsidRDefault="00FE7B61" w:rsidP="00FE7B61">
            <w:pPr>
              <w:rPr>
                <w:sz w:val="24"/>
                <w:szCs w:val="24"/>
              </w:rPr>
            </w:pPr>
            <w:r w:rsidRPr="00FE7B61">
              <w:rPr>
                <w:b/>
                <w:bCs/>
                <w:sz w:val="24"/>
                <w:szCs w:val="24"/>
              </w:rPr>
              <w:t>Почтовый адрес:</w:t>
            </w:r>
            <w:r w:rsidRPr="00FE7B61">
              <w:rPr>
                <w:sz w:val="24"/>
                <w:szCs w:val="24"/>
              </w:rPr>
              <w:t xml:space="preserve"> 121099, г. Москва, ул. Новый Арбат, д.36/9 </w:t>
            </w:r>
          </w:p>
          <w:p w:rsidR="00FE7B61" w:rsidRPr="00FE7B61" w:rsidRDefault="00FE7B61" w:rsidP="00FE7B61">
            <w:pPr>
              <w:rPr>
                <w:b/>
                <w:bCs/>
                <w:sz w:val="24"/>
                <w:szCs w:val="24"/>
              </w:rPr>
            </w:pPr>
            <w:r w:rsidRPr="00FE7B61">
              <w:rPr>
                <w:b/>
                <w:bCs/>
                <w:sz w:val="24"/>
                <w:szCs w:val="24"/>
              </w:rPr>
              <w:t xml:space="preserve">Ответственное лицо: </w:t>
            </w:r>
            <w:r w:rsidRPr="00FE7B61">
              <w:rPr>
                <w:sz w:val="24"/>
                <w:szCs w:val="24"/>
              </w:rPr>
              <w:t>Заместитель руководителя секретариата – Калинина Светлана Сергеевна</w:t>
            </w:r>
          </w:p>
          <w:p w:rsidR="00FE7B61" w:rsidRPr="00FE7B61" w:rsidRDefault="00FE7B61" w:rsidP="00FE7B61">
            <w:pPr>
              <w:rPr>
                <w:i/>
                <w:sz w:val="24"/>
                <w:szCs w:val="24"/>
              </w:rPr>
            </w:pPr>
            <w:r w:rsidRPr="00FE7B61">
              <w:rPr>
                <w:b/>
                <w:bCs/>
                <w:sz w:val="24"/>
                <w:szCs w:val="24"/>
              </w:rPr>
              <w:t>Адрес электронной почты:</w:t>
            </w:r>
            <w:r w:rsidRPr="00FE7B61">
              <w:rPr>
                <w:sz w:val="24"/>
                <w:szCs w:val="24"/>
              </w:rPr>
              <w:t xml:space="preserve"> </w:t>
            </w:r>
            <w:hyperlink r:id="rId12" w:history="1">
              <w:r w:rsidRPr="00FE7B61">
                <w:rPr>
                  <w:color w:val="0000FF"/>
                  <w:sz w:val="24"/>
                  <w:szCs w:val="24"/>
                  <w:u w:val="single"/>
                  <w:lang w:val="en-US"/>
                </w:rPr>
                <w:t>ss</w:t>
              </w:r>
              <w:r w:rsidRPr="00FE7B61">
                <w:rPr>
                  <w:color w:val="0000FF"/>
                  <w:sz w:val="24"/>
                  <w:szCs w:val="24"/>
                  <w:u w:val="single"/>
                </w:rPr>
                <w:t>.</w:t>
              </w:r>
              <w:r w:rsidRPr="00FE7B61">
                <w:rPr>
                  <w:color w:val="0000FF"/>
                  <w:sz w:val="24"/>
                  <w:szCs w:val="24"/>
                  <w:u w:val="single"/>
                  <w:lang w:val="en-US"/>
                </w:rPr>
                <w:t>kalinina</w:t>
              </w:r>
              <w:r w:rsidRPr="00FE7B61">
                <w:rPr>
                  <w:color w:val="0000FF"/>
                  <w:sz w:val="24"/>
                  <w:szCs w:val="24"/>
                  <w:u w:val="single"/>
                </w:rPr>
                <w:t>@asi.ru</w:t>
              </w:r>
            </w:hyperlink>
          </w:p>
          <w:p w:rsidR="00FE7B61" w:rsidRPr="00FE7B61" w:rsidRDefault="00FE7B61" w:rsidP="00FE7B61">
            <w:pPr>
              <w:rPr>
                <w:sz w:val="24"/>
                <w:szCs w:val="24"/>
              </w:rPr>
            </w:pPr>
            <w:r w:rsidRPr="00FE7B61">
              <w:rPr>
                <w:b/>
                <w:sz w:val="24"/>
                <w:szCs w:val="24"/>
              </w:rPr>
              <w:t>Контактный телефон:</w:t>
            </w:r>
            <w:r w:rsidRPr="00FE7B61">
              <w:rPr>
                <w:sz w:val="24"/>
                <w:szCs w:val="24"/>
              </w:rPr>
              <w:t xml:space="preserve"> +7 (495) 690-91-29 (доб. </w:t>
            </w:r>
            <w:r w:rsidRPr="00FE7B61">
              <w:rPr>
                <w:sz w:val="24"/>
                <w:szCs w:val="24"/>
                <w:lang w:val="en-US"/>
              </w:rPr>
              <w:t>177</w:t>
            </w:r>
            <w:r w:rsidRPr="00FE7B61">
              <w:rPr>
                <w:sz w:val="24"/>
                <w:szCs w:val="24"/>
              </w:rPr>
              <w:t>)</w:t>
            </w:r>
          </w:p>
        </w:tc>
      </w:tr>
      <w:tr w:rsidR="00FE7B61" w:rsidRPr="00FE7B61" w:rsidTr="00FE7B61">
        <w:trPr>
          <w:trHeight w:val="510"/>
        </w:trPr>
        <w:tc>
          <w:tcPr>
            <w:tcW w:w="10737" w:type="dxa"/>
            <w:gridSpan w:val="3"/>
            <w:tcBorders>
              <w:top w:val="single" w:sz="6" w:space="0" w:color="auto"/>
              <w:left w:val="single" w:sz="4" w:space="0" w:color="auto"/>
              <w:bottom w:val="single" w:sz="6" w:space="0" w:color="auto"/>
              <w:right w:val="single" w:sz="4" w:space="0" w:color="auto"/>
            </w:tcBorders>
            <w:hideMark/>
          </w:tcPr>
          <w:p w:rsidR="00FE7B61" w:rsidRPr="00FE7B61" w:rsidRDefault="00FE7B61" w:rsidP="00FE7B61">
            <w:pPr>
              <w:tabs>
                <w:tab w:val="left" w:pos="360"/>
              </w:tabs>
              <w:rPr>
                <w:b/>
                <w:bCs/>
                <w:sz w:val="24"/>
                <w:szCs w:val="24"/>
              </w:rPr>
            </w:pPr>
            <w:r w:rsidRPr="00FE7B61">
              <w:rPr>
                <w:b/>
                <w:bCs/>
                <w:sz w:val="24"/>
                <w:szCs w:val="24"/>
              </w:rPr>
              <w:t>Способ процедуры закупки:</w:t>
            </w:r>
          </w:p>
          <w:p w:rsidR="00FE7B61" w:rsidRPr="00FE7B61" w:rsidRDefault="00FE7B61" w:rsidP="00FE7B61">
            <w:pPr>
              <w:outlineLvl w:val="0"/>
              <w:rPr>
                <w:rFonts w:ascii="Arial" w:hAnsi="Arial"/>
                <w:b/>
                <w:kern w:val="28"/>
                <w:sz w:val="32"/>
              </w:rPr>
            </w:pPr>
            <w:r w:rsidRPr="00FE7B61">
              <w:rPr>
                <w:sz w:val="24"/>
                <w:szCs w:val="24"/>
              </w:rPr>
              <w:t>Открытый запрос предложений.</w:t>
            </w:r>
          </w:p>
        </w:tc>
      </w:tr>
      <w:tr w:rsidR="00FE7B61" w:rsidRPr="00FE7B61" w:rsidTr="00FE7B61">
        <w:tc>
          <w:tcPr>
            <w:tcW w:w="10737" w:type="dxa"/>
            <w:gridSpan w:val="3"/>
            <w:tcBorders>
              <w:top w:val="single" w:sz="6" w:space="0" w:color="auto"/>
              <w:left w:val="single" w:sz="4" w:space="0" w:color="auto"/>
              <w:bottom w:val="single" w:sz="6" w:space="0" w:color="auto"/>
              <w:right w:val="single" w:sz="4" w:space="0" w:color="auto"/>
            </w:tcBorders>
            <w:hideMark/>
          </w:tcPr>
          <w:p w:rsidR="00FE7B61" w:rsidRPr="00FE7B61" w:rsidRDefault="00FE7B61" w:rsidP="00CD6D07">
            <w:pPr>
              <w:jc w:val="both"/>
              <w:rPr>
                <w:b/>
                <w:i/>
                <w:sz w:val="24"/>
                <w:szCs w:val="24"/>
              </w:rPr>
            </w:pPr>
            <w:r w:rsidRPr="00FE7B61">
              <w:rPr>
                <w:b/>
                <w:bCs/>
                <w:sz w:val="24"/>
                <w:szCs w:val="24"/>
              </w:rPr>
              <w:t xml:space="preserve">Предмет договора: </w:t>
            </w:r>
            <w:r w:rsidRPr="00FE7B61">
              <w:rPr>
                <w:bCs/>
                <w:sz w:val="24"/>
                <w:szCs w:val="24"/>
              </w:rPr>
              <w:t>Оказани</w:t>
            </w:r>
            <w:r w:rsidR="00CD6D07">
              <w:rPr>
                <w:bCs/>
                <w:sz w:val="24"/>
                <w:szCs w:val="24"/>
              </w:rPr>
              <w:t>е</w:t>
            </w:r>
            <w:r w:rsidRPr="00FE7B61">
              <w:rPr>
                <w:bCs/>
                <w:sz w:val="24"/>
                <w:szCs w:val="24"/>
              </w:rPr>
              <w:t xml:space="preserve"> услуг по оформлению проездных документов (авиа и ж/д билеты), виз, бронированию гостиниц в 2016 году для нужд Агентства стратегических инициатив.</w:t>
            </w:r>
          </w:p>
        </w:tc>
      </w:tr>
      <w:tr w:rsidR="00FE7B61" w:rsidRPr="00FE7B61" w:rsidTr="00FE7B61">
        <w:tc>
          <w:tcPr>
            <w:tcW w:w="10737" w:type="dxa"/>
            <w:gridSpan w:val="3"/>
            <w:tcBorders>
              <w:top w:val="single" w:sz="6" w:space="0" w:color="auto"/>
              <w:left w:val="single" w:sz="4" w:space="0" w:color="auto"/>
              <w:bottom w:val="single" w:sz="6" w:space="0" w:color="auto"/>
              <w:right w:val="single" w:sz="4" w:space="0" w:color="auto"/>
            </w:tcBorders>
            <w:hideMark/>
          </w:tcPr>
          <w:p w:rsidR="00FE7B61" w:rsidRPr="00FE7B61" w:rsidRDefault="00FE7B61" w:rsidP="00FE7B61">
            <w:pPr>
              <w:jc w:val="both"/>
              <w:rPr>
                <w:b/>
                <w:bCs/>
                <w:sz w:val="24"/>
                <w:szCs w:val="24"/>
              </w:rPr>
            </w:pPr>
            <w:r w:rsidRPr="00FE7B61">
              <w:rPr>
                <w:b/>
                <w:bCs/>
                <w:sz w:val="24"/>
                <w:szCs w:val="24"/>
              </w:rPr>
              <w:t>Сайты в информационно-телекоммуникационной сети Интернет, на которых размещена документация о запросе предложений:</w:t>
            </w:r>
          </w:p>
          <w:p w:rsidR="00FE7B61" w:rsidRPr="00FE7B61" w:rsidRDefault="00FE7B61" w:rsidP="00FE7B61">
            <w:pPr>
              <w:jc w:val="both"/>
              <w:rPr>
                <w:sz w:val="24"/>
                <w:szCs w:val="24"/>
              </w:rPr>
            </w:pPr>
            <w:r w:rsidRPr="00FE7B61">
              <w:rPr>
                <w:sz w:val="24"/>
                <w:szCs w:val="24"/>
              </w:rPr>
              <w:t xml:space="preserve">Официальный сайт Агентства - </w:t>
            </w:r>
            <w:hyperlink r:id="rId13" w:history="1">
              <w:r w:rsidRPr="00FE7B61">
                <w:rPr>
                  <w:color w:val="0000FF"/>
                  <w:sz w:val="24"/>
                  <w:szCs w:val="24"/>
                  <w:u w:val="single"/>
                </w:rPr>
                <w:t>www.asi.ru</w:t>
              </w:r>
            </w:hyperlink>
          </w:p>
          <w:p w:rsidR="00FE7B61" w:rsidRPr="00FE7B61" w:rsidRDefault="00FE7B61" w:rsidP="00FE7B61">
            <w:pPr>
              <w:jc w:val="both"/>
              <w:rPr>
                <w:sz w:val="24"/>
                <w:szCs w:val="24"/>
              </w:rPr>
            </w:pPr>
            <w:r w:rsidRPr="00FE7B61">
              <w:rPr>
                <w:sz w:val="24"/>
                <w:szCs w:val="24"/>
              </w:rPr>
              <w:t xml:space="preserve">Портал электронной торговой площадки - </w:t>
            </w:r>
            <w:hyperlink r:id="rId14" w:history="1">
              <w:r w:rsidRPr="00FE7B61">
                <w:rPr>
                  <w:color w:val="0000FF"/>
                  <w:sz w:val="24"/>
                  <w:szCs w:val="24"/>
                  <w:u w:val="single"/>
                  <w:lang w:val="en-US"/>
                </w:rPr>
                <w:t>www</w:t>
              </w:r>
              <w:r w:rsidRPr="00FE7B61">
                <w:rPr>
                  <w:color w:val="0000FF"/>
                  <w:sz w:val="24"/>
                  <w:szCs w:val="24"/>
                  <w:u w:val="single"/>
                </w:rPr>
                <w:t>.</w:t>
              </w:r>
              <w:r w:rsidRPr="00FE7B61">
                <w:rPr>
                  <w:color w:val="0000FF"/>
                  <w:sz w:val="24"/>
                  <w:szCs w:val="24"/>
                  <w:u w:val="single"/>
                  <w:lang w:val="en-US"/>
                </w:rPr>
                <w:t>utp</w:t>
              </w:r>
              <w:r w:rsidRPr="00FE7B61">
                <w:rPr>
                  <w:color w:val="0000FF"/>
                  <w:sz w:val="24"/>
                  <w:szCs w:val="24"/>
                  <w:u w:val="single"/>
                </w:rPr>
                <w:t>.</w:t>
              </w:r>
              <w:r w:rsidRPr="00FE7B61">
                <w:rPr>
                  <w:color w:val="0000FF"/>
                  <w:sz w:val="24"/>
                  <w:szCs w:val="24"/>
                  <w:u w:val="single"/>
                  <w:lang w:val="en-US"/>
                </w:rPr>
                <w:t>sberbank</w:t>
              </w:r>
              <w:r w:rsidRPr="00FE7B61">
                <w:rPr>
                  <w:color w:val="0000FF"/>
                  <w:sz w:val="24"/>
                  <w:szCs w:val="24"/>
                  <w:u w:val="single"/>
                </w:rPr>
                <w:t>-</w:t>
              </w:r>
              <w:r w:rsidRPr="00FE7B61">
                <w:rPr>
                  <w:color w:val="0000FF"/>
                  <w:sz w:val="24"/>
                  <w:szCs w:val="24"/>
                  <w:u w:val="single"/>
                  <w:lang w:val="en-US"/>
                </w:rPr>
                <w:t>ast</w:t>
              </w:r>
              <w:r w:rsidRPr="00FE7B61">
                <w:rPr>
                  <w:color w:val="0000FF"/>
                  <w:sz w:val="24"/>
                  <w:szCs w:val="24"/>
                  <w:u w:val="single"/>
                </w:rPr>
                <w:t>.</w:t>
              </w:r>
              <w:r w:rsidRPr="00FE7B61">
                <w:rPr>
                  <w:color w:val="0000FF"/>
                  <w:sz w:val="24"/>
                  <w:szCs w:val="24"/>
                  <w:u w:val="single"/>
                  <w:lang w:val="en-US"/>
                </w:rPr>
                <w:t>ru</w:t>
              </w:r>
            </w:hyperlink>
            <w:r w:rsidRPr="00FE7B61">
              <w:rPr>
                <w:sz w:val="24"/>
                <w:szCs w:val="24"/>
              </w:rPr>
              <w:t xml:space="preserve"> </w:t>
            </w:r>
          </w:p>
        </w:tc>
      </w:tr>
      <w:tr w:rsidR="00FE7B61" w:rsidRPr="00FE7B61" w:rsidTr="00FE7B61">
        <w:tc>
          <w:tcPr>
            <w:tcW w:w="1231" w:type="dxa"/>
            <w:gridSpan w:val="2"/>
            <w:tcBorders>
              <w:top w:val="single" w:sz="6" w:space="0" w:color="auto"/>
              <w:left w:val="single" w:sz="4" w:space="0" w:color="auto"/>
              <w:bottom w:val="single" w:sz="6" w:space="0" w:color="auto"/>
              <w:right w:val="single" w:sz="6" w:space="0" w:color="auto"/>
            </w:tcBorders>
            <w:shd w:val="clear" w:color="auto" w:fill="D9D9D9"/>
            <w:hideMark/>
          </w:tcPr>
          <w:p w:rsidR="00FE7B61" w:rsidRPr="00FE7B61" w:rsidRDefault="00FE7B61" w:rsidP="00FE7B61">
            <w:pPr>
              <w:tabs>
                <w:tab w:val="left" w:pos="360"/>
              </w:tabs>
              <w:rPr>
                <w:b/>
                <w:bCs/>
                <w:sz w:val="24"/>
                <w:szCs w:val="24"/>
              </w:rPr>
            </w:pPr>
            <w:r w:rsidRPr="00FE7B61">
              <w:rPr>
                <w:b/>
                <w:bCs/>
                <w:sz w:val="24"/>
                <w:szCs w:val="24"/>
              </w:rPr>
              <w:t>8.2.</w:t>
            </w:r>
          </w:p>
        </w:tc>
        <w:tc>
          <w:tcPr>
            <w:tcW w:w="9506" w:type="dxa"/>
            <w:tcBorders>
              <w:top w:val="single" w:sz="6" w:space="0" w:color="auto"/>
              <w:left w:val="single" w:sz="6" w:space="0" w:color="auto"/>
              <w:bottom w:val="single" w:sz="6" w:space="0" w:color="auto"/>
              <w:right w:val="single" w:sz="4" w:space="0" w:color="auto"/>
            </w:tcBorders>
            <w:shd w:val="clear" w:color="auto" w:fill="D9D9D9"/>
            <w:hideMark/>
          </w:tcPr>
          <w:p w:rsidR="00FE7B61" w:rsidRPr="00FE7B61" w:rsidRDefault="00FE7B61" w:rsidP="00FE7B61">
            <w:pPr>
              <w:tabs>
                <w:tab w:val="left" w:pos="360"/>
              </w:tabs>
              <w:rPr>
                <w:b/>
                <w:bCs/>
                <w:sz w:val="24"/>
                <w:szCs w:val="24"/>
              </w:rPr>
            </w:pPr>
            <w:r w:rsidRPr="00FE7B61">
              <w:rPr>
                <w:b/>
                <w:bCs/>
                <w:sz w:val="24"/>
                <w:szCs w:val="24"/>
              </w:rPr>
              <w:t>Требования к качеству и объемам оказываемых услуг</w:t>
            </w:r>
          </w:p>
        </w:tc>
      </w:tr>
      <w:tr w:rsidR="00FE7B61" w:rsidRPr="00FE7B61" w:rsidTr="00FE7B61">
        <w:trPr>
          <w:trHeight w:val="500"/>
        </w:trPr>
        <w:tc>
          <w:tcPr>
            <w:tcW w:w="10737" w:type="dxa"/>
            <w:gridSpan w:val="3"/>
            <w:tcBorders>
              <w:top w:val="single" w:sz="6" w:space="0" w:color="auto"/>
              <w:left w:val="single" w:sz="4" w:space="0" w:color="auto"/>
              <w:bottom w:val="single" w:sz="6" w:space="0" w:color="auto"/>
              <w:right w:val="single" w:sz="4" w:space="0" w:color="auto"/>
            </w:tcBorders>
            <w:hideMark/>
          </w:tcPr>
          <w:p w:rsidR="00FE7B61" w:rsidRPr="00FE7B61" w:rsidRDefault="00FE7B61" w:rsidP="00FE7B61">
            <w:pPr>
              <w:tabs>
                <w:tab w:val="right" w:pos="142"/>
                <w:tab w:val="center" w:pos="4153"/>
                <w:tab w:val="right" w:pos="8306"/>
              </w:tabs>
              <w:jc w:val="both"/>
              <w:rPr>
                <w:sz w:val="24"/>
                <w:szCs w:val="24"/>
                <w:highlight w:val="yellow"/>
              </w:rPr>
            </w:pPr>
            <w:r w:rsidRPr="00FE7B61">
              <w:rPr>
                <w:sz w:val="24"/>
                <w:szCs w:val="24"/>
              </w:rPr>
              <w:t>В соответствии с техническим заданием.</w:t>
            </w:r>
          </w:p>
        </w:tc>
      </w:tr>
      <w:tr w:rsidR="00FE7B61" w:rsidRPr="00FE7B61" w:rsidTr="00FE7B61">
        <w:tc>
          <w:tcPr>
            <w:tcW w:w="1231" w:type="dxa"/>
            <w:gridSpan w:val="2"/>
            <w:tcBorders>
              <w:top w:val="single" w:sz="6" w:space="0" w:color="auto"/>
              <w:left w:val="single" w:sz="4" w:space="0" w:color="auto"/>
              <w:bottom w:val="single" w:sz="6" w:space="0" w:color="auto"/>
              <w:right w:val="single" w:sz="6" w:space="0" w:color="auto"/>
            </w:tcBorders>
            <w:shd w:val="clear" w:color="auto" w:fill="D9D9D9"/>
            <w:hideMark/>
          </w:tcPr>
          <w:p w:rsidR="00FE7B61" w:rsidRPr="00FE7B61" w:rsidRDefault="00FE7B61" w:rsidP="00FE7B61">
            <w:pPr>
              <w:tabs>
                <w:tab w:val="left" w:pos="360"/>
              </w:tabs>
              <w:rPr>
                <w:b/>
              </w:rPr>
            </w:pPr>
            <w:r w:rsidRPr="00FE7B61">
              <w:rPr>
                <w:b/>
                <w:bCs/>
                <w:sz w:val="24"/>
                <w:szCs w:val="24"/>
              </w:rPr>
              <w:t>8.3.</w:t>
            </w:r>
          </w:p>
        </w:tc>
        <w:tc>
          <w:tcPr>
            <w:tcW w:w="9506" w:type="dxa"/>
            <w:tcBorders>
              <w:top w:val="single" w:sz="6" w:space="0" w:color="auto"/>
              <w:left w:val="single" w:sz="6" w:space="0" w:color="auto"/>
              <w:bottom w:val="single" w:sz="6" w:space="0" w:color="auto"/>
              <w:right w:val="single" w:sz="4" w:space="0" w:color="auto"/>
            </w:tcBorders>
            <w:shd w:val="clear" w:color="auto" w:fill="D9D9D9"/>
            <w:hideMark/>
          </w:tcPr>
          <w:p w:rsidR="00FE7B61" w:rsidRPr="00FE7B61" w:rsidRDefault="00FE7B61" w:rsidP="00FE7B61">
            <w:pPr>
              <w:tabs>
                <w:tab w:val="left" w:pos="360"/>
              </w:tabs>
              <w:rPr>
                <w:b/>
              </w:rPr>
            </w:pPr>
            <w:r w:rsidRPr="00FE7B61">
              <w:rPr>
                <w:b/>
                <w:bCs/>
                <w:sz w:val="24"/>
                <w:szCs w:val="24"/>
              </w:rPr>
              <w:t>Сведения о цене договора</w:t>
            </w:r>
          </w:p>
        </w:tc>
      </w:tr>
      <w:tr w:rsidR="00FE7B61" w:rsidRPr="00FE7B61" w:rsidTr="00FE7B61">
        <w:trPr>
          <w:trHeight w:val="684"/>
        </w:trPr>
        <w:tc>
          <w:tcPr>
            <w:tcW w:w="10737" w:type="dxa"/>
            <w:gridSpan w:val="3"/>
            <w:tcBorders>
              <w:top w:val="single" w:sz="6" w:space="0" w:color="auto"/>
              <w:left w:val="single" w:sz="4" w:space="0" w:color="auto"/>
              <w:bottom w:val="single" w:sz="4" w:space="0" w:color="auto"/>
              <w:right w:val="single" w:sz="4" w:space="0" w:color="auto"/>
            </w:tcBorders>
            <w:hideMark/>
          </w:tcPr>
          <w:p w:rsidR="00FE7B61" w:rsidRPr="00FE7B61" w:rsidRDefault="00FE7B61" w:rsidP="00FE7B61">
            <w:pPr>
              <w:tabs>
                <w:tab w:val="left" w:pos="360"/>
              </w:tabs>
              <w:jc w:val="both"/>
              <w:rPr>
                <w:iCs/>
                <w:snapToGrid w:val="0"/>
                <w:sz w:val="24"/>
                <w:szCs w:val="24"/>
              </w:rPr>
            </w:pPr>
            <w:r w:rsidRPr="00FE7B61">
              <w:rPr>
                <w:iCs/>
                <w:snapToGrid w:val="0"/>
                <w:sz w:val="24"/>
                <w:szCs w:val="24"/>
              </w:rPr>
              <w:t xml:space="preserve">Общая сумма выплат по договору не может превышать </w:t>
            </w:r>
            <w:r w:rsidRPr="00FE7B61">
              <w:rPr>
                <w:b/>
                <w:iCs/>
                <w:snapToGrid w:val="0"/>
                <w:sz w:val="24"/>
                <w:szCs w:val="24"/>
              </w:rPr>
              <w:t xml:space="preserve">50 000 000 (Пятьдесят миллионов) рублей 00 копеек, в том числе НДС 18% - 7 627 118 (Семь миллионов шестьсот двадцать семь тысяч сто восемнадцать) рублей 64 копейки, </w:t>
            </w:r>
            <w:r w:rsidRPr="00FE7B61">
              <w:rPr>
                <w:iCs/>
                <w:snapToGrid w:val="0"/>
                <w:sz w:val="24"/>
                <w:szCs w:val="24"/>
              </w:rPr>
              <w:t>и включает стоимость сервисного сбора и компенсацию расходов Исполнителя, понесенных им в целях исполнения поручений Агентства по Договору.</w:t>
            </w:r>
          </w:p>
        </w:tc>
      </w:tr>
      <w:tr w:rsidR="00FE7B61" w:rsidRPr="00FE7B61" w:rsidTr="00FE7B61">
        <w:trPr>
          <w:trHeight w:val="261"/>
        </w:trPr>
        <w:tc>
          <w:tcPr>
            <w:tcW w:w="1218" w:type="dxa"/>
            <w:tcBorders>
              <w:top w:val="single" w:sz="4" w:space="0" w:color="auto"/>
              <w:left w:val="single" w:sz="4" w:space="0" w:color="auto"/>
              <w:bottom w:val="single" w:sz="4" w:space="0" w:color="auto"/>
              <w:right w:val="single" w:sz="4" w:space="0" w:color="auto"/>
            </w:tcBorders>
            <w:shd w:val="clear" w:color="auto" w:fill="D9D9D9"/>
            <w:hideMark/>
          </w:tcPr>
          <w:p w:rsidR="00FE7B61" w:rsidRPr="00FE7B61" w:rsidRDefault="00FE7B61" w:rsidP="00FE7B61">
            <w:pPr>
              <w:tabs>
                <w:tab w:val="left" w:pos="360"/>
              </w:tabs>
              <w:rPr>
                <w:b/>
                <w:bCs/>
                <w:sz w:val="24"/>
                <w:szCs w:val="24"/>
              </w:rPr>
            </w:pPr>
            <w:r w:rsidRPr="00FE7B61">
              <w:rPr>
                <w:b/>
                <w:bCs/>
                <w:sz w:val="24"/>
                <w:szCs w:val="24"/>
              </w:rPr>
              <w:t>8.4.</w:t>
            </w:r>
          </w:p>
        </w:tc>
        <w:tc>
          <w:tcPr>
            <w:tcW w:w="9519" w:type="dxa"/>
            <w:gridSpan w:val="2"/>
            <w:tcBorders>
              <w:top w:val="single" w:sz="4" w:space="0" w:color="auto"/>
              <w:left w:val="single" w:sz="4" w:space="0" w:color="auto"/>
              <w:bottom w:val="single" w:sz="4" w:space="0" w:color="auto"/>
              <w:right w:val="single" w:sz="4" w:space="0" w:color="auto"/>
            </w:tcBorders>
            <w:shd w:val="clear" w:color="auto" w:fill="D9D9D9"/>
            <w:hideMark/>
          </w:tcPr>
          <w:p w:rsidR="00FE7B61" w:rsidRPr="00FE7B61" w:rsidRDefault="00FE7B61" w:rsidP="00FE7B61">
            <w:pPr>
              <w:tabs>
                <w:tab w:val="left" w:pos="360"/>
              </w:tabs>
              <w:rPr>
                <w:sz w:val="24"/>
                <w:szCs w:val="24"/>
              </w:rPr>
            </w:pPr>
            <w:r w:rsidRPr="00FE7B61">
              <w:rPr>
                <w:b/>
                <w:sz w:val="24"/>
                <w:szCs w:val="24"/>
              </w:rPr>
              <w:t>Порядок оплаты:</w:t>
            </w:r>
          </w:p>
        </w:tc>
      </w:tr>
      <w:tr w:rsidR="00FE7B61" w:rsidRPr="00FE7B61" w:rsidTr="00FE7B61">
        <w:trPr>
          <w:trHeight w:val="421"/>
        </w:trPr>
        <w:tc>
          <w:tcPr>
            <w:tcW w:w="10737" w:type="dxa"/>
            <w:gridSpan w:val="3"/>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tabs>
                <w:tab w:val="left" w:pos="360"/>
              </w:tabs>
              <w:jc w:val="both"/>
              <w:rPr>
                <w:sz w:val="24"/>
                <w:szCs w:val="24"/>
              </w:rPr>
            </w:pPr>
            <w:r w:rsidRPr="00FE7B61">
              <w:rPr>
                <w:iCs/>
                <w:snapToGrid w:val="0"/>
                <w:sz w:val="24"/>
                <w:szCs w:val="24"/>
              </w:rPr>
              <w:t>Оплата осуществляется в безналичной форме посредством перечисления денежных средств на расчетный счет Исполнителя в соответствии с условиями договора.</w:t>
            </w:r>
          </w:p>
        </w:tc>
      </w:tr>
      <w:tr w:rsidR="00FE7B61" w:rsidRPr="00FE7B61" w:rsidTr="00FE7B61">
        <w:trPr>
          <w:trHeight w:val="242"/>
        </w:trPr>
        <w:tc>
          <w:tcPr>
            <w:tcW w:w="1231" w:type="dxa"/>
            <w:gridSpan w:val="2"/>
            <w:tcBorders>
              <w:top w:val="single" w:sz="4" w:space="0" w:color="auto"/>
              <w:left w:val="single" w:sz="4" w:space="0" w:color="auto"/>
              <w:bottom w:val="single" w:sz="4" w:space="0" w:color="auto"/>
              <w:right w:val="single" w:sz="6" w:space="0" w:color="auto"/>
            </w:tcBorders>
            <w:shd w:val="clear" w:color="auto" w:fill="D9D9D9"/>
            <w:hideMark/>
          </w:tcPr>
          <w:p w:rsidR="00FE7B61" w:rsidRPr="00FE7B61" w:rsidRDefault="00FE7B61" w:rsidP="00FE7B61">
            <w:pPr>
              <w:tabs>
                <w:tab w:val="left" w:pos="360"/>
              </w:tabs>
              <w:rPr>
                <w:b/>
                <w:bCs/>
                <w:sz w:val="24"/>
                <w:szCs w:val="24"/>
              </w:rPr>
            </w:pPr>
            <w:r w:rsidRPr="00FE7B61">
              <w:rPr>
                <w:b/>
                <w:bCs/>
                <w:sz w:val="24"/>
                <w:szCs w:val="24"/>
              </w:rPr>
              <w:t>8.5.</w:t>
            </w:r>
          </w:p>
        </w:tc>
        <w:tc>
          <w:tcPr>
            <w:tcW w:w="9506" w:type="dxa"/>
            <w:tcBorders>
              <w:top w:val="single" w:sz="4" w:space="0" w:color="auto"/>
              <w:left w:val="single" w:sz="6" w:space="0" w:color="auto"/>
              <w:bottom w:val="single" w:sz="4" w:space="0" w:color="auto"/>
              <w:right w:val="single" w:sz="4" w:space="0" w:color="auto"/>
            </w:tcBorders>
            <w:shd w:val="clear" w:color="auto" w:fill="D9D9D9"/>
            <w:hideMark/>
          </w:tcPr>
          <w:p w:rsidR="00FE7B61" w:rsidRPr="00FE7B61" w:rsidRDefault="00FE7B61" w:rsidP="00FE7B61">
            <w:pPr>
              <w:jc w:val="both"/>
              <w:rPr>
                <w:sz w:val="24"/>
                <w:szCs w:val="24"/>
                <w:highlight w:val="yellow"/>
              </w:rPr>
            </w:pPr>
            <w:r w:rsidRPr="00FE7B61">
              <w:rPr>
                <w:b/>
                <w:bCs/>
                <w:sz w:val="24"/>
                <w:szCs w:val="24"/>
              </w:rPr>
              <w:t>Место, условия и сроки оказания услуг</w:t>
            </w:r>
          </w:p>
        </w:tc>
      </w:tr>
      <w:tr w:rsidR="00FE7B61" w:rsidRPr="00FE7B61" w:rsidTr="00FE7B61">
        <w:trPr>
          <w:trHeight w:val="360"/>
        </w:trPr>
        <w:tc>
          <w:tcPr>
            <w:tcW w:w="10737" w:type="dxa"/>
            <w:gridSpan w:val="3"/>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b/>
                <w:sz w:val="24"/>
                <w:szCs w:val="24"/>
              </w:rPr>
            </w:pPr>
            <w:r w:rsidRPr="00FE7B61">
              <w:rPr>
                <w:b/>
                <w:sz w:val="24"/>
                <w:szCs w:val="24"/>
              </w:rPr>
              <w:t>Место оказания услуг:</w:t>
            </w:r>
          </w:p>
          <w:p w:rsidR="00FE7B61" w:rsidRPr="00FE7B61" w:rsidRDefault="00FE7B61" w:rsidP="00FE7B61">
            <w:pPr>
              <w:jc w:val="both"/>
              <w:rPr>
                <w:bCs/>
                <w:sz w:val="24"/>
                <w:szCs w:val="24"/>
              </w:rPr>
            </w:pPr>
            <w:r w:rsidRPr="00FE7B61">
              <w:rPr>
                <w:bCs/>
                <w:sz w:val="24"/>
                <w:szCs w:val="24"/>
              </w:rPr>
              <w:t>г. Москва</w:t>
            </w:r>
          </w:p>
          <w:p w:rsidR="00FE7B61" w:rsidRPr="00FE7B61" w:rsidRDefault="00FE7B61" w:rsidP="00FE7B61">
            <w:pPr>
              <w:jc w:val="both"/>
              <w:rPr>
                <w:b/>
                <w:sz w:val="24"/>
                <w:szCs w:val="24"/>
              </w:rPr>
            </w:pPr>
            <w:r w:rsidRPr="00FE7B61">
              <w:rPr>
                <w:b/>
                <w:sz w:val="24"/>
                <w:szCs w:val="24"/>
              </w:rPr>
              <w:t>Срок оказания услуг:</w:t>
            </w:r>
          </w:p>
          <w:p w:rsidR="00FE7B61" w:rsidRPr="00FE7B61" w:rsidRDefault="00FE7B61" w:rsidP="00FE7B61">
            <w:pPr>
              <w:spacing w:after="120"/>
              <w:jc w:val="both"/>
              <w:rPr>
                <w:sz w:val="24"/>
                <w:szCs w:val="24"/>
              </w:rPr>
            </w:pPr>
            <w:r w:rsidRPr="00FE7B61">
              <w:rPr>
                <w:bCs/>
                <w:sz w:val="24"/>
                <w:szCs w:val="24"/>
              </w:rPr>
              <w:t xml:space="preserve">С 01 января 2016 года по 31 декабря 2016 года. </w:t>
            </w:r>
          </w:p>
        </w:tc>
      </w:tr>
      <w:tr w:rsidR="00FE7B61" w:rsidRPr="00FE7B61" w:rsidTr="00FE7B61">
        <w:tc>
          <w:tcPr>
            <w:tcW w:w="1231" w:type="dxa"/>
            <w:gridSpan w:val="2"/>
            <w:tcBorders>
              <w:top w:val="single" w:sz="6" w:space="0" w:color="auto"/>
              <w:left w:val="single" w:sz="4" w:space="0" w:color="auto"/>
              <w:bottom w:val="single" w:sz="6" w:space="0" w:color="auto"/>
              <w:right w:val="single" w:sz="4" w:space="0" w:color="auto"/>
            </w:tcBorders>
            <w:shd w:val="clear" w:color="auto" w:fill="D9D9D9"/>
            <w:hideMark/>
          </w:tcPr>
          <w:p w:rsidR="00FE7B61" w:rsidRPr="00FE7B61" w:rsidRDefault="00FE7B61" w:rsidP="00FE7B61">
            <w:pPr>
              <w:tabs>
                <w:tab w:val="left" w:pos="360"/>
              </w:tabs>
              <w:jc w:val="both"/>
              <w:rPr>
                <w:b/>
                <w:sz w:val="24"/>
                <w:szCs w:val="24"/>
              </w:rPr>
            </w:pPr>
            <w:r w:rsidRPr="00FE7B61">
              <w:rPr>
                <w:b/>
                <w:bCs/>
                <w:sz w:val="24"/>
                <w:szCs w:val="24"/>
              </w:rPr>
              <w:t>8.6.</w:t>
            </w:r>
          </w:p>
        </w:tc>
        <w:tc>
          <w:tcPr>
            <w:tcW w:w="9506" w:type="dxa"/>
            <w:tcBorders>
              <w:top w:val="single" w:sz="6" w:space="0" w:color="auto"/>
              <w:left w:val="single" w:sz="4" w:space="0" w:color="auto"/>
              <w:bottom w:val="single" w:sz="6" w:space="0" w:color="auto"/>
              <w:right w:val="single" w:sz="4" w:space="0" w:color="auto"/>
            </w:tcBorders>
            <w:shd w:val="clear" w:color="auto" w:fill="D9D9D9"/>
            <w:hideMark/>
          </w:tcPr>
          <w:p w:rsidR="00FE7B61" w:rsidRPr="00FE7B61" w:rsidRDefault="00FE7B61" w:rsidP="00FE7B61">
            <w:pPr>
              <w:tabs>
                <w:tab w:val="left" w:pos="360"/>
              </w:tabs>
              <w:jc w:val="both"/>
              <w:rPr>
                <w:b/>
                <w:sz w:val="24"/>
                <w:szCs w:val="24"/>
              </w:rPr>
            </w:pPr>
            <w:r w:rsidRPr="00FE7B61">
              <w:rPr>
                <w:b/>
                <w:bCs/>
                <w:sz w:val="24"/>
                <w:szCs w:val="24"/>
              </w:rPr>
              <w:t>Подача заявок на участие в запросе предложений:</w:t>
            </w:r>
          </w:p>
        </w:tc>
      </w:tr>
      <w:tr w:rsidR="00FE7B61" w:rsidRPr="00FE7B61" w:rsidTr="00FE7B61">
        <w:tc>
          <w:tcPr>
            <w:tcW w:w="10737" w:type="dxa"/>
            <w:gridSpan w:val="3"/>
            <w:tcBorders>
              <w:top w:val="single" w:sz="6" w:space="0" w:color="auto"/>
              <w:left w:val="single" w:sz="4" w:space="0" w:color="auto"/>
              <w:bottom w:val="single" w:sz="6" w:space="0" w:color="auto"/>
              <w:right w:val="single" w:sz="4" w:space="0" w:color="auto"/>
            </w:tcBorders>
            <w:hideMark/>
          </w:tcPr>
          <w:p w:rsidR="00FE7B61" w:rsidRPr="00FE7B61" w:rsidRDefault="00FE7B61" w:rsidP="00FE7B61">
            <w:pPr>
              <w:tabs>
                <w:tab w:val="left" w:pos="360"/>
              </w:tabs>
              <w:jc w:val="both"/>
              <w:rPr>
                <w:sz w:val="24"/>
                <w:szCs w:val="24"/>
              </w:rPr>
            </w:pPr>
            <w:r w:rsidRPr="00FE7B61">
              <w:rPr>
                <w:b/>
                <w:bCs/>
                <w:sz w:val="24"/>
                <w:szCs w:val="24"/>
              </w:rPr>
              <w:t>Место подачи заявок:</w:t>
            </w:r>
            <w:r w:rsidRPr="00FE7B61">
              <w:rPr>
                <w:sz w:val="24"/>
                <w:szCs w:val="24"/>
              </w:rPr>
              <w:t xml:space="preserve"> 121099, г. Москва, ул. Новый Арбат, д.36/9, 23 этаж;</w:t>
            </w:r>
          </w:p>
          <w:p w:rsidR="00FE7B61" w:rsidRPr="00FE7B61" w:rsidRDefault="00FE7B61" w:rsidP="00FE7B61">
            <w:pPr>
              <w:tabs>
                <w:tab w:val="left" w:pos="360"/>
              </w:tabs>
              <w:jc w:val="both"/>
              <w:rPr>
                <w:sz w:val="24"/>
                <w:szCs w:val="24"/>
              </w:rPr>
            </w:pPr>
            <w:r w:rsidRPr="00FE7B61">
              <w:rPr>
                <w:b/>
                <w:bCs/>
                <w:sz w:val="24"/>
                <w:szCs w:val="24"/>
              </w:rPr>
              <w:t>Дата начала срока подачи заявок: «</w:t>
            </w:r>
            <w:r w:rsidR="00394229">
              <w:rPr>
                <w:b/>
                <w:bCs/>
                <w:sz w:val="24"/>
                <w:szCs w:val="24"/>
              </w:rPr>
              <w:t>24</w:t>
            </w:r>
            <w:r w:rsidRPr="00FE7B61">
              <w:rPr>
                <w:b/>
                <w:bCs/>
                <w:sz w:val="24"/>
                <w:szCs w:val="24"/>
              </w:rPr>
              <w:t>» ноября 2015 года</w:t>
            </w:r>
          </w:p>
          <w:p w:rsidR="00FE7B61" w:rsidRPr="00FE7B61" w:rsidRDefault="00FE7B61" w:rsidP="00FE7B61">
            <w:pPr>
              <w:tabs>
                <w:tab w:val="left" w:pos="360"/>
              </w:tabs>
              <w:jc w:val="both"/>
              <w:rPr>
                <w:b/>
                <w:bCs/>
                <w:sz w:val="24"/>
                <w:szCs w:val="24"/>
              </w:rPr>
            </w:pPr>
            <w:r w:rsidRPr="00FE7B61">
              <w:rPr>
                <w:b/>
                <w:bCs/>
                <w:sz w:val="24"/>
                <w:szCs w:val="24"/>
              </w:rPr>
              <w:t>Дата и время окончания срока подачи заявок: «04» декабря 2015 года 1</w:t>
            </w:r>
            <w:r w:rsidR="00394229">
              <w:rPr>
                <w:b/>
                <w:bCs/>
                <w:sz w:val="24"/>
                <w:szCs w:val="24"/>
              </w:rPr>
              <w:t>6</w:t>
            </w:r>
            <w:r w:rsidRPr="00FE7B61">
              <w:rPr>
                <w:b/>
                <w:bCs/>
                <w:sz w:val="24"/>
                <w:szCs w:val="24"/>
              </w:rPr>
              <w:t xml:space="preserve"> ч. 00 мин. (время московское).  </w:t>
            </w:r>
          </w:p>
          <w:p w:rsidR="00FE7B61" w:rsidRPr="00FE7B61" w:rsidRDefault="00FE7B61" w:rsidP="00FE7B61">
            <w:pPr>
              <w:tabs>
                <w:tab w:val="left" w:pos="360"/>
              </w:tabs>
              <w:jc w:val="both"/>
              <w:rPr>
                <w:b/>
                <w:sz w:val="24"/>
                <w:szCs w:val="24"/>
              </w:rPr>
            </w:pPr>
            <w:r w:rsidRPr="00FE7B61">
              <w:rPr>
                <w:b/>
                <w:sz w:val="24"/>
                <w:szCs w:val="24"/>
              </w:rPr>
              <w:t>Время приема заявок:</w:t>
            </w:r>
          </w:p>
          <w:p w:rsidR="00FE7B61" w:rsidRPr="00FE7B61" w:rsidRDefault="00FE7B61" w:rsidP="00FE7B61">
            <w:pPr>
              <w:tabs>
                <w:tab w:val="left" w:pos="360"/>
              </w:tabs>
              <w:jc w:val="both"/>
              <w:rPr>
                <w:sz w:val="24"/>
                <w:szCs w:val="24"/>
              </w:rPr>
            </w:pPr>
            <w:r w:rsidRPr="00FE7B61">
              <w:rPr>
                <w:sz w:val="24"/>
                <w:szCs w:val="24"/>
              </w:rPr>
              <w:t>Понедельник, вторник, среда, четверг, пятница: с 9.00 до 18.00 (время московское);</w:t>
            </w:r>
          </w:p>
          <w:p w:rsidR="00FE7B61" w:rsidRPr="00FE7B61" w:rsidRDefault="00FE7B61" w:rsidP="00FE7B61">
            <w:pPr>
              <w:tabs>
                <w:tab w:val="left" w:pos="360"/>
              </w:tabs>
              <w:jc w:val="both"/>
              <w:rPr>
                <w:sz w:val="24"/>
                <w:szCs w:val="24"/>
              </w:rPr>
            </w:pPr>
            <w:r w:rsidRPr="00FE7B61">
              <w:rPr>
                <w:sz w:val="24"/>
                <w:szCs w:val="24"/>
              </w:rPr>
              <w:t>Обеденный перерыв: с 13.00 до 13.45 (время московское)</w:t>
            </w:r>
          </w:p>
          <w:p w:rsidR="00FE7B61" w:rsidRPr="00FE7B61" w:rsidRDefault="00FE7B61" w:rsidP="00FE7B61">
            <w:pPr>
              <w:tabs>
                <w:tab w:val="left" w:pos="360"/>
              </w:tabs>
              <w:jc w:val="both"/>
            </w:pPr>
            <w:r w:rsidRPr="00FE7B61">
              <w:rPr>
                <w:sz w:val="24"/>
                <w:szCs w:val="24"/>
              </w:rPr>
              <w:t>Суббота, воскресенье - выходные дни.</w:t>
            </w:r>
          </w:p>
        </w:tc>
      </w:tr>
      <w:tr w:rsidR="00FE7B61" w:rsidRPr="00FE7B61" w:rsidTr="00FE7B61">
        <w:trPr>
          <w:trHeight w:val="315"/>
        </w:trPr>
        <w:tc>
          <w:tcPr>
            <w:tcW w:w="1231" w:type="dxa"/>
            <w:gridSpan w:val="2"/>
            <w:tcBorders>
              <w:top w:val="single" w:sz="6" w:space="0" w:color="auto"/>
              <w:left w:val="single" w:sz="4" w:space="0" w:color="auto"/>
              <w:bottom w:val="single" w:sz="4" w:space="0" w:color="auto"/>
              <w:right w:val="single" w:sz="4" w:space="0" w:color="auto"/>
            </w:tcBorders>
            <w:shd w:val="clear" w:color="auto" w:fill="D9D9D9"/>
            <w:hideMark/>
          </w:tcPr>
          <w:p w:rsidR="00FE7B61" w:rsidRPr="00FE7B61" w:rsidRDefault="00FE7B61" w:rsidP="00FE7B61">
            <w:pPr>
              <w:tabs>
                <w:tab w:val="left" w:pos="360"/>
              </w:tabs>
              <w:jc w:val="both"/>
              <w:rPr>
                <w:b/>
                <w:bCs/>
                <w:sz w:val="24"/>
                <w:szCs w:val="24"/>
              </w:rPr>
            </w:pPr>
            <w:r w:rsidRPr="00FE7B61">
              <w:rPr>
                <w:b/>
                <w:bCs/>
                <w:sz w:val="24"/>
                <w:szCs w:val="24"/>
              </w:rPr>
              <w:t>8.7.</w:t>
            </w:r>
          </w:p>
        </w:tc>
        <w:tc>
          <w:tcPr>
            <w:tcW w:w="9506" w:type="dxa"/>
            <w:tcBorders>
              <w:top w:val="single" w:sz="6" w:space="0" w:color="auto"/>
              <w:left w:val="single" w:sz="4" w:space="0" w:color="auto"/>
              <w:bottom w:val="single" w:sz="4" w:space="0" w:color="auto"/>
              <w:right w:val="single" w:sz="4" w:space="0" w:color="auto"/>
            </w:tcBorders>
            <w:shd w:val="clear" w:color="auto" w:fill="D9D9D9"/>
            <w:hideMark/>
          </w:tcPr>
          <w:p w:rsidR="00FE7B61" w:rsidRPr="00FE7B61" w:rsidRDefault="00FE7B61" w:rsidP="00FE7B61">
            <w:pPr>
              <w:tabs>
                <w:tab w:val="left" w:pos="360"/>
              </w:tabs>
              <w:rPr>
                <w:b/>
                <w:bCs/>
                <w:sz w:val="24"/>
                <w:szCs w:val="24"/>
              </w:rPr>
            </w:pPr>
            <w:r w:rsidRPr="00FE7B61">
              <w:rPr>
                <w:b/>
                <w:bCs/>
                <w:sz w:val="24"/>
                <w:szCs w:val="24"/>
              </w:rPr>
              <w:t>Место и дата рассмотрения заявок на участие в запросе предложений:</w:t>
            </w:r>
          </w:p>
        </w:tc>
      </w:tr>
      <w:tr w:rsidR="00FE7B61" w:rsidRPr="00FE7B61" w:rsidTr="00FE7B61">
        <w:trPr>
          <w:trHeight w:val="315"/>
        </w:trPr>
        <w:tc>
          <w:tcPr>
            <w:tcW w:w="10737" w:type="dxa"/>
            <w:gridSpan w:val="3"/>
            <w:tcBorders>
              <w:top w:val="single" w:sz="6" w:space="0" w:color="auto"/>
              <w:left w:val="single" w:sz="4" w:space="0" w:color="auto"/>
              <w:bottom w:val="single" w:sz="4" w:space="0" w:color="auto"/>
              <w:right w:val="single" w:sz="4" w:space="0" w:color="auto"/>
            </w:tcBorders>
            <w:hideMark/>
          </w:tcPr>
          <w:p w:rsidR="00FE7B61" w:rsidRPr="00FE7B61" w:rsidRDefault="00FE7B61" w:rsidP="00FE7B61">
            <w:pPr>
              <w:tabs>
                <w:tab w:val="left" w:pos="360"/>
              </w:tabs>
              <w:jc w:val="both"/>
              <w:rPr>
                <w:b/>
                <w:bCs/>
                <w:sz w:val="24"/>
                <w:szCs w:val="24"/>
              </w:rPr>
            </w:pPr>
            <w:r w:rsidRPr="00FE7B61">
              <w:rPr>
                <w:sz w:val="24"/>
                <w:szCs w:val="24"/>
              </w:rPr>
              <w:t xml:space="preserve">Рассмотрение заявок на участие в запросе предложений будет осуществляться </w:t>
            </w:r>
            <w:r w:rsidRPr="00FE7B61">
              <w:rPr>
                <w:b/>
                <w:sz w:val="24"/>
                <w:szCs w:val="24"/>
              </w:rPr>
              <w:t xml:space="preserve">«08» декабря 2015 года </w:t>
            </w:r>
            <w:r w:rsidRPr="00FE7B61">
              <w:rPr>
                <w:sz w:val="24"/>
                <w:szCs w:val="24"/>
              </w:rPr>
              <w:t>по адресу места нахождения Агентства</w:t>
            </w:r>
          </w:p>
        </w:tc>
      </w:tr>
      <w:tr w:rsidR="00FE7B61" w:rsidRPr="00FE7B61" w:rsidTr="00FE7B61">
        <w:trPr>
          <w:trHeight w:val="315"/>
        </w:trPr>
        <w:tc>
          <w:tcPr>
            <w:tcW w:w="1231" w:type="dxa"/>
            <w:gridSpan w:val="2"/>
            <w:tcBorders>
              <w:top w:val="single" w:sz="4" w:space="0" w:color="auto"/>
              <w:left w:val="single" w:sz="4" w:space="0" w:color="auto"/>
              <w:bottom w:val="single" w:sz="4" w:space="0" w:color="auto"/>
              <w:right w:val="single" w:sz="4" w:space="0" w:color="auto"/>
            </w:tcBorders>
            <w:shd w:val="clear" w:color="auto" w:fill="D9D9D9"/>
            <w:hideMark/>
          </w:tcPr>
          <w:p w:rsidR="00FE7B61" w:rsidRPr="00FE7B61" w:rsidRDefault="00FE7B61" w:rsidP="00FE7B61">
            <w:pPr>
              <w:tabs>
                <w:tab w:val="left" w:pos="360"/>
              </w:tabs>
              <w:jc w:val="both"/>
              <w:rPr>
                <w:b/>
                <w:bCs/>
                <w:sz w:val="24"/>
                <w:szCs w:val="24"/>
              </w:rPr>
            </w:pPr>
            <w:r w:rsidRPr="00FE7B61">
              <w:rPr>
                <w:b/>
                <w:bCs/>
                <w:sz w:val="24"/>
                <w:szCs w:val="24"/>
              </w:rPr>
              <w:lastRenderedPageBreak/>
              <w:t>8.8.</w:t>
            </w:r>
          </w:p>
        </w:tc>
        <w:tc>
          <w:tcPr>
            <w:tcW w:w="9506" w:type="dxa"/>
            <w:tcBorders>
              <w:top w:val="single" w:sz="6" w:space="0" w:color="auto"/>
              <w:left w:val="single" w:sz="4" w:space="0" w:color="auto"/>
              <w:bottom w:val="single" w:sz="4" w:space="0" w:color="auto"/>
              <w:right w:val="single" w:sz="4" w:space="0" w:color="auto"/>
            </w:tcBorders>
            <w:shd w:val="clear" w:color="auto" w:fill="D9D9D9"/>
            <w:hideMark/>
          </w:tcPr>
          <w:p w:rsidR="00FE7B61" w:rsidRPr="00FE7B61" w:rsidRDefault="00FE7B61" w:rsidP="00FE7B61">
            <w:pPr>
              <w:tabs>
                <w:tab w:val="left" w:pos="360"/>
              </w:tabs>
              <w:rPr>
                <w:b/>
                <w:bCs/>
                <w:sz w:val="24"/>
                <w:szCs w:val="24"/>
              </w:rPr>
            </w:pPr>
            <w:r w:rsidRPr="00FE7B61">
              <w:rPr>
                <w:b/>
                <w:bCs/>
                <w:sz w:val="24"/>
                <w:szCs w:val="24"/>
              </w:rPr>
              <w:t>Место и дата подведения итогов запроса предложений</w:t>
            </w:r>
          </w:p>
        </w:tc>
      </w:tr>
      <w:tr w:rsidR="00FE7B61" w:rsidRPr="00FE7B61" w:rsidTr="00FE7B61">
        <w:trPr>
          <w:trHeight w:val="315"/>
        </w:trPr>
        <w:tc>
          <w:tcPr>
            <w:tcW w:w="10737" w:type="dxa"/>
            <w:gridSpan w:val="3"/>
            <w:tcBorders>
              <w:top w:val="single" w:sz="6" w:space="0" w:color="auto"/>
              <w:left w:val="single" w:sz="4" w:space="0" w:color="auto"/>
              <w:bottom w:val="single" w:sz="4" w:space="0" w:color="auto"/>
              <w:right w:val="single" w:sz="4" w:space="0" w:color="auto"/>
            </w:tcBorders>
            <w:hideMark/>
          </w:tcPr>
          <w:p w:rsidR="00FE7B61" w:rsidRPr="00FE7B61" w:rsidRDefault="00FE7B61" w:rsidP="00FE7B61">
            <w:pPr>
              <w:tabs>
                <w:tab w:val="left" w:pos="360"/>
              </w:tabs>
              <w:jc w:val="both"/>
              <w:rPr>
                <w:b/>
                <w:bCs/>
                <w:sz w:val="24"/>
                <w:szCs w:val="24"/>
              </w:rPr>
            </w:pPr>
            <w:r w:rsidRPr="00FE7B61">
              <w:rPr>
                <w:sz w:val="24"/>
                <w:szCs w:val="24"/>
              </w:rPr>
              <w:t xml:space="preserve">Подведение итогов запроса предложений будет осуществляться </w:t>
            </w:r>
            <w:r w:rsidRPr="00FE7B61">
              <w:rPr>
                <w:b/>
                <w:sz w:val="24"/>
                <w:szCs w:val="24"/>
              </w:rPr>
              <w:t xml:space="preserve">«11» декабря </w:t>
            </w:r>
            <w:r w:rsidRPr="00FE7B61">
              <w:rPr>
                <w:b/>
                <w:bCs/>
                <w:sz w:val="24"/>
                <w:szCs w:val="24"/>
              </w:rPr>
              <w:t>2015 года</w:t>
            </w:r>
            <w:r w:rsidRPr="00FE7B61">
              <w:rPr>
                <w:sz w:val="24"/>
                <w:szCs w:val="24"/>
              </w:rPr>
              <w:t xml:space="preserve"> по адресу места нахождения Агентства.</w:t>
            </w:r>
          </w:p>
        </w:tc>
      </w:tr>
      <w:tr w:rsidR="00FE7B61" w:rsidRPr="00FE7B61" w:rsidTr="00FE7B61">
        <w:trPr>
          <w:trHeight w:val="718"/>
        </w:trPr>
        <w:tc>
          <w:tcPr>
            <w:tcW w:w="1231" w:type="dxa"/>
            <w:gridSpan w:val="2"/>
            <w:tcBorders>
              <w:top w:val="single" w:sz="6" w:space="0" w:color="auto"/>
              <w:left w:val="single" w:sz="4" w:space="0" w:color="auto"/>
              <w:bottom w:val="single" w:sz="4" w:space="0" w:color="auto"/>
              <w:right w:val="single" w:sz="4" w:space="0" w:color="auto"/>
            </w:tcBorders>
            <w:hideMark/>
          </w:tcPr>
          <w:p w:rsidR="00FE7B61" w:rsidRPr="00FE7B61" w:rsidRDefault="00FE7B61" w:rsidP="00FE7B61">
            <w:pPr>
              <w:tabs>
                <w:tab w:val="left" w:pos="360"/>
              </w:tabs>
              <w:jc w:val="both"/>
              <w:rPr>
                <w:sz w:val="24"/>
                <w:szCs w:val="24"/>
              </w:rPr>
            </w:pPr>
            <w:r w:rsidRPr="00FE7B61">
              <w:rPr>
                <w:b/>
                <w:bCs/>
                <w:sz w:val="24"/>
                <w:szCs w:val="24"/>
              </w:rPr>
              <w:t>8.9.</w:t>
            </w:r>
          </w:p>
        </w:tc>
        <w:tc>
          <w:tcPr>
            <w:tcW w:w="9506" w:type="dxa"/>
            <w:tcBorders>
              <w:top w:val="single" w:sz="6" w:space="0" w:color="auto"/>
              <w:left w:val="single" w:sz="4" w:space="0" w:color="auto"/>
              <w:bottom w:val="single" w:sz="4" w:space="0" w:color="auto"/>
              <w:right w:val="single" w:sz="4" w:space="0" w:color="auto"/>
            </w:tcBorders>
          </w:tcPr>
          <w:p w:rsidR="00FE7B61" w:rsidRPr="00FE7B61" w:rsidRDefault="00FE7B61" w:rsidP="00FE7B61">
            <w:pPr>
              <w:tabs>
                <w:tab w:val="left" w:pos="360"/>
              </w:tabs>
              <w:jc w:val="both"/>
              <w:rPr>
                <w:b/>
                <w:bCs/>
                <w:sz w:val="24"/>
                <w:szCs w:val="24"/>
              </w:rPr>
            </w:pPr>
            <w:r w:rsidRPr="00FE7B61">
              <w:rPr>
                <w:b/>
                <w:bCs/>
                <w:sz w:val="24"/>
                <w:szCs w:val="24"/>
              </w:rPr>
              <w:t>Критерии и порядок оценки заявок на участие в запросе предложений:</w:t>
            </w:r>
          </w:p>
          <w:tbl>
            <w:tblPr>
              <w:tblW w:w="8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9"/>
              <w:gridCol w:w="2269"/>
              <w:gridCol w:w="2607"/>
            </w:tblGrid>
            <w:tr w:rsidR="00FE7B61" w:rsidRPr="00FE7B61">
              <w:trPr>
                <w:trHeight w:val="814"/>
              </w:trPr>
              <w:tc>
                <w:tcPr>
                  <w:tcW w:w="410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FE7B61" w:rsidRPr="00FE7B61" w:rsidRDefault="00FE7B61" w:rsidP="00FE7B61">
                  <w:pPr>
                    <w:jc w:val="center"/>
                    <w:rPr>
                      <w:b/>
                      <w:sz w:val="24"/>
                      <w:szCs w:val="24"/>
                    </w:rPr>
                  </w:pPr>
                  <w:r w:rsidRPr="00FE7B61">
                    <w:rPr>
                      <w:b/>
                      <w:sz w:val="24"/>
                      <w:szCs w:val="24"/>
                    </w:rPr>
                    <w:t>Наименование критерия</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FE7B61" w:rsidRPr="00FE7B61" w:rsidRDefault="00FE7B61" w:rsidP="00FE7B61">
                  <w:pPr>
                    <w:jc w:val="center"/>
                    <w:rPr>
                      <w:b/>
                      <w:sz w:val="24"/>
                      <w:szCs w:val="24"/>
                    </w:rPr>
                  </w:pPr>
                  <w:r w:rsidRPr="00FE7B61">
                    <w:rPr>
                      <w:b/>
                      <w:sz w:val="24"/>
                      <w:szCs w:val="24"/>
                    </w:rPr>
                    <w:t>Значимость критерия</w:t>
                  </w:r>
                </w:p>
                <w:p w:rsidR="00FE7B61" w:rsidRPr="00FE7B61" w:rsidRDefault="00FE7B61" w:rsidP="00FE7B61">
                  <w:pPr>
                    <w:jc w:val="center"/>
                    <w:rPr>
                      <w:b/>
                      <w:sz w:val="24"/>
                      <w:szCs w:val="24"/>
                    </w:rPr>
                  </w:pPr>
                  <w:r w:rsidRPr="00FE7B61">
                    <w:rPr>
                      <w:b/>
                      <w:sz w:val="24"/>
                      <w:szCs w:val="24"/>
                    </w:rPr>
                    <w:t>%</w:t>
                  </w:r>
                </w:p>
              </w:tc>
              <w:tc>
                <w:tcPr>
                  <w:tcW w:w="260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FE7B61" w:rsidRPr="00FE7B61" w:rsidRDefault="00FE7B61" w:rsidP="00FE7B61">
                  <w:pPr>
                    <w:jc w:val="center"/>
                    <w:rPr>
                      <w:b/>
                      <w:sz w:val="24"/>
                      <w:szCs w:val="24"/>
                    </w:rPr>
                  </w:pPr>
                  <w:r w:rsidRPr="00FE7B61">
                    <w:rPr>
                      <w:b/>
                      <w:sz w:val="24"/>
                      <w:szCs w:val="24"/>
                    </w:rPr>
                    <w:t>Коэффициент значимости критерия</w:t>
                  </w:r>
                </w:p>
              </w:tc>
            </w:tr>
            <w:tr w:rsidR="00FE7B61" w:rsidRPr="00FE7B61">
              <w:trPr>
                <w:trHeight w:val="423"/>
              </w:trPr>
              <w:tc>
                <w:tcPr>
                  <w:tcW w:w="410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numPr>
                      <w:ilvl w:val="0"/>
                      <w:numId w:val="22"/>
                    </w:numPr>
                    <w:contextualSpacing/>
                    <w:rPr>
                      <w:sz w:val="24"/>
                    </w:rPr>
                  </w:pPr>
                  <w:r w:rsidRPr="00FE7B61">
                    <w:rPr>
                      <w:sz w:val="24"/>
                    </w:rPr>
                    <w:t>Коммерческий критерий</w:t>
                  </w:r>
                </w:p>
              </w:tc>
              <w:tc>
                <w:tcPr>
                  <w:tcW w:w="2268"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9131F1" w:rsidP="00FE7B61">
                  <w:pPr>
                    <w:jc w:val="center"/>
                    <w:rPr>
                      <w:sz w:val="24"/>
                      <w:highlight w:val="red"/>
                    </w:rPr>
                  </w:pPr>
                  <w:r>
                    <w:rPr>
                      <w:sz w:val="24"/>
                    </w:rPr>
                    <w:t>3</w:t>
                  </w:r>
                  <w:r w:rsidR="00FE7B61" w:rsidRPr="00FE7B61">
                    <w:rPr>
                      <w:sz w:val="24"/>
                    </w:rPr>
                    <w:t>0 %</w:t>
                  </w:r>
                </w:p>
              </w:tc>
              <w:tc>
                <w:tcPr>
                  <w:tcW w:w="2606"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9131F1">
                  <w:pPr>
                    <w:jc w:val="center"/>
                    <w:rPr>
                      <w:bCs/>
                      <w:sz w:val="24"/>
                      <w:szCs w:val="24"/>
                    </w:rPr>
                  </w:pPr>
                  <w:r w:rsidRPr="00FE7B61">
                    <w:rPr>
                      <w:bCs/>
                      <w:sz w:val="24"/>
                      <w:szCs w:val="24"/>
                    </w:rPr>
                    <w:t>0,</w:t>
                  </w:r>
                  <w:r w:rsidR="009131F1">
                    <w:rPr>
                      <w:bCs/>
                      <w:sz w:val="24"/>
                      <w:szCs w:val="24"/>
                    </w:rPr>
                    <w:t>3</w:t>
                  </w:r>
                  <w:r w:rsidRPr="00FE7B61">
                    <w:rPr>
                      <w:bCs/>
                      <w:sz w:val="24"/>
                      <w:szCs w:val="24"/>
                    </w:rPr>
                    <w:t>0</w:t>
                  </w:r>
                </w:p>
              </w:tc>
            </w:tr>
            <w:tr w:rsidR="00FE7B61" w:rsidRPr="00FE7B61">
              <w:trPr>
                <w:trHeight w:val="423"/>
              </w:trPr>
              <w:tc>
                <w:tcPr>
                  <w:tcW w:w="4107" w:type="dxa"/>
                  <w:tcBorders>
                    <w:top w:val="single" w:sz="4" w:space="0" w:color="auto"/>
                    <w:left w:val="single" w:sz="4" w:space="0" w:color="auto"/>
                    <w:bottom w:val="single" w:sz="4" w:space="0" w:color="auto"/>
                    <w:right w:val="single" w:sz="4" w:space="0" w:color="auto"/>
                  </w:tcBorders>
                  <w:hideMark/>
                </w:tcPr>
                <w:p w:rsidR="00FE7B61" w:rsidRPr="00FE7B61" w:rsidRDefault="00E37B1F" w:rsidP="00221BE0">
                  <w:pPr>
                    <w:numPr>
                      <w:ilvl w:val="0"/>
                      <w:numId w:val="22"/>
                    </w:numPr>
                    <w:contextualSpacing/>
                    <w:rPr>
                      <w:sz w:val="24"/>
                    </w:rPr>
                  </w:pPr>
                  <w:r w:rsidRPr="00E37B1F">
                    <w:rPr>
                      <w:sz w:val="24"/>
                    </w:rPr>
                    <w:t>Квалификация участника закупки</w:t>
                  </w:r>
                </w:p>
              </w:tc>
              <w:tc>
                <w:tcPr>
                  <w:tcW w:w="2268"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42623F" w:rsidP="00FE7B61">
                  <w:pPr>
                    <w:jc w:val="center"/>
                    <w:rPr>
                      <w:sz w:val="24"/>
                    </w:rPr>
                  </w:pPr>
                  <w:r>
                    <w:rPr>
                      <w:sz w:val="24"/>
                    </w:rPr>
                    <w:t>40</w:t>
                  </w:r>
                  <w:r w:rsidR="00FE7B61" w:rsidRPr="00FE7B61">
                    <w:rPr>
                      <w:sz w:val="24"/>
                    </w:rPr>
                    <w:t xml:space="preserve"> %</w:t>
                  </w:r>
                </w:p>
              </w:tc>
              <w:tc>
                <w:tcPr>
                  <w:tcW w:w="2606"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42623F">
                  <w:pPr>
                    <w:jc w:val="center"/>
                    <w:rPr>
                      <w:bCs/>
                      <w:sz w:val="24"/>
                      <w:szCs w:val="24"/>
                    </w:rPr>
                  </w:pPr>
                  <w:r w:rsidRPr="00FE7B61">
                    <w:rPr>
                      <w:bCs/>
                      <w:sz w:val="24"/>
                      <w:szCs w:val="24"/>
                    </w:rPr>
                    <w:t>0,</w:t>
                  </w:r>
                  <w:r w:rsidR="0042623F">
                    <w:rPr>
                      <w:bCs/>
                      <w:sz w:val="24"/>
                      <w:szCs w:val="24"/>
                    </w:rPr>
                    <w:t>4</w:t>
                  </w:r>
                  <w:r w:rsidRPr="00FE7B61">
                    <w:rPr>
                      <w:bCs/>
                      <w:sz w:val="24"/>
                      <w:szCs w:val="24"/>
                    </w:rPr>
                    <w:t>0</w:t>
                  </w:r>
                </w:p>
              </w:tc>
            </w:tr>
            <w:tr w:rsidR="00FE7B61" w:rsidRPr="00FE7B61">
              <w:trPr>
                <w:trHeight w:val="362"/>
              </w:trPr>
              <w:tc>
                <w:tcPr>
                  <w:tcW w:w="410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numPr>
                      <w:ilvl w:val="0"/>
                      <w:numId w:val="22"/>
                    </w:numPr>
                    <w:contextualSpacing/>
                    <w:rPr>
                      <w:sz w:val="24"/>
                    </w:rPr>
                  </w:pPr>
                  <w:r w:rsidRPr="00FE7B61">
                    <w:rPr>
                      <w:sz w:val="24"/>
                    </w:rPr>
                    <w:t>Уровень качества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42623F" w:rsidP="00FE7B61">
                  <w:pPr>
                    <w:jc w:val="center"/>
                    <w:rPr>
                      <w:sz w:val="24"/>
                      <w:highlight w:val="red"/>
                    </w:rPr>
                  </w:pPr>
                  <w:r>
                    <w:rPr>
                      <w:sz w:val="24"/>
                    </w:rPr>
                    <w:t>3</w:t>
                  </w:r>
                  <w:r w:rsidR="00FE7B61" w:rsidRPr="00FE7B61">
                    <w:rPr>
                      <w:sz w:val="24"/>
                    </w:rPr>
                    <w:t>0 %</w:t>
                  </w:r>
                </w:p>
              </w:tc>
              <w:tc>
                <w:tcPr>
                  <w:tcW w:w="2606"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42623F">
                  <w:pPr>
                    <w:jc w:val="center"/>
                    <w:rPr>
                      <w:bCs/>
                      <w:sz w:val="24"/>
                      <w:szCs w:val="24"/>
                    </w:rPr>
                  </w:pPr>
                  <w:r w:rsidRPr="00FE7B61">
                    <w:rPr>
                      <w:bCs/>
                      <w:sz w:val="24"/>
                      <w:szCs w:val="24"/>
                    </w:rPr>
                    <w:t>0,</w:t>
                  </w:r>
                  <w:r w:rsidR="0042623F">
                    <w:rPr>
                      <w:bCs/>
                      <w:sz w:val="24"/>
                      <w:szCs w:val="24"/>
                    </w:rPr>
                    <w:t>3</w:t>
                  </w:r>
                  <w:r w:rsidRPr="00FE7B61">
                    <w:rPr>
                      <w:bCs/>
                      <w:sz w:val="24"/>
                      <w:szCs w:val="24"/>
                    </w:rPr>
                    <w:t>0</w:t>
                  </w:r>
                </w:p>
              </w:tc>
            </w:tr>
          </w:tbl>
          <w:p w:rsidR="00FE7B61" w:rsidRPr="00FE7B61" w:rsidRDefault="00FE7B61" w:rsidP="00FE7B61">
            <w:pPr>
              <w:tabs>
                <w:tab w:val="left" w:pos="360"/>
                <w:tab w:val="left" w:pos="3383"/>
              </w:tabs>
              <w:ind w:firstLine="279"/>
              <w:jc w:val="both"/>
              <w:rPr>
                <w:sz w:val="24"/>
                <w:szCs w:val="24"/>
              </w:rPr>
            </w:pPr>
            <w:r w:rsidRPr="00FE7B61">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rsidR="00FE7B61" w:rsidRPr="00FE7B61" w:rsidRDefault="00FE7B61" w:rsidP="00FE7B61">
            <w:pPr>
              <w:autoSpaceDE w:val="0"/>
              <w:autoSpaceDN w:val="0"/>
              <w:adjustRightInd w:val="0"/>
              <w:ind w:firstLine="284"/>
              <w:jc w:val="both"/>
              <w:rPr>
                <w:sz w:val="24"/>
                <w:szCs w:val="24"/>
              </w:rPr>
            </w:pPr>
            <w:r w:rsidRPr="00FE7B61">
              <w:rPr>
                <w:sz w:val="24"/>
                <w:szCs w:val="24"/>
              </w:rPr>
              <w:t>Оценка заявок осуществляется с использованием следующих критериев оценки заявок:</w:t>
            </w:r>
          </w:p>
          <w:p w:rsidR="00FE7B61" w:rsidRPr="00FE7B61" w:rsidRDefault="00FE7B61" w:rsidP="00FE7B61">
            <w:pPr>
              <w:autoSpaceDE w:val="0"/>
              <w:autoSpaceDN w:val="0"/>
              <w:adjustRightInd w:val="0"/>
              <w:ind w:firstLine="284"/>
              <w:jc w:val="both"/>
              <w:rPr>
                <w:sz w:val="24"/>
                <w:szCs w:val="24"/>
              </w:rPr>
            </w:pPr>
            <w:r w:rsidRPr="00FE7B61">
              <w:rPr>
                <w:sz w:val="24"/>
                <w:szCs w:val="24"/>
              </w:rPr>
              <w:t>а) Коммерческий критерий;</w:t>
            </w:r>
          </w:p>
          <w:p w:rsidR="00FE7B61" w:rsidRPr="00FE7B61" w:rsidRDefault="00FE7B61" w:rsidP="00FE7B61">
            <w:pPr>
              <w:autoSpaceDE w:val="0"/>
              <w:autoSpaceDN w:val="0"/>
              <w:adjustRightInd w:val="0"/>
              <w:ind w:firstLine="284"/>
              <w:jc w:val="both"/>
              <w:rPr>
                <w:sz w:val="24"/>
                <w:szCs w:val="24"/>
              </w:rPr>
            </w:pPr>
            <w:r w:rsidRPr="00FE7B61">
              <w:rPr>
                <w:sz w:val="24"/>
                <w:szCs w:val="24"/>
              </w:rPr>
              <w:t xml:space="preserve">б) </w:t>
            </w:r>
            <w:r w:rsidR="00E37B1F" w:rsidRPr="00E37B1F">
              <w:rPr>
                <w:sz w:val="24"/>
                <w:szCs w:val="24"/>
              </w:rPr>
              <w:t>Квалификация участника закупки</w:t>
            </w:r>
            <w:r w:rsidRPr="00FE7B61">
              <w:rPr>
                <w:sz w:val="24"/>
                <w:szCs w:val="24"/>
              </w:rPr>
              <w:t>;</w:t>
            </w:r>
          </w:p>
          <w:p w:rsidR="00FE7B61" w:rsidRPr="00FE7B61" w:rsidRDefault="00FE7B61" w:rsidP="00FE7B61">
            <w:pPr>
              <w:autoSpaceDE w:val="0"/>
              <w:autoSpaceDN w:val="0"/>
              <w:adjustRightInd w:val="0"/>
              <w:ind w:firstLine="284"/>
              <w:jc w:val="both"/>
              <w:rPr>
                <w:sz w:val="24"/>
                <w:szCs w:val="24"/>
              </w:rPr>
            </w:pPr>
            <w:r w:rsidRPr="00FE7B61">
              <w:rPr>
                <w:sz w:val="24"/>
                <w:szCs w:val="24"/>
              </w:rPr>
              <w:t>в) Уровень качества.</w:t>
            </w:r>
          </w:p>
          <w:p w:rsidR="00FE7B61" w:rsidRPr="00FE7B61" w:rsidRDefault="00FE7B61" w:rsidP="00FE7B61">
            <w:pPr>
              <w:autoSpaceDE w:val="0"/>
              <w:autoSpaceDN w:val="0"/>
              <w:adjustRightInd w:val="0"/>
              <w:ind w:firstLine="284"/>
              <w:jc w:val="both"/>
              <w:rPr>
                <w:sz w:val="24"/>
                <w:szCs w:val="24"/>
              </w:rPr>
            </w:pPr>
            <w:r w:rsidRPr="00FE7B61">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E7B61" w:rsidRPr="00FE7B61" w:rsidRDefault="00FE7B61" w:rsidP="00FE7B61">
            <w:pPr>
              <w:autoSpaceDE w:val="0"/>
              <w:autoSpaceDN w:val="0"/>
              <w:adjustRightInd w:val="0"/>
              <w:ind w:firstLine="284"/>
              <w:jc w:val="both"/>
              <w:rPr>
                <w:sz w:val="24"/>
                <w:szCs w:val="24"/>
              </w:rPr>
            </w:pPr>
            <w:r w:rsidRPr="00FE7B61">
              <w:rPr>
                <w:sz w:val="24"/>
                <w:szCs w:val="24"/>
              </w:rPr>
              <w:t xml:space="preserve">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w:t>
            </w:r>
            <w:r w:rsidR="00E37B1F">
              <w:rPr>
                <w:sz w:val="24"/>
                <w:szCs w:val="24"/>
              </w:rPr>
              <w:t>в процентах, деленному на 100 (С</w:t>
            </w:r>
            <w:r w:rsidRPr="00FE7B61">
              <w:rPr>
                <w:sz w:val="24"/>
                <w:szCs w:val="24"/>
              </w:rPr>
              <w:t>то).</w:t>
            </w:r>
          </w:p>
          <w:p w:rsidR="00FE7B61" w:rsidRPr="00FE7B61" w:rsidRDefault="00FE7B61" w:rsidP="00FE7B61">
            <w:pPr>
              <w:autoSpaceDE w:val="0"/>
              <w:autoSpaceDN w:val="0"/>
              <w:adjustRightInd w:val="0"/>
              <w:ind w:firstLine="284"/>
              <w:jc w:val="both"/>
              <w:rPr>
                <w:sz w:val="24"/>
                <w:szCs w:val="24"/>
              </w:rPr>
            </w:pPr>
            <w:r w:rsidRPr="00FE7B61">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E7B61" w:rsidRPr="00FE7B61" w:rsidRDefault="00FE7B61" w:rsidP="00FE7B61">
            <w:pPr>
              <w:autoSpaceDE w:val="0"/>
              <w:autoSpaceDN w:val="0"/>
              <w:adjustRightInd w:val="0"/>
              <w:ind w:firstLine="284"/>
              <w:jc w:val="both"/>
              <w:rPr>
                <w:sz w:val="24"/>
                <w:szCs w:val="24"/>
              </w:rPr>
            </w:pPr>
            <w:r w:rsidRPr="00FE7B61">
              <w:rPr>
                <w:sz w:val="24"/>
                <w:szCs w:val="24"/>
              </w:rPr>
              <w:t>3.Сумма значимостей критериев оценки заявок, установленных в документации о запрос</w:t>
            </w:r>
            <w:r w:rsidR="00E37B1F">
              <w:rPr>
                <w:sz w:val="24"/>
                <w:szCs w:val="24"/>
              </w:rPr>
              <w:t>е предложений, составляет 100 (С</w:t>
            </w:r>
            <w:r w:rsidRPr="00FE7B61">
              <w:rPr>
                <w:sz w:val="24"/>
                <w:szCs w:val="24"/>
              </w:rPr>
              <w:t>то) процентов.</w:t>
            </w:r>
          </w:p>
          <w:p w:rsidR="00FE7B61" w:rsidRPr="00FE7B61" w:rsidRDefault="00FE7B61" w:rsidP="00FE7B61">
            <w:pPr>
              <w:autoSpaceDE w:val="0"/>
              <w:autoSpaceDN w:val="0"/>
              <w:adjustRightInd w:val="0"/>
              <w:ind w:firstLine="284"/>
              <w:jc w:val="both"/>
              <w:rPr>
                <w:sz w:val="24"/>
                <w:szCs w:val="24"/>
              </w:rPr>
            </w:pPr>
            <w:r w:rsidRPr="00FE7B61">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FE7B61" w:rsidRPr="00FE7B61" w:rsidRDefault="00FE7B61" w:rsidP="00FE7B61">
            <w:pPr>
              <w:autoSpaceDE w:val="0"/>
              <w:autoSpaceDN w:val="0"/>
              <w:adjustRightInd w:val="0"/>
              <w:ind w:firstLine="284"/>
              <w:jc w:val="both"/>
              <w:rPr>
                <w:sz w:val="24"/>
                <w:szCs w:val="24"/>
              </w:rPr>
            </w:pPr>
            <w:r w:rsidRPr="00FE7B61">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FE7B61" w:rsidRPr="00FE7B61" w:rsidRDefault="00FE7B61" w:rsidP="00FE7B61">
            <w:pPr>
              <w:autoSpaceDE w:val="0"/>
              <w:autoSpaceDN w:val="0"/>
              <w:adjustRightInd w:val="0"/>
              <w:ind w:firstLine="284"/>
              <w:jc w:val="both"/>
              <w:rPr>
                <w:sz w:val="24"/>
                <w:szCs w:val="24"/>
              </w:rPr>
            </w:pPr>
            <w:r w:rsidRPr="00FE7B61">
              <w:rPr>
                <w:sz w:val="24"/>
                <w:szCs w:val="24"/>
              </w:rPr>
              <w:t>6.Заявке, набравшей наибольший итоговый рейтинг, присваивается первый номер.</w:t>
            </w:r>
          </w:p>
          <w:p w:rsidR="00FE7B61" w:rsidRPr="00FE7B61" w:rsidRDefault="00FE7B61" w:rsidP="00FE7B61">
            <w:pPr>
              <w:autoSpaceDE w:val="0"/>
              <w:autoSpaceDN w:val="0"/>
              <w:adjustRightInd w:val="0"/>
              <w:ind w:firstLine="284"/>
              <w:jc w:val="both"/>
              <w:rPr>
                <w:sz w:val="24"/>
                <w:szCs w:val="24"/>
              </w:rPr>
            </w:pPr>
            <w:r w:rsidRPr="00FE7B61">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p w:rsidR="00FE7B61" w:rsidRPr="00FE7B61" w:rsidRDefault="00FE7B61" w:rsidP="00FE7B61">
            <w:pPr>
              <w:autoSpaceDE w:val="0"/>
              <w:autoSpaceDN w:val="0"/>
              <w:adjustRightInd w:val="0"/>
              <w:ind w:firstLine="284"/>
              <w:jc w:val="both"/>
              <w:rPr>
                <w:sz w:val="24"/>
                <w:szCs w:val="24"/>
              </w:rPr>
            </w:pPr>
          </w:p>
          <w:p w:rsidR="00FE7B61" w:rsidRPr="00FE7B61" w:rsidRDefault="00FE7B61" w:rsidP="00FE7B61">
            <w:pPr>
              <w:autoSpaceDE w:val="0"/>
              <w:autoSpaceDN w:val="0"/>
              <w:adjustRightInd w:val="0"/>
              <w:ind w:firstLine="284"/>
              <w:jc w:val="both"/>
              <w:rPr>
                <w:sz w:val="24"/>
                <w:szCs w:val="24"/>
              </w:rPr>
            </w:pPr>
          </w:p>
          <w:p w:rsidR="00FE7B61" w:rsidRPr="00FE7B61" w:rsidRDefault="00FE7B61" w:rsidP="00FE7B61">
            <w:pPr>
              <w:autoSpaceDE w:val="0"/>
              <w:autoSpaceDN w:val="0"/>
              <w:adjustRightInd w:val="0"/>
              <w:ind w:firstLine="284"/>
              <w:jc w:val="both"/>
              <w:rPr>
                <w:sz w:val="24"/>
                <w:szCs w:val="24"/>
              </w:rPr>
            </w:pPr>
          </w:p>
          <w:p w:rsidR="00FE7B61" w:rsidRPr="00FE7B61" w:rsidRDefault="00FE7B61" w:rsidP="00FE7B61">
            <w:pPr>
              <w:autoSpaceDE w:val="0"/>
              <w:autoSpaceDN w:val="0"/>
              <w:adjustRightInd w:val="0"/>
              <w:ind w:firstLine="284"/>
              <w:jc w:val="both"/>
              <w:rPr>
                <w:sz w:val="24"/>
                <w:szCs w:val="24"/>
              </w:rPr>
            </w:pPr>
          </w:p>
          <w:p w:rsidR="00FE7B61" w:rsidRPr="00FE7B61" w:rsidRDefault="00FE7B61" w:rsidP="00FE7B61">
            <w:pPr>
              <w:autoSpaceDE w:val="0"/>
              <w:autoSpaceDN w:val="0"/>
              <w:adjustRightInd w:val="0"/>
              <w:ind w:firstLine="284"/>
              <w:jc w:val="both"/>
              <w:rPr>
                <w:sz w:val="24"/>
                <w:szCs w:val="24"/>
              </w:rPr>
            </w:pPr>
          </w:p>
          <w:p w:rsidR="00FE7B61" w:rsidRPr="00FE7B61" w:rsidRDefault="00FE7B61" w:rsidP="00FE7B61">
            <w:pPr>
              <w:autoSpaceDE w:val="0"/>
              <w:autoSpaceDN w:val="0"/>
              <w:adjustRightInd w:val="0"/>
              <w:ind w:firstLine="284"/>
              <w:jc w:val="both"/>
              <w:rPr>
                <w:sz w:val="24"/>
                <w:szCs w:val="24"/>
              </w:rPr>
            </w:pPr>
          </w:p>
          <w:p w:rsidR="00FE7B61" w:rsidRPr="00FE7B61" w:rsidRDefault="00FE7B61" w:rsidP="00FE7B61">
            <w:pPr>
              <w:autoSpaceDE w:val="0"/>
              <w:autoSpaceDN w:val="0"/>
              <w:adjustRightInd w:val="0"/>
              <w:ind w:firstLine="284"/>
              <w:jc w:val="both"/>
              <w:rPr>
                <w:sz w:val="24"/>
                <w:szCs w:val="24"/>
              </w:rPr>
            </w:pPr>
          </w:p>
          <w:p w:rsidR="00FE7B61" w:rsidRPr="00FE7B61" w:rsidRDefault="00FE7B61" w:rsidP="00FE7B61">
            <w:pPr>
              <w:autoSpaceDE w:val="0"/>
              <w:autoSpaceDN w:val="0"/>
              <w:adjustRightInd w:val="0"/>
              <w:ind w:firstLine="284"/>
              <w:jc w:val="both"/>
              <w:rPr>
                <w:sz w:val="24"/>
                <w:szCs w:val="24"/>
              </w:rPr>
            </w:pPr>
          </w:p>
        </w:tc>
      </w:tr>
    </w:tbl>
    <w:p w:rsidR="00FE7B61" w:rsidRPr="00FE7B61" w:rsidRDefault="00FE7B61" w:rsidP="00FE7B61">
      <w:pPr>
        <w:rPr>
          <w:b/>
          <w:sz w:val="24"/>
          <w:szCs w:val="24"/>
        </w:rPr>
        <w:sectPr w:rsidR="00FE7B61" w:rsidRPr="00FE7B61" w:rsidSect="00B60116">
          <w:type w:val="continuous"/>
          <w:pgSz w:w="11906" w:h="16838"/>
          <w:pgMar w:top="425" w:right="748" w:bottom="567" w:left="1077" w:header="720" w:footer="720" w:gutter="0"/>
          <w:cols w:space="720"/>
          <w:docGrid w:linePitch="272"/>
        </w:sectPr>
      </w:pPr>
    </w:p>
    <w:tbl>
      <w:tblPr>
        <w:tblW w:w="14745" w:type="dxa"/>
        <w:tblInd w:w="70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851"/>
        <w:gridCol w:w="13894"/>
      </w:tblGrid>
      <w:tr w:rsidR="00FE7B61" w:rsidRPr="00FE7B61" w:rsidTr="00FE7B61">
        <w:trPr>
          <w:trHeight w:val="195"/>
        </w:trPr>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
                <w:sz w:val="24"/>
                <w:szCs w:val="24"/>
              </w:rPr>
            </w:pPr>
            <w:r w:rsidRPr="00FE7B61">
              <w:rPr>
                <w:b/>
                <w:sz w:val="24"/>
                <w:szCs w:val="24"/>
              </w:rPr>
              <w:lastRenderedPageBreak/>
              <w:t>8.9.1</w:t>
            </w:r>
          </w:p>
        </w:tc>
        <w:tc>
          <w:tcPr>
            <w:tcW w:w="1389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
                <w:sz w:val="24"/>
                <w:szCs w:val="24"/>
              </w:rPr>
            </w:pPr>
            <w:r w:rsidRPr="00FE7B61">
              <w:rPr>
                <w:b/>
                <w:bCs/>
                <w:sz w:val="24"/>
                <w:szCs w:val="24"/>
              </w:rPr>
              <w:t>Порядок оценки:</w:t>
            </w:r>
          </w:p>
        </w:tc>
      </w:tr>
      <w:tr w:rsidR="00FE7B61" w:rsidRPr="00FE7B61" w:rsidTr="00FE7B61">
        <w:trPr>
          <w:trHeight w:val="338"/>
        </w:trPr>
        <w:tc>
          <w:tcPr>
            <w:tcW w:w="14742" w:type="dxa"/>
            <w:gridSpan w:val="2"/>
            <w:tcBorders>
              <w:top w:val="single" w:sz="4" w:space="0" w:color="auto"/>
              <w:left w:val="single" w:sz="4" w:space="0" w:color="auto"/>
              <w:bottom w:val="single" w:sz="6" w:space="0" w:color="auto"/>
              <w:right w:val="single" w:sz="4" w:space="0" w:color="auto"/>
            </w:tcBorders>
          </w:tcPr>
          <w:p w:rsidR="00FE7B61" w:rsidRPr="00FE7B61" w:rsidRDefault="00FE7B61" w:rsidP="00221BE0">
            <w:pPr>
              <w:numPr>
                <w:ilvl w:val="0"/>
                <w:numId w:val="23"/>
              </w:numPr>
              <w:suppressAutoHyphens/>
              <w:spacing w:line="276" w:lineRule="auto"/>
              <w:ind w:left="423" w:hanging="426"/>
              <w:contextualSpacing/>
              <w:rPr>
                <w:b/>
                <w:sz w:val="24"/>
                <w:szCs w:val="24"/>
              </w:rPr>
            </w:pPr>
            <w:r w:rsidRPr="00FE7B61">
              <w:rPr>
                <w:b/>
                <w:sz w:val="24"/>
                <w:szCs w:val="24"/>
              </w:rPr>
              <w:t>Коммерческий критерий.</w:t>
            </w:r>
          </w:p>
          <w:p w:rsidR="00FE7B61" w:rsidRPr="00FE7B61" w:rsidRDefault="00FE7B61" w:rsidP="00211033">
            <w:pPr>
              <w:suppressAutoHyphens/>
              <w:spacing w:line="276" w:lineRule="auto"/>
              <w:rPr>
                <w:sz w:val="24"/>
                <w:szCs w:val="24"/>
              </w:rPr>
            </w:pPr>
            <w:r w:rsidRPr="00FE7B61">
              <w:rPr>
                <w:sz w:val="24"/>
                <w:szCs w:val="24"/>
              </w:rPr>
              <w:t>Рейтинг, присуждаемый заявке по данному критерию, определяется по следующей методике:</w:t>
            </w:r>
          </w:p>
          <w:tbl>
            <w:tblPr>
              <w:tblStyle w:val="af6"/>
              <w:tblW w:w="14062" w:type="dxa"/>
              <w:tblLayout w:type="fixed"/>
              <w:tblLook w:val="04A0" w:firstRow="1" w:lastRow="0" w:firstColumn="1" w:lastColumn="0" w:noHBand="0" w:noVBand="1"/>
            </w:tblPr>
            <w:tblGrid>
              <w:gridCol w:w="541"/>
              <w:gridCol w:w="2606"/>
              <w:gridCol w:w="2552"/>
              <w:gridCol w:w="2126"/>
              <w:gridCol w:w="6237"/>
            </w:tblGrid>
            <w:tr w:rsidR="0083087A" w:rsidRPr="00FE7B61" w:rsidTr="00CD6317">
              <w:tc>
                <w:tcPr>
                  <w:tcW w:w="541" w:type="dxa"/>
                  <w:tcBorders>
                    <w:top w:val="single" w:sz="4" w:space="0" w:color="auto"/>
                    <w:left w:val="single" w:sz="4" w:space="0" w:color="auto"/>
                    <w:bottom w:val="single" w:sz="4" w:space="0" w:color="auto"/>
                    <w:right w:val="single" w:sz="4" w:space="0" w:color="auto"/>
                  </w:tcBorders>
                  <w:hideMark/>
                </w:tcPr>
                <w:p w:rsidR="0083087A" w:rsidRPr="00FE7B61" w:rsidRDefault="0083087A" w:rsidP="00211033">
                  <w:pPr>
                    <w:suppressAutoHyphens/>
                    <w:jc w:val="center"/>
                    <w:rPr>
                      <w:b/>
                      <w:sz w:val="24"/>
                      <w:szCs w:val="24"/>
                    </w:rPr>
                  </w:pPr>
                  <w:r w:rsidRPr="00FE7B61">
                    <w:rPr>
                      <w:b/>
                      <w:sz w:val="24"/>
                      <w:szCs w:val="24"/>
                    </w:rPr>
                    <w:t>п/п</w:t>
                  </w:r>
                </w:p>
              </w:tc>
              <w:tc>
                <w:tcPr>
                  <w:tcW w:w="2606" w:type="dxa"/>
                  <w:tcBorders>
                    <w:top w:val="single" w:sz="4" w:space="0" w:color="auto"/>
                    <w:left w:val="single" w:sz="4" w:space="0" w:color="auto"/>
                    <w:bottom w:val="single" w:sz="4" w:space="0" w:color="auto"/>
                    <w:right w:val="single" w:sz="4" w:space="0" w:color="auto"/>
                  </w:tcBorders>
                  <w:hideMark/>
                </w:tcPr>
                <w:p w:rsidR="0083087A" w:rsidRPr="00FE7B61" w:rsidRDefault="0083087A" w:rsidP="00211033">
                  <w:pPr>
                    <w:suppressAutoHyphens/>
                    <w:jc w:val="center"/>
                    <w:rPr>
                      <w:b/>
                      <w:sz w:val="24"/>
                      <w:szCs w:val="24"/>
                    </w:rPr>
                  </w:pPr>
                  <w:r w:rsidRPr="00FE7B61">
                    <w:rPr>
                      <w:b/>
                      <w:sz w:val="24"/>
                      <w:szCs w:val="24"/>
                    </w:rPr>
                    <w:t>Наименование</w:t>
                  </w:r>
                </w:p>
                <w:p w:rsidR="0083087A" w:rsidRPr="00FE7B61" w:rsidRDefault="0083087A" w:rsidP="00211033">
                  <w:pPr>
                    <w:suppressAutoHyphens/>
                    <w:jc w:val="center"/>
                    <w:rPr>
                      <w:b/>
                      <w:sz w:val="24"/>
                      <w:szCs w:val="24"/>
                    </w:rPr>
                  </w:pPr>
                  <w:r w:rsidRPr="00FE7B61">
                    <w:rPr>
                      <w:b/>
                      <w:sz w:val="24"/>
                      <w:szCs w:val="24"/>
                    </w:rPr>
                    <w:t>услуги</w:t>
                  </w:r>
                </w:p>
              </w:tc>
              <w:tc>
                <w:tcPr>
                  <w:tcW w:w="2552" w:type="dxa"/>
                  <w:tcBorders>
                    <w:top w:val="single" w:sz="4" w:space="0" w:color="auto"/>
                    <w:left w:val="single" w:sz="4" w:space="0" w:color="auto"/>
                    <w:bottom w:val="single" w:sz="4" w:space="0" w:color="auto"/>
                    <w:right w:val="single" w:sz="4" w:space="0" w:color="auto"/>
                  </w:tcBorders>
                  <w:hideMark/>
                </w:tcPr>
                <w:p w:rsidR="00211033" w:rsidRDefault="0083087A" w:rsidP="00211033">
                  <w:pPr>
                    <w:suppressAutoHyphens/>
                    <w:jc w:val="center"/>
                    <w:rPr>
                      <w:b/>
                      <w:sz w:val="24"/>
                      <w:szCs w:val="24"/>
                    </w:rPr>
                  </w:pPr>
                  <w:r w:rsidRPr="00FE7B61">
                    <w:rPr>
                      <w:b/>
                      <w:sz w:val="24"/>
                      <w:szCs w:val="24"/>
                    </w:rPr>
                    <w:t xml:space="preserve">Стоимость услуг </w:t>
                  </w:r>
                </w:p>
                <w:p w:rsidR="0083087A" w:rsidRPr="00FE7B61" w:rsidRDefault="0083087A" w:rsidP="00211033">
                  <w:pPr>
                    <w:suppressAutoHyphens/>
                    <w:jc w:val="center"/>
                    <w:rPr>
                      <w:b/>
                      <w:sz w:val="24"/>
                      <w:szCs w:val="24"/>
                    </w:rPr>
                  </w:pPr>
                  <w:r w:rsidRPr="00FE7B61">
                    <w:rPr>
                      <w:b/>
                      <w:sz w:val="24"/>
                      <w:szCs w:val="24"/>
                    </w:rPr>
                    <w:t>за 1 транзакцию</w:t>
                  </w:r>
                </w:p>
              </w:tc>
              <w:tc>
                <w:tcPr>
                  <w:tcW w:w="2126" w:type="dxa"/>
                  <w:tcBorders>
                    <w:top w:val="single" w:sz="4" w:space="0" w:color="auto"/>
                    <w:left w:val="single" w:sz="4" w:space="0" w:color="auto"/>
                    <w:bottom w:val="single" w:sz="4" w:space="0" w:color="auto"/>
                    <w:right w:val="single" w:sz="4" w:space="0" w:color="auto"/>
                  </w:tcBorders>
                  <w:hideMark/>
                </w:tcPr>
                <w:p w:rsidR="0083087A" w:rsidRPr="0077522C" w:rsidRDefault="0083087A" w:rsidP="00211033">
                  <w:pPr>
                    <w:suppressAutoHyphens/>
                    <w:jc w:val="center"/>
                    <w:rPr>
                      <w:b/>
                      <w:sz w:val="24"/>
                      <w:szCs w:val="24"/>
                    </w:rPr>
                  </w:pPr>
                  <w:r>
                    <w:rPr>
                      <w:b/>
                      <w:sz w:val="24"/>
                      <w:szCs w:val="24"/>
                    </w:rPr>
                    <w:t>Начальный (максимальный) размер сервисного сбора</w:t>
                  </w:r>
                </w:p>
              </w:tc>
              <w:tc>
                <w:tcPr>
                  <w:tcW w:w="6237" w:type="dxa"/>
                  <w:tcBorders>
                    <w:top w:val="single" w:sz="4" w:space="0" w:color="auto"/>
                    <w:left w:val="single" w:sz="4" w:space="0" w:color="auto"/>
                    <w:bottom w:val="single" w:sz="4" w:space="0" w:color="auto"/>
                    <w:right w:val="single" w:sz="4" w:space="0" w:color="auto"/>
                  </w:tcBorders>
                  <w:hideMark/>
                </w:tcPr>
                <w:p w:rsidR="0083087A" w:rsidRPr="00FE7B61" w:rsidRDefault="0083087A" w:rsidP="00211033">
                  <w:pPr>
                    <w:suppressAutoHyphens/>
                    <w:jc w:val="center"/>
                    <w:rPr>
                      <w:b/>
                      <w:sz w:val="24"/>
                      <w:szCs w:val="24"/>
                    </w:rPr>
                  </w:pPr>
                  <w:r w:rsidRPr="00FE7B61">
                    <w:rPr>
                      <w:b/>
                      <w:sz w:val="24"/>
                      <w:szCs w:val="24"/>
                    </w:rPr>
                    <w:t>Методика оценки</w:t>
                  </w:r>
                  <w:r w:rsidR="00E37B1F">
                    <w:rPr>
                      <w:rStyle w:val="afd"/>
                      <w:b/>
                      <w:sz w:val="24"/>
                      <w:szCs w:val="24"/>
                    </w:rPr>
                    <w:footnoteReference w:id="1"/>
                  </w:r>
                </w:p>
              </w:tc>
            </w:tr>
            <w:tr w:rsidR="0083087A" w:rsidRPr="00FE7B61" w:rsidTr="00CD6317">
              <w:tc>
                <w:tcPr>
                  <w:tcW w:w="541" w:type="dxa"/>
                  <w:tcBorders>
                    <w:top w:val="single" w:sz="4" w:space="0" w:color="auto"/>
                    <w:left w:val="single" w:sz="4" w:space="0" w:color="auto"/>
                    <w:bottom w:val="single" w:sz="4" w:space="0" w:color="auto"/>
                    <w:right w:val="single" w:sz="4" w:space="0" w:color="auto"/>
                  </w:tcBorders>
                  <w:hideMark/>
                </w:tcPr>
                <w:p w:rsidR="0083087A" w:rsidRPr="00FE7B61" w:rsidRDefault="0083087A" w:rsidP="0077522C">
                  <w:pPr>
                    <w:suppressAutoHyphens/>
                    <w:rPr>
                      <w:sz w:val="24"/>
                      <w:szCs w:val="24"/>
                    </w:rPr>
                  </w:pPr>
                  <w:r w:rsidRPr="00FE7B61">
                    <w:rPr>
                      <w:sz w:val="24"/>
                      <w:szCs w:val="24"/>
                    </w:rPr>
                    <w:t>1.</w:t>
                  </w:r>
                </w:p>
              </w:tc>
              <w:tc>
                <w:tcPr>
                  <w:tcW w:w="2606" w:type="dxa"/>
                  <w:tcBorders>
                    <w:top w:val="single" w:sz="4" w:space="0" w:color="auto"/>
                    <w:left w:val="single" w:sz="4" w:space="0" w:color="auto"/>
                    <w:bottom w:val="single" w:sz="4" w:space="0" w:color="auto"/>
                    <w:right w:val="single" w:sz="4" w:space="0" w:color="auto"/>
                  </w:tcBorders>
                  <w:hideMark/>
                </w:tcPr>
                <w:p w:rsidR="0083087A" w:rsidRPr="00FE7B61" w:rsidRDefault="0083087A" w:rsidP="00211033">
                  <w:pPr>
                    <w:keepNext/>
                    <w:keepLines/>
                    <w:tabs>
                      <w:tab w:val="left" w:pos="1276"/>
                    </w:tabs>
                    <w:rPr>
                      <w:sz w:val="24"/>
                      <w:szCs w:val="24"/>
                    </w:rPr>
                  </w:pPr>
                  <w:r w:rsidRPr="00FE7B61">
                    <w:rPr>
                      <w:sz w:val="24"/>
                      <w:szCs w:val="24"/>
                    </w:rPr>
                    <w:t xml:space="preserve">Оформление </w:t>
                  </w:r>
                  <w:r w:rsidR="007D28C8">
                    <w:rPr>
                      <w:sz w:val="24"/>
                      <w:szCs w:val="24"/>
                    </w:rPr>
                    <w:t>авиа</w:t>
                  </w:r>
                  <w:r w:rsidRPr="00FE7B61">
                    <w:rPr>
                      <w:sz w:val="24"/>
                      <w:szCs w:val="24"/>
                    </w:rPr>
                    <w:t>билета на внутренние рейс</w:t>
                  </w:r>
                  <w:r>
                    <w:rPr>
                      <w:sz w:val="24"/>
                      <w:szCs w:val="24"/>
                    </w:rPr>
                    <w:t>а</w:t>
                  </w:r>
                </w:p>
              </w:tc>
              <w:tc>
                <w:tcPr>
                  <w:tcW w:w="2552" w:type="dxa"/>
                  <w:tcBorders>
                    <w:top w:val="single" w:sz="4" w:space="0" w:color="auto"/>
                    <w:left w:val="single" w:sz="4" w:space="0" w:color="auto"/>
                    <w:bottom w:val="single" w:sz="4" w:space="0" w:color="auto"/>
                    <w:right w:val="single" w:sz="4" w:space="0" w:color="auto"/>
                  </w:tcBorders>
                  <w:hideMark/>
                </w:tcPr>
                <w:p w:rsidR="0083087A" w:rsidRPr="00FE7B61" w:rsidRDefault="0083087A" w:rsidP="0077522C">
                  <w:pPr>
                    <w:suppressAutoHyphens/>
                    <w:rPr>
                      <w:sz w:val="24"/>
                      <w:szCs w:val="24"/>
                    </w:rPr>
                  </w:pPr>
                  <w:r w:rsidRPr="00FE7B61">
                    <w:rPr>
                      <w:sz w:val="24"/>
                      <w:szCs w:val="24"/>
                    </w:rPr>
                    <w:t>К рассмотрению принимаются предложения только в рублях</w:t>
                  </w:r>
                </w:p>
              </w:tc>
              <w:tc>
                <w:tcPr>
                  <w:tcW w:w="2126" w:type="dxa"/>
                  <w:tcBorders>
                    <w:top w:val="single" w:sz="4" w:space="0" w:color="auto"/>
                    <w:left w:val="single" w:sz="4" w:space="0" w:color="auto"/>
                    <w:bottom w:val="single" w:sz="4" w:space="0" w:color="auto"/>
                    <w:right w:val="single" w:sz="4" w:space="0" w:color="auto"/>
                  </w:tcBorders>
                  <w:vAlign w:val="center"/>
                  <w:hideMark/>
                </w:tcPr>
                <w:p w:rsidR="0083087A" w:rsidRPr="0083087A" w:rsidRDefault="001A3CE1" w:rsidP="0077522C">
                  <w:pPr>
                    <w:suppressAutoHyphens/>
                    <w:jc w:val="center"/>
                    <w:rPr>
                      <w:sz w:val="24"/>
                      <w:szCs w:val="24"/>
                    </w:rPr>
                  </w:pPr>
                  <w:r>
                    <w:rPr>
                      <w:sz w:val="24"/>
                      <w:szCs w:val="24"/>
                    </w:rPr>
                    <w:t>250,00</w:t>
                  </w:r>
                </w:p>
              </w:tc>
              <w:tc>
                <w:tcPr>
                  <w:tcW w:w="6237" w:type="dxa"/>
                  <w:tcBorders>
                    <w:top w:val="single" w:sz="4" w:space="0" w:color="auto"/>
                    <w:left w:val="single" w:sz="4" w:space="0" w:color="auto"/>
                    <w:bottom w:val="single" w:sz="4" w:space="0" w:color="auto"/>
                    <w:right w:val="single" w:sz="4" w:space="0" w:color="auto"/>
                  </w:tcBorders>
                  <w:vAlign w:val="center"/>
                </w:tcPr>
                <w:p w:rsidR="0083087A" w:rsidRPr="00DD29E5" w:rsidRDefault="00DD29E5" w:rsidP="00DD29E5">
                  <w:pPr>
                    <w:suppressAutoHyphens/>
                    <w:jc w:val="center"/>
                  </w:pPr>
                  <w:r w:rsidRPr="00DD29E5">
                    <w:t>Участник предложивший минимальный размер сервисного сбора получает – 15 баллов. Каждый последующий участник получает на 1 балл меньше по мере уменьшения степени выгодности его предложения. Участник, предложивший аномально заниженный размер сервисного сбора получает 0 баллов.</w:t>
                  </w:r>
                </w:p>
              </w:tc>
            </w:tr>
            <w:tr w:rsidR="0083087A" w:rsidRPr="00FE7B61" w:rsidTr="00CD6317">
              <w:tc>
                <w:tcPr>
                  <w:tcW w:w="541" w:type="dxa"/>
                  <w:tcBorders>
                    <w:top w:val="single" w:sz="4" w:space="0" w:color="auto"/>
                    <w:left w:val="single" w:sz="4" w:space="0" w:color="auto"/>
                    <w:bottom w:val="single" w:sz="4" w:space="0" w:color="auto"/>
                    <w:right w:val="single" w:sz="4" w:space="0" w:color="auto"/>
                  </w:tcBorders>
                  <w:hideMark/>
                </w:tcPr>
                <w:p w:rsidR="0083087A" w:rsidRPr="00FE7B61" w:rsidRDefault="0083087A" w:rsidP="0077522C">
                  <w:pPr>
                    <w:suppressAutoHyphens/>
                    <w:rPr>
                      <w:sz w:val="24"/>
                      <w:szCs w:val="24"/>
                    </w:rPr>
                  </w:pPr>
                  <w:r w:rsidRPr="00FE7B61">
                    <w:rPr>
                      <w:sz w:val="24"/>
                      <w:szCs w:val="24"/>
                    </w:rPr>
                    <w:t>2.</w:t>
                  </w:r>
                </w:p>
              </w:tc>
              <w:tc>
                <w:tcPr>
                  <w:tcW w:w="2606" w:type="dxa"/>
                  <w:tcBorders>
                    <w:top w:val="single" w:sz="4" w:space="0" w:color="auto"/>
                    <w:left w:val="single" w:sz="4" w:space="0" w:color="auto"/>
                    <w:bottom w:val="single" w:sz="4" w:space="0" w:color="auto"/>
                    <w:right w:val="single" w:sz="4" w:space="0" w:color="auto"/>
                  </w:tcBorders>
                  <w:hideMark/>
                </w:tcPr>
                <w:p w:rsidR="0083087A" w:rsidRPr="00FE7B61" w:rsidRDefault="0083087A" w:rsidP="00211033">
                  <w:pPr>
                    <w:keepNext/>
                    <w:keepLines/>
                    <w:tabs>
                      <w:tab w:val="left" w:pos="1276"/>
                    </w:tabs>
                    <w:rPr>
                      <w:sz w:val="24"/>
                      <w:szCs w:val="24"/>
                    </w:rPr>
                  </w:pPr>
                  <w:r w:rsidRPr="00FE7B61">
                    <w:rPr>
                      <w:sz w:val="24"/>
                      <w:szCs w:val="24"/>
                    </w:rPr>
                    <w:t xml:space="preserve">Оформление </w:t>
                  </w:r>
                  <w:r w:rsidR="007D28C8">
                    <w:rPr>
                      <w:sz w:val="24"/>
                      <w:szCs w:val="24"/>
                    </w:rPr>
                    <w:t>авиа</w:t>
                  </w:r>
                  <w:r w:rsidRPr="00FE7B61">
                    <w:rPr>
                      <w:sz w:val="24"/>
                      <w:szCs w:val="24"/>
                    </w:rPr>
                    <w:t>билета на международные рейс</w:t>
                  </w:r>
                  <w:r>
                    <w:rPr>
                      <w:sz w:val="24"/>
                      <w:szCs w:val="24"/>
                    </w:rPr>
                    <w:t>а</w:t>
                  </w:r>
                </w:p>
              </w:tc>
              <w:tc>
                <w:tcPr>
                  <w:tcW w:w="2552" w:type="dxa"/>
                  <w:tcBorders>
                    <w:top w:val="single" w:sz="4" w:space="0" w:color="auto"/>
                    <w:left w:val="single" w:sz="4" w:space="0" w:color="auto"/>
                    <w:bottom w:val="single" w:sz="4" w:space="0" w:color="auto"/>
                    <w:right w:val="single" w:sz="4" w:space="0" w:color="auto"/>
                  </w:tcBorders>
                  <w:hideMark/>
                </w:tcPr>
                <w:p w:rsidR="0083087A" w:rsidRPr="00FE7B61" w:rsidRDefault="0083087A" w:rsidP="00DD29E5">
                  <w:pPr>
                    <w:suppressAutoHyphens/>
                    <w:rPr>
                      <w:sz w:val="24"/>
                      <w:szCs w:val="24"/>
                    </w:rPr>
                  </w:pPr>
                  <w:r w:rsidRPr="00FE7B61">
                    <w:rPr>
                      <w:sz w:val="24"/>
                      <w:szCs w:val="24"/>
                    </w:rPr>
                    <w:t>К рассмотрению принимаются предложения только в рублях</w:t>
                  </w:r>
                </w:p>
              </w:tc>
              <w:tc>
                <w:tcPr>
                  <w:tcW w:w="2126" w:type="dxa"/>
                  <w:tcBorders>
                    <w:top w:val="single" w:sz="4" w:space="0" w:color="auto"/>
                    <w:left w:val="single" w:sz="4" w:space="0" w:color="auto"/>
                    <w:bottom w:val="single" w:sz="4" w:space="0" w:color="auto"/>
                    <w:right w:val="single" w:sz="4" w:space="0" w:color="auto"/>
                  </w:tcBorders>
                  <w:vAlign w:val="center"/>
                </w:tcPr>
                <w:p w:rsidR="0083087A" w:rsidRPr="00FE7B61" w:rsidRDefault="001A3CE1" w:rsidP="0077522C">
                  <w:pPr>
                    <w:suppressAutoHyphens/>
                    <w:jc w:val="center"/>
                    <w:rPr>
                      <w:sz w:val="24"/>
                      <w:szCs w:val="24"/>
                    </w:rPr>
                  </w:pPr>
                  <w:r>
                    <w:rPr>
                      <w:sz w:val="24"/>
                      <w:szCs w:val="24"/>
                    </w:rPr>
                    <w:t>250,00</w:t>
                  </w:r>
                </w:p>
              </w:tc>
              <w:tc>
                <w:tcPr>
                  <w:tcW w:w="6237" w:type="dxa"/>
                  <w:tcBorders>
                    <w:top w:val="single" w:sz="4" w:space="0" w:color="auto"/>
                    <w:left w:val="single" w:sz="4" w:space="0" w:color="auto"/>
                    <w:bottom w:val="single" w:sz="4" w:space="0" w:color="auto"/>
                    <w:right w:val="single" w:sz="4" w:space="0" w:color="auto"/>
                  </w:tcBorders>
                  <w:vAlign w:val="center"/>
                  <w:hideMark/>
                </w:tcPr>
                <w:p w:rsidR="0083087A" w:rsidRPr="00DD29E5" w:rsidRDefault="00DD29E5" w:rsidP="009B0A1D">
                  <w:pPr>
                    <w:jc w:val="center"/>
                  </w:pPr>
                  <w:r w:rsidRPr="00DD29E5">
                    <w:t xml:space="preserve">Участник предложивший минимальный размер сервисного сбора получает – </w:t>
                  </w:r>
                  <w:r w:rsidR="009B0A1D">
                    <w:t>10</w:t>
                  </w:r>
                  <w:r w:rsidRPr="00DD29E5">
                    <w:t xml:space="preserve"> баллов. Каждый последующий участник получает на 1 балл меньше по мере уменьшения степ</w:t>
                  </w:r>
                  <w:r w:rsidR="001A3CE1">
                    <w:t>ени выгодности его предложения, далее к</w:t>
                  </w:r>
                  <w:r w:rsidR="001A3CE1" w:rsidRPr="00DD29E5">
                    <w:t>аждый последующий участник получает 1 балл</w:t>
                  </w:r>
                  <w:r w:rsidR="001A3CE1">
                    <w:t xml:space="preserve">. </w:t>
                  </w:r>
                  <w:r w:rsidRPr="00DD29E5">
                    <w:t>Участник, предложивший аномально заниженный размер сервисного сбора получает 0 баллов.</w:t>
                  </w:r>
                </w:p>
              </w:tc>
            </w:tr>
            <w:tr w:rsidR="00A1256F" w:rsidRPr="00FE7B61" w:rsidTr="00CD6317">
              <w:tc>
                <w:tcPr>
                  <w:tcW w:w="541" w:type="dxa"/>
                  <w:tcBorders>
                    <w:top w:val="single" w:sz="4" w:space="0" w:color="auto"/>
                    <w:left w:val="single" w:sz="4" w:space="0" w:color="auto"/>
                    <w:bottom w:val="single" w:sz="4" w:space="0" w:color="auto"/>
                    <w:right w:val="single" w:sz="4" w:space="0" w:color="auto"/>
                  </w:tcBorders>
                </w:tcPr>
                <w:p w:rsidR="00A1256F" w:rsidRPr="00FE7B61" w:rsidRDefault="00A1256F" w:rsidP="0077522C">
                  <w:pPr>
                    <w:suppressAutoHyphens/>
                    <w:rPr>
                      <w:sz w:val="24"/>
                      <w:szCs w:val="24"/>
                    </w:rPr>
                  </w:pPr>
                  <w:r>
                    <w:rPr>
                      <w:sz w:val="24"/>
                      <w:szCs w:val="24"/>
                    </w:rPr>
                    <w:t>3.</w:t>
                  </w:r>
                </w:p>
              </w:tc>
              <w:tc>
                <w:tcPr>
                  <w:tcW w:w="2606" w:type="dxa"/>
                  <w:tcBorders>
                    <w:top w:val="single" w:sz="4" w:space="0" w:color="auto"/>
                    <w:left w:val="single" w:sz="4" w:space="0" w:color="auto"/>
                    <w:bottom w:val="single" w:sz="4" w:space="0" w:color="auto"/>
                    <w:right w:val="single" w:sz="4" w:space="0" w:color="auto"/>
                  </w:tcBorders>
                </w:tcPr>
                <w:p w:rsidR="00A1256F" w:rsidRPr="00FE7B61" w:rsidRDefault="00A1256F" w:rsidP="00211033">
                  <w:pPr>
                    <w:keepNext/>
                    <w:keepLines/>
                    <w:tabs>
                      <w:tab w:val="left" w:pos="1276"/>
                    </w:tabs>
                    <w:rPr>
                      <w:sz w:val="24"/>
                      <w:szCs w:val="24"/>
                    </w:rPr>
                  </w:pPr>
                  <w:r>
                    <w:rPr>
                      <w:sz w:val="24"/>
                      <w:szCs w:val="24"/>
                    </w:rPr>
                    <w:t>Возврат, обмен, переоформление авиабилета на внутренне и международные рейсы</w:t>
                  </w:r>
                </w:p>
              </w:tc>
              <w:tc>
                <w:tcPr>
                  <w:tcW w:w="2552" w:type="dxa"/>
                  <w:tcBorders>
                    <w:top w:val="single" w:sz="4" w:space="0" w:color="auto"/>
                    <w:left w:val="single" w:sz="4" w:space="0" w:color="auto"/>
                    <w:bottom w:val="single" w:sz="4" w:space="0" w:color="auto"/>
                    <w:right w:val="single" w:sz="4" w:space="0" w:color="auto"/>
                  </w:tcBorders>
                </w:tcPr>
                <w:p w:rsidR="00A1256F" w:rsidRPr="00FE7B61" w:rsidRDefault="00A1256F" w:rsidP="00DD29E5">
                  <w:pPr>
                    <w:suppressAutoHyphens/>
                    <w:rPr>
                      <w:sz w:val="24"/>
                      <w:szCs w:val="24"/>
                    </w:rPr>
                  </w:pPr>
                  <w:r w:rsidRPr="00A1256F">
                    <w:rPr>
                      <w:sz w:val="24"/>
                      <w:szCs w:val="24"/>
                    </w:rPr>
                    <w:t>К рассмотрению принимаются предложения только в рублях</w:t>
                  </w:r>
                </w:p>
              </w:tc>
              <w:tc>
                <w:tcPr>
                  <w:tcW w:w="2126" w:type="dxa"/>
                  <w:tcBorders>
                    <w:top w:val="single" w:sz="4" w:space="0" w:color="auto"/>
                    <w:left w:val="single" w:sz="4" w:space="0" w:color="auto"/>
                    <w:bottom w:val="single" w:sz="4" w:space="0" w:color="auto"/>
                    <w:right w:val="single" w:sz="4" w:space="0" w:color="auto"/>
                  </w:tcBorders>
                  <w:vAlign w:val="center"/>
                </w:tcPr>
                <w:p w:rsidR="00A1256F" w:rsidRDefault="00A1256F" w:rsidP="0077522C">
                  <w:pPr>
                    <w:suppressAutoHyphens/>
                    <w:jc w:val="center"/>
                    <w:rPr>
                      <w:sz w:val="24"/>
                      <w:szCs w:val="24"/>
                    </w:rPr>
                  </w:pPr>
                  <w:r>
                    <w:rPr>
                      <w:sz w:val="24"/>
                      <w:szCs w:val="24"/>
                    </w:rPr>
                    <w:t>250,00</w:t>
                  </w:r>
                </w:p>
              </w:tc>
              <w:tc>
                <w:tcPr>
                  <w:tcW w:w="6237" w:type="dxa"/>
                  <w:tcBorders>
                    <w:top w:val="single" w:sz="4" w:space="0" w:color="auto"/>
                    <w:left w:val="single" w:sz="4" w:space="0" w:color="auto"/>
                    <w:bottom w:val="single" w:sz="4" w:space="0" w:color="auto"/>
                    <w:right w:val="single" w:sz="4" w:space="0" w:color="auto"/>
                  </w:tcBorders>
                  <w:vAlign w:val="center"/>
                </w:tcPr>
                <w:p w:rsidR="00A1256F" w:rsidRPr="00DD29E5" w:rsidRDefault="00A1256F" w:rsidP="00A1256F">
                  <w:pPr>
                    <w:jc w:val="center"/>
                  </w:pPr>
                  <w:r w:rsidRPr="00DD29E5">
                    <w:t xml:space="preserve">Участник предложивший минимальный размер сервисного сбора получает – </w:t>
                  </w:r>
                  <w:r>
                    <w:t>10</w:t>
                  </w:r>
                  <w:r w:rsidRPr="00DD29E5">
                    <w:t xml:space="preserve"> баллов. Каждый последующий участник получает на 1 балл меньше по мере уменьшения степени выгодности его предложения. Участник, предложивший аномально заниженный размер сервисного сбора получает 0 баллов.</w:t>
                  </w:r>
                </w:p>
              </w:tc>
            </w:tr>
            <w:tr w:rsidR="0083087A" w:rsidRPr="00FE7B61" w:rsidTr="00CD6317">
              <w:tc>
                <w:tcPr>
                  <w:tcW w:w="541" w:type="dxa"/>
                  <w:tcBorders>
                    <w:top w:val="single" w:sz="4" w:space="0" w:color="auto"/>
                    <w:left w:val="single" w:sz="4" w:space="0" w:color="auto"/>
                    <w:bottom w:val="single" w:sz="4" w:space="0" w:color="auto"/>
                    <w:right w:val="single" w:sz="4" w:space="0" w:color="auto"/>
                  </w:tcBorders>
                  <w:hideMark/>
                </w:tcPr>
                <w:p w:rsidR="0083087A" w:rsidRPr="00FE7B61" w:rsidRDefault="009B0A1D" w:rsidP="0077522C">
                  <w:pPr>
                    <w:suppressAutoHyphens/>
                    <w:rPr>
                      <w:sz w:val="24"/>
                      <w:szCs w:val="24"/>
                    </w:rPr>
                  </w:pPr>
                  <w:r>
                    <w:rPr>
                      <w:sz w:val="24"/>
                      <w:szCs w:val="24"/>
                    </w:rPr>
                    <w:t>4</w:t>
                  </w:r>
                  <w:r w:rsidR="0083087A" w:rsidRPr="00FE7B61">
                    <w:rPr>
                      <w:sz w:val="24"/>
                      <w:szCs w:val="24"/>
                    </w:rPr>
                    <w:t>.</w:t>
                  </w:r>
                </w:p>
              </w:tc>
              <w:tc>
                <w:tcPr>
                  <w:tcW w:w="2606" w:type="dxa"/>
                  <w:tcBorders>
                    <w:top w:val="single" w:sz="4" w:space="0" w:color="auto"/>
                    <w:left w:val="single" w:sz="4" w:space="0" w:color="auto"/>
                    <w:bottom w:val="single" w:sz="4" w:space="0" w:color="auto"/>
                    <w:right w:val="single" w:sz="4" w:space="0" w:color="auto"/>
                  </w:tcBorders>
                  <w:hideMark/>
                </w:tcPr>
                <w:p w:rsidR="0083087A" w:rsidRPr="00FE7B61" w:rsidRDefault="0083087A" w:rsidP="00EC2E23">
                  <w:pPr>
                    <w:keepNext/>
                    <w:keepLines/>
                    <w:tabs>
                      <w:tab w:val="left" w:pos="1276"/>
                    </w:tabs>
                    <w:rPr>
                      <w:sz w:val="24"/>
                      <w:szCs w:val="24"/>
                    </w:rPr>
                  </w:pPr>
                  <w:r w:rsidRPr="00FE7B61">
                    <w:rPr>
                      <w:sz w:val="24"/>
                      <w:szCs w:val="24"/>
                    </w:rPr>
                    <w:t xml:space="preserve">Оформление электронного </w:t>
                  </w:r>
                  <w:r w:rsidR="007D28C8">
                    <w:rPr>
                      <w:sz w:val="24"/>
                      <w:szCs w:val="24"/>
                    </w:rPr>
                    <w:t xml:space="preserve">ж/д </w:t>
                  </w:r>
                  <w:r w:rsidRPr="00FE7B61">
                    <w:rPr>
                      <w:sz w:val="24"/>
                      <w:szCs w:val="24"/>
                    </w:rPr>
                    <w:t xml:space="preserve">билета </w:t>
                  </w:r>
                  <w:r w:rsidR="00211033">
                    <w:rPr>
                      <w:sz w:val="24"/>
                      <w:szCs w:val="24"/>
                    </w:rPr>
                    <w:t>за место</w:t>
                  </w:r>
                  <w:r w:rsidR="00EC2E23">
                    <w:rPr>
                      <w:sz w:val="24"/>
                      <w:szCs w:val="24"/>
                    </w:rPr>
                    <w:t xml:space="preserve">, не включая сбор </w:t>
                  </w:r>
                  <w:r w:rsidR="00EC2E23" w:rsidRPr="00EC2E23">
                    <w:rPr>
                      <w:sz w:val="24"/>
                      <w:szCs w:val="24"/>
                    </w:rPr>
                    <w:t>UFS</w:t>
                  </w:r>
                  <w:r w:rsidR="00EC2E23">
                    <w:rPr>
                      <w:sz w:val="24"/>
                      <w:szCs w:val="24"/>
                    </w:rPr>
                    <w:t xml:space="preserve"> </w:t>
                  </w:r>
                </w:p>
              </w:tc>
              <w:tc>
                <w:tcPr>
                  <w:tcW w:w="2552" w:type="dxa"/>
                  <w:tcBorders>
                    <w:top w:val="single" w:sz="4" w:space="0" w:color="auto"/>
                    <w:left w:val="single" w:sz="4" w:space="0" w:color="auto"/>
                    <w:bottom w:val="single" w:sz="4" w:space="0" w:color="auto"/>
                    <w:right w:val="single" w:sz="4" w:space="0" w:color="auto"/>
                  </w:tcBorders>
                  <w:hideMark/>
                </w:tcPr>
                <w:p w:rsidR="0083087A" w:rsidRPr="00FE7B61" w:rsidRDefault="0083087A" w:rsidP="0077522C">
                  <w:pPr>
                    <w:suppressAutoHyphens/>
                    <w:rPr>
                      <w:sz w:val="24"/>
                      <w:szCs w:val="24"/>
                    </w:rPr>
                  </w:pPr>
                  <w:r w:rsidRPr="00FE7B61">
                    <w:rPr>
                      <w:sz w:val="24"/>
                      <w:szCs w:val="24"/>
                    </w:rPr>
                    <w:t>К рассмотрению принимаются предложения только в рублях</w:t>
                  </w:r>
                </w:p>
              </w:tc>
              <w:tc>
                <w:tcPr>
                  <w:tcW w:w="2126" w:type="dxa"/>
                  <w:tcBorders>
                    <w:top w:val="single" w:sz="4" w:space="0" w:color="auto"/>
                    <w:left w:val="single" w:sz="4" w:space="0" w:color="auto"/>
                    <w:bottom w:val="single" w:sz="4" w:space="0" w:color="auto"/>
                    <w:right w:val="single" w:sz="4" w:space="0" w:color="auto"/>
                  </w:tcBorders>
                  <w:vAlign w:val="center"/>
                </w:tcPr>
                <w:p w:rsidR="0083087A" w:rsidRPr="0083087A" w:rsidRDefault="00E63649" w:rsidP="00E63649">
                  <w:pPr>
                    <w:suppressAutoHyphens/>
                    <w:jc w:val="center"/>
                    <w:rPr>
                      <w:sz w:val="24"/>
                      <w:szCs w:val="24"/>
                    </w:rPr>
                  </w:pPr>
                  <w:r>
                    <w:rPr>
                      <w:sz w:val="24"/>
                      <w:szCs w:val="24"/>
                    </w:rPr>
                    <w:t>200</w:t>
                  </w:r>
                  <w:r w:rsidR="001A3CE1">
                    <w:rPr>
                      <w:sz w:val="24"/>
                      <w:szCs w:val="24"/>
                    </w:rPr>
                    <w:t>,00</w:t>
                  </w:r>
                </w:p>
              </w:tc>
              <w:tc>
                <w:tcPr>
                  <w:tcW w:w="6237" w:type="dxa"/>
                  <w:tcBorders>
                    <w:top w:val="single" w:sz="4" w:space="0" w:color="auto"/>
                    <w:left w:val="single" w:sz="4" w:space="0" w:color="auto"/>
                    <w:bottom w:val="single" w:sz="4" w:space="0" w:color="auto"/>
                    <w:right w:val="single" w:sz="4" w:space="0" w:color="auto"/>
                  </w:tcBorders>
                  <w:vAlign w:val="center"/>
                  <w:hideMark/>
                </w:tcPr>
                <w:p w:rsidR="0083087A" w:rsidRPr="00DD29E5" w:rsidRDefault="00175D96" w:rsidP="00175D96">
                  <w:pPr>
                    <w:jc w:val="center"/>
                  </w:pPr>
                  <w:r w:rsidRPr="00175D96">
                    <w:t>Участник предложивший минимальный размер сервисного сбора получает – 5 баллов. Каждый последующий участник получает на 1 балл меньше по мере уменьшения степени выгодности его предложения, далее каждый последующий участник получает 1 балл.  Участник, предложивший аномально заниженный размер сервисного сбора получает 0 баллов.</w:t>
                  </w:r>
                </w:p>
              </w:tc>
            </w:tr>
            <w:tr w:rsidR="00E63649" w:rsidRPr="00FE7B61" w:rsidTr="00E70FFB">
              <w:tc>
                <w:tcPr>
                  <w:tcW w:w="541" w:type="dxa"/>
                  <w:tcBorders>
                    <w:top w:val="single" w:sz="4" w:space="0" w:color="auto"/>
                    <w:left w:val="single" w:sz="4" w:space="0" w:color="auto"/>
                    <w:bottom w:val="single" w:sz="4" w:space="0" w:color="auto"/>
                    <w:right w:val="single" w:sz="4" w:space="0" w:color="auto"/>
                  </w:tcBorders>
                </w:tcPr>
                <w:p w:rsidR="00E63649" w:rsidRPr="00FE7B61" w:rsidRDefault="009B0A1D" w:rsidP="00E70FFB">
                  <w:pPr>
                    <w:suppressAutoHyphens/>
                    <w:rPr>
                      <w:sz w:val="24"/>
                      <w:szCs w:val="24"/>
                    </w:rPr>
                  </w:pPr>
                  <w:r>
                    <w:rPr>
                      <w:sz w:val="24"/>
                      <w:szCs w:val="24"/>
                    </w:rPr>
                    <w:t>5</w:t>
                  </w:r>
                  <w:r w:rsidR="00E63649">
                    <w:rPr>
                      <w:sz w:val="24"/>
                      <w:szCs w:val="24"/>
                    </w:rPr>
                    <w:t>.</w:t>
                  </w:r>
                </w:p>
              </w:tc>
              <w:tc>
                <w:tcPr>
                  <w:tcW w:w="2606" w:type="dxa"/>
                  <w:tcBorders>
                    <w:top w:val="single" w:sz="4" w:space="0" w:color="auto"/>
                    <w:left w:val="single" w:sz="4" w:space="0" w:color="auto"/>
                    <w:bottom w:val="single" w:sz="4" w:space="0" w:color="auto"/>
                    <w:right w:val="single" w:sz="4" w:space="0" w:color="auto"/>
                  </w:tcBorders>
                </w:tcPr>
                <w:p w:rsidR="00E63649" w:rsidRPr="00FE7B61" w:rsidRDefault="00E63649" w:rsidP="00E70FFB">
                  <w:pPr>
                    <w:keepNext/>
                    <w:keepLines/>
                    <w:tabs>
                      <w:tab w:val="left" w:pos="1276"/>
                    </w:tabs>
                    <w:rPr>
                      <w:sz w:val="24"/>
                      <w:szCs w:val="24"/>
                    </w:rPr>
                  </w:pPr>
                  <w:r w:rsidRPr="00FE7B61">
                    <w:rPr>
                      <w:sz w:val="24"/>
                      <w:szCs w:val="24"/>
                    </w:rPr>
                    <w:t xml:space="preserve">Оформление бумажного </w:t>
                  </w:r>
                  <w:r>
                    <w:rPr>
                      <w:sz w:val="24"/>
                      <w:szCs w:val="24"/>
                    </w:rPr>
                    <w:t xml:space="preserve">ж/д </w:t>
                  </w:r>
                  <w:r w:rsidRPr="00FE7B61">
                    <w:rPr>
                      <w:sz w:val="24"/>
                      <w:szCs w:val="24"/>
                    </w:rPr>
                    <w:t xml:space="preserve">билета </w:t>
                  </w:r>
                  <w:r>
                    <w:rPr>
                      <w:sz w:val="24"/>
                      <w:szCs w:val="24"/>
                    </w:rPr>
                    <w:t>за место</w:t>
                  </w:r>
                </w:p>
              </w:tc>
              <w:tc>
                <w:tcPr>
                  <w:tcW w:w="2552" w:type="dxa"/>
                  <w:tcBorders>
                    <w:top w:val="single" w:sz="4" w:space="0" w:color="auto"/>
                    <w:left w:val="single" w:sz="4" w:space="0" w:color="auto"/>
                    <w:bottom w:val="single" w:sz="4" w:space="0" w:color="auto"/>
                    <w:right w:val="single" w:sz="4" w:space="0" w:color="auto"/>
                  </w:tcBorders>
                </w:tcPr>
                <w:p w:rsidR="00E63649" w:rsidRPr="00FE7B61" w:rsidRDefault="00E63649" w:rsidP="00E70FFB">
                  <w:pPr>
                    <w:suppressAutoHyphens/>
                    <w:rPr>
                      <w:sz w:val="24"/>
                      <w:szCs w:val="24"/>
                    </w:rPr>
                  </w:pPr>
                  <w:r w:rsidRPr="00FE7B61">
                    <w:rPr>
                      <w:sz w:val="24"/>
                      <w:szCs w:val="24"/>
                    </w:rPr>
                    <w:t>К рассмотрению принимаются предложения только в рублях</w:t>
                  </w:r>
                </w:p>
              </w:tc>
              <w:tc>
                <w:tcPr>
                  <w:tcW w:w="2126" w:type="dxa"/>
                  <w:tcBorders>
                    <w:top w:val="single" w:sz="4" w:space="0" w:color="auto"/>
                    <w:left w:val="single" w:sz="4" w:space="0" w:color="auto"/>
                    <w:bottom w:val="single" w:sz="4" w:space="0" w:color="auto"/>
                    <w:right w:val="single" w:sz="4" w:space="0" w:color="auto"/>
                  </w:tcBorders>
                  <w:vAlign w:val="center"/>
                </w:tcPr>
                <w:p w:rsidR="00E63649" w:rsidRPr="0083087A" w:rsidRDefault="00E63649" w:rsidP="00E70FFB">
                  <w:pPr>
                    <w:suppressAutoHyphens/>
                    <w:jc w:val="center"/>
                    <w:rPr>
                      <w:sz w:val="24"/>
                      <w:szCs w:val="24"/>
                    </w:rPr>
                  </w:pPr>
                  <w:r>
                    <w:rPr>
                      <w:sz w:val="24"/>
                      <w:szCs w:val="24"/>
                    </w:rPr>
                    <w:t>200,00</w:t>
                  </w:r>
                </w:p>
              </w:tc>
              <w:tc>
                <w:tcPr>
                  <w:tcW w:w="6237" w:type="dxa"/>
                  <w:tcBorders>
                    <w:top w:val="single" w:sz="4" w:space="0" w:color="auto"/>
                    <w:left w:val="single" w:sz="4" w:space="0" w:color="auto"/>
                    <w:bottom w:val="single" w:sz="4" w:space="0" w:color="auto"/>
                    <w:right w:val="single" w:sz="4" w:space="0" w:color="auto"/>
                  </w:tcBorders>
                </w:tcPr>
                <w:p w:rsidR="00E63649" w:rsidRDefault="00E63649" w:rsidP="00E70FFB">
                  <w:pPr>
                    <w:jc w:val="center"/>
                  </w:pPr>
                  <w:r w:rsidRPr="00E844CB">
                    <w:t xml:space="preserve">Участник предложивший минимальный размер сервисного сбора получает – </w:t>
                  </w:r>
                  <w:r>
                    <w:t>2</w:t>
                  </w:r>
                  <w:r w:rsidRPr="00E844CB">
                    <w:t xml:space="preserve"> балл</w:t>
                  </w:r>
                  <w:r>
                    <w:t>а</w:t>
                  </w:r>
                  <w:r w:rsidRPr="00E844CB">
                    <w:t>. Каждый последующий участник получает 1 балл. Участник, предложивший аномально заниженный размер сервисного сбора получает 0 баллов.</w:t>
                  </w:r>
                </w:p>
              </w:tc>
            </w:tr>
            <w:tr w:rsidR="0083087A" w:rsidRPr="00FE7B61" w:rsidTr="00CD6317">
              <w:tc>
                <w:tcPr>
                  <w:tcW w:w="541" w:type="dxa"/>
                  <w:tcBorders>
                    <w:top w:val="single" w:sz="4" w:space="0" w:color="auto"/>
                    <w:left w:val="single" w:sz="4" w:space="0" w:color="auto"/>
                    <w:bottom w:val="single" w:sz="4" w:space="0" w:color="auto"/>
                    <w:right w:val="single" w:sz="4" w:space="0" w:color="auto"/>
                  </w:tcBorders>
                  <w:hideMark/>
                </w:tcPr>
                <w:p w:rsidR="0083087A" w:rsidRPr="00FE7B61" w:rsidRDefault="009B0A1D" w:rsidP="0077522C">
                  <w:pPr>
                    <w:suppressAutoHyphens/>
                    <w:rPr>
                      <w:sz w:val="24"/>
                      <w:szCs w:val="24"/>
                    </w:rPr>
                  </w:pPr>
                  <w:r>
                    <w:rPr>
                      <w:sz w:val="24"/>
                      <w:szCs w:val="24"/>
                    </w:rPr>
                    <w:lastRenderedPageBreak/>
                    <w:t>6</w:t>
                  </w:r>
                  <w:r w:rsidR="0083087A" w:rsidRPr="00FE7B61">
                    <w:rPr>
                      <w:sz w:val="24"/>
                      <w:szCs w:val="24"/>
                    </w:rPr>
                    <w:t>.</w:t>
                  </w:r>
                </w:p>
              </w:tc>
              <w:tc>
                <w:tcPr>
                  <w:tcW w:w="2606" w:type="dxa"/>
                  <w:tcBorders>
                    <w:top w:val="single" w:sz="4" w:space="0" w:color="auto"/>
                    <w:left w:val="single" w:sz="4" w:space="0" w:color="auto"/>
                    <w:bottom w:val="single" w:sz="4" w:space="0" w:color="auto"/>
                    <w:right w:val="single" w:sz="4" w:space="0" w:color="auto"/>
                  </w:tcBorders>
                  <w:hideMark/>
                </w:tcPr>
                <w:p w:rsidR="0083087A" w:rsidRPr="00FE7B61" w:rsidRDefault="0083087A" w:rsidP="00211033">
                  <w:pPr>
                    <w:keepNext/>
                    <w:keepLines/>
                    <w:tabs>
                      <w:tab w:val="left" w:pos="1276"/>
                    </w:tabs>
                    <w:rPr>
                      <w:sz w:val="24"/>
                      <w:szCs w:val="24"/>
                    </w:rPr>
                  </w:pPr>
                  <w:r w:rsidRPr="00FE7B61">
                    <w:rPr>
                      <w:sz w:val="24"/>
                      <w:szCs w:val="24"/>
                    </w:rPr>
                    <w:t xml:space="preserve">Возврат электронного </w:t>
                  </w:r>
                  <w:r w:rsidR="007D28C8">
                    <w:rPr>
                      <w:sz w:val="24"/>
                      <w:szCs w:val="24"/>
                    </w:rPr>
                    <w:t xml:space="preserve">ж/д </w:t>
                  </w:r>
                  <w:r w:rsidRPr="00FE7B61">
                    <w:rPr>
                      <w:sz w:val="24"/>
                      <w:szCs w:val="24"/>
                    </w:rPr>
                    <w:t>билета</w:t>
                  </w:r>
                  <w:r w:rsidR="00EC2E23">
                    <w:rPr>
                      <w:sz w:val="24"/>
                      <w:szCs w:val="24"/>
                    </w:rPr>
                    <w:t xml:space="preserve">, </w:t>
                  </w:r>
                  <w:r w:rsidR="00EC2E23" w:rsidRPr="00EC2E23">
                    <w:rPr>
                      <w:sz w:val="24"/>
                      <w:szCs w:val="24"/>
                    </w:rPr>
                    <w:t>не включая сбор UFS</w:t>
                  </w:r>
                </w:p>
              </w:tc>
              <w:tc>
                <w:tcPr>
                  <w:tcW w:w="2552" w:type="dxa"/>
                  <w:tcBorders>
                    <w:top w:val="single" w:sz="4" w:space="0" w:color="auto"/>
                    <w:left w:val="single" w:sz="4" w:space="0" w:color="auto"/>
                    <w:bottom w:val="single" w:sz="4" w:space="0" w:color="auto"/>
                    <w:right w:val="single" w:sz="4" w:space="0" w:color="auto"/>
                  </w:tcBorders>
                  <w:hideMark/>
                </w:tcPr>
                <w:p w:rsidR="0083087A" w:rsidRPr="00FE7B61" w:rsidRDefault="0083087A" w:rsidP="0077522C">
                  <w:pPr>
                    <w:suppressAutoHyphens/>
                    <w:rPr>
                      <w:sz w:val="24"/>
                      <w:szCs w:val="24"/>
                    </w:rPr>
                  </w:pPr>
                  <w:r w:rsidRPr="00FE7B61">
                    <w:rPr>
                      <w:sz w:val="24"/>
                      <w:szCs w:val="24"/>
                    </w:rPr>
                    <w:t>К рассмотрению принимаются предложения только в рублях</w:t>
                  </w:r>
                </w:p>
              </w:tc>
              <w:tc>
                <w:tcPr>
                  <w:tcW w:w="2126" w:type="dxa"/>
                  <w:tcBorders>
                    <w:top w:val="single" w:sz="4" w:space="0" w:color="auto"/>
                    <w:left w:val="single" w:sz="4" w:space="0" w:color="auto"/>
                    <w:bottom w:val="single" w:sz="4" w:space="0" w:color="auto"/>
                    <w:right w:val="single" w:sz="4" w:space="0" w:color="auto"/>
                  </w:tcBorders>
                  <w:vAlign w:val="center"/>
                </w:tcPr>
                <w:p w:rsidR="0083087A" w:rsidRPr="0083087A" w:rsidRDefault="001A3CE1" w:rsidP="0077522C">
                  <w:pPr>
                    <w:suppressAutoHyphens/>
                    <w:jc w:val="center"/>
                    <w:rPr>
                      <w:sz w:val="24"/>
                      <w:szCs w:val="24"/>
                    </w:rPr>
                  </w:pPr>
                  <w:r>
                    <w:rPr>
                      <w:sz w:val="24"/>
                      <w:szCs w:val="24"/>
                    </w:rPr>
                    <w:t>100,00</w:t>
                  </w:r>
                </w:p>
              </w:tc>
              <w:tc>
                <w:tcPr>
                  <w:tcW w:w="6237" w:type="dxa"/>
                  <w:tcBorders>
                    <w:top w:val="single" w:sz="4" w:space="0" w:color="auto"/>
                    <w:left w:val="single" w:sz="4" w:space="0" w:color="auto"/>
                    <w:bottom w:val="single" w:sz="4" w:space="0" w:color="auto"/>
                    <w:right w:val="single" w:sz="4" w:space="0" w:color="auto"/>
                  </w:tcBorders>
                  <w:vAlign w:val="center"/>
                  <w:hideMark/>
                </w:tcPr>
                <w:p w:rsidR="0083087A" w:rsidRPr="00DD29E5" w:rsidRDefault="00DD29E5" w:rsidP="00175D96">
                  <w:pPr>
                    <w:jc w:val="center"/>
                  </w:pPr>
                  <w:r w:rsidRPr="00DD29E5">
                    <w:t xml:space="preserve">Участник предложивший минимальный размер сервисного сбора получает – </w:t>
                  </w:r>
                  <w:r w:rsidR="00175D96">
                    <w:t>2</w:t>
                  </w:r>
                  <w:r w:rsidRPr="00DD29E5">
                    <w:t xml:space="preserve"> баллов. </w:t>
                  </w:r>
                  <w:r w:rsidR="00175D96" w:rsidRPr="00175D96">
                    <w:t>Каждый последующий участник получает 1 балл. Участник, предложивший аномально заниженный размер сервисного сбора получает 0 баллов.</w:t>
                  </w:r>
                  <w:r w:rsidR="00175D96">
                    <w:t xml:space="preserve"> </w:t>
                  </w:r>
                </w:p>
              </w:tc>
            </w:tr>
            <w:tr w:rsidR="00DD29E5" w:rsidRPr="00FE7B61" w:rsidTr="00CD6317">
              <w:tc>
                <w:tcPr>
                  <w:tcW w:w="541" w:type="dxa"/>
                  <w:tcBorders>
                    <w:top w:val="single" w:sz="4" w:space="0" w:color="auto"/>
                    <w:left w:val="single" w:sz="4" w:space="0" w:color="auto"/>
                    <w:bottom w:val="single" w:sz="4" w:space="0" w:color="auto"/>
                    <w:right w:val="single" w:sz="4" w:space="0" w:color="auto"/>
                  </w:tcBorders>
                </w:tcPr>
                <w:p w:rsidR="00DD29E5" w:rsidRPr="00FE7B61" w:rsidRDefault="00CD6317" w:rsidP="00DD29E5">
                  <w:pPr>
                    <w:suppressAutoHyphens/>
                    <w:rPr>
                      <w:sz w:val="24"/>
                      <w:szCs w:val="24"/>
                    </w:rPr>
                  </w:pPr>
                  <w:r>
                    <w:rPr>
                      <w:sz w:val="24"/>
                      <w:szCs w:val="24"/>
                    </w:rPr>
                    <w:t>6</w:t>
                  </w:r>
                  <w:r w:rsidR="00DD29E5">
                    <w:rPr>
                      <w:sz w:val="24"/>
                      <w:szCs w:val="24"/>
                    </w:rPr>
                    <w:t>.</w:t>
                  </w:r>
                </w:p>
              </w:tc>
              <w:tc>
                <w:tcPr>
                  <w:tcW w:w="2606" w:type="dxa"/>
                  <w:tcBorders>
                    <w:top w:val="single" w:sz="4" w:space="0" w:color="auto"/>
                    <w:left w:val="single" w:sz="4" w:space="0" w:color="auto"/>
                    <w:bottom w:val="single" w:sz="4" w:space="0" w:color="auto"/>
                    <w:right w:val="single" w:sz="4" w:space="0" w:color="auto"/>
                  </w:tcBorders>
                </w:tcPr>
                <w:p w:rsidR="00DD29E5" w:rsidRPr="00FE7B61" w:rsidRDefault="00DD29E5" w:rsidP="00211033">
                  <w:pPr>
                    <w:keepNext/>
                    <w:keepLines/>
                    <w:tabs>
                      <w:tab w:val="left" w:pos="1276"/>
                    </w:tabs>
                    <w:rPr>
                      <w:sz w:val="24"/>
                      <w:szCs w:val="24"/>
                    </w:rPr>
                  </w:pPr>
                  <w:r w:rsidRPr="00FE7B61">
                    <w:rPr>
                      <w:sz w:val="24"/>
                      <w:szCs w:val="24"/>
                    </w:rPr>
                    <w:t xml:space="preserve">Возврат бумажного </w:t>
                  </w:r>
                  <w:r w:rsidR="007D28C8">
                    <w:rPr>
                      <w:sz w:val="24"/>
                      <w:szCs w:val="24"/>
                    </w:rPr>
                    <w:t xml:space="preserve">ж/д </w:t>
                  </w:r>
                  <w:r w:rsidRPr="00FE7B61">
                    <w:rPr>
                      <w:sz w:val="24"/>
                      <w:szCs w:val="24"/>
                    </w:rPr>
                    <w:t>билета</w:t>
                  </w:r>
                </w:p>
              </w:tc>
              <w:tc>
                <w:tcPr>
                  <w:tcW w:w="2552" w:type="dxa"/>
                  <w:tcBorders>
                    <w:top w:val="single" w:sz="4" w:space="0" w:color="auto"/>
                    <w:left w:val="single" w:sz="4" w:space="0" w:color="auto"/>
                    <w:bottom w:val="single" w:sz="4" w:space="0" w:color="auto"/>
                    <w:right w:val="single" w:sz="4" w:space="0" w:color="auto"/>
                  </w:tcBorders>
                </w:tcPr>
                <w:p w:rsidR="00DD29E5" w:rsidRPr="00FE7B61" w:rsidRDefault="00DD29E5" w:rsidP="00DD29E5">
                  <w:pPr>
                    <w:suppressAutoHyphens/>
                    <w:rPr>
                      <w:sz w:val="24"/>
                      <w:szCs w:val="24"/>
                    </w:rPr>
                  </w:pPr>
                  <w:r w:rsidRPr="00FE7B61">
                    <w:rPr>
                      <w:sz w:val="24"/>
                      <w:szCs w:val="24"/>
                    </w:rPr>
                    <w:t>К рассмотрению принимаются предложения только в рублях</w:t>
                  </w:r>
                </w:p>
              </w:tc>
              <w:tc>
                <w:tcPr>
                  <w:tcW w:w="2126" w:type="dxa"/>
                  <w:tcBorders>
                    <w:top w:val="single" w:sz="4" w:space="0" w:color="auto"/>
                    <w:left w:val="single" w:sz="4" w:space="0" w:color="auto"/>
                    <w:bottom w:val="single" w:sz="4" w:space="0" w:color="auto"/>
                    <w:right w:val="single" w:sz="4" w:space="0" w:color="auto"/>
                  </w:tcBorders>
                  <w:vAlign w:val="center"/>
                </w:tcPr>
                <w:p w:rsidR="00DD29E5" w:rsidRPr="0083087A" w:rsidRDefault="001A3CE1" w:rsidP="00DD29E5">
                  <w:pPr>
                    <w:suppressAutoHyphens/>
                    <w:jc w:val="center"/>
                    <w:rPr>
                      <w:sz w:val="24"/>
                      <w:szCs w:val="24"/>
                    </w:rPr>
                  </w:pPr>
                  <w:r>
                    <w:rPr>
                      <w:sz w:val="24"/>
                      <w:szCs w:val="24"/>
                    </w:rPr>
                    <w:t>100,00</w:t>
                  </w:r>
                </w:p>
              </w:tc>
              <w:tc>
                <w:tcPr>
                  <w:tcW w:w="6237" w:type="dxa"/>
                  <w:tcBorders>
                    <w:top w:val="single" w:sz="4" w:space="0" w:color="auto"/>
                    <w:left w:val="single" w:sz="4" w:space="0" w:color="auto"/>
                    <w:bottom w:val="single" w:sz="4" w:space="0" w:color="auto"/>
                    <w:right w:val="single" w:sz="4" w:space="0" w:color="auto"/>
                  </w:tcBorders>
                </w:tcPr>
                <w:p w:rsidR="00DD29E5" w:rsidRDefault="00DD29E5" w:rsidP="007D28C8">
                  <w:pPr>
                    <w:jc w:val="center"/>
                  </w:pPr>
                  <w:r w:rsidRPr="00E844CB">
                    <w:t xml:space="preserve">Участник предложивший минимальный размер сервисного сбора получает – </w:t>
                  </w:r>
                  <w:r w:rsidR="007D28C8">
                    <w:t>2</w:t>
                  </w:r>
                  <w:r w:rsidRPr="00E844CB">
                    <w:t xml:space="preserve"> баллов. Каждый последующий участник получает 1 балл. Участник, предложивший аномально заниженный размер сервисного сбора получает 0 баллов.</w:t>
                  </w:r>
                </w:p>
              </w:tc>
            </w:tr>
            <w:tr w:rsidR="00DD29E5" w:rsidRPr="00FE7B61" w:rsidTr="00CD6317">
              <w:tc>
                <w:tcPr>
                  <w:tcW w:w="541" w:type="dxa"/>
                  <w:tcBorders>
                    <w:top w:val="single" w:sz="4" w:space="0" w:color="auto"/>
                    <w:left w:val="single" w:sz="4" w:space="0" w:color="auto"/>
                    <w:bottom w:val="single" w:sz="4" w:space="0" w:color="auto"/>
                    <w:right w:val="single" w:sz="4" w:space="0" w:color="auto"/>
                  </w:tcBorders>
                </w:tcPr>
                <w:p w:rsidR="00DD29E5" w:rsidRPr="00FE7B61" w:rsidRDefault="00CD6317" w:rsidP="00DD29E5">
                  <w:pPr>
                    <w:suppressAutoHyphens/>
                    <w:rPr>
                      <w:sz w:val="24"/>
                      <w:szCs w:val="24"/>
                    </w:rPr>
                  </w:pPr>
                  <w:r>
                    <w:rPr>
                      <w:sz w:val="24"/>
                      <w:szCs w:val="24"/>
                    </w:rPr>
                    <w:t>8</w:t>
                  </w:r>
                  <w:r w:rsidR="00DD29E5">
                    <w:rPr>
                      <w:sz w:val="24"/>
                      <w:szCs w:val="24"/>
                    </w:rPr>
                    <w:t>.</w:t>
                  </w:r>
                </w:p>
              </w:tc>
              <w:tc>
                <w:tcPr>
                  <w:tcW w:w="2606" w:type="dxa"/>
                  <w:tcBorders>
                    <w:top w:val="single" w:sz="4" w:space="0" w:color="auto"/>
                    <w:left w:val="single" w:sz="4" w:space="0" w:color="auto"/>
                    <w:bottom w:val="single" w:sz="4" w:space="0" w:color="auto"/>
                    <w:right w:val="single" w:sz="4" w:space="0" w:color="auto"/>
                  </w:tcBorders>
                </w:tcPr>
                <w:p w:rsidR="00DD29E5" w:rsidRPr="00FE7B61" w:rsidRDefault="00DD29E5" w:rsidP="00211033">
                  <w:pPr>
                    <w:keepNext/>
                    <w:keepLines/>
                    <w:tabs>
                      <w:tab w:val="left" w:pos="1276"/>
                    </w:tabs>
                    <w:rPr>
                      <w:sz w:val="24"/>
                      <w:szCs w:val="24"/>
                    </w:rPr>
                  </w:pPr>
                  <w:r w:rsidRPr="00FE7B61">
                    <w:rPr>
                      <w:sz w:val="24"/>
                      <w:szCs w:val="24"/>
                    </w:rPr>
                    <w:t>Бронирование номера в гостиницах за рубежом</w:t>
                  </w:r>
                </w:p>
              </w:tc>
              <w:tc>
                <w:tcPr>
                  <w:tcW w:w="2552" w:type="dxa"/>
                  <w:tcBorders>
                    <w:top w:val="single" w:sz="4" w:space="0" w:color="auto"/>
                    <w:left w:val="single" w:sz="4" w:space="0" w:color="auto"/>
                    <w:bottom w:val="single" w:sz="4" w:space="0" w:color="auto"/>
                    <w:right w:val="single" w:sz="4" w:space="0" w:color="auto"/>
                  </w:tcBorders>
                </w:tcPr>
                <w:p w:rsidR="00DD29E5" w:rsidRPr="00FE7B61" w:rsidRDefault="00DD29E5" w:rsidP="00DD29E5">
                  <w:pPr>
                    <w:suppressAutoHyphens/>
                    <w:rPr>
                      <w:sz w:val="24"/>
                      <w:szCs w:val="24"/>
                    </w:rPr>
                  </w:pPr>
                  <w:r w:rsidRPr="00FE7B61">
                    <w:rPr>
                      <w:sz w:val="24"/>
                      <w:szCs w:val="24"/>
                    </w:rPr>
                    <w:t>К рассмотрению принимаются предложения только в рублях</w:t>
                  </w:r>
                </w:p>
              </w:tc>
              <w:tc>
                <w:tcPr>
                  <w:tcW w:w="2126" w:type="dxa"/>
                  <w:tcBorders>
                    <w:top w:val="single" w:sz="4" w:space="0" w:color="auto"/>
                    <w:left w:val="single" w:sz="4" w:space="0" w:color="auto"/>
                    <w:bottom w:val="single" w:sz="4" w:space="0" w:color="auto"/>
                    <w:right w:val="single" w:sz="4" w:space="0" w:color="auto"/>
                  </w:tcBorders>
                  <w:vAlign w:val="center"/>
                </w:tcPr>
                <w:p w:rsidR="00DD29E5" w:rsidRPr="0077522C" w:rsidRDefault="002F00DD" w:rsidP="00DD29E5">
                  <w:pPr>
                    <w:suppressAutoHyphens/>
                    <w:jc w:val="center"/>
                    <w:rPr>
                      <w:sz w:val="24"/>
                      <w:szCs w:val="24"/>
                    </w:rPr>
                  </w:pPr>
                  <w:r>
                    <w:rPr>
                      <w:sz w:val="24"/>
                      <w:szCs w:val="24"/>
                    </w:rPr>
                    <w:t>20</w:t>
                  </w:r>
                  <w:r w:rsidR="00A1256F">
                    <w:rPr>
                      <w:sz w:val="24"/>
                      <w:szCs w:val="24"/>
                    </w:rPr>
                    <w:t>0</w:t>
                  </w:r>
                  <w:r w:rsidR="001A3CE1">
                    <w:rPr>
                      <w:sz w:val="24"/>
                      <w:szCs w:val="24"/>
                    </w:rPr>
                    <w:t>,00</w:t>
                  </w:r>
                </w:p>
              </w:tc>
              <w:tc>
                <w:tcPr>
                  <w:tcW w:w="6237" w:type="dxa"/>
                  <w:tcBorders>
                    <w:top w:val="single" w:sz="4" w:space="0" w:color="auto"/>
                    <w:left w:val="single" w:sz="4" w:space="0" w:color="auto"/>
                    <w:bottom w:val="single" w:sz="4" w:space="0" w:color="auto"/>
                    <w:right w:val="single" w:sz="4" w:space="0" w:color="auto"/>
                  </w:tcBorders>
                </w:tcPr>
                <w:p w:rsidR="00DD29E5" w:rsidRDefault="00DD29E5" w:rsidP="007D28C8">
                  <w:pPr>
                    <w:jc w:val="center"/>
                  </w:pPr>
                  <w:r w:rsidRPr="00B75BE9">
                    <w:t xml:space="preserve">Участник предложивший минимальный размер сервисного сбора получает – </w:t>
                  </w:r>
                  <w:r w:rsidR="007D28C8">
                    <w:t>15</w:t>
                  </w:r>
                  <w:r w:rsidRPr="00B75BE9">
                    <w:t xml:space="preserve"> баллов. Каждый последующий участник получает на 1 балл меньше по мере уменьшения степени выгодности его предложения. Участник, предложивший аномально заниженный размер сервисного сбора получает 0 баллов.</w:t>
                  </w:r>
                </w:p>
              </w:tc>
            </w:tr>
            <w:tr w:rsidR="007D28C8" w:rsidRPr="00FE7B61" w:rsidTr="00CD6317">
              <w:tc>
                <w:tcPr>
                  <w:tcW w:w="541" w:type="dxa"/>
                  <w:tcBorders>
                    <w:top w:val="single" w:sz="4" w:space="0" w:color="auto"/>
                    <w:left w:val="single" w:sz="4" w:space="0" w:color="auto"/>
                    <w:bottom w:val="single" w:sz="4" w:space="0" w:color="auto"/>
                    <w:right w:val="single" w:sz="4" w:space="0" w:color="auto"/>
                  </w:tcBorders>
                </w:tcPr>
                <w:p w:rsidR="007D28C8" w:rsidRDefault="00CD6317" w:rsidP="007D28C8">
                  <w:pPr>
                    <w:suppressAutoHyphens/>
                    <w:rPr>
                      <w:sz w:val="24"/>
                      <w:szCs w:val="24"/>
                    </w:rPr>
                  </w:pPr>
                  <w:r>
                    <w:rPr>
                      <w:sz w:val="24"/>
                      <w:szCs w:val="24"/>
                    </w:rPr>
                    <w:t>9</w:t>
                  </w:r>
                  <w:r w:rsidR="007D28C8">
                    <w:rPr>
                      <w:sz w:val="24"/>
                      <w:szCs w:val="24"/>
                    </w:rPr>
                    <w:t>.</w:t>
                  </w:r>
                </w:p>
              </w:tc>
              <w:tc>
                <w:tcPr>
                  <w:tcW w:w="2606" w:type="dxa"/>
                  <w:tcBorders>
                    <w:top w:val="single" w:sz="4" w:space="0" w:color="auto"/>
                    <w:left w:val="single" w:sz="4" w:space="0" w:color="auto"/>
                    <w:bottom w:val="single" w:sz="4" w:space="0" w:color="auto"/>
                    <w:right w:val="single" w:sz="4" w:space="0" w:color="auto"/>
                  </w:tcBorders>
                </w:tcPr>
                <w:p w:rsidR="007D28C8" w:rsidRPr="007D28C8" w:rsidRDefault="001A3CE1" w:rsidP="00211033">
                  <w:pPr>
                    <w:keepNext/>
                    <w:keepLines/>
                    <w:tabs>
                      <w:tab w:val="left" w:pos="1276"/>
                    </w:tabs>
                    <w:rPr>
                      <w:sz w:val="24"/>
                      <w:szCs w:val="24"/>
                    </w:rPr>
                  </w:pPr>
                  <w:r>
                    <w:rPr>
                      <w:sz w:val="24"/>
                      <w:szCs w:val="24"/>
                    </w:rPr>
                    <w:t>Внесение изменений в действующее бронирование</w:t>
                  </w:r>
                  <w:r w:rsidR="00A1256F">
                    <w:t xml:space="preserve"> </w:t>
                  </w:r>
                  <w:r w:rsidR="00A1256F" w:rsidRPr="00A1256F">
                    <w:rPr>
                      <w:sz w:val="24"/>
                      <w:szCs w:val="24"/>
                    </w:rPr>
                    <w:t>номера в гостиницах за рубежом</w:t>
                  </w:r>
                </w:p>
              </w:tc>
              <w:tc>
                <w:tcPr>
                  <w:tcW w:w="2552" w:type="dxa"/>
                  <w:tcBorders>
                    <w:top w:val="single" w:sz="4" w:space="0" w:color="auto"/>
                    <w:left w:val="single" w:sz="4" w:space="0" w:color="auto"/>
                    <w:bottom w:val="single" w:sz="4" w:space="0" w:color="auto"/>
                    <w:right w:val="single" w:sz="4" w:space="0" w:color="auto"/>
                  </w:tcBorders>
                </w:tcPr>
                <w:p w:rsidR="007D28C8" w:rsidRPr="00FE7B61" w:rsidRDefault="007D28C8" w:rsidP="007D28C8">
                  <w:pPr>
                    <w:suppressAutoHyphens/>
                    <w:rPr>
                      <w:sz w:val="24"/>
                      <w:szCs w:val="24"/>
                    </w:rPr>
                  </w:pPr>
                  <w:r w:rsidRPr="00FE7B61">
                    <w:rPr>
                      <w:sz w:val="24"/>
                      <w:szCs w:val="24"/>
                    </w:rPr>
                    <w:t>К рассмотрению принимаются предложения только в рублях</w:t>
                  </w:r>
                </w:p>
              </w:tc>
              <w:tc>
                <w:tcPr>
                  <w:tcW w:w="2126" w:type="dxa"/>
                  <w:tcBorders>
                    <w:top w:val="single" w:sz="4" w:space="0" w:color="auto"/>
                    <w:left w:val="single" w:sz="4" w:space="0" w:color="auto"/>
                    <w:bottom w:val="single" w:sz="4" w:space="0" w:color="auto"/>
                    <w:right w:val="single" w:sz="4" w:space="0" w:color="auto"/>
                  </w:tcBorders>
                  <w:vAlign w:val="center"/>
                </w:tcPr>
                <w:p w:rsidR="007D28C8" w:rsidRPr="0077522C" w:rsidRDefault="001A3CE1" w:rsidP="007D28C8">
                  <w:pPr>
                    <w:suppressAutoHyphens/>
                    <w:jc w:val="center"/>
                    <w:rPr>
                      <w:sz w:val="24"/>
                      <w:szCs w:val="24"/>
                    </w:rPr>
                  </w:pPr>
                  <w:r>
                    <w:rPr>
                      <w:sz w:val="24"/>
                      <w:szCs w:val="24"/>
                    </w:rPr>
                    <w:t>200,00</w:t>
                  </w:r>
                </w:p>
              </w:tc>
              <w:tc>
                <w:tcPr>
                  <w:tcW w:w="6237" w:type="dxa"/>
                  <w:tcBorders>
                    <w:top w:val="single" w:sz="4" w:space="0" w:color="auto"/>
                    <w:left w:val="single" w:sz="4" w:space="0" w:color="auto"/>
                    <w:bottom w:val="single" w:sz="4" w:space="0" w:color="auto"/>
                    <w:right w:val="single" w:sz="4" w:space="0" w:color="auto"/>
                  </w:tcBorders>
                </w:tcPr>
                <w:p w:rsidR="007D28C8" w:rsidRDefault="007D28C8" w:rsidP="007D28C8">
                  <w:pPr>
                    <w:jc w:val="center"/>
                  </w:pPr>
                  <w:r w:rsidRPr="00B75BE9">
                    <w:t>Участник предложивший минимальный размер сервисного сбора получает – 5 баллов. Каждый последующий участник получает на 1 балл меньше по мере уменьшения сте</w:t>
                  </w:r>
                  <w:r w:rsidR="001A3CE1">
                    <w:t>пени выгодности его предложения, далее к</w:t>
                  </w:r>
                  <w:r w:rsidR="001A3CE1" w:rsidRPr="00DD29E5">
                    <w:t>аждый последующий участник получает 1 балл</w:t>
                  </w:r>
                  <w:r w:rsidR="001A3CE1">
                    <w:t xml:space="preserve">. </w:t>
                  </w:r>
                  <w:r w:rsidRPr="00B75BE9">
                    <w:t xml:space="preserve"> Участник, предложивший аномально заниженный размер сервисного сбора получает 0 баллов.</w:t>
                  </w:r>
                </w:p>
              </w:tc>
            </w:tr>
            <w:tr w:rsidR="00A1256F" w:rsidRPr="00FE7B61" w:rsidTr="00CD6317">
              <w:tc>
                <w:tcPr>
                  <w:tcW w:w="541" w:type="dxa"/>
                  <w:tcBorders>
                    <w:top w:val="single" w:sz="4" w:space="0" w:color="auto"/>
                    <w:left w:val="single" w:sz="4" w:space="0" w:color="auto"/>
                    <w:bottom w:val="single" w:sz="4" w:space="0" w:color="auto"/>
                    <w:right w:val="single" w:sz="4" w:space="0" w:color="auto"/>
                  </w:tcBorders>
                </w:tcPr>
                <w:p w:rsidR="00A1256F" w:rsidRDefault="00A1256F" w:rsidP="007D28C8">
                  <w:pPr>
                    <w:suppressAutoHyphens/>
                    <w:rPr>
                      <w:sz w:val="24"/>
                      <w:szCs w:val="24"/>
                    </w:rPr>
                  </w:pPr>
                </w:p>
              </w:tc>
              <w:tc>
                <w:tcPr>
                  <w:tcW w:w="2606" w:type="dxa"/>
                  <w:tcBorders>
                    <w:top w:val="single" w:sz="4" w:space="0" w:color="auto"/>
                    <w:left w:val="single" w:sz="4" w:space="0" w:color="auto"/>
                    <w:bottom w:val="single" w:sz="4" w:space="0" w:color="auto"/>
                    <w:right w:val="single" w:sz="4" w:space="0" w:color="auto"/>
                  </w:tcBorders>
                </w:tcPr>
                <w:p w:rsidR="00A1256F" w:rsidRDefault="00175D96" w:rsidP="00211033">
                  <w:pPr>
                    <w:keepNext/>
                    <w:keepLines/>
                    <w:tabs>
                      <w:tab w:val="left" w:pos="1276"/>
                    </w:tabs>
                    <w:rPr>
                      <w:sz w:val="24"/>
                      <w:szCs w:val="24"/>
                    </w:rPr>
                  </w:pPr>
                  <w:r w:rsidRPr="00175D96">
                    <w:rPr>
                      <w:sz w:val="24"/>
                      <w:szCs w:val="24"/>
                    </w:rPr>
                    <w:t>Организация трансфера в городах за рубежом</w:t>
                  </w:r>
                </w:p>
              </w:tc>
              <w:tc>
                <w:tcPr>
                  <w:tcW w:w="2552" w:type="dxa"/>
                  <w:tcBorders>
                    <w:top w:val="single" w:sz="4" w:space="0" w:color="auto"/>
                    <w:left w:val="single" w:sz="4" w:space="0" w:color="auto"/>
                    <w:bottom w:val="single" w:sz="4" w:space="0" w:color="auto"/>
                    <w:right w:val="single" w:sz="4" w:space="0" w:color="auto"/>
                  </w:tcBorders>
                </w:tcPr>
                <w:p w:rsidR="00A1256F" w:rsidRPr="00FE7B61" w:rsidRDefault="00175D96" w:rsidP="007D28C8">
                  <w:pPr>
                    <w:suppressAutoHyphens/>
                    <w:rPr>
                      <w:sz w:val="24"/>
                      <w:szCs w:val="24"/>
                    </w:rPr>
                  </w:pPr>
                  <w:r w:rsidRPr="00175D96">
                    <w:rPr>
                      <w:sz w:val="24"/>
                      <w:szCs w:val="24"/>
                    </w:rPr>
                    <w:t>К рассмотрению принимаются предложения только в рублях</w:t>
                  </w:r>
                </w:p>
              </w:tc>
              <w:tc>
                <w:tcPr>
                  <w:tcW w:w="2126" w:type="dxa"/>
                  <w:tcBorders>
                    <w:top w:val="single" w:sz="4" w:space="0" w:color="auto"/>
                    <w:left w:val="single" w:sz="4" w:space="0" w:color="auto"/>
                    <w:bottom w:val="single" w:sz="4" w:space="0" w:color="auto"/>
                    <w:right w:val="single" w:sz="4" w:space="0" w:color="auto"/>
                  </w:tcBorders>
                  <w:vAlign w:val="center"/>
                </w:tcPr>
                <w:p w:rsidR="00A1256F" w:rsidRDefault="00175D96" w:rsidP="007D28C8">
                  <w:pPr>
                    <w:suppressAutoHyphens/>
                    <w:jc w:val="center"/>
                    <w:rPr>
                      <w:sz w:val="24"/>
                      <w:szCs w:val="24"/>
                    </w:rPr>
                  </w:pPr>
                  <w:r>
                    <w:rPr>
                      <w:sz w:val="24"/>
                      <w:szCs w:val="24"/>
                    </w:rPr>
                    <w:t>200,00</w:t>
                  </w:r>
                </w:p>
              </w:tc>
              <w:tc>
                <w:tcPr>
                  <w:tcW w:w="6237" w:type="dxa"/>
                  <w:tcBorders>
                    <w:top w:val="single" w:sz="4" w:space="0" w:color="auto"/>
                    <w:left w:val="single" w:sz="4" w:space="0" w:color="auto"/>
                    <w:bottom w:val="single" w:sz="4" w:space="0" w:color="auto"/>
                    <w:right w:val="single" w:sz="4" w:space="0" w:color="auto"/>
                  </w:tcBorders>
                </w:tcPr>
                <w:p w:rsidR="00A1256F" w:rsidRPr="00B75BE9" w:rsidRDefault="00175D96" w:rsidP="007D28C8">
                  <w:pPr>
                    <w:jc w:val="center"/>
                  </w:pPr>
                  <w:r w:rsidRPr="00175D96">
                    <w:t>Участник предложивший минимальный размер сервисного сбора получает – 5 баллов. Каждый последующий участник получает на 1 балл меньше по мере уменьшения степени выгодности его предложения, далее каждый последующий участник получает 1 балл.  Участник, предложивший аномально заниженный размер сервисного сбора получает 0 баллов.</w:t>
                  </w:r>
                </w:p>
              </w:tc>
            </w:tr>
            <w:tr w:rsidR="00DD29E5" w:rsidRPr="00FE7B61" w:rsidTr="00CD6317">
              <w:tc>
                <w:tcPr>
                  <w:tcW w:w="541" w:type="dxa"/>
                  <w:tcBorders>
                    <w:top w:val="single" w:sz="4" w:space="0" w:color="auto"/>
                    <w:left w:val="single" w:sz="4" w:space="0" w:color="auto"/>
                    <w:bottom w:val="single" w:sz="4" w:space="0" w:color="auto"/>
                    <w:right w:val="single" w:sz="4" w:space="0" w:color="auto"/>
                  </w:tcBorders>
                </w:tcPr>
                <w:p w:rsidR="00DD29E5" w:rsidRPr="00FE7B61" w:rsidRDefault="007D28C8" w:rsidP="00CD6317">
                  <w:pPr>
                    <w:suppressAutoHyphens/>
                    <w:rPr>
                      <w:sz w:val="24"/>
                      <w:szCs w:val="24"/>
                    </w:rPr>
                  </w:pPr>
                  <w:r>
                    <w:rPr>
                      <w:sz w:val="24"/>
                      <w:szCs w:val="24"/>
                    </w:rPr>
                    <w:t>1</w:t>
                  </w:r>
                  <w:r w:rsidR="00CD6317">
                    <w:rPr>
                      <w:sz w:val="24"/>
                      <w:szCs w:val="24"/>
                    </w:rPr>
                    <w:t>1</w:t>
                  </w:r>
                  <w:r>
                    <w:rPr>
                      <w:sz w:val="24"/>
                      <w:szCs w:val="24"/>
                    </w:rPr>
                    <w:t>.</w:t>
                  </w:r>
                </w:p>
              </w:tc>
              <w:tc>
                <w:tcPr>
                  <w:tcW w:w="2606" w:type="dxa"/>
                  <w:tcBorders>
                    <w:top w:val="single" w:sz="4" w:space="0" w:color="auto"/>
                    <w:left w:val="single" w:sz="4" w:space="0" w:color="auto"/>
                    <w:bottom w:val="single" w:sz="4" w:space="0" w:color="auto"/>
                    <w:right w:val="single" w:sz="4" w:space="0" w:color="auto"/>
                  </w:tcBorders>
                </w:tcPr>
                <w:p w:rsidR="00DD29E5" w:rsidRPr="00FE7B61" w:rsidRDefault="00DD29E5" w:rsidP="00211033">
                  <w:pPr>
                    <w:keepNext/>
                    <w:keepLines/>
                    <w:tabs>
                      <w:tab w:val="left" w:pos="1276"/>
                    </w:tabs>
                    <w:rPr>
                      <w:sz w:val="24"/>
                      <w:szCs w:val="24"/>
                    </w:rPr>
                  </w:pPr>
                  <w:r>
                    <w:rPr>
                      <w:spacing w:val="-4"/>
                      <w:sz w:val="24"/>
                      <w:szCs w:val="24"/>
                    </w:rPr>
                    <w:t>О</w:t>
                  </w:r>
                  <w:r w:rsidRPr="00FE7B61">
                    <w:rPr>
                      <w:spacing w:val="-4"/>
                      <w:sz w:val="24"/>
                      <w:szCs w:val="24"/>
                    </w:rPr>
                    <w:t>рганизация обслуживания в залах ожидания повышенной комфортности, залах обслуживания официальных делегаций, ВИП-залах аэропортов</w:t>
                  </w:r>
                </w:p>
              </w:tc>
              <w:tc>
                <w:tcPr>
                  <w:tcW w:w="2552" w:type="dxa"/>
                  <w:tcBorders>
                    <w:top w:val="single" w:sz="4" w:space="0" w:color="auto"/>
                    <w:left w:val="single" w:sz="4" w:space="0" w:color="auto"/>
                    <w:bottom w:val="single" w:sz="4" w:space="0" w:color="auto"/>
                    <w:right w:val="single" w:sz="4" w:space="0" w:color="auto"/>
                  </w:tcBorders>
                </w:tcPr>
                <w:p w:rsidR="00DD29E5" w:rsidRPr="00FE7B61" w:rsidRDefault="00DD29E5" w:rsidP="00DD29E5">
                  <w:pPr>
                    <w:suppressAutoHyphens/>
                    <w:rPr>
                      <w:sz w:val="24"/>
                      <w:szCs w:val="24"/>
                    </w:rPr>
                  </w:pPr>
                  <w:r w:rsidRPr="00FE7B61">
                    <w:rPr>
                      <w:sz w:val="24"/>
                      <w:szCs w:val="24"/>
                    </w:rPr>
                    <w:t>К рассмотрению принимаются предложения только в рублях</w:t>
                  </w:r>
                </w:p>
              </w:tc>
              <w:tc>
                <w:tcPr>
                  <w:tcW w:w="2126" w:type="dxa"/>
                  <w:tcBorders>
                    <w:top w:val="single" w:sz="4" w:space="0" w:color="auto"/>
                    <w:left w:val="single" w:sz="4" w:space="0" w:color="auto"/>
                    <w:bottom w:val="single" w:sz="4" w:space="0" w:color="auto"/>
                    <w:right w:val="single" w:sz="4" w:space="0" w:color="auto"/>
                  </w:tcBorders>
                  <w:vAlign w:val="center"/>
                </w:tcPr>
                <w:p w:rsidR="00DD29E5" w:rsidRPr="0077522C" w:rsidRDefault="002F00DD" w:rsidP="00DD29E5">
                  <w:pPr>
                    <w:suppressAutoHyphens/>
                    <w:jc w:val="center"/>
                    <w:rPr>
                      <w:sz w:val="24"/>
                      <w:szCs w:val="24"/>
                    </w:rPr>
                  </w:pPr>
                  <w:r>
                    <w:rPr>
                      <w:sz w:val="24"/>
                      <w:szCs w:val="24"/>
                    </w:rPr>
                    <w:t>6</w:t>
                  </w:r>
                  <w:r w:rsidR="00A1256F">
                    <w:rPr>
                      <w:sz w:val="24"/>
                      <w:szCs w:val="24"/>
                    </w:rPr>
                    <w:t>00</w:t>
                  </w:r>
                  <w:r w:rsidR="001A3CE1">
                    <w:rPr>
                      <w:sz w:val="24"/>
                      <w:szCs w:val="24"/>
                    </w:rPr>
                    <w:t>,00</w:t>
                  </w:r>
                </w:p>
              </w:tc>
              <w:tc>
                <w:tcPr>
                  <w:tcW w:w="6237" w:type="dxa"/>
                  <w:tcBorders>
                    <w:top w:val="single" w:sz="4" w:space="0" w:color="auto"/>
                    <w:left w:val="single" w:sz="4" w:space="0" w:color="auto"/>
                    <w:bottom w:val="single" w:sz="4" w:space="0" w:color="auto"/>
                    <w:right w:val="single" w:sz="4" w:space="0" w:color="auto"/>
                  </w:tcBorders>
                </w:tcPr>
                <w:p w:rsidR="00DD29E5" w:rsidRDefault="00DD29E5" w:rsidP="007D28C8">
                  <w:pPr>
                    <w:jc w:val="center"/>
                  </w:pPr>
                  <w:r w:rsidRPr="00B75BE9">
                    <w:t xml:space="preserve">Участник предложивший минимальный размер сервисного сбора получает – </w:t>
                  </w:r>
                  <w:r w:rsidR="00CD6317">
                    <w:t>1</w:t>
                  </w:r>
                  <w:r w:rsidRPr="00B75BE9">
                    <w:t>5 баллов. Каждый последующий участник получает на 1 балл меньше по мере уменьшения степени выгодности его предложения. Участник, предложивший аномально заниженный размер сервисного сбора получает 0 баллов.</w:t>
                  </w:r>
                </w:p>
              </w:tc>
            </w:tr>
            <w:tr w:rsidR="007D28C8" w:rsidRPr="00FE7B61" w:rsidTr="00CD6317">
              <w:tc>
                <w:tcPr>
                  <w:tcW w:w="541" w:type="dxa"/>
                  <w:tcBorders>
                    <w:top w:val="single" w:sz="4" w:space="0" w:color="auto"/>
                    <w:left w:val="single" w:sz="4" w:space="0" w:color="auto"/>
                    <w:bottom w:val="single" w:sz="4" w:space="0" w:color="auto"/>
                    <w:right w:val="single" w:sz="4" w:space="0" w:color="auto"/>
                  </w:tcBorders>
                </w:tcPr>
                <w:p w:rsidR="007D28C8" w:rsidRPr="00FE7B61" w:rsidRDefault="007D28C8" w:rsidP="007D28C8">
                  <w:pPr>
                    <w:suppressAutoHyphens/>
                    <w:rPr>
                      <w:sz w:val="24"/>
                      <w:szCs w:val="24"/>
                    </w:rPr>
                  </w:pPr>
                  <w:r>
                    <w:rPr>
                      <w:sz w:val="24"/>
                      <w:szCs w:val="24"/>
                    </w:rPr>
                    <w:t>13.</w:t>
                  </w:r>
                </w:p>
              </w:tc>
              <w:tc>
                <w:tcPr>
                  <w:tcW w:w="2606" w:type="dxa"/>
                  <w:tcBorders>
                    <w:top w:val="single" w:sz="4" w:space="0" w:color="auto"/>
                    <w:left w:val="single" w:sz="4" w:space="0" w:color="auto"/>
                    <w:bottom w:val="single" w:sz="4" w:space="0" w:color="auto"/>
                    <w:right w:val="single" w:sz="4" w:space="0" w:color="auto"/>
                  </w:tcBorders>
                </w:tcPr>
                <w:p w:rsidR="007D28C8" w:rsidRPr="00FE7B61" w:rsidRDefault="007D28C8" w:rsidP="00211033">
                  <w:pPr>
                    <w:suppressAutoHyphens/>
                    <w:rPr>
                      <w:sz w:val="24"/>
                      <w:szCs w:val="24"/>
                    </w:rPr>
                  </w:pPr>
                  <w:r w:rsidRPr="00FE7B61">
                    <w:rPr>
                      <w:sz w:val="24"/>
                      <w:szCs w:val="24"/>
                    </w:rPr>
                    <w:t>Оформление визы для выезжающих за рубеж (не включая консульский сбор)</w:t>
                  </w:r>
                </w:p>
              </w:tc>
              <w:tc>
                <w:tcPr>
                  <w:tcW w:w="2552" w:type="dxa"/>
                  <w:tcBorders>
                    <w:top w:val="single" w:sz="4" w:space="0" w:color="auto"/>
                    <w:left w:val="single" w:sz="4" w:space="0" w:color="auto"/>
                    <w:bottom w:val="single" w:sz="4" w:space="0" w:color="auto"/>
                    <w:right w:val="single" w:sz="4" w:space="0" w:color="auto"/>
                  </w:tcBorders>
                </w:tcPr>
                <w:p w:rsidR="007D28C8" w:rsidRPr="00FE7B61" w:rsidRDefault="007D28C8" w:rsidP="007D28C8">
                  <w:pPr>
                    <w:suppressAutoHyphens/>
                    <w:rPr>
                      <w:sz w:val="24"/>
                      <w:szCs w:val="24"/>
                    </w:rPr>
                  </w:pPr>
                  <w:r w:rsidRPr="00FE7B61">
                    <w:rPr>
                      <w:sz w:val="24"/>
                      <w:szCs w:val="24"/>
                    </w:rPr>
                    <w:t>К рассмотрению принимаются предложения только в рублях</w:t>
                  </w:r>
                </w:p>
              </w:tc>
              <w:tc>
                <w:tcPr>
                  <w:tcW w:w="2126" w:type="dxa"/>
                  <w:tcBorders>
                    <w:top w:val="single" w:sz="4" w:space="0" w:color="auto"/>
                    <w:left w:val="single" w:sz="4" w:space="0" w:color="auto"/>
                    <w:bottom w:val="single" w:sz="4" w:space="0" w:color="auto"/>
                    <w:right w:val="single" w:sz="4" w:space="0" w:color="auto"/>
                  </w:tcBorders>
                  <w:vAlign w:val="center"/>
                </w:tcPr>
                <w:p w:rsidR="007D28C8" w:rsidRPr="0077522C" w:rsidRDefault="004F2EFE" w:rsidP="007D28C8">
                  <w:pPr>
                    <w:suppressAutoHyphens/>
                    <w:jc w:val="center"/>
                    <w:rPr>
                      <w:sz w:val="24"/>
                      <w:szCs w:val="24"/>
                    </w:rPr>
                  </w:pPr>
                  <w:r>
                    <w:rPr>
                      <w:sz w:val="24"/>
                      <w:szCs w:val="24"/>
                    </w:rPr>
                    <w:t>1300,00</w:t>
                  </w:r>
                </w:p>
              </w:tc>
              <w:tc>
                <w:tcPr>
                  <w:tcW w:w="6237" w:type="dxa"/>
                  <w:tcBorders>
                    <w:top w:val="single" w:sz="4" w:space="0" w:color="auto"/>
                    <w:left w:val="single" w:sz="4" w:space="0" w:color="auto"/>
                    <w:bottom w:val="single" w:sz="4" w:space="0" w:color="auto"/>
                    <w:right w:val="single" w:sz="4" w:space="0" w:color="auto"/>
                  </w:tcBorders>
                </w:tcPr>
                <w:p w:rsidR="007D28C8" w:rsidRDefault="007D28C8" w:rsidP="007D28C8">
                  <w:pPr>
                    <w:jc w:val="center"/>
                  </w:pPr>
                  <w:r w:rsidRPr="00E844CB">
                    <w:t xml:space="preserve">Участник предложивший минимальный размер сервисного сбора получает – </w:t>
                  </w:r>
                  <w:r>
                    <w:t>2</w:t>
                  </w:r>
                  <w:r w:rsidRPr="00E844CB">
                    <w:t xml:space="preserve"> балл</w:t>
                  </w:r>
                  <w:r>
                    <w:t>а</w:t>
                  </w:r>
                  <w:r w:rsidRPr="00E844CB">
                    <w:t>. Каждый последующий участник получает 1 балл. Участник, предложивший аномально заниженный размер сервисного сбора получает 0 баллов.</w:t>
                  </w:r>
                </w:p>
              </w:tc>
            </w:tr>
            <w:tr w:rsidR="004F2EFE" w:rsidRPr="00FE7B61" w:rsidTr="00E70FFB">
              <w:tc>
                <w:tcPr>
                  <w:tcW w:w="541" w:type="dxa"/>
                  <w:vMerge w:val="restart"/>
                  <w:tcBorders>
                    <w:top w:val="single" w:sz="4" w:space="0" w:color="auto"/>
                    <w:left w:val="single" w:sz="4" w:space="0" w:color="auto"/>
                    <w:right w:val="single" w:sz="4" w:space="0" w:color="auto"/>
                  </w:tcBorders>
                  <w:hideMark/>
                </w:tcPr>
                <w:p w:rsidR="004F2EFE" w:rsidRPr="00FE7B61" w:rsidRDefault="004F2EFE" w:rsidP="007D28C8">
                  <w:pPr>
                    <w:suppressAutoHyphens/>
                    <w:rPr>
                      <w:sz w:val="24"/>
                      <w:szCs w:val="24"/>
                    </w:rPr>
                  </w:pPr>
                  <w:r>
                    <w:rPr>
                      <w:sz w:val="24"/>
                      <w:szCs w:val="24"/>
                    </w:rPr>
                    <w:t>14.</w:t>
                  </w:r>
                </w:p>
              </w:tc>
              <w:tc>
                <w:tcPr>
                  <w:tcW w:w="13521" w:type="dxa"/>
                  <w:gridSpan w:val="4"/>
                  <w:tcBorders>
                    <w:top w:val="single" w:sz="4" w:space="0" w:color="auto"/>
                    <w:left w:val="single" w:sz="4" w:space="0" w:color="auto"/>
                    <w:bottom w:val="single" w:sz="4" w:space="0" w:color="auto"/>
                    <w:right w:val="single" w:sz="4" w:space="0" w:color="auto"/>
                  </w:tcBorders>
                </w:tcPr>
                <w:p w:rsidR="004F2EFE" w:rsidRPr="00FE7B61" w:rsidRDefault="004F2EFE" w:rsidP="00175D96">
                  <w:pPr>
                    <w:rPr>
                      <w:sz w:val="24"/>
                      <w:szCs w:val="24"/>
                    </w:rPr>
                  </w:pPr>
                  <w:r w:rsidRPr="0083087A">
                    <w:rPr>
                      <w:sz w:val="24"/>
                      <w:szCs w:val="24"/>
                    </w:rPr>
                    <w:t>Организация делового мероприятия:</w:t>
                  </w:r>
                </w:p>
              </w:tc>
            </w:tr>
            <w:tr w:rsidR="00CD6317" w:rsidRPr="00FE7B61" w:rsidTr="00CD6317">
              <w:tc>
                <w:tcPr>
                  <w:tcW w:w="541" w:type="dxa"/>
                  <w:vMerge/>
                  <w:tcBorders>
                    <w:left w:val="single" w:sz="4" w:space="0" w:color="auto"/>
                    <w:right w:val="single" w:sz="4" w:space="0" w:color="auto"/>
                  </w:tcBorders>
                </w:tcPr>
                <w:p w:rsidR="00CD6317" w:rsidRPr="0083087A" w:rsidRDefault="00CD6317" w:rsidP="00CD6317">
                  <w:pPr>
                    <w:suppressAutoHyphens/>
                    <w:rPr>
                      <w:sz w:val="24"/>
                      <w:szCs w:val="24"/>
                    </w:rPr>
                  </w:pPr>
                </w:p>
              </w:tc>
              <w:tc>
                <w:tcPr>
                  <w:tcW w:w="2606" w:type="dxa"/>
                  <w:tcBorders>
                    <w:top w:val="single" w:sz="4" w:space="0" w:color="auto"/>
                    <w:left w:val="single" w:sz="4" w:space="0" w:color="auto"/>
                    <w:bottom w:val="single" w:sz="4" w:space="0" w:color="auto"/>
                    <w:right w:val="single" w:sz="4" w:space="0" w:color="auto"/>
                  </w:tcBorders>
                  <w:vAlign w:val="center"/>
                </w:tcPr>
                <w:p w:rsidR="00CD6317" w:rsidRPr="00FE7B61" w:rsidRDefault="00CD6317" w:rsidP="00211033">
                  <w:pPr>
                    <w:rPr>
                      <w:sz w:val="24"/>
                      <w:szCs w:val="24"/>
                    </w:rPr>
                  </w:pPr>
                  <w:r>
                    <w:rPr>
                      <w:sz w:val="24"/>
                      <w:szCs w:val="24"/>
                    </w:rPr>
                    <w:t>при бюджете мероприятия до 500 000 руб.</w:t>
                  </w:r>
                </w:p>
              </w:tc>
              <w:tc>
                <w:tcPr>
                  <w:tcW w:w="2552" w:type="dxa"/>
                  <w:vMerge w:val="restart"/>
                  <w:tcBorders>
                    <w:top w:val="single" w:sz="4" w:space="0" w:color="auto"/>
                    <w:left w:val="single" w:sz="4" w:space="0" w:color="auto"/>
                    <w:right w:val="single" w:sz="4" w:space="0" w:color="auto"/>
                  </w:tcBorders>
                  <w:vAlign w:val="center"/>
                </w:tcPr>
                <w:p w:rsidR="00CD6317" w:rsidRPr="00FE7B61" w:rsidRDefault="00CD6317" w:rsidP="00CD6317">
                  <w:pPr>
                    <w:suppressAutoHyphens/>
                    <w:rPr>
                      <w:sz w:val="24"/>
                      <w:szCs w:val="24"/>
                    </w:rPr>
                  </w:pPr>
                  <w:r w:rsidRPr="00FE7B61">
                    <w:rPr>
                      <w:sz w:val="24"/>
                      <w:szCs w:val="24"/>
                    </w:rPr>
                    <w:t xml:space="preserve">К рассмотрению принимаются предложения только в </w:t>
                  </w:r>
                  <w:r>
                    <w:rPr>
                      <w:sz w:val="24"/>
                      <w:szCs w:val="24"/>
                    </w:rPr>
                    <w:t>процентах</w:t>
                  </w:r>
                </w:p>
                <w:p w:rsidR="00CD6317" w:rsidRPr="00FE7B61" w:rsidRDefault="00CD6317" w:rsidP="00CD6317">
                  <w:pPr>
                    <w:suppressAutoHyphens/>
                    <w:rPr>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CD6317" w:rsidRPr="00FE7B61" w:rsidRDefault="004F2EFE" w:rsidP="00CD6317">
                  <w:pPr>
                    <w:suppressAutoHyphens/>
                    <w:jc w:val="center"/>
                    <w:rPr>
                      <w:sz w:val="24"/>
                      <w:szCs w:val="24"/>
                    </w:rPr>
                  </w:pPr>
                  <w:r>
                    <w:rPr>
                      <w:sz w:val="24"/>
                      <w:szCs w:val="24"/>
                    </w:rPr>
                    <w:t>6,00 %</w:t>
                  </w:r>
                </w:p>
              </w:tc>
              <w:tc>
                <w:tcPr>
                  <w:tcW w:w="6237" w:type="dxa"/>
                  <w:tcBorders>
                    <w:top w:val="single" w:sz="4" w:space="0" w:color="auto"/>
                    <w:left w:val="single" w:sz="4" w:space="0" w:color="auto"/>
                    <w:bottom w:val="single" w:sz="4" w:space="0" w:color="auto"/>
                    <w:right w:val="single" w:sz="4" w:space="0" w:color="auto"/>
                  </w:tcBorders>
                  <w:hideMark/>
                </w:tcPr>
                <w:p w:rsidR="00CD6317" w:rsidRDefault="00CD6317" w:rsidP="00CD6317">
                  <w:pPr>
                    <w:jc w:val="center"/>
                  </w:pPr>
                  <w:r w:rsidRPr="000A3FB4">
                    <w:t xml:space="preserve">Участник предложивший минимальный размер сервисного сбора получает – </w:t>
                  </w:r>
                  <w:r>
                    <w:t>3</w:t>
                  </w:r>
                  <w:r w:rsidRPr="000A3FB4">
                    <w:t xml:space="preserve"> балла. Каждый последующий участник получает 1 балл. Участник, предложивший аномально заниженный размер сервисного сбора получает 0 баллов.</w:t>
                  </w:r>
                </w:p>
              </w:tc>
            </w:tr>
            <w:tr w:rsidR="00CD6317" w:rsidRPr="00FE7B61" w:rsidTr="00CD6317">
              <w:tc>
                <w:tcPr>
                  <w:tcW w:w="541" w:type="dxa"/>
                  <w:vMerge/>
                  <w:tcBorders>
                    <w:left w:val="single" w:sz="4" w:space="0" w:color="auto"/>
                    <w:right w:val="single" w:sz="4" w:space="0" w:color="auto"/>
                  </w:tcBorders>
                </w:tcPr>
                <w:p w:rsidR="00CD6317" w:rsidRDefault="00CD6317" w:rsidP="00CD6317">
                  <w:pPr>
                    <w:suppressAutoHyphens/>
                    <w:rPr>
                      <w:sz w:val="24"/>
                      <w:szCs w:val="24"/>
                    </w:rPr>
                  </w:pPr>
                </w:p>
              </w:tc>
              <w:tc>
                <w:tcPr>
                  <w:tcW w:w="2606" w:type="dxa"/>
                  <w:tcBorders>
                    <w:top w:val="single" w:sz="4" w:space="0" w:color="auto"/>
                    <w:left w:val="single" w:sz="4" w:space="0" w:color="auto"/>
                    <w:bottom w:val="single" w:sz="4" w:space="0" w:color="auto"/>
                    <w:right w:val="single" w:sz="4" w:space="0" w:color="auto"/>
                  </w:tcBorders>
                  <w:vAlign w:val="center"/>
                </w:tcPr>
                <w:p w:rsidR="00CD6317" w:rsidRDefault="00CD6317" w:rsidP="00211033">
                  <w:pPr>
                    <w:rPr>
                      <w:sz w:val="24"/>
                      <w:szCs w:val="24"/>
                    </w:rPr>
                  </w:pPr>
                  <w:r>
                    <w:rPr>
                      <w:sz w:val="24"/>
                      <w:szCs w:val="24"/>
                    </w:rPr>
                    <w:t>при бюджете мероприятия от 500 001 до 1 000 000 руб.</w:t>
                  </w:r>
                </w:p>
              </w:tc>
              <w:tc>
                <w:tcPr>
                  <w:tcW w:w="2552" w:type="dxa"/>
                  <w:vMerge/>
                  <w:tcBorders>
                    <w:left w:val="single" w:sz="4" w:space="0" w:color="auto"/>
                    <w:right w:val="single" w:sz="4" w:space="0" w:color="auto"/>
                  </w:tcBorders>
                </w:tcPr>
                <w:p w:rsidR="00CD6317" w:rsidRPr="00FE7B61" w:rsidRDefault="00CD6317" w:rsidP="00CD6317">
                  <w:pPr>
                    <w:suppressAutoHyphens/>
                    <w:rPr>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CD6317" w:rsidRPr="00FE7B61" w:rsidRDefault="004F2EFE" w:rsidP="00CD6317">
                  <w:pPr>
                    <w:suppressAutoHyphens/>
                    <w:jc w:val="center"/>
                    <w:rPr>
                      <w:sz w:val="24"/>
                      <w:szCs w:val="24"/>
                    </w:rPr>
                  </w:pPr>
                  <w:r>
                    <w:rPr>
                      <w:sz w:val="24"/>
                      <w:szCs w:val="24"/>
                    </w:rPr>
                    <w:t>5,50 %</w:t>
                  </w:r>
                </w:p>
              </w:tc>
              <w:tc>
                <w:tcPr>
                  <w:tcW w:w="6237" w:type="dxa"/>
                  <w:tcBorders>
                    <w:top w:val="single" w:sz="4" w:space="0" w:color="auto"/>
                    <w:left w:val="single" w:sz="4" w:space="0" w:color="auto"/>
                    <w:bottom w:val="single" w:sz="4" w:space="0" w:color="auto"/>
                    <w:right w:val="single" w:sz="4" w:space="0" w:color="auto"/>
                  </w:tcBorders>
                </w:tcPr>
                <w:p w:rsidR="00CD6317" w:rsidRDefault="00CD6317" w:rsidP="00CD6317">
                  <w:pPr>
                    <w:jc w:val="center"/>
                  </w:pPr>
                  <w:r w:rsidRPr="000A3FB4">
                    <w:t xml:space="preserve">Участник предложивший минимальный размер сервисного сбора получает – </w:t>
                  </w:r>
                  <w:r>
                    <w:t>3</w:t>
                  </w:r>
                  <w:r w:rsidRPr="000A3FB4">
                    <w:t xml:space="preserve"> балла. Каждый последующий участник получает 1 балл. Участник, предложивший аномально заниженный размер сервисного сбора получает 0 баллов.</w:t>
                  </w:r>
                </w:p>
              </w:tc>
            </w:tr>
            <w:tr w:rsidR="00CD6317" w:rsidRPr="00FE7B61" w:rsidTr="00CD6317">
              <w:tc>
                <w:tcPr>
                  <w:tcW w:w="541" w:type="dxa"/>
                  <w:vMerge/>
                  <w:tcBorders>
                    <w:left w:val="single" w:sz="4" w:space="0" w:color="auto"/>
                    <w:right w:val="single" w:sz="4" w:space="0" w:color="auto"/>
                  </w:tcBorders>
                </w:tcPr>
                <w:p w:rsidR="00CD6317" w:rsidRPr="00FE7B61" w:rsidRDefault="00CD6317" w:rsidP="00CD6317">
                  <w:pPr>
                    <w:suppressAutoHyphens/>
                    <w:rPr>
                      <w:sz w:val="24"/>
                      <w:szCs w:val="24"/>
                    </w:rPr>
                  </w:pPr>
                </w:p>
              </w:tc>
              <w:tc>
                <w:tcPr>
                  <w:tcW w:w="2606" w:type="dxa"/>
                  <w:tcBorders>
                    <w:top w:val="single" w:sz="4" w:space="0" w:color="auto"/>
                    <w:left w:val="single" w:sz="4" w:space="0" w:color="auto"/>
                    <w:bottom w:val="single" w:sz="4" w:space="0" w:color="auto"/>
                    <w:right w:val="single" w:sz="4" w:space="0" w:color="auto"/>
                  </w:tcBorders>
                  <w:vAlign w:val="center"/>
                </w:tcPr>
                <w:p w:rsidR="00CD6317" w:rsidRDefault="00CD6317" w:rsidP="00211033">
                  <w:pPr>
                    <w:rPr>
                      <w:sz w:val="24"/>
                      <w:szCs w:val="24"/>
                    </w:rPr>
                  </w:pPr>
                  <w:r w:rsidRPr="00CA27FD">
                    <w:rPr>
                      <w:sz w:val="24"/>
                      <w:szCs w:val="24"/>
                    </w:rPr>
                    <w:t xml:space="preserve">при бюджете мероприятия от </w:t>
                  </w:r>
                  <w:r>
                    <w:rPr>
                      <w:sz w:val="24"/>
                      <w:szCs w:val="24"/>
                    </w:rPr>
                    <w:t>1 000</w:t>
                  </w:r>
                  <w:r w:rsidRPr="00CA27FD">
                    <w:rPr>
                      <w:sz w:val="24"/>
                      <w:szCs w:val="24"/>
                    </w:rPr>
                    <w:t xml:space="preserve"> 001 до </w:t>
                  </w:r>
                  <w:r>
                    <w:rPr>
                      <w:sz w:val="24"/>
                      <w:szCs w:val="24"/>
                    </w:rPr>
                    <w:t>3</w:t>
                  </w:r>
                  <w:r w:rsidRPr="00CA27FD">
                    <w:rPr>
                      <w:sz w:val="24"/>
                      <w:szCs w:val="24"/>
                    </w:rPr>
                    <w:t xml:space="preserve"> 000 000 руб.</w:t>
                  </w:r>
                </w:p>
              </w:tc>
              <w:tc>
                <w:tcPr>
                  <w:tcW w:w="2552" w:type="dxa"/>
                  <w:vMerge/>
                  <w:tcBorders>
                    <w:left w:val="single" w:sz="4" w:space="0" w:color="auto"/>
                    <w:right w:val="single" w:sz="4" w:space="0" w:color="auto"/>
                  </w:tcBorders>
                </w:tcPr>
                <w:p w:rsidR="00CD6317" w:rsidRPr="00FE7B61" w:rsidRDefault="00CD6317" w:rsidP="00CD6317">
                  <w:pPr>
                    <w:suppressAutoHyphens/>
                    <w:rPr>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CD6317" w:rsidRPr="0083087A" w:rsidRDefault="004F2EFE" w:rsidP="00CD6317">
                  <w:pPr>
                    <w:suppressAutoHyphens/>
                    <w:jc w:val="center"/>
                    <w:rPr>
                      <w:sz w:val="24"/>
                      <w:szCs w:val="24"/>
                    </w:rPr>
                  </w:pPr>
                  <w:r>
                    <w:rPr>
                      <w:sz w:val="24"/>
                      <w:szCs w:val="24"/>
                    </w:rPr>
                    <w:t>5,00 %</w:t>
                  </w:r>
                </w:p>
              </w:tc>
              <w:tc>
                <w:tcPr>
                  <w:tcW w:w="6237" w:type="dxa"/>
                  <w:tcBorders>
                    <w:top w:val="single" w:sz="4" w:space="0" w:color="auto"/>
                    <w:left w:val="single" w:sz="4" w:space="0" w:color="auto"/>
                    <w:bottom w:val="single" w:sz="4" w:space="0" w:color="auto"/>
                    <w:right w:val="single" w:sz="4" w:space="0" w:color="auto"/>
                  </w:tcBorders>
                  <w:hideMark/>
                </w:tcPr>
                <w:p w:rsidR="00CD6317" w:rsidRDefault="00CD6317" w:rsidP="00CD6317">
                  <w:pPr>
                    <w:jc w:val="center"/>
                  </w:pPr>
                  <w:r w:rsidRPr="000A3FB4">
                    <w:t xml:space="preserve">Участник предложивший минимальный размер сервисного сбора получает – </w:t>
                  </w:r>
                  <w:r>
                    <w:t>3</w:t>
                  </w:r>
                  <w:r w:rsidRPr="000A3FB4">
                    <w:t xml:space="preserve"> балла. Каждый последующий участник получает 1 балл. Участник, предложивший аномально заниженный размер сервисного сбора получает 0 баллов.</w:t>
                  </w:r>
                </w:p>
              </w:tc>
            </w:tr>
            <w:tr w:rsidR="00CD6317" w:rsidRPr="00FE7B61" w:rsidTr="00CD6317">
              <w:tc>
                <w:tcPr>
                  <w:tcW w:w="541" w:type="dxa"/>
                  <w:vMerge/>
                  <w:tcBorders>
                    <w:left w:val="single" w:sz="4" w:space="0" w:color="auto"/>
                    <w:bottom w:val="single" w:sz="4" w:space="0" w:color="auto"/>
                    <w:right w:val="single" w:sz="4" w:space="0" w:color="auto"/>
                  </w:tcBorders>
                </w:tcPr>
                <w:p w:rsidR="00CD6317" w:rsidRDefault="00CD6317" w:rsidP="007D28C8">
                  <w:pPr>
                    <w:suppressAutoHyphens/>
                    <w:rPr>
                      <w:sz w:val="24"/>
                      <w:szCs w:val="24"/>
                    </w:rPr>
                  </w:pPr>
                </w:p>
              </w:tc>
              <w:tc>
                <w:tcPr>
                  <w:tcW w:w="2606" w:type="dxa"/>
                  <w:tcBorders>
                    <w:top w:val="single" w:sz="4" w:space="0" w:color="auto"/>
                    <w:left w:val="single" w:sz="4" w:space="0" w:color="auto"/>
                    <w:bottom w:val="single" w:sz="4" w:space="0" w:color="auto"/>
                    <w:right w:val="single" w:sz="4" w:space="0" w:color="auto"/>
                  </w:tcBorders>
                  <w:vAlign w:val="center"/>
                </w:tcPr>
                <w:p w:rsidR="00CD6317" w:rsidRPr="00CA27FD" w:rsidRDefault="00CD6317" w:rsidP="00211033">
                  <w:pPr>
                    <w:rPr>
                      <w:sz w:val="24"/>
                      <w:szCs w:val="24"/>
                    </w:rPr>
                  </w:pPr>
                  <w:r w:rsidRPr="00CA27FD">
                    <w:rPr>
                      <w:sz w:val="24"/>
                      <w:szCs w:val="24"/>
                    </w:rPr>
                    <w:t xml:space="preserve">при бюджете мероприятия </w:t>
                  </w:r>
                  <w:r>
                    <w:rPr>
                      <w:sz w:val="24"/>
                      <w:szCs w:val="24"/>
                    </w:rPr>
                    <w:t>свыше</w:t>
                  </w:r>
                  <w:r w:rsidRPr="00CA27FD">
                    <w:rPr>
                      <w:sz w:val="24"/>
                      <w:szCs w:val="24"/>
                    </w:rPr>
                    <w:t xml:space="preserve"> </w:t>
                  </w:r>
                  <w:r>
                    <w:rPr>
                      <w:sz w:val="24"/>
                      <w:szCs w:val="24"/>
                    </w:rPr>
                    <w:t>3 000</w:t>
                  </w:r>
                  <w:r w:rsidRPr="00CA27FD">
                    <w:rPr>
                      <w:sz w:val="24"/>
                      <w:szCs w:val="24"/>
                    </w:rPr>
                    <w:t xml:space="preserve"> 001 руб.</w:t>
                  </w:r>
                </w:p>
              </w:tc>
              <w:tc>
                <w:tcPr>
                  <w:tcW w:w="2552" w:type="dxa"/>
                  <w:vMerge/>
                  <w:tcBorders>
                    <w:left w:val="single" w:sz="4" w:space="0" w:color="auto"/>
                    <w:bottom w:val="single" w:sz="4" w:space="0" w:color="auto"/>
                    <w:right w:val="single" w:sz="4" w:space="0" w:color="auto"/>
                  </w:tcBorders>
                </w:tcPr>
                <w:p w:rsidR="00CD6317" w:rsidRPr="00FE7B61" w:rsidRDefault="00CD6317" w:rsidP="007D28C8">
                  <w:pPr>
                    <w:suppressAutoHyphens/>
                    <w:rPr>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CD6317" w:rsidRPr="0083087A" w:rsidRDefault="004F2EFE" w:rsidP="007D28C8">
                  <w:pPr>
                    <w:suppressAutoHyphens/>
                    <w:jc w:val="center"/>
                    <w:rPr>
                      <w:sz w:val="24"/>
                      <w:szCs w:val="24"/>
                    </w:rPr>
                  </w:pPr>
                  <w:r>
                    <w:rPr>
                      <w:sz w:val="24"/>
                      <w:szCs w:val="24"/>
                    </w:rPr>
                    <w:t>4,50 %</w:t>
                  </w:r>
                </w:p>
              </w:tc>
              <w:tc>
                <w:tcPr>
                  <w:tcW w:w="6237" w:type="dxa"/>
                  <w:tcBorders>
                    <w:top w:val="single" w:sz="4" w:space="0" w:color="auto"/>
                    <w:left w:val="single" w:sz="4" w:space="0" w:color="auto"/>
                    <w:bottom w:val="single" w:sz="4" w:space="0" w:color="auto"/>
                    <w:right w:val="single" w:sz="4" w:space="0" w:color="auto"/>
                  </w:tcBorders>
                  <w:vAlign w:val="center"/>
                </w:tcPr>
                <w:p w:rsidR="00CD6317" w:rsidRPr="00CD6317" w:rsidRDefault="00CD6317" w:rsidP="00CD6317">
                  <w:pPr>
                    <w:jc w:val="center"/>
                  </w:pPr>
                  <w:r w:rsidRPr="00CD6317">
                    <w:t xml:space="preserve">Участник предложивший минимальный размер сервисного сбора получает – </w:t>
                  </w:r>
                  <w:r>
                    <w:t>3</w:t>
                  </w:r>
                  <w:r w:rsidRPr="00CD6317">
                    <w:t xml:space="preserve"> балла. Каждый последующий участник получает 1 балл. Участник, предложивший аномально заниженный размер сервисного сбора получает 0 баллов.</w:t>
                  </w:r>
                </w:p>
              </w:tc>
            </w:tr>
            <w:tr w:rsidR="00CD6317" w:rsidRPr="00FE7B61" w:rsidTr="00CD6317">
              <w:tc>
                <w:tcPr>
                  <w:tcW w:w="541" w:type="dxa"/>
                  <w:tcBorders>
                    <w:top w:val="single" w:sz="4" w:space="0" w:color="auto"/>
                    <w:left w:val="single" w:sz="4" w:space="0" w:color="auto"/>
                    <w:bottom w:val="single" w:sz="4" w:space="0" w:color="auto"/>
                    <w:right w:val="single" w:sz="4" w:space="0" w:color="auto"/>
                  </w:tcBorders>
                </w:tcPr>
                <w:p w:rsidR="00CD6317" w:rsidRPr="00FE7B61" w:rsidRDefault="00CD6317" w:rsidP="007D28C8">
                  <w:pPr>
                    <w:suppressAutoHyphens/>
                    <w:rPr>
                      <w:sz w:val="24"/>
                      <w:szCs w:val="24"/>
                    </w:rPr>
                  </w:pPr>
                </w:p>
              </w:tc>
              <w:tc>
                <w:tcPr>
                  <w:tcW w:w="7284" w:type="dxa"/>
                  <w:gridSpan w:val="3"/>
                  <w:tcBorders>
                    <w:top w:val="single" w:sz="4" w:space="0" w:color="auto"/>
                    <w:left w:val="single" w:sz="4" w:space="0" w:color="auto"/>
                    <w:bottom w:val="single" w:sz="4" w:space="0" w:color="auto"/>
                    <w:right w:val="single" w:sz="4" w:space="0" w:color="auto"/>
                  </w:tcBorders>
                  <w:hideMark/>
                </w:tcPr>
                <w:p w:rsidR="00CD6317" w:rsidRPr="00FE7B61" w:rsidRDefault="00CD6317" w:rsidP="007D28C8">
                  <w:pPr>
                    <w:suppressAutoHyphens/>
                    <w:jc w:val="center"/>
                    <w:rPr>
                      <w:sz w:val="24"/>
                      <w:szCs w:val="24"/>
                    </w:rPr>
                  </w:pPr>
                  <w:r w:rsidRPr="00FE7B61">
                    <w:rPr>
                      <w:sz w:val="24"/>
                      <w:szCs w:val="24"/>
                    </w:rPr>
                    <w:t>Итоговый рейтинг заявки по коммерческому критерию</w:t>
                  </w:r>
                </w:p>
                <w:p w:rsidR="00CD6317" w:rsidRPr="00FE7B61" w:rsidRDefault="009131F1" w:rsidP="007D28C8">
                  <w:pPr>
                    <w:suppressAutoHyphens/>
                    <w:jc w:val="center"/>
                    <w:rPr>
                      <w:sz w:val="24"/>
                      <w:szCs w:val="24"/>
                    </w:rPr>
                  </w:pPr>
                  <w:r w:rsidRPr="00FE7B61">
                    <w:rPr>
                      <w:position w:val="-18"/>
                      <w:sz w:val="24"/>
                      <w:szCs w:val="24"/>
                    </w:rPr>
                    <w:object w:dxaOrig="3180" w:dyaOrig="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8.4pt;height:28.8pt" o:ole="">
                        <v:imagedata r:id="rId15" o:title=""/>
                      </v:shape>
                      <o:OLEObject Type="Embed" ProgID="Equation.3" ShapeID="_x0000_i1025" DrawAspect="Content" ObjectID="_1509799805" r:id="rId16"/>
                    </w:object>
                  </w:r>
                </w:p>
              </w:tc>
              <w:tc>
                <w:tcPr>
                  <w:tcW w:w="6237" w:type="dxa"/>
                  <w:tcBorders>
                    <w:top w:val="single" w:sz="4" w:space="0" w:color="auto"/>
                    <w:left w:val="single" w:sz="4" w:space="0" w:color="auto"/>
                    <w:bottom w:val="single" w:sz="4" w:space="0" w:color="auto"/>
                    <w:right w:val="single" w:sz="4" w:space="0" w:color="auto"/>
                  </w:tcBorders>
                  <w:vAlign w:val="center"/>
                  <w:hideMark/>
                </w:tcPr>
                <w:p w:rsidR="00CD6317" w:rsidRDefault="001A3CE1" w:rsidP="00CD6317">
                  <w:pPr>
                    <w:suppressAutoHyphens/>
                    <w:jc w:val="center"/>
                    <w:rPr>
                      <w:sz w:val="24"/>
                      <w:szCs w:val="24"/>
                    </w:rPr>
                  </w:pPr>
                  <w:r>
                    <w:rPr>
                      <w:sz w:val="24"/>
                      <w:szCs w:val="24"/>
                    </w:rPr>
                    <w:t xml:space="preserve">Значимость критерия </w:t>
                  </w:r>
                  <w:r w:rsidR="00175D96">
                    <w:rPr>
                      <w:sz w:val="24"/>
                      <w:szCs w:val="24"/>
                    </w:rPr>
                    <w:t>–</w:t>
                  </w:r>
                  <w:r>
                    <w:rPr>
                      <w:sz w:val="24"/>
                      <w:szCs w:val="24"/>
                    </w:rPr>
                    <w:t xml:space="preserve"> </w:t>
                  </w:r>
                  <w:r w:rsidR="00175D96">
                    <w:rPr>
                      <w:sz w:val="24"/>
                      <w:szCs w:val="24"/>
                    </w:rPr>
                    <w:t>0,</w:t>
                  </w:r>
                  <w:r w:rsidR="009131F1">
                    <w:rPr>
                      <w:sz w:val="24"/>
                      <w:szCs w:val="24"/>
                    </w:rPr>
                    <w:t>3</w:t>
                  </w:r>
                  <w:r w:rsidR="00CD6317" w:rsidRPr="00FE7B61">
                    <w:rPr>
                      <w:sz w:val="24"/>
                      <w:szCs w:val="24"/>
                    </w:rPr>
                    <w:t>0</w:t>
                  </w:r>
                </w:p>
                <w:p w:rsidR="001A3CE1" w:rsidRPr="00FE7B61" w:rsidRDefault="001A3CE1" w:rsidP="001A3CE1">
                  <w:pPr>
                    <w:suppressAutoHyphens/>
                    <w:jc w:val="center"/>
                    <w:rPr>
                      <w:sz w:val="24"/>
                      <w:szCs w:val="24"/>
                    </w:rPr>
                  </w:pPr>
                  <w:r>
                    <w:rPr>
                      <w:sz w:val="24"/>
                      <w:szCs w:val="24"/>
                    </w:rPr>
                    <w:t>Максимальное количество баллов по критерию – 100</w:t>
                  </w:r>
                </w:p>
              </w:tc>
            </w:tr>
          </w:tbl>
          <w:p w:rsidR="00FE7B61" w:rsidRPr="00FE7B61" w:rsidRDefault="00FE7B61" w:rsidP="00FE7B61">
            <w:pPr>
              <w:suppressAutoHyphens/>
              <w:rPr>
                <w:b/>
                <w:sz w:val="24"/>
                <w:szCs w:val="24"/>
              </w:rPr>
            </w:pPr>
            <w:r w:rsidRPr="00FE7B61">
              <w:rPr>
                <w:b/>
                <w:sz w:val="24"/>
                <w:szCs w:val="24"/>
              </w:rPr>
              <w:t xml:space="preserve"> </w:t>
            </w:r>
          </w:p>
          <w:p w:rsidR="00FE7B61" w:rsidRPr="00211033" w:rsidRDefault="00211033" w:rsidP="00221BE0">
            <w:pPr>
              <w:numPr>
                <w:ilvl w:val="0"/>
                <w:numId w:val="23"/>
              </w:numPr>
              <w:suppressAutoHyphens/>
              <w:spacing w:line="276" w:lineRule="auto"/>
              <w:ind w:left="0" w:firstLine="0"/>
              <w:contextualSpacing/>
              <w:rPr>
                <w:b/>
                <w:sz w:val="24"/>
                <w:szCs w:val="24"/>
              </w:rPr>
            </w:pPr>
            <w:r>
              <w:rPr>
                <w:b/>
                <w:sz w:val="24"/>
                <w:szCs w:val="24"/>
              </w:rPr>
              <w:t>Критерий «Квалификация участника закупки».</w:t>
            </w:r>
          </w:p>
          <w:p w:rsidR="00FE7B61" w:rsidRPr="00FE7B61" w:rsidRDefault="00FE7B61" w:rsidP="00C74E4A">
            <w:pPr>
              <w:suppressAutoHyphens/>
              <w:spacing w:line="276" w:lineRule="auto"/>
              <w:contextualSpacing/>
              <w:jc w:val="both"/>
              <w:rPr>
                <w:sz w:val="24"/>
                <w:szCs w:val="24"/>
              </w:rPr>
            </w:pPr>
            <w:r w:rsidRPr="00FE7B61">
              <w:rPr>
                <w:sz w:val="24"/>
                <w:szCs w:val="24"/>
              </w:rPr>
              <w:t>Рейтинг, присуждаемый заявке по «</w:t>
            </w:r>
            <w:r w:rsidR="00E37B1F" w:rsidRPr="00E37B1F">
              <w:rPr>
                <w:sz w:val="24"/>
                <w:szCs w:val="24"/>
              </w:rPr>
              <w:t>Квалификация участника закупки</w:t>
            </w:r>
            <w:r w:rsidRPr="00FE7B61">
              <w:rPr>
                <w:sz w:val="24"/>
                <w:szCs w:val="24"/>
              </w:rPr>
              <w:t>» определяется по следующей методике.</w:t>
            </w:r>
          </w:p>
          <w:tbl>
            <w:tblPr>
              <w:tblStyle w:val="af6"/>
              <w:tblW w:w="14062" w:type="dxa"/>
              <w:tblLayout w:type="fixed"/>
              <w:tblLook w:val="04A0" w:firstRow="1" w:lastRow="0" w:firstColumn="1" w:lastColumn="0" w:noHBand="0" w:noVBand="1"/>
            </w:tblPr>
            <w:tblGrid>
              <w:gridCol w:w="702"/>
              <w:gridCol w:w="3012"/>
              <w:gridCol w:w="3969"/>
              <w:gridCol w:w="1701"/>
              <w:gridCol w:w="4678"/>
            </w:tblGrid>
            <w:tr w:rsidR="00175D96" w:rsidRPr="00FE7B61" w:rsidTr="009131F1">
              <w:tc>
                <w:tcPr>
                  <w:tcW w:w="702" w:type="dxa"/>
                  <w:tcBorders>
                    <w:top w:val="single" w:sz="4" w:space="0" w:color="auto"/>
                    <w:left w:val="single" w:sz="4" w:space="0" w:color="auto"/>
                    <w:bottom w:val="single" w:sz="4" w:space="0" w:color="auto"/>
                    <w:right w:val="single" w:sz="4" w:space="0" w:color="auto"/>
                  </w:tcBorders>
                  <w:hideMark/>
                </w:tcPr>
                <w:p w:rsidR="00175D96" w:rsidRPr="00FE7B61" w:rsidRDefault="00175D96" w:rsidP="00FE7B61">
                  <w:pPr>
                    <w:suppressAutoHyphens/>
                    <w:contextualSpacing/>
                    <w:rPr>
                      <w:b/>
                      <w:sz w:val="24"/>
                      <w:szCs w:val="24"/>
                    </w:rPr>
                  </w:pPr>
                  <w:r w:rsidRPr="00FE7B61">
                    <w:rPr>
                      <w:b/>
                      <w:sz w:val="24"/>
                      <w:szCs w:val="24"/>
                    </w:rPr>
                    <w:t>п/п</w:t>
                  </w:r>
                </w:p>
              </w:tc>
              <w:tc>
                <w:tcPr>
                  <w:tcW w:w="3012" w:type="dxa"/>
                  <w:tcBorders>
                    <w:top w:val="single" w:sz="4" w:space="0" w:color="auto"/>
                    <w:left w:val="single" w:sz="4" w:space="0" w:color="auto"/>
                    <w:bottom w:val="single" w:sz="4" w:space="0" w:color="auto"/>
                    <w:right w:val="single" w:sz="4" w:space="0" w:color="auto"/>
                  </w:tcBorders>
                  <w:hideMark/>
                </w:tcPr>
                <w:p w:rsidR="00175D96" w:rsidRPr="00FE7B61" w:rsidRDefault="009131F1" w:rsidP="009131F1">
                  <w:pPr>
                    <w:suppressAutoHyphens/>
                    <w:contextualSpacing/>
                    <w:jc w:val="center"/>
                    <w:rPr>
                      <w:b/>
                      <w:sz w:val="24"/>
                      <w:szCs w:val="24"/>
                    </w:rPr>
                  </w:pPr>
                  <w:r>
                    <w:rPr>
                      <w:b/>
                      <w:sz w:val="24"/>
                      <w:szCs w:val="24"/>
                    </w:rPr>
                    <w:t>Подк</w:t>
                  </w:r>
                  <w:r w:rsidR="00175D96" w:rsidRPr="00FE7B61">
                    <w:rPr>
                      <w:b/>
                      <w:sz w:val="24"/>
                      <w:szCs w:val="24"/>
                    </w:rPr>
                    <w:t>ритерий</w:t>
                  </w:r>
                </w:p>
              </w:tc>
              <w:tc>
                <w:tcPr>
                  <w:tcW w:w="3969" w:type="dxa"/>
                  <w:tcBorders>
                    <w:top w:val="single" w:sz="4" w:space="0" w:color="auto"/>
                    <w:left w:val="single" w:sz="4" w:space="0" w:color="auto"/>
                    <w:bottom w:val="single" w:sz="4" w:space="0" w:color="auto"/>
                    <w:right w:val="single" w:sz="4" w:space="0" w:color="auto"/>
                  </w:tcBorders>
                  <w:hideMark/>
                </w:tcPr>
                <w:p w:rsidR="00175D96" w:rsidRPr="00FE7B61" w:rsidRDefault="00175D96" w:rsidP="009131F1">
                  <w:pPr>
                    <w:suppressAutoHyphens/>
                    <w:contextualSpacing/>
                    <w:jc w:val="center"/>
                    <w:rPr>
                      <w:b/>
                      <w:sz w:val="24"/>
                      <w:szCs w:val="24"/>
                    </w:rPr>
                  </w:pPr>
                  <w:r w:rsidRPr="00FE7B61">
                    <w:rPr>
                      <w:b/>
                      <w:sz w:val="24"/>
                      <w:szCs w:val="24"/>
                    </w:rPr>
                    <w:t xml:space="preserve">Шкала оценки по группам </w:t>
                  </w:r>
                  <w:r w:rsidR="009131F1">
                    <w:rPr>
                      <w:b/>
                      <w:sz w:val="24"/>
                      <w:szCs w:val="24"/>
                    </w:rPr>
                    <w:t>под</w:t>
                  </w:r>
                  <w:r w:rsidRPr="00FE7B61">
                    <w:rPr>
                      <w:b/>
                      <w:sz w:val="24"/>
                      <w:szCs w:val="24"/>
                    </w:rPr>
                    <w:t>критериев</w:t>
                  </w:r>
                </w:p>
              </w:tc>
              <w:tc>
                <w:tcPr>
                  <w:tcW w:w="1701" w:type="dxa"/>
                  <w:tcBorders>
                    <w:top w:val="single" w:sz="4" w:space="0" w:color="auto"/>
                    <w:left w:val="single" w:sz="4" w:space="0" w:color="auto"/>
                    <w:bottom w:val="single" w:sz="4" w:space="0" w:color="auto"/>
                    <w:right w:val="single" w:sz="4" w:space="0" w:color="auto"/>
                  </w:tcBorders>
                </w:tcPr>
                <w:p w:rsidR="00175D96" w:rsidRPr="00FE7B61" w:rsidRDefault="00C723C8" w:rsidP="00175D96">
                  <w:pPr>
                    <w:suppressAutoHyphens/>
                    <w:contextualSpacing/>
                    <w:jc w:val="center"/>
                    <w:rPr>
                      <w:b/>
                      <w:sz w:val="24"/>
                      <w:szCs w:val="24"/>
                    </w:rPr>
                  </w:pPr>
                  <w:r>
                    <w:rPr>
                      <w:b/>
                      <w:sz w:val="24"/>
                      <w:szCs w:val="24"/>
                    </w:rPr>
                    <w:t>Количество баллов</w:t>
                  </w:r>
                </w:p>
              </w:tc>
              <w:tc>
                <w:tcPr>
                  <w:tcW w:w="4678" w:type="dxa"/>
                  <w:tcBorders>
                    <w:top w:val="single" w:sz="4" w:space="0" w:color="auto"/>
                    <w:left w:val="single" w:sz="4" w:space="0" w:color="auto"/>
                    <w:bottom w:val="single" w:sz="4" w:space="0" w:color="auto"/>
                    <w:right w:val="single" w:sz="4" w:space="0" w:color="auto"/>
                  </w:tcBorders>
                  <w:vAlign w:val="center"/>
                </w:tcPr>
                <w:p w:rsidR="00175D96" w:rsidRPr="00FE7B61" w:rsidRDefault="00C723C8" w:rsidP="00C723C8">
                  <w:pPr>
                    <w:suppressAutoHyphens/>
                    <w:contextualSpacing/>
                    <w:jc w:val="center"/>
                    <w:rPr>
                      <w:b/>
                      <w:sz w:val="24"/>
                      <w:szCs w:val="24"/>
                    </w:rPr>
                  </w:pPr>
                  <w:r>
                    <w:rPr>
                      <w:b/>
                      <w:sz w:val="24"/>
                      <w:szCs w:val="24"/>
                    </w:rPr>
                    <w:t>Документы, подтверждающие соответствие подкритерию</w:t>
                  </w:r>
                </w:p>
              </w:tc>
            </w:tr>
            <w:tr w:rsidR="00C723C8" w:rsidRPr="00FE7B61" w:rsidTr="00C723C8">
              <w:trPr>
                <w:trHeight w:val="450"/>
              </w:trPr>
              <w:tc>
                <w:tcPr>
                  <w:tcW w:w="702" w:type="dxa"/>
                  <w:vMerge w:val="restart"/>
                  <w:tcBorders>
                    <w:top w:val="single" w:sz="4" w:space="0" w:color="auto"/>
                    <w:left w:val="single" w:sz="4" w:space="0" w:color="auto"/>
                    <w:bottom w:val="single" w:sz="4" w:space="0" w:color="auto"/>
                    <w:right w:val="single" w:sz="4" w:space="0" w:color="auto"/>
                  </w:tcBorders>
                  <w:hideMark/>
                </w:tcPr>
                <w:p w:rsidR="00C723C8" w:rsidRPr="00FE7B61" w:rsidRDefault="00C723C8" w:rsidP="00FE7B61">
                  <w:pPr>
                    <w:suppressAutoHyphens/>
                    <w:contextualSpacing/>
                    <w:rPr>
                      <w:sz w:val="22"/>
                      <w:szCs w:val="24"/>
                    </w:rPr>
                  </w:pPr>
                  <w:r w:rsidRPr="00FE7B61">
                    <w:rPr>
                      <w:sz w:val="22"/>
                      <w:szCs w:val="24"/>
                    </w:rPr>
                    <w:t>2.1</w:t>
                  </w:r>
                </w:p>
              </w:tc>
              <w:tc>
                <w:tcPr>
                  <w:tcW w:w="3012" w:type="dxa"/>
                  <w:vMerge w:val="restart"/>
                  <w:tcBorders>
                    <w:top w:val="single" w:sz="4" w:space="0" w:color="auto"/>
                    <w:left w:val="single" w:sz="4" w:space="0" w:color="auto"/>
                    <w:bottom w:val="single" w:sz="4" w:space="0" w:color="auto"/>
                    <w:right w:val="single" w:sz="4" w:space="0" w:color="auto"/>
                  </w:tcBorders>
                  <w:hideMark/>
                </w:tcPr>
                <w:p w:rsidR="00C723C8" w:rsidRPr="00BF570E" w:rsidRDefault="00C723C8" w:rsidP="00BF570E">
                  <w:pPr>
                    <w:suppressAutoHyphens/>
                    <w:contextualSpacing/>
                    <w:rPr>
                      <w:sz w:val="22"/>
                      <w:szCs w:val="24"/>
                    </w:rPr>
                  </w:pPr>
                  <w:r w:rsidRPr="00BF570E">
                    <w:rPr>
                      <w:sz w:val="22"/>
                      <w:szCs w:val="24"/>
                    </w:rPr>
                    <w:t xml:space="preserve">Годовой объем оказанных услуг, аналогичных предмету запроса предложений с НДС, </w:t>
                  </w:r>
                </w:p>
                <w:p w:rsidR="00C723C8" w:rsidRPr="00FE7B61" w:rsidRDefault="00C723C8" w:rsidP="00BF570E">
                  <w:pPr>
                    <w:suppressAutoHyphens/>
                    <w:contextualSpacing/>
                    <w:rPr>
                      <w:sz w:val="22"/>
                      <w:szCs w:val="24"/>
                    </w:rPr>
                  </w:pPr>
                  <w:r>
                    <w:rPr>
                      <w:sz w:val="22"/>
                      <w:szCs w:val="24"/>
                    </w:rPr>
                    <w:t>млн</w:t>
                  </w:r>
                  <w:r w:rsidRPr="00BF570E">
                    <w:rPr>
                      <w:sz w:val="22"/>
                      <w:szCs w:val="24"/>
                    </w:rPr>
                    <w:t>. руб.</w:t>
                  </w:r>
                </w:p>
              </w:tc>
              <w:tc>
                <w:tcPr>
                  <w:tcW w:w="3969" w:type="dxa"/>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C723C8">
                  <w:pPr>
                    <w:suppressAutoHyphens/>
                    <w:contextualSpacing/>
                    <w:rPr>
                      <w:sz w:val="22"/>
                      <w:szCs w:val="24"/>
                    </w:rPr>
                  </w:pPr>
                  <w:r>
                    <w:rPr>
                      <w:sz w:val="22"/>
                      <w:szCs w:val="24"/>
                    </w:rPr>
                    <w:t>менее 50 000 000 руб.</w:t>
                  </w:r>
                </w:p>
              </w:tc>
              <w:tc>
                <w:tcPr>
                  <w:tcW w:w="1701" w:type="dxa"/>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FE7B61">
                  <w:pPr>
                    <w:suppressAutoHyphens/>
                    <w:contextualSpacing/>
                    <w:jc w:val="center"/>
                    <w:rPr>
                      <w:sz w:val="22"/>
                      <w:szCs w:val="24"/>
                    </w:rPr>
                  </w:pPr>
                  <w:r w:rsidRPr="00FE7B61">
                    <w:rPr>
                      <w:sz w:val="22"/>
                      <w:szCs w:val="24"/>
                    </w:rPr>
                    <w:t>0</w:t>
                  </w:r>
                </w:p>
              </w:tc>
              <w:tc>
                <w:tcPr>
                  <w:tcW w:w="4678" w:type="dxa"/>
                  <w:vMerge w:val="restart"/>
                  <w:tcBorders>
                    <w:top w:val="single" w:sz="4" w:space="0" w:color="auto"/>
                    <w:left w:val="single" w:sz="4" w:space="0" w:color="auto"/>
                    <w:right w:val="single" w:sz="4" w:space="0" w:color="auto"/>
                  </w:tcBorders>
                  <w:vAlign w:val="center"/>
                </w:tcPr>
                <w:p w:rsidR="00C723C8" w:rsidRPr="00C723C8" w:rsidRDefault="00C723C8" w:rsidP="00C723C8">
                  <w:pPr>
                    <w:suppressAutoHyphens/>
                    <w:contextualSpacing/>
                    <w:jc w:val="center"/>
                    <w:rPr>
                      <w:sz w:val="22"/>
                      <w:szCs w:val="24"/>
                    </w:rPr>
                  </w:pPr>
                  <w:r w:rsidRPr="00C723C8">
                    <w:rPr>
                      <w:sz w:val="22"/>
                      <w:szCs w:val="24"/>
                    </w:rPr>
                    <w:t>ФОРМА 5. СПРАВКА об</w:t>
                  </w:r>
                </w:p>
                <w:p w:rsidR="00C723C8" w:rsidRPr="00FE7B61" w:rsidRDefault="00C723C8" w:rsidP="00C75756">
                  <w:pPr>
                    <w:suppressAutoHyphens/>
                    <w:contextualSpacing/>
                    <w:jc w:val="center"/>
                    <w:rPr>
                      <w:sz w:val="22"/>
                      <w:szCs w:val="24"/>
                    </w:rPr>
                  </w:pPr>
                  <w:r w:rsidRPr="00C723C8">
                    <w:rPr>
                      <w:sz w:val="22"/>
                      <w:szCs w:val="24"/>
                    </w:rPr>
                    <w:t>объемах выполнения аналогичных договоров</w:t>
                  </w:r>
                  <w:r w:rsidR="00C74E4A">
                    <w:rPr>
                      <w:sz w:val="22"/>
                      <w:szCs w:val="24"/>
                    </w:rPr>
                    <w:t>;</w:t>
                  </w:r>
                  <w:r>
                    <w:rPr>
                      <w:sz w:val="22"/>
                      <w:szCs w:val="24"/>
                    </w:rPr>
                    <w:t xml:space="preserve"> копии договоров</w:t>
                  </w:r>
                  <w:r w:rsidR="00046C0D">
                    <w:rPr>
                      <w:sz w:val="22"/>
                      <w:szCs w:val="24"/>
                    </w:rPr>
                    <w:t xml:space="preserve"> (первая и последняя страница)</w:t>
                  </w:r>
                  <w:r w:rsidR="00C75756">
                    <w:rPr>
                      <w:sz w:val="22"/>
                      <w:szCs w:val="24"/>
                    </w:rPr>
                    <w:t>.</w:t>
                  </w:r>
                </w:p>
              </w:tc>
            </w:tr>
            <w:tr w:rsidR="00C723C8" w:rsidRPr="00FE7B61" w:rsidTr="00C723C8">
              <w:trPr>
                <w:trHeight w:val="450"/>
              </w:trPr>
              <w:tc>
                <w:tcPr>
                  <w:tcW w:w="702" w:type="dxa"/>
                  <w:vMerge/>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FE7B61">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FE7B61">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C723C8" w:rsidRPr="00BF570E" w:rsidRDefault="00C723C8" w:rsidP="00C723C8">
                  <w:pPr>
                    <w:suppressAutoHyphens/>
                    <w:contextualSpacing/>
                    <w:rPr>
                      <w:sz w:val="22"/>
                      <w:szCs w:val="24"/>
                    </w:rPr>
                  </w:pPr>
                  <w:r>
                    <w:rPr>
                      <w:sz w:val="22"/>
                      <w:szCs w:val="24"/>
                    </w:rPr>
                    <w:t xml:space="preserve">от 50 000 001 руб. до 150 000 000 руб. </w:t>
                  </w:r>
                </w:p>
              </w:tc>
              <w:tc>
                <w:tcPr>
                  <w:tcW w:w="1701" w:type="dxa"/>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FE7B61">
                  <w:pPr>
                    <w:suppressAutoHyphens/>
                    <w:contextualSpacing/>
                    <w:jc w:val="center"/>
                    <w:rPr>
                      <w:sz w:val="22"/>
                      <w:szCs w:val="24"/>
                    </w:rPr>
                  </w:pPr>
                  <w:r>
                    <w:rPr>
                      <w:sz w:val="22"/>
                      <w:szCs w:val="24"/>
                    </w:rPr>
                    <w:t>5</w:t>
                  </w:r>
                </w:p>
              </w:tc>
              <w:tc>
                <w:tcPr>
                  <w:tcW w:w="4678" w:type="dxa"/>
                  <w:vMerge/>
                  <w:tcBorders>
                    <w:left w:val="single" w:sz="4" w:space="0" w:color="auto"/>
                    <w:right w:val="single" w:sz="4" w:space="0" w:color="auto"/>
                  </w:tcBorders>
                </w:tcPr>
                <w:p w:rsidR="00C723C8" w:rsidRPr="00FE7B61" w:rsidRDefault="00C723C8" w:rsidP="00FE7B61">
                  <w:pPr>
                    <w:suppressAutoHyphens/>
                    <w:contextualSpacing/>
                    <w:jc w:val="center"/>
                    <w:rPr>
                      <w:sz w:val="22"/>
                      <w:szCs w:val="24"/>
                    </w:rPr>
                  </w:pPr>
                </w:p>
              </w:tc>
            </w:tr>
            <w:tr w:rsidR="00C723C8" w:rsidRPr="00FE7B61" w:rsidTr="00C723C8">
              <w:trPr>
                <w:trHeight w:val="450"/>
              </w:trPr>
              <w:tc>
                <w:tcPr>
                  <w:tcW w:w="702" w:type="dxa"/>
                  <w:vMerge/>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FE7B61">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FE7B61">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C723C8">
                  <w:pPr>
                    <w:suppressAutoHyphens/>
                    <w:contextualSpacing/>
                    <w:rPr>
                      <w:sz w:val="22"/>
                      <w:szCs w:val="24"/>
                    </w:rPr>
                  </w:pPr>
                  <w:r>
                    <w:rPr>
                      <w:sz w:val="22"/>
                      <w:szCs w:val="24"/>
                    </w:rPr>
                    <w:t>более 150 000 001 руб.</w:t>
                  </w:r>
                </w:p>
              </w:tc>
              <w:tc>
                <w:tcPr>
                  <w:tcW w:w="1701" w:type="dxa"/>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C723C8">
                  <w:pPr>
                    <w:suppressAutoHyphens/>
                    <w:contextualSpacing/>
                    <w:jc w:val="center"/>
                    <w:rPr>
                      <w:sz w:val="22"/>
                      <w:szCs w:val="24"/>
                    </w:rPr>
                  </w:pPr>
                  <w:r>
                    <w:rPr>
                      <w:sz w:val="22"/>
                      <w:szCs w:val="24"/>
                    </w:rPr>
                    <w:t>15</w:t>
                  </w:r>
                </w:p>
              </w:tc>
              <w:tc>
                <w:tcPr>
                  <w:tcW w:w="4678" w:type="dxa"/>
                  <w:vMerge/>
                  <w:tcBorders>
                    <w:left w:val="single" w:sz="4" w:space="0" w:color="auto"/>
                    <w:bottom w:val="single" w:sz="4" w:space="0" w:color="auto"/>
                    <w:right w:val="single" w:sz="4" w:space="0" w:color="auto"/>
                  </w:tcBorders>
                </w:tcPr>
                <w:p w:rsidR="00C723C8" w:rsidRPr="00FE7B61" w:rsidRDefault="00C723C8" w:rsidP="00FE7B61">
                  <w:pPr>
                    <w:suppressAutoHyphens/>
                    <w:contextualSpacing/>
                    <w:jc w:val="center"/>
                    <w:rPr>
                      <w:sz w:val="22"/>
                      <w:szCs w:val="24"/>
                    </w:rPr>
                  </w:pPr>
                </w:p>
              </w:tc>
            </w:tr>
            <w:tr w:rsidR="00C723C8" w:rsidRPr="00FE7B61" w:rsidTr="00C74E4A">
              <w:trPr>
                <w:trHeight w:val="540"/>
              </w:trPr>
              <w:tc>
                <w:tcPr>
                  <w:tcW w:w="702" w:type="dxa"/>
                  <w:vMerge w:val="restart"/>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C723C8">
                  <w:pPr>
                    <w:suppressAutoHyphens/>
                    <w:contextualSpacing/>
                    <w:rPr>
                      <w:sz w:val="22"/>
                      <w:szCs w:val="24"/>
                    </w:rPr>
                  </w:pPr>
                  <w:r w:rsidRPr="00FE7B61">
                    <w:rPr>
                      <w:sz w:val="22"/>
                      <w:szCs w:val="24"/>
                    </w:rPr>
                    <w:t>2.2</w:t>
                  </w:r>
                </w:p>
              </w:tc>
              <w:tc>
                <w:tcPr>
                  <w:tcW w:w="3012" w:type="dxa"/>
                  <w:vMerge w:val="restart"/>
                  <w:tcBorders>
                    <w:top w:val="single" w:sz="4" w:space="0" w:color="auto"/>
                    <w:left w:val="single" w:sz="4" w:space="0" w:color="auto"/>
                    <w:bottom w:val="single" w:sz="4" w:space="0" w:color="auto"/>
                    <w:right w:val="single" w:sz="4" w:space="0" w:color="auto"/>
                  </w:tcBorders>
                  <w:hideMark/>
                </w:tcPr>
                <w:p w:rsidR="00C723C8" w:rsidRPr="00FE7B61" w:rsidRDefault="00C723C8" w:rsidP="00C723C8">
                  <w:pPr>
                    <w:suppressAutoHyphens/>
                    <w:contextualSpacing/>
                    <w:rPr>
                      <w:sz w:val="22"/>
                      <w:szCs w:val="24"/>
                    </w:rPr>
                  </w:pPr>
                  <w:r w:rsidRPr="00BF570E">
                    <w:rPr>
                      <w:sz w:val="22"/>
                      <w:szCs w:val="24"/>
                    </w:rPr>
                    <w:t xml:space="preserve">Годовой объем аналогичных оказанных услуг государственным организациям и государственным компаниям с НДС, </w:t>
                  </w:r>
                  <w:r>
                    <w:rPr>
                      <w:sz w:val="22"/>
                      <w:szCs w:val="24"/>
                    </w:rPr>
                    <w:t>млн</w:t>
                  </w:r>
                  <w:r w:rsidRPr="00BF570E">
                    <w:rPr>
                      <w:sz w:val="22"/>
                      <w:szCs w:val="24"/>
                    </w:rPr>
                    <w:t>. руб.</w:t>
                  </w:r>
                </w:p>
              </w:tc>
              <w:tc>
                <w:tcPr>
                  <w:tcW w:w="3969" w:type="dxa"/>
                  <w:tcBorders>
                    <w:top w:val="single" w:sz="4" w:space="0" w:color="auto"/>
                    <w:left w:val="single" w:sz="4" w:space="0" w:color="auto"/>
                    <w:bottom w:val="single" w:sz="4" w:space="0" w:color="auto"/>
                    <w:right w:val="single" w:sz="4" w:space="0" w:color="auto"/>
                  </w:tcBorders>
                  <w:vAlign w:val="center"/>
                  <w:hideMark/>
                </w:tcPr>
                <w:p w:rsidR="00C723C8" w:rsidRPr="000C2C9A" w:rsidRDefault="00C723C8" w:rsidP="00C723C8">
                  <w:r w:rsidRPr="000C2C9A">
                    <w:t>менее 50 000 000 руб.</w:t>
                  </w:r>
                </w:p>
              </w:tc>
              <w:tc>
                <w:tcPr>
                  <w:tcW w:w="1701" w:type="dxa"/>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C723C8">
                  <w:pPr>
                    <w:suppressAutoHyphens/>
                    <w:contextualSpacing/>
                    <w:jc w:val="center"/>
                    <w:rPr>
                      <w:sz w:val="22"/>
                      <w:szCs w:val="24"/>
                    </w:rPr>
                  </w:pPr>
                  <w:r w:rsidRPr="00FE7B61">
                    <w:rPr>
                      <w:sz w:val="22"/>
                      <w:szCs w:val="24"/>
                    </w:rPr>
                    <w:t>0</w:t>
                  </w:r>
                </w:p>
              </w:tc>
              <w:tc>
                <w:tcPr>
                  <w:tcW w:w="4678" w:type="dxa"/>
                  <w:vMerge w:val="restart"/>
                  <w:tcBorders>
                    <w:top w:val="single" w:sz="4" w:space="0" w:color="auto"/>
                    <w:left w:val="single" w:sz="4" w:space="0" w:color="auto"/>
                    <w:right w:val="single" w:sz="4" w:space="0" w:color="auto"/>
                  </w:tcBorders>
                  <w:vAlign w:val="center"/>
                </w:tcPr>
                <w:p w:rsidR="00C723C8" w:rsidRPr="00C723C8" w:rsidRDefault="00C723C8" w:rsidP="00C74E4A">
                  <w:pPr>
                    <w:suppressAutoHyphens/>
                    <w:contextualSpacing/>
                    <w:jc w:val="center"/>
                    <w:rPr>
                      <w:sz w:val="22"/>
                      <w:szCs w:val="24"/>
                    </w:rPr>
                  </w:pPr>
                  <w:r w:rsidRPr="00C723C8">
                    <w:rPr>
                      <w:sz w:val="22"/>
                      <w:szCs w:val="24"/>
                    </w:rPr>
                    <w:t>ФОРМА 5. СПРАВКА об</w:t>
                  </w:r>
                </w:p>
                <w:p w:rsidR="00C723C8" w:rsidRPr="00C723C8" w:rsidRDefault="00C723C8" w:rsidP="00046C0D">
                  <w:pPr>
                    <w:suppressAutoHyphens/>
                    <w:contextualSpacing/>
                    <w:jc w:val="center"/>
                    <w:rPr>
                      <w:sz w:val="22"/>
                      <w:szCs w:val="24"/>
                    </w:rPr>
                  </w:pPr>
                  <w:r w:rsidRPr="00C723C8">
                    <w:rPr>
                      <w:sz w:val="22"/>
                      <w:szCs w:val="24"/>
                    </w:rPr>
                    <w:t>объемах выполнения аналогичных договоров</w:t>
                  </w:r>
                  <w:r w:rsidR="00C74E4A">
                    <w:rPr>
                      <w:sz w:val="22"/>
                      <w:szCs w:val="24"/>
                    </w:rPr>
                    <w:t>;</w:t>
                  </w:r>
                  <w:r>
                    <w:rPr>
                      <w:sz w:val="22"/>
                      <w:szCs w:val="24"/>
                    </w:rPr>
                    <w:t xml:space="preserve"> участник закупки представляет перечень контрактов с ссылками на реестр договоров (контрактов) (</w:t>
                  </w:r>
                  <w:hyperlink r:id="rId17" w:history="1">
                    <w:r w:rsidR="00C74E4A" w:rsidRPr="00B62136">
                      <w:rPr>
                        <w:rStyle w:val="aa"/>
                        <w:sz w:val="22"/>
                        <w:szCs w:val="24"/>
                        <w:lang w:val="en-US"/>
                      </w:rPr>
                      <w:t>www</w:t>
                    </w:r>
                    <w:r w:rsidR="00C74E4A" w:rsidRPr="00B62136">
                      <w:rPr>
                        <w:rStyle w:val="aa"/>
                        <w:sz w:val="22"/>
                        <w:szCs w:val="24"/>
                      </w:rPr>
                      <w:t>.</w:t>
                    </w:r>
                    <w:r w:rsidR="00C74E4A" w:rsidRPr="00B62136">
                      <w:rPr>
                        <w:rStyle w:val="aa"/>
                        <w:sz w:val="22"/>
                        <w:szCs w:val="24"/>
                        <w:lang w:val="en-US"/>
                      </w:rPr>
                      <w:t>zakupki</w:t>
                    </w:r>
                    <w:r w:rsidR="00C74E4A" w:rsidRPr="00B62136">
                      <w:rPr>
                        <w:rStyle w:val="aa"/>
                        <w:sz w:val="22"/>
                        <w:szCs w:val="24"/>
                      </w:rPr>
                      <w:t>.</w:t>
                    </w:r>
                    <w:r w:rsidR="00C74E4A" w:rsidRPr="00B62136">
                      <w:rPr>
                        <w:rStyle w:val="aa"/>
                        <w:sz w:val="22"/>
                        <w:szCs w:val="24"/>
                        <w:lang w:val="en-US"/>
                      </w:rPr>
                      <w:t>gov</w:t>
                    </w:r>
                    <w:r w:rsidR="00C74E4A" w:rsidRPr="00B62136">
                      <w:rPr>
                        <w:rStyle w:val="aa"/>
                        <w:sz w:val="22"/>
                        <w:szCs w:val="24"/>
                      </w:rPr>
                      <w:t>.</w:t>
                    </w:r>
                    <w:r w:rsidR="00C74E4A" w:rsidRPr="00B62136">
                      <w:rPr>
                        <w:rStyle w:val="aa"/>
                        <w:sz w:val="22"/>
                        <w:szCs w:val="24"/>
                        <w:lang w:val="en-US"/>
                      </w:rPr>
                      <w:t>ru</w:t>
                    </w:r>
                  </w:hyperlink>
                  <w:r w:rsidRPr="00C723C8">
                    <w:rPr>
                      <w:sz w:val="22"/>
                      <w:szCs w:val="24"/>
                    </w:rPr>
                    <w:t>)</w:t>
                  </w:r>
                  <w:r w:rsidR="00C74E4A">
                    <w:rPr>
                      <w:sz w:val="22"/>
                      <w:szCs w:val="24"/>
                    </w:rPr>
                    <w:t xml:space="preserve">, либо </w:t>
                  </w:r>
                  <w:r w:rsidR="00C74E4A" w:rsidRPr="00C74E4A">
                    <w:rPr>
                      <w:sz w:val="22"/>
                      <w:szCs w:val="24"/>
                    </w:rPr>
                    <w:t>копии договоров</w:t>
                  </w:r>
                  <w:r w:rsidR="00046C0D">
                    <w:rPr>
                      <w:sz w:val="22"/>
                      <w:szCs w:val="24"/>
                    </w:rPr>
                    <w:t xml:space="preserve"> </w:t>
                  </w:r>
                  <w:r w:rsidR="00046C0D">
                    <w:rPr>
                      <w:sz w:val="22"/>
                      <w:szCs w:val="24"/>
                    </w:rPr>
                    <w:t>(первая и последняя страница)</w:t>
                  </w:r>
                  <w:r w:rsidR="00C74E4A" w:rsidRPr="00C74E4A">
                    <w:rPr>
                      <w:sz w:val="22"/>
                      <w:szCs w:val="24"/>
                    </w:rPr>
                    <w:t>.</w:t>
                  </w:r>
                </w:p>
              </w:tc>
            </w:tr>
            <w:tr w:rsidR="00C723C8" w:rsidRPr="00FE7B61" w:rsidTr="00C723C8">
              <w:trPr>
                <w:trHeight w:val="540"/>
              </w:trPr>
              <w:tc>
                <w:tcPr>
                  <w:tcW w:w="702" w:type="dxa"/>
                  <w:vMerge/>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C723C8">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C723C8">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C723C8" w:rsidRPr="000C2C9A" w:rsidRDefault="00C723C8" w:rsidP="00C723C8">
                  <w:r w:rsidRPr="000C2C9A">
                    <w:t xml:space="preserve">от 50 000 001 руб. до 150 000 000 руб. </w:t>
                  </w:r>
                </w:p>
              </w:tc>
              <w:tc>
                <w:tcPr>
                  <w:tcW w:w="1701" w:type="dxa"/>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C723C8">
                  <w:pPr>
                    <w:suppressAutoHyphens/>
                    <w:contextualSpacing/>
                    <w:jc w:val="center"/>
                    <w:rPr>
                      <w:sz w:val="22"/>
                      <w:szCs w:val="24"/>
                    </w:rPr>
                  </w:pPr>
                  <w:r>
                    <w:rPr>
                      <w:sz w:val="22"/>
                      <w:szCs w:val="24"/>
                    </w:rPr>
                    <w:t>5</w:t>
                  </w:r>
                </w:p>
              </w:tc>
              <w:tc>
                <w:tcPr>
                  <w:tcW w:w="4678" w:type="dxa"/>
                  <w:vMerge/>
                  <w:tcBorders>
                    <w:left w:val="single" w:sz="4" w:space="0" w:color="auto"/>
                    <w:right w:val="single" w:sz="4" w:space="0" w:color="auto"/>
                  </w:tcBorders>
                </w:tcPr>
                <w:p w:rsidR="00C723C8" w:rsidRPr="00FE7B61" w:rsidRDefault="00C723C8" w:rsidP="00C723C8">
                  <w:pPr>
                    <w:suppressAutoHyphens/>
                    <w:contextualSpacing/>
                    <w:jc w:val="center"/>
                    <w:rPr>
                      <w:sz w:val="22"/>
                      <w:szCs w:val="24"/>
                    </w:rPr>
                  </w:pPr>
                </w:p>
              </w:tc>
            </w:tr>
            <w:tr w:rsidR="00C723C8" w:rsidRPr="00FE7B61" w:rsidTr="00C723C8">
              <w:trPr>
                <w:trHeight w:val="540"/>
              </w:trPr>
              <w:tc>
                <w:tcPr>
                  <w:tcW w:w="702" w:type="dxa"/>
                  <w:vMerge/>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C723C8">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C723C8">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C723C8" w:rsidRDefault="00C723C8" w:rsidP="00C723C8">
                  <w:r w:rsidRPr="000C2C9A">
                    <w:t>более 150 000 001 руб.</w:t>
                  </w:r>
                </w:p>
              </w:tc>
              <w:tc>
                <w:tcPr>
                  <w:tcW w:w="1701" w:type="dxa"/>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9131F1">
                  <w:pPr>
                    <w:suppressAutoHyphens/>
                    <w:contextualSpacing/>
                    <w:jc w:val="center"/>
                    <w:rPr>
                      <w:sz w:val="22"/>
                      <w:szCs w:val="24"/>
                    </w:rPr>
                  </w:pPr>
                  <w:r>
                    <w:rPr>
                      <w:sz w:val="22"/>
                      <w:szCs w:val="24"/>
                    </w:rPr>
                    <w:t>1</w:t>
                  </w:r>
                  <w:r w:rsidR="009131F1">
                    <w:rPr>
                      <w:sz w:val="22"/>
                      <w:szCs w:val="24"/>
                    </w:rPr>
                    <w:t>0</w:t>
                  </w:r>
                </w:p>
              </w:tc>
              <w:tc>
                <w:tcPr>
                  <w:tcW w:w="4678" w:type="dxa"/>
                  <w:vMerge/>
                  <w:tcBorders>
                    <w:left w:val="single" w:sz="4" w:space="0" w:color="auto"/>
                    <w:bottom w:val="single" w:sz="4" w:space="0" w:color="auto"/>
                    <w:right w:val="single" w:sz="4" w:space="0" w:color="auto"/>
                  </w:tcBorders>
                </w:tcPr>
                <w:p w:rsidR="00C723C8" w:rsidRPr="00FE7B61" w:rsidRDefault="00C723C8" w:rsidP="00C723C8">
                  <w:pPr>
                    <w:suppressAutoHyphens/>
                    <w:contextualSpacing/>
                    <w:jc w:val="center"/>
                    <w:rPr>
                      <w:sz w:val="22"/>
                      <w:szCs w:val="24"/>
                    </w:rPr>
                  </w:pPr>
                </w:p>
              </w:tc>
            </w:tr>
          </w:tbl>
          <w:p w:rsidR="00C74E4A" w:rsidRDefault="00C74E4A"/>
          <w:p w:rsidR="00C74E4A" w:rsidRDefault="00C74E4A"/>
          <w:tbl>
            <w:tblPr>
              <w:tblStyle w:val="af6"/>
              <w:tblW w:w="14062" w:type="dxa"/>
              <w:tblLayout w:type="fixed"/>
              <w:tblLook w:val="04A0" w:firstRow="1" w:lastRow="0" w:firstColumn="1" w:lastColumn="0" w:noHBand="0" w:noVBand="1"/>
            </w:tblPr>
            <w:tblGrid>
              <w:gridCol w:w="702"/>
              <w:gridCol w:w="3012"/>
              <w:gridCol w:w="3969"/>
              <w:gridCol w:w="1701"/>
              <w:gridCol w:w="4678"/>
            </w:tblGrid>
            <w:tr w:rsidR="00120A8F" w:rsidRPr="00FE7B61" w:rsidTr="00C74E4A">
              <w:trPr>
                <w:trHeight w:val="422"/>
              </w:trPr>
              <w:tc>
                <w:tcPr>
                  <w:tcW w:w="702" w:type="dxa"/>
                  <w:vMerge w:val="restart"/>
                  <w:tcBorders>
                    <w:top w:val="single" w:sz="4" w:space="0" w:color="auto"/>
                    <w:left w:val="single" w:sz="4" w:space="0" w:color="auto"/>
                    <w:bottom w:val="single" w:sz="4" w:space="0" w:color="auto"/>
                    <w:right w:val="single" w:sz="4" w:space="0" w:color="auto"/>
                  </w:tcBorders>
                  <w:hideMark/>
                </w:tcPr>
                <w:p w:rsidR="00120A8F" w:rsidRPr="00FE7B61" w:rsidRDefault="00120A8F" w:rsidP="00FE7B61">
                  <w:pPr>
                    <w:suppressAutoHyphens/>
                    <w:contextualSpacing/>
                    <w:rPr>
                      <w:sz w:val="22"/>
                      <w:szCs w:val="24"/>
                    </w:rPr>
                  </w:pPr>
                  <w:r w:rsidRPr="00FE7B61">
                    <w:rPr>
                      <w:sz w:val="22"/>
                      <w:szCs w:val="24"/>
                    </w:rPr>
                    <w:lastRenderedPageBreak/>
                    <w:t>2.3</w:t>
                  </w:r>
                </w:p>
              </w:tc>
              <w:tc>
                <w:tcPr>
                  <w:tcW w:w="3012" w:type="dxa"/>
                  <w:vMerge w:val="restart"/>
                  <w:tcBorders>
                    <w:top w:val="single" w:sz="4" w:space="0" w:color="auto"/>
                    <w:left w:val="single" w:sz="4" w:space="0" w:color="auto"/>
                    <w:bottom w:val="single" w:sz="4" w:space="0" w:color="auto"/>
                    <w:right w:val="single" w:sz="4" w:space="0" w:color="auto"/>
                  </w:tcBorders>
                  <w:hideMark/>
                </w:tcPr>
                <w:p w:rsidR="00120A8F" w:rsidRPr="00120A8F" w:rsidRDefault="00C74E4A" w:rsidP="00C74E4A">
                  <w:pPr>
                    <w:suppressAutoHyphens/>
                    <w:contextualSpacing/>
                    <w:rPr>
                      <w:sz w:val="22"/>
                      <w:szCs w:val="24"/>
                    </w:rPr>
                  </w:pPr>
                  <w:r w:rsidRPr="00C74E4A">
                    <w:rPr>
                      <w:sz w:val="22"/>
                      <w:szCs w:val="24"/>
                    </w:rPr>
                    <w:t>Количество договоров, заключенных на оказание услуг, аналогичных предмету запроса предложений, шт.</w:t>
                  </w:r>
                </w:p>
              </w:tc>
              <w:tc>
                <w:tcPr>
                  <w:tcW w:w="3969" w:type="dxa"/>
                  <w:tcBorders>
                    <w:top w:val="single" w:sz="4" w:space="0" w:color="auto"/>
                    <w:left w:val="single" w:sz="4" w:space="0" w:color="auto"/>
                    <w:bottom w:val="single" w:sz="4" w:space="0" w:color="auto"/>
                    <w:right w:val="single" w:sz="4" w:space="0" w:color="auto"/>
                  </w:tcBorders>
                  <w:vAlign w:val="center"/>
                </w:tcPr>
                <w:p w:rsidR="00120A8F" w:rsidRPr="00FE7B61" w:rsidRDefault="00C74E4A" w:rsidP="00FE7B61">
                  <w:pPr>
                    <w:suppressAutoHyphens/>
                    <w:contextualSpacing/>
                    <w:rPr>
                      <w:sz w:val="22"/>
                      <w:szCs w:val="24"/>
                    </w:rPr>
                  </w:pPr>
                  <w:r>
                    <w:rPr>
                      <w:sz w:val="22"/>
                      <w:szCs w:val="24"/>
                    </w:rPr>
                    <w:t>менее 5</w:t>
                  </w:r>
                </w:p>
              </w:tc>
              <w:tc>
                <w:tcPr>
                  <w:tcW w:w="1701" w:type="dxa"/>
                  <w:tcBorders>
                    <w:top w:val="single" w:sz="4" w:space="0" w:color="auto"/>
                    <w:left w:val="single" w:sz="4" w:space="0" w:color="auto"/>
                    <w:bottom w:val="single" w:sz="4" w:space="0" w:color="auto"/>
                    <w:right w:val="single" w:sz="4" w:space="0" w:color="auto"/>
                  </w:tcBorders>
                  <w:vAlign w:val="center"/>
                </w:tcPr>
                <w:p w:rsidR="00120A8F" w:rsidRPr="00FE7B61" w:rsidRDefault="00C74E4A" w:rsidP="00FE7B61">
                  <w:pPr>
                    <w:suppressAutoHyphens/>
                    <w:contextualSpacing/>
                    <w:jc w:val="center"/>
                    <w:rPr>
                      <w:sz w:val="22"/>
                      <w:szCs w:val="24"/>
                    </w:rPr>
                  </w:pPr>
                  <w:r>
                    <w:rPr>
                      <w:sz w:val="22"/>
                      <w:szCs w:val="24"/>
                    </w:rPr>
                    <w:t>0</w:t>
                  </w:r>
                </w:p>
              </w:tc>
              <w:tc>
                <w:tcPr>
                  <w:tcW w:w="4678" w:type="dxa"/>
                  <w:vMerge w:val="restart"/>
                  <w:tcBorders>
                    <w:top w:val="single" w:sz="4" w:space="0" w:color="auto"/>
                    <w:left w:val="single" w:sz="4" w:space="0" w:color="auto"/>
                    <w:right w:val="single" w:sz="4" w:space="0" w:color="auto"/>
                  </w:tcBorders>
                  <w:vAlign w:val="center"/>
                </w:tcPr>
                <w:p w:rsidR="00120A8F" w:rsidRPr="00FE7B61" w:rsidRDefault="00C74E4A" w:rsidP="00C75756">
                  <w:pPr>
                    <w:suppressAutoHyphens/>
                    <w:contextualSpacing/>
                    <w:jc w:val="center"/>
                    <w:rPr>
                      <w:sz w:val="22"/>
                      <w:szCs w:val="24"/>
                    </w:rPr>
                  </w:pPr>
                  <w:r w:rsidRPr="00C74E4A">
                    <w:rPr>
                      <w:sz w:val="22"/>
                      <w:szCs w:val="24"/>
                    </w:rPr>
                    <w:t>ФОРМА 6. СПРАВКА об опыте оказания услуг</w:t>
                  </w:r>
                  <w:r>
                    <w:rPr>
                      <w:sz w:val="22"/>
                      <w:szCs w:val="24"/>
                    </w:rPr>
                    <w:t xml:space="preserve">; </w:t>
                  </w:r>
                  <w:r w:rsidRPr="00C74E4A">
                    <w:rPr>
                      <w:sz w:val="22"/>
                      <w:szCs w:val="24"/>
                    </w:rPr>
                    <w:t>копии договоров</w:t>
                  </w:r>
                  <w:r w:rsidR="00046C0D">
                    <w:rPr>
                      <w:sz w:val="22"/>
                      <w:szCs w:val="24"/>
                    </w:rPr>
                    <w:t xml:space="preserve"> </w:t>
                  </w:r>
                  <w:r w:rsidR="00046C0D">
                    <w:rPr>
                      <w:sz w:val="22"/>
                      <w:szCs w:val="24"/>
                    </w:rPr>
                    <w:t>(первая и последняя страница)</w:t>
                  </w:r>
                  <w:r w:rsidRPr="00C74E4A">
                    <w:rPr>
                      <w:sz w:val="22"/>
                      <w:szCs w:val="24"/>
                    </w:rPr>
                    <w:t>.</w:t>
                  </w:r>
                </w:p>
              </w:tc>
            </w:tr>
            <w:tr w:rsidR="00120A8F" w:rsidRPr="00FE7B61" w:rsidTr="00C74E4A">
              <w:trPr>
                <w:trHeight w:val="422"/>
              </w:trPr>
              <w:tc>
                <w:tcPr>
                  <w:tcW w:w="702" w:type="dxa"/>
                  <w:vMerge/>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FE7B61">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FE7B61">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rsidR="00120A8F" w:rsidRPr="00FE7B61" w:rsidRDefault="00C74E4A" w:rsidP="00FE7B61">
                  <w:pPr>
                    <w:suppressAutoHyphens/>
                    <w:contextualSpacing/>
                    <w:rPr>
                      <w:sz w:val="22"/>
                      <w:szCs w:val="24"/>
                    </w:rPr>
                  </w:pPr>
                  <w:r>
                    <w:rPr>
                      <w:sz w:val="22"/>
                      <w:szCs w:val="24"/>
                    </w:rPr>
                    <w:t>от 6 до 20</w:t>
                  </w:r>
                </w:p>
              </w:tc>
              <w:tc>
                <w:tcPr>
                  <w:tcW w:w="1701" w:type="dxa"/>
                  <w:tcBorders>
                    <w:top w:val="single" w:sz="4" w:space="0" w:color="auto"/>
                    <w:left w:val="single" w:sz="4" w:space="0" w:color="auto"/>
                    <w:bottom w:val="single" w:sz="4" w:space="0" w:color="auto"/>
                    <w:right w:val="single" w:sz="4" w:space="0" w:color="auto"/>
                  </w:tcBorders>
                  <w:vAlign w:val="center"/>
                </w:tcPr>
                <w:p w:rsidR="00120A8F" w:rsidRPr="00FE7B61" w:rsidRDefault="00C74E4A" w:rsidP="00FE7B61">
                  <w:pPr>
                    <w:suppressAutoHyphens/>
                    <w:contextualSpacing/>
                    <w:jc w:val="center"/>
                    <w:rPr>
                      <w:sz w:val="22"/>
                      <w:szCs w:val="24"/>
                    </w:rPr>
                  </w:pPr>
                  <w:r>
                    <w:rPr>
                      <w:sz w:val="22"/>
                      <w:szCs w:val="24"/>
                    </w:rPr>
                    <w:t>5</w:t>
                  </w:r>
                </w:p>
              </w:tc>
              <w:tc>
                <w:tcPr>
                  <w:tcW w:w="4678" w:type="dxa"/>
                  <w:vMerge/>
                  <w:tcBorders>
                    <w:left w:val="single" w:sz="4" w:space="0" w:color="auto"/>
                    <w:right w:val="single" w:sz="4" w:space="0" w:color="auto"/>
                  </w:tcBorders>
                </w:tcPr>
                <w:p w:rsidR="00120A8F" w:rsidRPr="00FE7B61" w:rsidRDefault="00120A8F" w:rsidP="00FE7B61">
                  <w:pPr>
                    <w:suppressAutoHyphens/>
                    <w:contextualSpacing/>
                    <w:jc w:val="center"/>
                    <w:rPr>
                      <w:sz w:val="22"/>
                      <w:szCs w:val="24"/>
                    </w:rPr>
                  </w:pPr>
                </w:p>
              </w:tc>
            </w:tr>
            <w:tr w:rsidR="00120A8F" w:rsidRPr="00FE7B61" w:rsidTr="00C74E4A">
              <w:trPr>
                <w:trHeight w:val="422"/>
              </w:trPr>
              <w:tc>
                <w:tcPr>
                  <w:tcW w:w="702" w:type="dxa"/>
                  <w:vMerge/>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FE7B61">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FE7B61">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rsidR="00120A8F" w:rsidRPr="00FE7B61" w:rsidRDefault="00C74E4A" w:rsidP="00FE7B61">
                  <w:pPr>
                    <w:suppressAutoHyphens/>
                    <w:contextualSpacing/>
                    <w:rPr>
                      <w:sz w:val="22"/>
                      <w:szCs w:val="24"/>
                    </w:rPr>
                  </w:pPr>
                  <w:r>
                    <w:rPr>
                      <w:sz w:val="22"/>
                      <w:szCs w:val="24"/>
                    </w:rPr>
                    <w:t>21 и более</w:t>
                  </w:r>
                </w:p>
              </w:tc>
              <w:tc>
                <w:tcPr>
                  <w:tcW w:w="1701" w:type="dxa"/>
                  <w:tcBorders>
                    <w:top w:val="single" w:sz="4" w:space="0" w:color="auto"/>
                    <w:left w:val="single" w:sz="4" w:space="0" w:color="auto"/>
                    <w:bottom w:val="single" w:sz="4" w:space="0" w:color="auto"/>
                    <w:right w:val="single" w:sz="4" w:space="0" w:color="auto"/>
                  </w:tcBorders>
                  <w:vAlign w:val="center"/>
                </w:tcPr>
                <w:p w:rsidR="00120A8F" w:rsidRPr="00FE7B61" w:rsidRDefault="00C74E4A" w:rsidP="00FE7B61">
                  <w:pPr>
                    <w:suppressAutoHyphens/>
                    <w:contextualSpacing/>
                    <w:jc w:val="center"/>
                    <w:rPr>
                      <w:sz w:val="22"/>
                      <w:szCs w:val="24"/>
                    </w:rPr>
                  </w:pPr>
                  <w:r>
                    <w:rPr>
                      <w:sz w:val="22"/>
                      <w:szCs w:val="24"/>
                    </w:rPr>
                    <w:t>15</w:t>
                  </w:r>
                </w:p>
              </w:tc>
              <w:tc>
                <w:tcPr>
                  <w:tcW w:w="4678" w:type="dxa"/>
                  <w:vMerge/>
                  <w:tcBorders>
                    <w:left w:val="single" w:sz="4" w:space="0" w:color="auto"/>
                    <w:bottom w:val="single" w:sz="4" w:space="0" w:color="auto"/>
                    <w:right w:val="single" w:sz="4" w:space="0" w:color="auto"/>
                  </w:tcBorders>
                </w:tcPr>
                <w:p w:rsidR="00120A8F" w:rsidRPr="00FE7B61" w:rsidRDefault="00120A8F" w:rsidP="00FE7B61">
                  <w:pPr>
                    <w:suppressAutoHyphens/>
                    <w:contextualSpacing/>
                    <w:jc w:val="center"/>
                    <w:rPr>
                      <w:sz w:val="22"/>
                      <w:szCs w:val="24"/>
                    </w:rPr>
                  </w:pPr>
                </w:p>
              </w:tc>
            </w:tr>
            <w:tr w:rsidR="00C74E4A" w:rsidRPr="00FE7B61" w:rsidTr="00C74E4A">
              <w:trPr>
                <w:trHeight w:val="668"/>
              </w:trPr>
              <w:tc>
                <w:tcPr>
                  <w:tcW w:w="702" w:type="dxa"/>
                  <w:vMerge w:val="restart"/>
                  <w:tcBorders>
                    <w:top w:val="single" w:sz="4" w:space="0" w:color="auto"/>
                    <w:left w:val="single" w:sz="4" w:space="0" w:color="auto"/>
                    <w:bottom w:val="single" w:sz="4" w:space="0" w:color="auto"/>
                    <w:right w:val="single" w:sz="4" w:space="0" w:color="auto"/>
                  </w:tcBorders>
                  <w:hideMark/>
                </w:tcPr>
                <w:p w:rsidR="00C74E4A" w:rsidRPr="00FE7B61" w:rsidRDefault="00C74E4A" w:rsidP="00FE7B61">
                  <w:pPr>
                    <w:suppressAutoHyphens/>
                    <w:contextualSpacing/>
                    <w:rPr>
                      <w:sz w:val="22"/>
                      <w:szCs w:val="24"/>
                    </w:rPr>
                  </w:pPr>
                  <w:r w:rsidRPr="00FE7B61">
                    <w:rPr>
                      <w:sz w:val="22"/>
                      <w:szCs w:val="24"/>
                    </w:rPr>
                    <w:t>2.4</w:t>
                  </w:r>
                </w:p>
              </w:tc>
              <w:tc>
                <w:tcPr>
                  <w:tcW w:w="3012" w:type="dxa"/>
                  <w:vMerge w:val="restart"/>
                  <w:tcBorders>
                    <w:top w:val="single" w:sz="4" w:space="0" w:color="auto"/>
                    <w:left w:val="single" w:sz="4" w:space="0" w:color="auto"/>
                    <w:bottom w:val="single" w:sz="4" w:space="0" w:color="auto"/>
                    <w:right w:val="single" w:sz="4" w:space="0" w:color="auto"/>
                  </w:tcBorders>
                </w:tcPr>
                <w:p w:rsidR="00C74E4A" w:rsidRPr="00FE7B61" w:rsidRDefault="00C74E4A" w:rsidP="00FE7B61">
                  <w:pPr>
                    <w:suppressAutoHyphens/>
                    <w:contextualSpacing/>
                    <w:rPr>
                      <w:sz w:val="22"/>
                      <w:szCs w:val="24"/>
                    </w:rPr>
                  </w:pPr>
                  <w:r w:rsidRPr="00C74E4A">
                    <w:rPr>
                      <w:sz w:val="22"/>
                      <w:szCs w:val="24"/>
                    </w:rPr>
                    <w:t>Количество договоров, заключенных с государственным организациям и государственным компаниям на оказание услуг, аналогичных предмету запроса предложений, шт.</w:t>
                  </w:r>
                </w:p>
              </w:tc>
              <w:tc>
                <w:tcPr>
                  <w:tcW w:w="3969" w:type="dxa"/>
                  <w:tcBorders>
                    <w:top w:val="single" w:sz="4" w:space="0" w:color="auto"/>
                    <w:left w:val="single" w:sz="4" w:space="0" w:color="auto"/>
                    <w:bottom w:val="single" w:sz="4" w:space="0" w:color="auto"/>
                    <w:right w:val="single" w:sz="4" w:space="0" w:color="auto"/>
                  </w:tcBorders>
                  <w:vAlign w:val="center"/>
                </w:tcPr>
                <w:p w:rsidR="00C74E4A" w:rsidRPr="00FE7B61" w:rsidRDefault="00C74E4A" w:rsidP="00C74E4A">
                  <w:pPr>
                    <w:suppressAutoHyphens/>
                    <w:contextualSpacing/>
                    <w:rPr>
                      <w:sz w:val="22"/>
                      <w:szCs w:val="24"/>
                    </w:rPr>
                  </w:pPr>
                  <w:r>
                    <w:rPr>
                      <w:sz w:val="22"/>
                      <w:szCs w:val="24"/>
                    </w:rPr>
                    <w:t>менее 5</w:t>
                  </w:r>
                </w:p>
              </w:tc>
              <w:tc>
                <w:tcPr>
                  <w:tcW w:w="1701" w:type="dxa"/>
                  <w:tcBorders>
                    <w:top w:val="single" w:sz="4" w:space="0" w:color="auto"/>
                    <w:left w:val="single" w:sz="4" w:space="0" w:color="auto"/>
                    <w:bottom w:val="single" w:sz="4" w:space="0" w:color="auto"/>
                    <w:right w:val="single" w:sz="4" w:space="0" w:color="auto"/>
                  </w:tcBorders>
                  <w:vAlign w:val="center"/>
                </w:tcPr>
                <w:p w:rsidR="00C74E4A" w:rsidRPr="00FE7B61" w:rsidRDefault="00C74E4A" w:rsidP="00C74E4A">
                  <w:pPr>
                    <w:suppressAutoHyphens/>
                    <w:contextualSpacing/>
                    <w:jc w:val="center"/>
                    <w:rPr>
                      <w:sz w:val="22"/>
                      <w:szCs w:val="24"/>
                    </w:rPr>
                  </w:pPr>
                  <w:r>
                    <w:rPr>
                      <w:sz w:val="22"/>
                      <w:szCs w:val="24"/>
                    </w:rPr>
                    <w:t>0</w:t>
                  </w:r>
                </w:p>
              </w:tc>
              <w:tc>
                <w:tcPr>
                  <w:tcW w:w="4678" w:type="dxa"/>
                  <w:vMerge w:val="restart"/>
                  <w:tcBorders>
                    <w:top w:val="single" w:sz="4" w:space="0" w:color="auto"/>
                    <w:left w:val="single" w:sz="4" w:space="0" w:color="auto"/>
                    <w:right w:val="single" w:sz="4" w:space="0" w:color="auto"/>
                  </w:tcBorders>
                  <w:vAlign w:val="center"/>
                </w:tcPr>
                <w:p w:rsidR="00C74E4A" w:rsidRPr="00FE7B61" w:rsidRDefault="00C74E4A" w:rsidP="00C75756">
                  <w:pPr>
                    <w:suppressAutoHyphens/>
                    <w:contextualSpacing/>
                    <w:jc w:val="center"/>
                    <w:rPr>
                      <w:sz w:val="22"/>
                      <w:szCs w:val="24"/>
                    </w:rPr>
                  </w:pPr>
                  <w:r w:rsidRPr="00C74E4A">
                    <w:rPr>
                      <w:sz w:val="22"/>
                      <w:szCs w:val="24"/>
                    </w:rPr>
                    <w:t>ФОРМА 6. СПРАВКА об опыте оказания услуг</w:t>
                  </w:r>
                  <w:r>
                    <w:rPr>
                      <w:sz w:val="22"/>
                      <w:szCs w:val="24"/>
                    </w:rPr>
                    <w:t xml:space="preserve">; </w:t>
                  </w:r>
                  <w:r w:rsidRPr="00C74E4A">
                    <w:rPr>
                      <w:sz w:val="22"/>
                      <w:szCs w:val="24"/>
                    </w:rPr>
                    <w:t>участник закупки представляет перечень контрактов с ссылками на реестр договоров (контрактов) (</w:t>
                  </w:r>
                  <w:hyperlink r:id="rId18" w:history="1">
                    <w:r w:rsidRPr="00B62136">
                      <w:rPr>
                        <w:rStyle w:val="aa"/>
                        <w:sz w:val="22"/>
                        <w:szCs w:val="24"/>
                      </w:rPr>
                      <w:t>www.zakupki.gov.ru</w:t>
                    </w:r>
                  </w:hyperlink>
                  <w:r w:rsidRPr="00C74E4A">
                    <w:rPr>
                      <w:sz w:val="22"/>
                      <w:szCs w:val="24"/>
                    </w:rPr>
                    <w:t>)</w:t>
                  </w:r>
                  <w:r>
                    <w:rPr>
                      <w:sz w:val="22"/>
                      <w:szCs w:val="24"/>
                    </w:rPr>
                    <w:t xml:space="preserve">, </w:t>
                  </w:r>
                  <w:r w:rsidRPr="00C74E4A">
                    <w:rPr>
                      <w:sz w:val="22"/>
                      <w:szCs w:val="24"/>
                    </w:rPr>
                    <w:t>копии договоров</w:t>
                  </w:r>
                  <w:r w:rsidR="00046C0D">
                    <w:rPr>
                      <w:sz w:val="22"/>
                      <w:szCs w:val="24"/>
                    </w:rPr>
                    <w:t xml:space="preserve"> </w:t>
                  </w:r>
                  <w:bookmarkStart w:id="77" w:name="_GoBack"/>
                  <w:bookmarkEnd w:id="77"/>
                  <w:r w:rsidR="00046C0D">
                    <w:rPr>
                      <w:sz w:val="22"/>
                      <w:szCs w:val="24"/>
                    </w:rPr>
                    <w:t>(первая и последняя страница)</w:t>
                  </w:r>
                  <w:r w:rsidRPr="00C74E4A">
                    <w:rPr>
                      <w:sz w:val="22"/>
                      <w:szCs w:val="24"/>
                    </w:rPr>
                    <w:t>.</w:t>
                  </w:r>
                </w:p>
              </w:tc>
            </w:tr>
            <w:tr w:rsidR="00C74E4A" w:rsidRPr="00FE7B61" w:rsidTr="00E70FFB">
              <w:trPr>
                <w:trHeight w:val="668"/>
              </w:trPr>
              <w:tc>
                <w:tcPr>
                  <w:tcW w:w="702" w:type="dxa"/>
                  <w:vMerge/>
                  <w:tcBorders>
                    <w:top w:val="single" w:sz="4" w:space="0" w:color="auto"/>
                    <w:left w:val="single" w:sz="4" w:space="0" w:color="auto"/>
                    <w:bottom w:val="single" w:sz="4" w:space="0" w:color="auto"/>
                    <w:right w:val="single" w:sz="4" w:space="0" w:color="auto"/>
                  </w:tcBorders>
                  <w:vAlign w:val="center"/>
                  <w:hideMark/>
                </w:tcPr>
                <w:p w:rsidR="00C74E4A" w:rsidRPr="00FE7B61" w:rsidRDefault="00C74E4A" w:rsidP="00FE7B61">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rsidR="00C74E4A" w:rsidRPr="00FE7B61" w:rsidRDefault="00C74E4A" w:rsidP="00FE7B61">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rsidR="00C74E4A" w:rsidRPr="00FE7B61" w:rsidRDefault="00C74E4A" w:rsidP="00C74E4A">
                  <w:pPr>
                    <w:suppressAutoHyphens/>
                    <w:contextualSpacing/>
                    <w:rPr>
                      <w:sz w:val="22"/>
                      <w:szCs w:val="24"/>
                    </w:rPr>
                  </w:pPr>
                  <w:r>
                    <w:rPr>
                      <w:sz w:val="22"/>
                      <w:szCs w:val="24"/>
                    </w:rPr>
                    <w:t>От 6 до 20</w:t>
                  </w:r>
                </w:p>
              </w:tc>
              <w:tc>
                <w:tcPr>
                  <w:tcW w:w="1701" w:type="dxa"/>
                  <w:tcBorders>
                    <w:top w:val="single" w:sz="4" w:space="0" w:color="auto"/>
                    <w:left w:val="single" w:sz="4" w:space="0" w:color="auto"/>
                    <w:bottom w:val="single" w:sz="4" w:space="0" w:color="auto"/>
                    <w:right w:val="single" w:sz="4" w:space="0" w:color="auto"/>
                  </w:tcBorders>
                  <w:vAlign w:val="center"/>
                </w:tcPr>
                <w:p w:rsidR="00C74E4A" w:rsidRPr="00FE7B61" w:rsidRDefault="00C74E4A" w:rsidP="00C74E4A">
                  <w:pPr>
                    <w:suppressAutoHyphens/>
                    <w:contextualSpacing/>
                    <w:jc w:val="center"/>
                    <w:rPr>
                      <w:sz w:val="22"/>
                      <w:szCs w:val="24"/>
                    </w:rPr>
                  </w:pPr>
                  <w:r>
                    <w:rPr>
                      <w:sz w:val="22"/>
                      <w:szCs w:val="24"/>
                    </w:rPr>
                    <w:t>5</w:t>
                  </w:r>
                </w:p>
              </w:tc>
              <w:tc>
                <w:tcPr>
                  <w:tcW w:w="4678" w:type="dxa"/>
                  <w:vMerge/>
                  <w:tcBorders>
                    <w:left w:val="single" w:sz="4" w:space="0" w:color="auto"/>
                    <w:right w:val="single" w:sz="4" w:space="0" w:color="auto"/>
                  </w:tcBorders>
                </w:tcPr>
                <w:p w:rsidR="00C74E4A" w:rsidRPr="00FE7B61" w:rsidRDefault="00C74E4A" w:rsidP="00FE7B61">
                  <w:pPr>
                    <w:suppressAutoHyphens/>
                    <w:contextualSpacing/>
                    <w:jc w:val="center"/>
                    <w:rPr>
                      <w:sz w:val="22"/>
                      <w:szCs w:val="24"/>
                    </w:rPr>
                  </w:pPr>
                </w:p>
              </w:tc>
            </w:tr>
            <w:tr w:rsidR="00C74E4A" w:rsidRPr="00FE7B61" w:rsidTr="00E70FFB">
              <w:trPr>
                <w:trHeight w:val="668"/>
              </w:trPr>
              <w:tc>
                <w:tcPr>
                  <w:tcW w:w="702" w:type="dxa"/>
                  <w:vMerge/>
                  <w:tcBorders>
                    <w:top w:val="single" w:sz="4" w:space="0" w:color="auto"/>
                    <w:left w:val="single" w:sz="4" w:space="0" w:color="auto"/>
                    <w:bottom w:val="single" w:sz="4" w:space="0" w:color="auto"/>
                    <w:right w:val="single" w:sz="4" w:space="0" w:color="auto"/>
                  </w:tcBorders>
                  <w:vAlign w:val="center"/>
                  <w:hideMark/>
                </w:tcPr>
                <w:p w:rsidR="00C74E4A" w:rsidRPr="00FE7B61" w:rsidRDefault="00C74E4A" w:rsidP="00FE7B61">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rsidR="00C74E4A" w:rsidRPr="00FE7B61" w:rsidRDefault="00C74E4A" w:rsidP="00FE7B61">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rsidR="00C74E4A" w:rsidRPr="00FE7B61" w:rsidRDefault="00C74E4A" w:rsidP="00C74E4A">
                  <w:pPr>
                    <w:suppressAutoHyphens/>
                    <w:contextualSpacing/>
                    <w:rPr>
                      <w:sz w:val="22"/>
                      <w:szCs w:val="24"/>
                    </w:rPr>
                  </w:pPr>
                  <w:r>
                    <w:rPr>
                      <w:sz w:val="22"/>
                      <w:szCs w:val="24"/>
                    </w:rPr>
                    <w:t xml:space="preserve">21 и более </w:t>
                  </w:r>
                </w:p>
              </w:tc>
              <w:tc>
                <w:tcPr>
                  <w:tcW w:w="1701" w:type="dxa"/>
                  <w:tcBorders>
                    <w:top w:val="single" w:sz="4" w:space="0" w:color="auto"/>
                    <w:left w:val="single" w:sz="4" w:space="0" w:color="auto"/>
                    <w:bottom w:val="single" w:sz="4" w:space="0" w:color="auto"/>
                    <w:right w:val="single" w:sz="4" w:space="0" w:color="auto"/>
                  </w:tcBorders>
                  <w:vAlign w:val="center"/>
                </w:tcPr>
                <w:p w:rsidR="00C74E4A" w:rsidRPr="00FE7B61" w:rsidRDefault="00C74E4A" w:rsidP="009131F1">
                  <w:pPr>
                    <w:suppressAutoHyphens/>
                    <w:contextualSpacing/>
                    <w:jc w:val="center"/>
                    <w:rPr>
                      <w:sz w:val="22"/>
                      <w:szCs w:val="24"/>
                    </w:rPr>
                  </w:pPr>
                  <w:r>
                    <w:rPr>
                      <w:sz w:val="22"/>
                      <w:szCs w:val="24"/>
                    </w:rPr>
                    <w:t>1</w:t>
                  </w:r>
                  <w:r w:rsidR="009131F1">
                    <w:rPr>
                      <w:sz w:val="22"/>
                      <w:szCs w:val="24"/>
                    </w:rPr>
                    <w:t>0</w:t>
                  </w:r>
                </w:p>
              </w:tc>
              <w:tc>
                <w:tcPr>
                  <w:tcW w:w="4678" w:type="dxa"/>
                  <w:vMerge/>
                  <w:tcBorders>
                    <w:left w:val="single" w:sz="4" w:space="0" w:color="auto"/>
                    <w:bottom w:val="single" w:sz="4" w:space="0" w:color="auto"/>
                    <w:right w:val="single" w:sz="4" w:space="0" w:color="auto"/>
                  </w:tcBorders>
                </w:tcPr>
                <w:p w:rsidR="00C74E4A" w:rsidRPr="00FE7B61" w:rsidRDefault="00C74E4A" w:rsidP="00FE7B61">
                  <w:pPr>
                    <w:suppressAutoHyphens/>
                    <w:contextualSpacing/>
                    <w:jc w:val="center"/>
                    <w:rPr>
                      <w:sz w:val="22"/>
                      <w:szCs w:val="24"/>
                    </w:rPr>
                  </w:pPr>
                </w:p>
              </w:tc>
            </w:tr>
            <w:tr w:rsidR="00120A8F" w:rsidRPr="00FE7B61" w:rsidTr="00120A8F">
              <w:trPr>
                <w:trHeight w:val="627"/>
              </w:trPr>
              <w:tc>
                <w:tcPr>
                  <w:tcW w:w="702" w:type="dxa"/>
                  <w:vMerge w:val="restart"/>
                  <w:tcBorders>
                    <w:top w:val="single" w:sz="4" w:space="0" w:color="auto"/>
                    <w:left w:val="single" w:sz="4" w:space="0" w:color="auto"/>
                    <w:bottom w:val="single" w:sz="4" w:space="0" w:color="auto"/>
                    <w:right w:val="single" w:sz="4" w:space="0" w:color="auto"/>
                  </w:tcBorders>
                  <w:hideMark/>
                </w:tcPr>
                <w:p w:rsidR="00120A8F" w:rsidRPr="00FE7B61" w:rsidRDefault="00120A8F" w:rsidP="00FE7B61">
                  <w:pPr>
                    <w:suppressAutoHyphens/>
                    <w:contextualSpacing/>
                    <w:rPr>
                      <w:sz w:val="22"/>
                      <w:szCs w:val="24"/>
                    </w:rPr>
                  </w:pPr>
                  <w:r w:rsidRPr="00FE7B61">
                    <w:rPr>
                      <w:sz w:val="22"/>
                      <w:szCs w:val="24"/>
                    </w:rPr>
                    <w:t>2.6</w:t>
                  </w:r>
                </w:p>
              </w:tc>
              <w:tc>
                <w:tcPr>
                  <w:tcW w:w="3012" w:type="dxa"/>
                  <w:vMerge w:val="restart"/>
                  <w:tcBorders>
                    <w:top w:val="single" w:sz="4" w:space="0" w:color="auto"/>
                    <w:left w:val="single" w:sz="4" w:space="0" w:color="auto"/>
                    <w:bottom w:val="single" w:sz="4" w:space="0" w:color="auto"/>
                    <w:right w:val="single" w:sz="4" w:space="0" w:color="auto"/>
                  </w:tcBorders>
                  <w:hideMark/>
                </w:tcPr>
                <w:p w:rsidR="00120A8F" w:rsidRPr="00FE7B61" w:rsidRDefault="00120A8F" w:rsidP="00FE7B61">
                  <w:pPr>
                    <w:suppressAutoHyphens/>
                    <w:contextualSpacing/>
                    <w:rPr>
                      <w:sz w:val="22"/>
                      <w:szCs w:val="24"/>
                    </w:rPr>
                  </w:pPr>
                  <w:r w:rsidRPr="00FE7B61">
                    <w:rPr>
                      <w:sz w:val="22"/>
                      <w:szCs w:val="24"/>
                    </w:rPr>
                    <w:t>Наличие сертификата соответствия системы менеджмента качества ГОСТ ИСО 9001-2008 (</w:t>
                  </w:r>
                  <w:r w:rsidRPr="00FE7B61">
                    <w:rPr>
                      <w:sz w:val="22"/>
                      <w:szCs w:val="24"/>
                      <w:lang w:val="en-US"/>
                    </w:rPr>
                    <w:t>ISO</w:t>
                  </w:r>
                  <w:r w:rsidRPr="00FE7B61">
                    <w:rPr>
                      <w:sz w:val="22"/>
                      <w:szCs w:val="24"/>
                    </w:rPr>
                    <w:t xml:space="preserve"> 9001:2008)</w:t>
                  </w:r>
                </w:p>
              </w:tc>
              <w:tc>
                <w:tcPr>
                  <w:tcW w:w="3969" w:type="dxa"/>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120A8F">
                  <w:pPr>
                    <w:suppressAutoHyphens/>
                    <w:contextualSpacing/>
                    <w:rPr>
                      <w:sz w:val="22"/>
                      <w:szCs w:val="24"/>
                    </w:rPr>
                  </w:pPr>
                  <w:r w:rsidRPr="00FE7B61">
                    <w:rPr>
                      <w:sz w:val="22"/>
                      <w:szCs w:val="24"/>
                    </w:rPr>
                    <w:t>Наличие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120A8F">
                  <w:pPr>
                    <w:suppressAutoHyphens/>
                    <w:contextualSpacing/>
                    <w:jc w:val="center"/>
                    <w:rPr>
                      <w:sz w:val="22"/>
                      <w:szCs w:val="24"/>
                    </w:rPr>
                  </w:pPr>
                  <w:r>
                    <w:rPr>
                      <w:sz w:val="22"/>
                      <w:szCs w:val="24"/>
                    </w:rPr>
                    <w:t>10</w:t>
                  </w:r>
                </w:p>
              </w:tc>
              <w:tc>
                <w:tcPr>
                  <w:tcW w:w="4678" w:type="dxa"/>
                  <w:vMerge w:val="restart"/>
                  <w:tcBorders>
                    <w:top w:val="single" w:sz="4" w:space="0" w:color="auto"/>
                    <w:left w:val="single" w:sz="4" w:space="0" w:color="auto"/>
                    <w:right w:val="single" w:sz="4" w:space="0" w:color="auto"/>
                  </w:tcBorders>
                  <w:vAlign w:val="center"/>
                </w:tcPr>
                <w:p w:rsidR="00120A8F" w:rsidRPr="00FE7B61" w:rsidRDefault="00120A8F" w:rsidP="00120A8F">
                  <w:pPr>
                    <w:suppressAutoHyphens/>
                    <w:contextualSpacing/>
                    <w:jc w:val="center"/>
                    <w:rPr>
                      <w:sz w:val="22"/>
                      <w:szCs w:val="24"/>
                    </w:rPr>
                  </w:pPr>
                  <w:r>
                    <w:rPr>
                      <w:sz w:val="22"/>
                      <w:szCs w:val="24"/>
                    </w:rPr>
                    <w:t>Участник представляет копию действующего сертификата.</w:t>
                  </w:r>
                </w:p>
              </w:tc>
            </w:tr>
            <w:tr w:rsidR="00120A8F" w:rsidRPr="00FE7B61" w:rsidTr="00120A8F">
              <w:trPr>
                <w:trHeight w:val="628"/>
              </w:trPr>
              <w:tc>
                <w:tcPr>
                  <w:tcW w:w="702" w:type="dxa"/>
                  <w:vMerge/>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FE7B61">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FE7B61">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120A8F">
                  <w:pPr>
                    <w:suppressAutoHyphens/>
                    <w:contextualSpacing/>
                    <w:rPr>
                      <w:sz w:val="22"/>
                      <w:szCs w:val="24"/>
                    </w:rPr>
                  </w:pPr>
                  <w:r w:rsidRPr="00FE7B61">
                    <w:rPr>
                      <w:sz w:val="22"/>
                      <w:szCs w:val="24"/>
                    </w:rPr>
                    <w:t>Отсутствие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120A8F">
                  <w:pPr>
                    <w:suppressAutoHyphens/>
                    <w:contextualSpacing/>
                    <w:jc w:val="center"/>
                    <w:rPr>
                      <w:sz w:val="22"/>
                      <w:szCs w:val="24"/>
                    </w:rPr>
                  </w:pPr>
                  <w:r w:rsidRPr="00FE7B61">
                    <w:rPr>
                      <w:sz w:val="22"/>
                      <w:szCs w:val="24"/>
                    </w:rPr>
                    <w:t>0</w:t>
                  </w:r>
                </w:p>
              </w:tc>
              <w:tc>
                <w:tcPr>
                  <w:tcW w:w="4678" w:type="dxa"/>
                  <w:vMerge/>
                  <w:tcBorders>
                    <w:left w:val="single" w:sz="4" w:space="0" w:color="auto"/>
                    <w:bottom w:val="single" w:sz="4" w:space="0" w:color="auto"/>
                    <w:right w:val="single" w:sz="4" w:space="0" w:color="auto"/>
                  </w:tcBorders>
                  <w:vAlign w:val="center"/>
                </w:tcPr>
                <w:p w:rsidR="00120A8F" w:rsidRPr="00FE7B61" w:rsidRDefault="00120A8F" w:rsidP="00120A8F">
                  <w:pPr>
                    <w:suppressAutoHyphens/>
                    <w:contextualSpacing/>
                    <w:jc w:val="center"/>
                    <w:rPr>
                      <w:sz w:val="22"/>
                      <w:szCs w:val="24"/>
                    </w:rPr>
                  </w:pPr>
                </w:p>
              </w:tc>
            </w:tr>
            <w:tr w:rsidR="00120A8F" w:rsidRPr="00FE7B61" w:rsidTr="00120A8F">
              <w:trPr>
                <w:trHeight w:val="880"/>
              </w:trPr>
              <w:tc>
                <w:tcPr>
                  <w:tcW w:w="702" w:type="dxa"/>
                  <w:vMerge w:val="restart"/>
                  <w:tcBorders>
                    <w:top w:val="single" w:sz="4" w:space="0" w:color="auto"/>
                    <w:left w:val="single" w:sz="4" w:space="0" w:color="auto"/>
                    <w:bottom w:val="single" w:sz="4" w:space="0" w:color="auto"/>
                    <w:right w:val="single" w:sz="4" w:space="0" w:color="auto"/>
                  </w:tcBorders>
                  <w:hideMark/>
                </w:tcPr>
                <w:p w:rsidR="00120A8F" w:rsidRPr="00FE7B61" w:rsidRDefault="00120A8F" w:rsidP="00FE7B61">
                  <w:pPr>
                    <w:suppressAutoHyphens/>
                    <w:contextualSpacing/>
                    <w:rPr>
                      <w:sz w:val="22"/>
                      <w:szCs w:val="24"/>
                    </w:rPr>
                  </w:pPr>
                  <w:r w:rsidRPr="00FE7B61">
                    <w:rPr>
                      <w:sz w:val="22"/>
                      <w:szCs w:val="24"/>
                    </w:rPr>
                    <w:t>2.7</w:t>
                  </w:r>
                </w:p>
              </w:tc>
              <w:tc>
                <w:tcPr>
                  <w:tcW w:w="3012" w:type="dxa"/>
                  <w:vMerge w:val="restart"/>
                  <w:tcBorders>
                    <w:top w:val="single" w:sz="4" w:space="0" w:color="auto"/>
                    <w:left w:val="single" w:sz="4" w:space="0" w:color="auto"/>
                    <w:bottom w:val="single" w:sz="4" w:space="0" w:color="auto"/>
                    <w:right w:val="single" w:sz="4" w:space="0" w:color="auto"/>
                  </w:tcBorders>
                  <w:hideMark/>
                </w:tcPr>
                <w:p w:rsidR="00120A8F" w:rsidRPr="00120A8F" w:rsidRDefault="00120A8F" w:rsidP="00FE7B61">
                  <w:pPr>
                    <w:suppressAutoHyphens/>
                    <w:contextualSpacing/>
                    <w:rPr>
                      <w:sz w:val="22"/>
                      <w:szCs w:val="24"/>
                    </w:rPr>
                  </w:pPr>
                  <w:r>
                    <w:rPr>
                      <w:sz w:val="22"/>
                      <w:szCs w:val="24"/>
                    </w:rPr>
                    <w:t xml:space="preserve">Наличие членства в международных ассоциациях – </w:t>
                  </w:r>
                  <w:r>
                    <w:rPr>
                      <w:sz w:val="22"/>
                      <w:szCs w:val="24"/>
                      <w:lang w:val="en-US"/>
                    </w:rPr>
                    <w:t>GBTA</w:t>
                  </w:r>
                  <w:r w:rsidRPr="00C723C8">
                    <w:rPr>
                      <w:sz w:val="22"/>
                      <w:szCs w:val="24"/>
                    </w:rPr>
                    <w:t xml:space="preserve"> </w:t>
                  </w:r>
                  <w:r>
                    <w:rPr>
                      <w:sz w:val="22"/>
                      <w:szCs w:val="24"/>
                    </w:rPr>
                    <w:t xml:space="preserve">(Международная ассоциация делового туризма) и/или </w:t>
                  </w:r>
                  <w:r>
                    <w:rPr>
                      <w:sz w:val="22"/>
                      <w:szCs w:val="24"/>
                      <w:lang w:val="en-US"/>
                    </w:rPr>
                    <w:t>ATCE</w:t>
                  </w:r>
                  <w:r w:rsidRPr="00120A8F">
                    <w:rPr>
                      <w:sz w:val="22"/>
                      <w:szCs w:val="24"/>
                    </w:rPr>
                    <w:t xml:space="preserve"> (</w:t>
                  </w:r>
                  <w:r>
                    <w:rPr>
                      <w:sz w:val="22"/>
                      <w:szCs w:val="24"/>
                    </w:rPr>
                    <w:t>Ассоциация корпоративных поездок руководителей)</w:t>
                  </w:r>
                </w:p>
              </w:tc>
              <w:tc>
                <w:tcPr>
                  <w:tcW w:w="3969" w:type="dxa"/>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120A8F">
                  <w:pPr>
                    <w:suppressAutoHyphens/>
                    <w:contextualSpacing/>
                    <w:rPr>
                      <w:sz w:val="22"/>
                      <w:szCs w:val="24"/>
                    </w:rPr>
                  </w:pPr>
                  <w:r w:rsidRPr="00FE7B61">
                    <w:rPr>
                      <w:sz w:val="22"/>
                      <w:szCs w:val="24"/>
                    </w:rPr>
                    <w:t>Наличие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120A8F">
                  <w:pPr>
                    <w:suppressAutoHyphens/>
                    <w:contextualSpacing/>
                    <w:jc w:val="center"/>
                    <w:rPr>
                      <w:sz w:val="22"/>
                      <w:szCs w:val="24"/>
                    </w:rPr>
                  </w:pPr>
                  <w:r>
                    <w:rPr>
                      <w:sz w:val="22"/>
                      <w:szCs w:val="24"/>
                    </w:rPr>
                    <w:t>10</w:t>
                  </w:r>
                </w:p>
              </w:tc>
              <w:tc>
                <w:tcPr>
                  <w:tcW w:w="4678" w:type="dxa"/>
                  <w:vMerge w:val="restart"/>
                  <w:tcBorders>
                    <w:top w:val="single" w:sz="4" w:space="0" w:color="auto"/>
                    <w:left w:val="single" w:sz="4" w:space="0" w:color="auto"/>
                    <w:right w:val="single" w:sz="4" w:space="0" w:color="auto"/>
                  </w:tcBorders>
                  <w:vAlign w:val="center"/>
                </w:tcPr>
                <w:p w:rsidR="00120A8F" w:rsidRPr="00FE7B61" w:rsidRDefault="00120A8F" w:rsidP="0042623F">
                  <w:pPr>
                    <w:suppressAutoHyphens/>
                    <w:contextualSpacing/>
                    <w:jc w:val="center"/>
                    <w:rPr>
                      <w:sz w:val="22"/>
                      <w:szCs w:val="24"/>
                    </w:rPr>
                  </w:pPr>
                  <w:r>
                    <w:rPr>
                      <w:sz w:val="22"/>
                      <w:szCs w:val="24"/>
                    </w:rPr>
                    <w:t xml:space="preserve">Участник представляет документ, свидетельствующий о членстве </w:t>
                  </w:r>
                  <w:r w:rsidR="0042623F">
                    <w:rPr>
                      <w:sz w:val="22"/>
                      <w:szCs w:val="24"/>
                    </w:rPr>
                    <w:t>в</w:t>
                  </w:r>
                  <w:r>
                    <w:rPr>
                      <w:sz w:val="22"/>
                      <w:szCs w:val="24"/>
                    </w:rPr>
                    <w:t xml:space="preserve"> указанных международных ассоциациях.</w:t>
                  </w:r>
                </w:p>
              </w:tc>
            </w:tr>
            <w:tr w:rsidR="00120A8F" w:rsidRPr="00FE7B61" w:rsidTr="00120A8F">
              <w:trPr>
                <w:trHeight w:val="881"/>
              </w:trPr>
              <w:tc>
                <w:tcPr>
                  <w:tcW w:w="702" w:type="dxa"/>
                  <w:vMerge/>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FE7B61">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FE7B61">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120A8F">
                  <w:pPr>
                    <w:suppressAutoHyphens/>
                    <w:contextualSpacing/>
                    <w:rPr>
                      <w:sz w:val="22"/>
                      <w:szCs w:val="24"/>
                    </w:rPr>
                  </w:pPr>
                  <w:r w:rsidRPr="00FE7B61">
                    <w:rPr>
                      <w:sz w:val="22"/>
                      <w:szCs w:val="24"/>
                    </w:rPr>
                    <w:t>Отсутствие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120A8F">
                  <w:pPr>
                    <w:suppressAutoHyphens/>
                    <w:contextualSpacing/>
                    <w:jc w:val="center"/>
                    <w:rPr>
                      <w:sz w:val="22"/>
                      <w:szCs w:val="24"/>
                    </w:rPr>
                  </w:pPr>
                  <w:r w:rsidRPr="00FE7B61">
                    <w:rPr>
                      <w:sz w:val="22"/>
                      <w:szCs w:val="24"/>
                    </w:rPr>
                    <w:t>0</w:t>
                  </w:r>
                </w:p>
              </w:tc>
              <w:tc>
                <w:tcPr>
                  <w:tcW w:w="4678" w:type="dxa"/>
                  <w:vMerge/>
                  <w:tcBorders>
                    <w:left w:val="single" w:sz="4" w:space="0" w:color="auto"/>
                    <w:bottom w:val="single" w:sz="4" w:space="0" w:color="auto"/>
                    <w:right w:val="single" w:sz="4" w:space="0" w:color="auto"/>
                  </w:tcBorders>
                </w:tcPr>
                <w:p w:rsidR="00120A8F" w:rsidRPr="00FE7B61" w:rsidRDefault="00120A8F" w:rsidP="00FE7B61">
                  <w:pPr>
                    <w:suppressAutoHyphens/>
                    <w:contextualSpacing/>
                    <w:jc w:val="center"/>
                    <w:rPr>
                      <w:sz w:val="22"/>
                      <w:szCs w:val="24"/>
                    </w:rPr>
                  </w:pPr>
                </w:p>
              </w:tc>
            </w:tr>
            <w:tr w:rsidR="00E70FFB" w:rsidRPr="00FE7B61" w:rsidTr="009131F1">
              <w:trPr>
                <w:trHeight w:val="302"/>
              </w:trPr>
              <w:tc>
                <w:tcPr>
                  <w:tcW w:w="702" w:type="dxa"/>
                  <w:vMerge w:val="restart"/>
                  <w:tcBorders>
                    <w:top w:val="single" w:sz="4" w:space="0" w:color="auto"/>
                    <w:left w:val="single" w:sz="4" w:space="0" w:color="auto"/>
                    <w:right w:val="single" w:sz="4" w:space="0" w:color="auto"/>
                  </w:tcBorders>
                  <w:hideMark/>
                </w:tcPr>
                <w:p w:rsidR="00E70FFB" w:rsidRPr="00FE7B61" w:rsidRDefault="00E70FFB" w:rsidP="00FE7B61">
                  <w:pPr>
                    <w:suppressAutoHyphens/>
                    <w:contextualSpacing/>
                    <w:rPr>
                      <w:sz w:val="22"/>
                      <w:szCs w:val="24"/>
                    </w:rPr>
                  </w:pPr>
                  <w:r w:rsidRPr="00FE7B61">
                    <w:rPr>
                      <w:sz w:val="22"/>
                      <w:szCs w:val="24"/>
                    </w:rPr>
                    <w:t>2.8</w:t>
                  </w:r>
                </w:p>
              </w:tc>
              <w:tc>
                <w:tcPr>
                  <w:tcW w:w="3012" w:type="dxa"/>
                  <w:vMerge w:val="restart"/>
                  <w:tcBorders>
                    <w:top w:val="single" w:sz="4" w:space="0" w:color="auto"/>
                    <w:left w:val="single" w:sz="4" w:space="0" w:color="auto"/>
                    <w:right w:val="single" w:sz="4" w:space="0" w:color="auto"/>
                  </w:tcBorders>
                  <w:hideMark/>
                </w:tcPr>
                <w:p w:rsidR="00E70FFB" w:rsidRPr="00FE7B61" w:rsidRDefault="00E70FFB" w:rsidP="00FE7B61">
                  <w:pPr>
                    <w:suppressAutoHyphens/>
                    <w:contextualSpacing/>
                    <w:rPr>
                      <w:sz w:val="22"/>
                      <w:szCs w:val="24"/>
                    </w:rPr>
                  </w:pPr>
                  <w:r>
                    <w:rPr>
                      <w:sz w:val="22"/>
                      <w:szCs w:val="24"/>
                    </w:rPr>
                    <w:t xml:space="preserve">Наличие положительных отзывов, рекомендаций, благодарственных писем </w:t>
                  </w:r>
                </w:p>
              </w:tc>
              <w:tc>
                <w:tcPr>
                  <w:tcW w:w="3969" w:type="dxa"/>
                  <w:tcBorders>
                    <w:top w:val="single" w:sz="4" w:space="0" w:color="auto"/>
                    <w:left w:val="single" w:sz="4" w:space="0" w:color="auto"/>
                    <w:bottom w:val="single" w:sz="4" w:space="0" w:color="auto"/>
                    <w:right w:val="single" w:sz="4" w:space="0" w:color="auto"/>
                  </w:tcBorders>
                  <w:hideMark/>
                </w:tcPr>
                <w:p w:rsidR="00E70FFB" w:rsidRPr="00FE7B61" w:rsidRDefault="00E70FFB" w:rsidP="00FE7B61">
                  <w:pPr>
                    <w:suppressAutoHyphens/>
                    <w:contextualSpacing/>
                    <w:rPr>
                      <w:sz w:val="22"/>
                      <w:szCs w:val="24"/>
                    </w:rPr>
                  </w:pPr>
                  <w:r>
                    <w:rPr>
                      <w:sz w:val="22"/>
                      <w:szCs w:val="24"/>
                    </w:rPr>
                    <w:t>до 10 шт.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FFB" w:rsidRPr="00FE7B61" w:rsidRDefault="00E70FFB" w:rsidP="00FE7B61">
                  <w:pPr>
                    <w:suppressAutoHyphens/>
                    <w:contextualSpacing/>
                    <w:jc w:val="center"/>
                    <w:rPr>
                      <w:sz w:val="22"/>
                      <w:szCs w:val="24"/>
                    </w:rPr>
                  </w:pPr>
                  <w:r>
                    <w:rPr>
                      <w:sz w:val="22"/>
                      <w:szCs w:val="24"/>
                    </w:rPr>
                    <w:t>0</w:t>
                  </w:r>
                </w:p>
              </w:tc>
              <w:tc>
                <w:tcPr>
                  <w:tcW w:w="4678" w:type="dxa"/>
                  <w:vMerge w:val="restart"/>
                  <w:tcBorders>
                    <w:top w:val="single" w:sz="4" w:space="0" w:color="auto"/>
                    <w:left w:val="single" w:sz="4" w:space="0" w:color="auto"/>
                    <w:right w:val="single" w:sz="4" w:space="0" w:color="auto"/>
                  </w:tcBorders>
                  <w:vAlign w:val="center"/>
                </w:tcPr>
                <w:p w:rsidR="00E70FFB" w:rsidRPr="00FE7B61" w:rsidRDefault="00E70FFB" w:rsidP="00E70FFB">
                  <w:pPr>
                    <w:suppressAutoHyphens/>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E70FFB" w:rsidRPr="00FE7B61" w:rsidTr="009131F1">
              <w:trPr>
                <w:trHeight w:val="302"/>
              </w:trPr>
              <w:tc>
                <w:tcPr>
                  <w:tcW w:w="702" w:type="dxa"/>
                  <w:vMerge/>
                  <w:tcBorders>
                    <w:left w:val="single" w:sz="4" w:space="0" w:color="auto"/>
                    <w:right w:val="single" w:sz="4" w:space="0" w:color="auto"/>
                  </w:tcBorders>
                  <w:vAlign w:val="center"/>
                  <w:hideMark/>
                </w:tcPr>
                <w:p w:rsidR="00E70FFB" w:rsidRPr="00FE7B61" w:rsidRDefault="00E70FFB" w:rsidP="00FE7B61">
                  <w:pPr>
                    <w:rPr>
                      <w:sz w:val="22"/>
                      <w:szCs w:val="24"/>
                    </w:rPr>
                  </w:pPr>
                </w:p>
              </w:tc>
              <w:tc>
                <w:tcPr>
                  <w:tcW w:w="3012" w:type="dxa"/>
                  <w:vMerge/>
                  <w:tcBorders>
                    <w:left w:val="single" w:sz="4" w:space="0" w:color="auto"/>
                    <w:right w:val="single" w:sz="4" w:space="0" w:color="auto"/>
                  </w:tcBorders>
                  <w:vAlign w:val="center"/>
                  <w:hideMark/>
                </w:tcPr>
                <w:p w:rsidR="00E70FFB" w:rsidRPr="00FE7B61" w:rsidRDefault="00E70FFB" w:rsidP="00FE7B61">
                  <w:pPr>
                    <w:rPr>
                      <w:sz w:val="22"/>
                      <w:szCs w:val="24"/>
                    </w:rPr>
                  </w:pPr>
                </w:p>
              </w:tc>
              <w:tc>
                <w:tcPr>
                  <w:tcW w:w="3969" w:type="dxa"/>
                  <w:tcBorders>
                    <w:top w:val="single" w:sz="4" w:space="0" w:color="auto"/>
                    <w:left w:val="single" w:sz="4" w:space="0" w:color="auto"/>
                    <w:bottom w:val="single" w:sz="4" w:space="0" w:color="auto"/>
                    <w:right w:val="single" w:sz="4" w:space="0" w:color="auto"/>
                  </w:tcBorders>
                  <w:hideMark/>
                </w:tcPr>
                <w:p w:rsidR="00E70FFB" w:rsidRPr="00FE7B61" w:rsidRDefault="00E70FFB" w:rsidP="00FE7B61">
                  <w:pPr>
                    <w:suppressAutoHyphens/>
                    <w:contextualSpacing/>
                    <w:rPr>
                      <w:sz w:val="22"/>
                      <w:szCs w:val="24"/>
                    </w:rPr>
                  </w:pPr>
                  <w:r>
                    <w:rPr>
                      <w:sz w:val="22"/>
                      <w:szCs w:val="24"/>
                    </w:rPr>
                    <w:t>От 11 до 30 шт.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FFB" w:rsidRPr="00FE7B61" w:rsidRDefault="009131F1" w:rsidP="00FE7B61">
                  <w:pPr>
                    <w:suppressAutoHyphens/>
                    <w:contextualSpacing/>
                    <w:jc w:val="center"/>
                    <w:rPr>
                      <w:sz w:val="22"/>
                      <w:szCs w:val="24"/>
                    </w:rPr>
                  </w:pPr>
                  <w:r>
                    <w:rPr>
                      <w:sz w:val="22"/>
                      <w:szCs w:val="24"/>
                    </w:rPr>
                    <w:t>5</w:t>
                  </w:r>
                </w:p>
              </w:tc>
              <w:tc>
                <w:tcPr>
                  <w:tcW w:w="4678" w:type="dxa"/>
                  <w:vMerge/>
                  <w:tcBorders>
                    <w:left w:val="single" w:sz="4" w:space="0" w:color="auto"/>
                    <w:right w:val="single" w:sz="4" w:space="0" w:color="auto"/>
                  </w:tcBorders>
                </w:tcPr>
                <w:p w:rsidR="00E70FFB" w:rsidRPr="00FE7B61" w:rsidRDefault="00E70FFB" w:rsidP="00FE7B61">
                  <w:pPr>
                    <w:suppressAutoHyphens/>
                    <w:contextualSpacing/>
                    <w:jc w:val="center"/>
                    <w:rPr>
                      <w:sz w:val="22"/>
                      <w:szCs w:val="24"/>
                    </w:rPr>
                  </w:pPr>
                </w:p>
              </w:tc>
            </w:tr>
            <w:tr w:rsidR="00E70FFB" w:rsidRPr="00FE7B61" w:rsidTr="009131F1">
              <w:trPr>
                <w:trHeight w:val="302"/>
              </w:trPr>
              <w:tc>
                <w:tcPr>
                  <w:tcW w:w="702" w:type="dxa"/>
                  <w:vMerge/>
                  <w:tcBorders>
                    <w:left w:val="single" w:sz="4" w:space="0" w:color="auto"/>
                    <w:bottom w:val="single" w:sz="4" w:space="0" w:color="auto"/>
                    <w:right w:val="single" w:sz="4" w:space="0" w:color="auto"/>
                  </w:tcBorders>
                  <w:vAlign w:val="center"/>
                </w:tcPr>
                <w:p w:rsidR="00E70FFB" w:rsidRPr="00FE7B61" w:rsidRDefault="00E70FFB" w:rsidP="00FE7B61">
                  <w:pPr>
                    <w:rPr>
                      <w:sz w:val="22"/>
                      <w:szCs w:val="24"/>
                    </w:rPr>
                  </w:pPr>
                </w:p>
              </w:tc>
              <w:tc>
                <w:tcPr>
                  <w:tcW w:w="3012" w:type="dxa"/>
                  <w:vMerge/>
                  <w:tcBorders>
                    <w:left w:val="single" w:sz="4" w:space="0" w:color="auto"/>
                    <w:bottom w:val="single" w:sz="4" w:space="0" w:color="auto"/>
                    <w:right w:val="single" w:sz="4" w:space="0" w:color="auto"/>
                  </w:tcBorders>
                  <w:vAlign w:val="center"/>
                </w:tcPr>
                <w:p w:rsidR="00E70FFB" w:rsidRPr="00FE7B61" w:rsidRDefault="00E70FFB" w:rsidP="00FE7B61">
                  <w:pPr>
                    <w:rPr>
                      <w:sz w:val="22"/>
                      <w:szCs w:val="24"/>
                    </w:rPr>
                  </w:pPr>
                </w:p>
              </w:tc>
              <w:tc>
                <w:tcPr>
                  <w:tcW w:w="3969" w:type="dxa"/>
                  <w:tcBorders>
                    <w:top w:val="single" w:sz="4" w:space="0" w:color="auto"/>
                    <w:left w:val="single" w:sz="4" w:space="0" w:color="auto"/>
                    <w:bottom w:val="single" w:sz="4" w:space="0" w:color="auto"/>
                    <w:right w:val="single" w:sz="4" w:space="0" w:color="auto"/>
                  </w:tcBorders>
                </w:tcPr>
                <w:p w:rsidR="00E70FFB" w:rsidRPr="00FE7B61" w:rsidRDefault="00E70FFB" w:rsidP="00FE7B61">
                  <w:pPr>
                    <w:suppressAutoHyphens/>
                    <w:contextualSpacing/>
                    <w:rPr>
                      <w:sz w:val="22"/>
                      <w:szCs w:val="24"/>
                    </w:rPr>
                  </w:pPr>
                  <w:r>
                    <w:rPr>
                      <w:sz w:val="22"/>
                      <w:szCs w:val="24"/>
                    </w:rPr>
                    <w:t>31 и более</w:t>
                  </w:r>
                </w:p>
              </w:tc>
              <w:tc>
                <w:tcPr>
                  <w:tcW w:w="1701" w:type="dxa"/>
                  <w:tcBorders>
                    <w:top w:val="single" w:sz="4" w:space="0" w:color="auto"/>
                    <w:left w:val="single" w:sz="4" w:space="0" w:color="auto"/>
                    <w:bottom w:val="single" w:sz="4" w:space="0" w:color="auto"/>
                    <w:right w:val="single" w:sz="4" w:space="0" w:color="auto"/>
                  </w:tcBorders>
                  <w:vAlign w:val="center"/>
                </w:tcPr>
                <w:p w:rsidR="00E70FFB" w:rsidRPr="00FE7B61" w:rsidRDefault="009131F1" w:rsidP="00FE7B61">
                  <w:pPr>
                    <w:suppressAutoHyphens/>
                    <w:contextualSpacing/>
                    <w:jc w:val="center"/>
                    <w:rPr>
                      <w:sz w:val="22"/>
                      <w:szCs w:val="24"/>
                    </w:rPr>
                  </w:pPr>
                  <w:r>
                    <w:rPr>
                      <w:sz w:val="22"/>
                      <w:szCs w:val="24"/>
                    </w:rPr>
                    <w:t>10</w:t>
                  </w:r>
                </w:p>
              </w:tc>
              <w:tc>
                <w:tcPr>
                  <w:tcW w:w="4678" w:type="dxa"/>
                  <w:vMerge/>
                  <w:tcBorders>
                    <w:left w:val="single" w:sz="4" w:space="0" w:color="auto"/>
                    <w:bottom w:val="single" w:sz="4" w:space="0" w:color="auto"/>
                    <w:right w:val="single" w:sz="4" w:space="0" w:color="auto"/>
                  </w:tcBorders>
                </w:tcPr>
                <w:p w:rsidR="00E70FFB" w:rsidRPr="00FE7B61" w:rsidRDefault="00E70FFB" w:rsidP="00FE7B61">
                  <w:pPr>
                    <w:suppressAutoHyphens/>
                    <w:contextualSpacing/>
                    <w:jc w:val="center"/>
                    <w:rPr>
                      <w:sz w:val="22"/>
                      <w:szCs w:val="24"/>
                    </w:rPr>
                  </w:pPr>
                </w:p>
              </w:tc>
            </w:tr>
            <w:tr w:rsidR="00BD3740" w:rsidRPr="00FE7B61" w:rsidTr="00BD3740">
              <w:trPr>
                <w:trHeight w:val="627"/>
              </w:trPr>
              <w:tc>
                <w:tcPr>
                  <w:tcW w:w="702" w:type="dxa"/>
                  <w:vMerge w:val="restart"/>
                  <w:tcBorders>
                    <w:left w:val="single" w:sz="4" w:space="0" w:color="auto"/>
                    <w:right w:val="single" w:sz="4" w:space="0" w:color="auto"/>
                  </w:tcBorders>
                  <w:vAlign w:val="center"/>
                </w:tcPr>
                <w:p w:rsidR="00BD3740" w:rsidRPr="00FE7B61" w:rsidRDefault="00BD3740" w:rsidP="00FE7B61">
                  <w:pPr>
                    <w:rPr>
                      <w:sz w:val="22"/>
                      <w:szCs w:val="24"/>
                    </w:rPr>
                  </w:pPr>
                  <w:r>
                    <w:rPr>
                      <w:sz w:val="22"/>
                      <w:szCs w:val="24"/>
                    </w:rPr>
                    <w:t>2.9</w:t>
                  </w:r>
                </w:p>
              </w:tc>
              <w:tc>
                <w:tcPr>
                  <w:tcW w:w="3012" w:type="dxa"/>
                  <w:vMerge w:val="restart"/>
                  <w:tcBorders>
                    <w:left w:val="single" w:sz="4" w:space="0" w:color="auto"/>
                    <w:right w:val="single" w:sz="4" w:space="0" w:color="auto"/>
                  </w:tcBorders>
                  <w:vAlign w:val="center"/>
                </w:tcPr>
                <w:p w:rsidR="00BD3740" w:rsidRPr="00FE7B61" w:rsidRDefault="00BD3740" w:rsidP="00282DD8">
                  <w:pPr>
                    <w:rPr>
                      <w:sz w:val="22"/>
                      <w:szCs w:val="24"/>
                    </w:rPr>
                  </w:pPr>
                  <w:r>
                    <w:rPr>
                      <w:sz w:val="22"/>
                      <w:szCs w:val="24"/>
                    </w:rPr>
                    <w:t>Н</w:t>
                  </w:r>
                  <w:r w:rsidRPr="00282DD8">
                    <w:rPr>
                      <w:sz w:val="22"/>
                      <w:szCs w:val="24"/>
                    </w:rPr>
                    <w:t>аличи</w:t>
                  </w:r>
                  <w:r>
                    <w:rPr>
                      <w:sz w:val="22"/>
                      <w:szCs w:val="24"/>
                    </w:rPr>
                    <w:t>е</w:t>
                  </w:r>
                  <w:r w:rsidRPr="00282DD8">
                    <w:rPr>
                      <w:sz w:val="22"/>
                      <w:szCs w:val="24"/>
                    </w:rPr>
                    <w:t xml:space="preserve"> случаев судебных разбирательств, касающихся исполнения обязательств по договору</w:t>
                  </w:r>
                  <w:r>
                    <w:rPr>
                      <w:sz w:val="22"/>
                      <w:szCs w:val="24"/>
                    </w:rPr>
                    <w:t xml:space="preserve"> оказания услуг за 2015 год</w:t>
                  </w:r>
                </w:p>
              </w:tc>
              <w:tc>
                <w:tcPr>
                  <w:tcW w:w="3969" w:type="dxa"/>
                  <w:tcBorders>
                    <w:top w:val="single" w:sz="4" w:space="0" w:color="auto"/>
                    <w:left w:val="single" w:sz="4" w:space="0" w:color="auto"/>
                    <w:bottom w:val="single" w:sz="4" w:space="0" w:color="auto"/>
                    <w:right w:val="single" w:sz="4" w:space="0" w:color="auto"/>
                  </w:tcBorders>
                  <w:vAlign w:val="center"/>
                </w:tcPr>
                <w:p w:rsidR="00BD3740" w:rsidRDefault="00BD3740" w:rsidP="00282DD8">
                  <w:pPr>
                    <w:suppressAutoHyphens/>
                    <w:contextualSpacing/>
                    <w:rPr>
                      <w:sz w:val="22"/>
                      <w:szCs w:val="24"/>
                    </w:rPr>
                  </w:pPr>
                  <w:r>
                    <w:rPr>
                      <w:sz w:val="22"/>
                      <w:szCs w:val="24"/>
                    </w:rPr>
                    <w:t>3 и менее</w:t>
                  </w:r>
                </w:p>
              </w:tc>
              <w:tc>
                <w:tcPr>
                  <w:tcW w:w="1701" w:type="dxa"/>
                  <w:tcBorders>
                    <w:top w:val="single" w:sz="4" w:space="0" w:color="auto"/>
                    <w:left w:val="single" w:sz="4" w:space="0" w:color="auto"/>
                    <w:bottom w:val="single" w:sz="4" w:space="0" w:color="auto"/>
                    <w:right w:val="single" w:sz="4" w:space="0" w:color="auto"/>
                  </w:tcBorders>
                  <w:vAlign w:val="center"/>
                </w:tcPr>
                <w:p w:rsidR="00BD3740" w:rsidRDefault="00BD3740" w:rsidP="00282DD8">
                  <w:pPr>
                    <w:suppressAutoHyphens/>
                    <w:contextualSpacing/>
                    <w:jc w:val="center"/>
                    <w:rPr>
                      <w:sz w:val="22"/>
                      <w:szCs w:val="24"/>
                    </w:rPr>
                  </w:pPr>
                  <w:r>
                    <w:rPr>
                      <w:sz w:val="22"/>
                      <w:szCs w:val="24"/>
                    </w:rPr>
                    <w:t>5</w:t>
                  </w:r>
                </w:p>
              </w:tc>
              <w:tc>
                <w:tcPr>
                  <w:tcW w:w="4678" w:type="dxa"/>
                  <w:vMerge w:val="restart"/>
                  <w:tcBorders>
                    <w:left w:val="single" w:sz="4" w:space="0" w:color="auto"/>
                    <w:right w:val="single" w:sz="4" w:space="0" w:color="auto"/>
                  </w:tcBorders>
                  <w:vAlign w:val="center"/>
                </w:tcPr>
                <w:p w:rsidR="00BD3740" w:rsidRPr="00FE7B61" w:rsidRDefault="00BD3740" w:rsidP="00282DD8">
                  <w:pPr>
                    <w:suppressAutoHyphens/>
                    <w:contextualSpacing/>
                    <w:jc w:val="center"/>
                    <w:rPr>
                      <w:sz w:val="22"/>
                      <w:szCs w:val="24"/>
                    </w:rPr>
                  </w:pPr>
                  <w:r w:rsidRPr="00282DD8">
                    <w:rPr>
                      <w:sz w:val="22"/>
                      <w:szCs w:val="24"/>
                    </w:rPr>
                    <w:t>ФОРМА 9. СПРАВКА о наличии случаев судебных разбирательств, касающихся исполнения обязательств по договору</w:t>
                  </w:r>
                  <w:r>
                    <w:rPr>
                      <w:sz w:val="22"/>
                      <w:szCs w:val="24"/>
                    </w:rPr>
                    <w:t xml:space="preserve"> оказания услуг</w:t>
                  </w:r>
                  <w:r w:rsidR="00C75756">
                    <w:rPr>
                      <w:sz w:val="22"/>
                      <w:szCs w:val="24"/>
                    </w:rPr>
                    <w:t>.</w:t>
                  </w:r>
                </w:p>
              </w:tc>
            </w:tr>
            <w:tr w:rsidR="00BD3740" w:rsidRPr="00FE7B61" w:rsidTr="00BD3740">
              <w:trPr>
                <w:trHeight w:val="628"/>
              </w:trPr>
              <w:tc>
                <w:tcPr>
                  <w:tcW w:w="702" w:type="dxa"/>
                  <w:vMerge/>
                  <w:tcBorders>
                    <w:left w:val="single" w:sz="4" w:space="0" w:color="auto"/>
                    <w:bottom w:val="single" w:sz="4" w:space="0" w:color="auto"/>
                    <w:right w:val="single" w:sz="4" w:space="0" w:color="auto"/>
                  </w:tcBorders>
                  <w:vAlign w:val="center"/>
                </w:tcPr>
                <w:p w:rsidR="00BD3740" w:rsidRDefault="00BD3740" w:rsidP="00FE7B61">
                  <w:pPr>
                    <w:rPr>
                      <w:sz w:val="22"/>
                      <w:szCs w:val="24"/>
                    </w:rPr>
                  </w:pPr>
                </w:p>
              </w:tc>
              <w:tc>
                <w:tcPr>
                  <w:tcW w:w="3012" w:type="dxa"/>
                  <w:vMerge/>
                  <w:tcBorders>
                    <w:left w:val="single" w:sz="4" w:space="0" w:color="auto"/>
                    <w:bottom w:val="single" w:sz="4" w:space="0" w:color="auto"/>
                    <w:right w:val="single" w:sz="4" w:space="0" w:color="auto"/>
                  </w:tcBorders>
                  <w:vAlign w:val="center"/>
                </w:tcPr>
                <w:p w:rsidR="00BD3740" w:rsidRDefault="00BD3740" w:rsidP="00282DD8">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rsidR="00BD3740" w:rsidRDefault="00BD3740" w:rsidP="00282DD8">
                  <w:pPr>
                    <w:suppressAutoHyphens/>
                    <w:contextualSpacing/>
                    <w:rPr>
                      <w:sz w:val="22"/>
                      <w:szCs w:val="24"/>
                    </w:rPr>
                  </w:pPr>
                  <w:r>
                    <w:rPr>
                      <w:sz w:val="22"/>
                      <w:szCs w:val="24"/>
                    </w:rPr>
                    <w:t>более 4</w:t>
                  </w:r>
                </w:p>
              </w:tc>
              <w:tc>
                <w:tcPr>
                  <w:tcW w:w="1701" w:type="dxa"/>
                  <w:tcBorders>
                    <w:top w:val="single" w:sz="4" w:space="0" w:color="auto"/>
                    <w:left w:val="single" w:sz="4" w:space="0" w:color="auto"/>
                    <w:bottom w:val="single" w:sz="4" w:space="0" w:color="auto"/>
                    <w:right w:val="single" w:sz="4" w:space="0" w:color="auto"/>
                  </w:tcBorders>
                  <w:vAlign w:val="center"/>
                </w:tcPr>
                <w:p w:rsidR="00BD3740" w:rsidRDefault="00BD3740" w:rsidP="00282DD8">
                  <w:pPr>
                    <w:suppressAutoHyphens/>
                    <w:contextualSpacing/>
                    <w:jc w:val="center"/>
                    <w:rPr>
                      <w:sz w:val="22"/>
                      <w:szCs w:val="24"/>
                    </w:rPr>
                  </w:pPr>
                  <w:r>
                    <w:rPr>
                      <w:sz w:val="22"/>
                      <w:szCs w:val="24"/>
                    </w:rPr>
                    <w:t>0</w:t>
                  </w:r>
                </w:p>
              </w:tc>
              <w:tc>
                <w:tcPr>
                  <w:tcW w:w="4678" w:type="dxa"/>
                  <w:vMerge/>
                  <w:tcBorders>
                    <w:left w:val="single" w:sz="4" w:space="0" w:color="auto"/>
                    <w:bottom w:val="single" w:sz="4" w:space="0" w:color="auto"/>
                    <w:right w:val="single" w:sz="4" w:space="0" w:color="auto"/>
                  </w:tcBorders>
                  <w:vAlign w:val="center"/>
                </w:tcPr>
                <w:p w:rsidR="00BD3740" w:rsidRPr="00282DD8" w:rsidRDefault="00BD3740" w:rsidP="00282DD8">
                  <w:pPr>
                    <w:suppressAutoHyphens/>
                    <w:contextualSpacing/>
                    <w:jc w:val="center"/>
                    <w:rPr>
                      <w:sz w:val="22"/>
                      <w:szCs w:val="24"/>
                    </w:rPr>
                  </w:pPr>
                </w:p>
              </w:tc>
            </w:tr>
            <w:tr w:rsidR="00E70FFB" w:rsidRPr="00FE7B61" w:rsidTr="009131F1">
              <w:trPr>
                <w:trHeight w:val="1012"/>
              </w:trPr>
              <w:tc>
                <w:tcPr>
                  <w:tcW w:w="702" w:type="dxa"/>
                  <w:vMerge w:val="restart"/>
                  <w:tcBorders>
                    <w:top w:val="single" w:sz="4" w:space="0" w:color="auto"/>
                    <w:left w:val="single" w:sz="4" w:space="0" w:color="auto"/>
                    <w:right w:val="single" w:sz="4" w:space="0" w:color="auto"/>
                  </w:tcBorders>
                  <w:hideMark/>
                </w:tcPr>
                <w:p w:rsidR="00E70FFB" w:rsidRPr="00FE7B61" w:rsidRDefault="00282DD8" w:rsidP="00FE7B61">
                  <w:pPr>
                    <w:suppressAutoHyphens/>
                    <w:contextualSpacing/>
                    <w:rPr>
                      <w:sz w:val="22"/>
                      <w:szCs w:val="24"/>
                    </w:rPr>
                  </w:pPr>
                  <w:r>
                    <w:rPr>
                      <w:sz w:val="22"/>
                      <w:szCs w:val="24"/>
                    </w:rPr>
                    <w:t>2.10</w:t>
                  </w:r>
                </w:p>
              </w:tc>
              <w:tc>
                <w:tcPr>
                  <w:tcW w:w="3012" w:type="dxa"/>
                  <w:vMerge w:val="restart"/>
                  <w:tcBorders>
                    <w:top w:val="single" w:sz="4" w:space="0" w:color="auto"/>
                    <w:left w:val="single" w:sz="4" w:space="0" w:color="auto"/>
                    <w:right w:val="single" w:sz="4" w:space="0" w:color="auto"/>
                  </w:tcBorders>
                </w:tcPr>
                <w:p w:rsidR="00E70FFB" w:rsidRPr="00FE7B61" w:rsidRDefault="00E70FFB" w:rsidP="00E70FFB">
                  <w:pPr>
                    <w:suppressAutoHyphens/>
                    <w:contextualSpacing/>
                    <w:rPr>
                      <w:sz w:val="22"/>
                      <w:szCs w:val="24"/>
                    </w:rPr>
                  </w:pPr>
                  <w:r>
                    <w:rPr>
                      <w:sz w:val="22"/>
                      <w:szCs w:val="24"/>
                    </w:rPr>
                    <w:t>Квалификация персонала</w:t>
                  </w:r>
                </w:p>
              </w:tc>
              <w:tc>
                <w:tcPr>
                  <w:tcW w:w="3969" w:type="dxa"/>
                  <w:tcBorders>
                    <w:top w:val="single" w:sz="4" w:space="0" w:color="auto"/>
                    <w:left w:val="single" w:sz="4" w:space="0" w:color="auto"/>
                    <w:bottom w:val="single" w:sz="4" w:space="0" w:color="auto"/>
                    <w:right w:val="single" w:sz="4" w:space="0" w:color="auto"/>
                  </w:tcBorders>
                  <w:vAlign w:val="center"/>
                  <w:hideMark/>
                </w:tcPr>
                <w:p w:rsidR="00E70FFB" w:rsidRPr="00FE7B61" w:rsidRDefault="00E70FFB" w:rsidP="00E70FFB">
                  <w:pPr>
                    <w:suppressAutoHyphens/>
                    <w:contextualSpacing/>
                    <w:rPr>
                      <w:sz w:val="22"/>
                      <w:szCs w:val="24"/>
                    </w:rPr>
                  </w:pPr>
                  <w:r>
                    <w:rPr>
                      <w:sz w:val="22"/>
                      <w:szCs w:val="24"/>
                    </w:rPr>
                    <w:t xml:space="preserve">50 % </w:t>
                  </w:r>
                  <w:r w:rsidR="0042623F">
                    <w:rPr>
                      <w:sz w:val="22"/>
                      <w:szCs w:val="24"/>
                    </w:rPr>
                    <w:t xml:space="preserve">сотрудников исполнителя, </w:t>
                  </w:r>
                  <w:r w:rsidRPr="00E70FFB">
                    <w:rPr>
                      <w:sz w:val="22"/>
                      <w:szCs w:val="24"/>
                    </w:rPr>
                    <w:t>планируемые для привлечения в ходе исполнения договора</w:t>
                  </w:r>
                  <w:r>
                    <w:rPr>
                      <w:sz w:val="22"/>
                      <w:szCs w:val="24"/>
                    </w:rPr>
                    <w:t xml:space="preserve"> имеют опыт оказания аналогичных </w:t>
                  </w:r>
                  <w:r w:rsidR="009131F1">
                    <w:rPr>
                      <w:sz w:val="22"/>
                      <w:szCs w:val="24"/>
                    </w:rPr>
                    <w:t xml:space="preserve">предмету </w:t>
                  </w:r>
                  <w:r>
                    <w:rPr>
                      <w:sz w:val="22"/>
                      <w:szCs w:val="24"/>
                    </w:rPr>
                    <w:t>услуг более 5 лет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FFB" w:rsidRPr="00FE7B61" w:rsidRDefault="00E70FFB" w:rsidP="00E70FFB">
                  <w:pPr>
                    <w:suppressAutoHyphens/>
                    <w:contextualSpacing/>
                    <w:jc w:val="center"/>
                    <w:rPr>
                      <w:sz w:val="22"/>
                      <w:szCs w:val="24"/>
                    </w:rPr>
                  </w:pPr>
                  <w:r>
                    <w:rPr>
                      <w:sz w:val="22"/>
                      <w:szCs w:val="24"/>
                    </w:rPr>
                    <w:t>0</w:t>
                  </w:r>
                </w:p>
              </w:tc>
              <w:tc>
                <w:tcPr>
                  <w:tcW w:w="4678" w:type="dxa"/>
                  <w:vMerge w:val="restart"/>
                  <w:tcBorders>
                    <w:top w:val="single" w:sz="4" w:space="0" w:color="auto"/>
                    <w:left w:val="single" w:sz="4" w:space="0" w:color="auto"/>
                    <w:right w:val="single" w:sz="4" w:space="0" w:color="auto"/>
                  </w:tcBorders>
                  <w:vAlign w:val="center"/>
                </w:tcPr>
                <w:p w:rsidR="00E70FFB" w:rsidRPr="00FE7B61" w:rsidRDefault="00E70FFB" w:rsidP="00E70FFB">
                  <w:pPr>
                    <w:suppressAutoHyphens/>
                    <w:contextualSpacing/>
                    <w:jc w:val="center"/>
                    <w:rPr>
                      <w:sz w:val="22"/>
                      <w:szCs w:val="24"/>
                    </w:rPr>
                  </w:pPr>
                  <w:r w:rsidRPr="00E70FFB">
                    <w:rPr>
                      <w:sz w:val="22"/>
                      <w:szCs w:val="24"/>
                    </w:rPr>
                    <w:t>ФОРМА 7. СПРАВКА о кадровых ресурсах</w:t>
                  </w:r>
                  <w:r>
                    <w:rPr>
                      <w:sz w:val="22"/>
                      <w:szCs w:val="24"/>
                    </w:rPr>
                    <w:t>; участник представляет копии дипломов, сертификатов, резюме сотрудников.</w:t>
                  </w:r>
                </w:p>
              </w:tc>
            </w:tr>
            <w:tr w:rsidR="00E70FFB" w:rsidRPr="00FE7B61" w:rsidTr="0042623F">
              <w:trPr>
                <w:trHeight w:val="1401"/>
              </w:trPr>
              <w:tc>
                <w:tcPr>
                  <w:tcW w:w="702" w:type="dxa"/>
                  <w:vMerge/>
                  <w:tcBorders>
                    <w:left w:val="single" w:sz="4" w:space="0" w:color="auto"/>
                    <w:right w:val="single" w:sz="4" w:space="0" w:color="auto"/>
                  </w:tcBorders>
                  <w:vAlign w:val="center"/>
                  <w:hideMark/>
                </w:tcPr>
                <w:p w:rsidR="00E70FFB" w:rsidRPr="00FE7B61" w:rsidRDefault="00E70FFB" w:rsidP="00FE7B61">
                  <w:pPr>
                    <w:rPr>
                      <w:sz w:val="22"/>
                      <w:szCs w:val="24"/>
                    </w:rPr>
                  </w:pPr>
                </w:p>
              </w:tc>
              <w:tc>
                <w:tcPr>
                  <w:tcW w:w="3012" w:type="dxa"/>
                  <w:vMerge/>
                  <w:tcBorders>
                    <w:left w:val="single" w:sz="4" w:space="0" w:color="auto"/>
                    <w:right w:val="single" w:sz="4" w:space="0" w:color="auto"/>
                  </w:tcBorders>
                  <w:vAlign w:val="center"/>
                  <w:hideMark/>
                </w:tcPr>
                <w:p w:rsidR="00E70FFB" w:rsidRPr="00FE7B61" w:rsidRDefault="00E70FFB" w:rsidP="00FE7B61">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E70FFB" w:rsidRPr="00FE7B61" w:rsidRDefault="00E70FFB" w:rsidP="0042623F">
                  <w:pPr>
                    <w:suppressAutoHyphens/>
                    <w:contextualSpacing/>
                    <w:rPr>
                      <w:sz w:val="22"/>
                      <w:szCs w:val="24"/>
                    </w:rPr>
                  </w:pPr>
                  <w:r>
                    <w:rPr>
                      <w:sz w:val="22"/>
                      <w:szCs w:val="24"/>
                    </w:rPr>
                    <w:t>75</w:t>
                  </w:r>
                  <w:r w:rsidRPr="00E70FFB">
                    <w:rPr>
                      <w:sz w:val="22"/>
                      <w:szCs w:val="24"/>
                    </w:rPr>
                    <w:t xml:space="preserve"> % </w:t>
                  </w:r>
                  <w:r w:rsidR="0042623F" w:rsidRPr="0042623F">
                    <w:rPr>
                      <w:sz w:val="22"/>
                      <w:szCs w:val="24"/>
                    </w:rPr>
                    <w:t>сотрудников исполнителя</w:t>
                  </w:r>
                  <w:r w:rsidR="0042623F">
                    <w:rPr>
                      <w:sz w:val="22"/>
                      <w:szCs w:val="24"/>
                    </w:rPr>
                    <w:t xml:space="preserve">, </w:t>
                  </w:r>
                  <w:r w:rsidRPr="00E70FFB">
                    <w:rPr>
                      <w:sz w:val="22"/>
                      <w:szCs w:val="24"/>
                    </w:rPr>
                    <w:t>планируемые для привлечения в ходе исполнения договора имеют опыт оказания аналогичных</w:t>
                  </w:r>
                  <w:r w:rsidR="009131F1">
                    <w:rPr>
                      <w:sz w:val="22"/>
                      <w:szCs w:val="24"/>
                    </w:rPr>
                    <w:t xml:space="preserve"> предмету</w:t>
                  </w:r>
                  <w:r w:rsidRPr="00E70FFB">
                    <w:rPr>
                      <w:sz w:val="22"/>
                      <w:szCs w:val="24"/>
                    </w:rPr>
                    <w:t xml:space="preserve"> услуг более 5 лет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FFB" w:rsidRPr="00FE7B61" w:rsidRDefault="00282DD8" w:rsidP="00E70FFB">
                  <w:pPr>
                    <w:suppressAutoHyphens/>
                    <w:contextualSpacing/>
                    <w:jc w:val="center"/>
                    <w:rPr>
                      <w:sz w:val="22"/>
                      <w:szCs w:val="24"/>
                    </w:rPr>
                  </w:pPr>
                  <w:r>
                    <w:rPr>
                      <w:sz w:val="22"/>
                      <w:szCs w:val="24"/>
                    </w:rPr>
                    <w:t>5</w:t>
                  </w:r>
                </w:p>
              </w:tc>
              <w:tc>
                <w:tcPr>
                  <w:tcW w:w="4678" w:type="dxa"/>
                  <w:vMerge/>
                  <w:tcBorders>
                    <w:left w:val="single" w:sz="4" w:space="0" w:color="auto"/>
                    <w:right w:val="single" w:sz="4" w:space="0" w:color="auto"/>
                  </w:tcBorders>
                </w:tcPr>
                <w:p w:rsidR="00E70FFB" w:rsidRPr="00FE7B61" w:rsidRDefault="00E70FFB" w:rsidP="00FE7B61">
                  <w:pPr>
                    <w:suppressAutoHyphens/>
                    <w:contextualSpacing/>
                    <w:jc w:val="center"/>
                    <w:rPr>
                      <w:sz w:val="22"/>
                      <w:szCs w:val="24"/>
                    </w:rPr>
                  </w:pPr>
                </w:p>
              </w:tc>
            </w:tr>
            <w:tr w:rsidR="00E70FFB" w:rsidRPr="00FE7B61" w:rsidTr="009131F1">
              <w:trPr>
                <w:trHeight w:val="1012"/>
              </w:trPr>
              <w:tc>
                <w:tcPr>
                  <w:tcW w:w="702" w:type="dxa"/>
                  <w:vMerge/>
                  <w:tcBorders>
                    <w:left w:val="single" w:sz="4" w:space="0" w:color="auto"/>
                    <w:bottom w:val="single" w:sz="4" w:space="0" w:color="auto"/>
                    <w:right w:val="single" w:sz="4" w:space="0" w:color="auto"/>
                  </w:tcBorders>
                  <w:vAlign w:val="center"/>
                </w:tcPr>
                <w:p w:rsidR="00E70FFB" w:rsidRPr="00FE7B61" w:rsidRDefault="00E70FFB" w:rsidP="00FE7B61">
                  <w:pPr>
                    <w:rPr>
                      <w:sz w:val="22"/>
                      <w:szCs w:val="24"/>
                    </w:rPr>
                  </w:pPr>
                </w:p>
              </w:tc>
              <w:tc>
                <w:tcPr>
                  <w:tcW w:w="3012" w:type="dxa"/>
                  <w:vMerge/>
                  <w:tcBorders>
                    <w:left w:val="single" w:sz="4" w:space="0" w:color="auto"/>
                    <w:bottom w:val="single" w:sz="4" w:space="0" w:color="auto"/>
                    <w:right w:val="single" w:sz="4" w:space="0" w:color="auto"/>
                  </w:tcBorders>
                  <w:vAlign w:val="center"/>
                </w:tcPr>
                <w:p w:rsidR="00E70FFB" w:rsidRPr="00FE7B61" w:rsidRDefault="00E70FFB" w:rsidP="00FE7B61">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rsidR="00E70FFB" w:rsidRPr="00FE7B61" w:rsidRDefault="00E70FFB" w:rsidP="00E70FFB">
                  <w:pPr>
                    <w:suppressAutoHyphens/>
                    <w:contextualSpacing/>
                    <w:rPr>
                      <w:sz w:val="22"/>
                      <w:szCs w:val="24"/>
                    </w:rPr>
                  </w:pPr>
                  <w:r>
                    <w:rPr>
                      <w:sz w:val="22"/>
                      <w:szCs w:val="24"/>
                    </w:rPr>
                    <w:t>100</w:t>
                  </w:r>
                  <w:r w:rsidRPr="00E70FFB">
                    <w:rPr>
                      <w:sz w:val="22"/>
                      <w:szCs w:val="24"/>
                    </w:rPr>
                    <w:t xml:space="preserve"> % </w:t>
                  </w:r>
                  <w:r w:rsidR="0042623F" w:rsidRPr="0042623F">
                    <w:rPr>
                      <w:sz w:val="22"/>
                      <w:szCs w:val="24"/>
                    </w:rPr>
                    <w:t>сотрудников исполнителя</w:t>
                  </w:r>
                  <w:r w:rsidR="0042623F">
                    <w:rPr>
                      <w:sz w:val="22"/>
                      <w:szCs w:val="24"/>
                    </w:rPr>
                    <w:t xml:space="preserve">, </w:t>
                  </w:r>
                  <w:r w:rsidRPr="00E70FFB">
                    <w:rPr>
                      <w:sz w:val="22"/>
                      <w:szCs w:val="24"/>
                    </w:rPr>
                    <w:t xml:space="preserve">планируемые для привлечения в ходе исполнения договора имеют опыт оказания аналогичных </w:t>
                  </w:r>
                  <w:r w:rsidR="009131F1">
                    <w:rPr>
                      <w:sz w:val="22"/>
                      <w:szCs w:val="24"/>
                    </w:rPr>
                    <w:t xml:space="preserve">предмету </w:t>
                  </w:r>
                  <w:r w:rsidRPr="00E70FFB">
                    <w:rPr>
                      <w:sz w:val="22"/>
                      <w:szCs w:val="24"/>
                    </w:rPr>
                    <w:t>услуг более 5 лет</w:t>
                  </w:r>
                </w:p>
              </w:tc>
              <w:tc>
                <w:tcPr>
                  <w:tcW w:w="1701" w:type="dxa"/>
                  <w:tcBorders>
                    <w:top w:val="single" w:sz="4" w:space="0" w:color="auto"/>
                    <w:left w:val="single" w:sz="4" w:space="0" w:color="auto"/>
                    <w:bottom w:val="single" w:sz="4" w:space="0" w:color="auto"/>
                    <w:right w:val="single" w:sz="4" w:space="0" w:color="auto"/>
                  </w:tcBorders>
                  <w:vAlign w:val="center"/>
                </w:tcPr>
                <w:p w:rsidR="00E70FFB" w:rsidRPr="00FE7B61" w:rsidRDefault="00282DD8" w:rsidP="00E70FFB">
                  <w:pPr>
                    <w:suppressAutoHyphens/>
                    <w:contextualSpacing/>
                    <w:jc w:val="center"/>
                    <w:rPr>
                      <w:sz w:val="22"/>
                      <w:szCs w:val="24"/>
                    </w:rPr>
                  </w:pPr>
                  <w:r>
                    <w:rPr>
                      <w:sz w:val="22"/>
                      <w:szCs w:val="24"/>
                    </w:rPr>
                    <w:t>10</w:t>
                  </w:r>
                </w:p>
              </w:tc>
              <w:tc>
                <w:tcPr>
                  <w:tcW w:w="4678" w:type="dxa"/>
                  <w:vMerge/>
                  <w:tcBorders>
                    <w:left w:val="single" w:sz="4" w:space="0" w:color="auto"/>
                    <w:bottom w:val="single" w:sz="4" w:space="0" w:color="auto"/>
                    <w:right w:val="single" w:sz="4" w:space="0" w:color="auto"/>
                  </w:tcBorders>
                </w:tcPr>
                <w:p w:rsidR="00E70FFB" w:rsidRPr="00FE7B61" w:rsidRDefault="00E70FFB" w:rsidP="00FE7B61">
                  <w:pPr>
                    <w:suppressAutoHyphens/>
                    <w:contextualSpacing/>
                    <w:jc w:val="center"/>
                    <w:rPr>
                      <w:sz w:val="22"/>
                      <w:szCs w:val="24"/>
                    </w:rPr>
                  </w:pPr>
                </w:p>
              </w:tc>
            </w:tr>
            <w:tr w:rsidR="009131F1" w:rsidRPr="00FE7B61" w:rsidTr="009131F1">
              <w:trPr>
                <w:trHeight w:val="371"/>
              </w:trPr>
              <w:tc>
                <w:tcPr>
                  <w:tcW w:w="702" w:type="dxa"/>
                  <w:vMerge w:val="restart"/>
                  <w:tcBorders>
                    <w:top w:val="single" w:sz="4" w:space="0" w:color="auto"/>
                    <w:left w:val="single" w:sz="4" w:space="0" w:color="auto"/>
                    <w:bottom w:val="single" w:sz="4" w:space="0" w:color="auto"/>
                    <w:right w:val="single" w:sz="4" w:space="0" w:color="auto"/>
                  </w:tcBorders>
                  <w:hideMark/>
                </w:tcPr>
                <w:p w:rsidR="009131F1" w:rsidRPr="00FE7B61" w:rsidRDefault="009131F1" w:rsidP="00BD3740">
                  <w:pPr>
                    <w:suppressAutoHyphens/>
                    <w:contextualSpacing/>
                    <w:rPr>
                      <w:sz w:val="22"/>
                      <w:szCs w:val="24"/>
                    </w:rPr>
                  </w:pPr>
                  <w:r w:rsidRPr="00FE7B61">
                    <w:rPr>
                      <w:sz w:val="22"/>
                      <w:szCs w:val="24"/>
                    </w:rPr>
                    <w:t>2.1</w:t>
                  </w:r>
                  <w:r w:rsidR="00BD3740">
                    <w:rPr>
                      <w:sz w:val="22"/>
                      <w:szCs w:val="24"/>
                    </w:rPr>
                    <w:t>1</w:t>
                  </w:r>
                </w:p>
              </w:tc>
              <w:tc>
                <w:tcPr>
                  <w:tcW w:w="3012" w:type="dxa"/>
                  <w:vMerge w:val="restart"/>
                  <w:tcBorders>
                    <w:top w:val="single" w:sz="4" w:space="0" w:color="auto"/>
                    <w:left w:val="single" w:sz="4" w:space="0" w:color="auto"/>
                    <w:bottom w:val="single" w:sz="4" w:space="0" w:color="auto"/>
                    <w:right w:val="single" w:sz="4" w:space="0" w:color="auto"/>
                  </w:tcBorders>
                  <w:hideMark/>
                </w:tcPr>
                <w:p w:rsidR="009131F1" w:rsidRPr="00FE7B61" w:rsidRDefault="009131F1" w:rsidP="00FE7B61">
                  <w:pPr>
                    <w:suppressAutoHyphens/>
                    <w:contextualSpacing/>
                    <w:rPr>
                      <w:sz w:val="22"/>
                      <w:szCs w:val="24"/>
                    </w:rPr>
                  </w:pPr>
                  <w:r>
                    <w:rPr>
                      <w:sz w:val="22"/>
                      <w:szCs w:val="24"/>
                    </w:rPr>
                    <w:t>Наличие материально-технической базы</w:t>
                  </w:r>
                </w:p>
              </w:tc>
              <w:tc>
                <w:tcPr>
                  <w:tcW w:w="3969" w:type="dxa"/>
                  <w:tcBorders>
                    <w:top w:val="single" w:sz="4" w:space="0" w:color="auto"/>
                    <w:left w:val="single" w:sz="4" w:space="0" w:color="auto"/>
                    <w:bottom w:val="single" w:sz="4" w:space="0" w:color="auto"/>
                    <w:right w:val="single" w:sz="4" w:space="0" w:color="auto"/>
                  </w:tcBorders>
                  <w:vAlign w:val="center"/>
                  <w:hideMark/>
                </w:tcPr>
                <w:p w:rsidR="009131F1" w:rsidRPr="00FE7B61" w:rsidRDefault="009131F1" w:rsidP="009131F1">
                  <w:pPr>
                    <w:suppressAutoHyphens/>
                    <w:contextualSpacing/>
                    <w:rPr>
                      <w:sz w:val="22"/>
                      <w:szCs w:val="24"/>
                    </w:rPr>
                  </w:pPr>
                  <w:r w:rsidRPr="00FE7B61">
                    <w:rPr>
                      <w:sz w:val="22"/>
                      <w:szCs w:val="24"/>
                    </w:rPr>
                    <w:t>Наличие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9131F1" w:rsidRPr="00FE7B61" w:rsidRDefault="009131F1" w:rsidP="00FE7B61">
                  <w:pPr>
                    <w:suppressAutoHyphens/>
                    <w:contextualSpacing/>
                    <w:jc w:val="center"/>
                    <w:rPr>
                      <w:sz w:val="22"/>
                      <w:szCs w:val="24"/>
                    </w:rPr>
                  </w:pPr>
                  <w:r>
                    <w:rPr>
                      <w:sz w:val="22"/>
                      <w:szCs w:val="24"/>
                    </w:rPr>
                    <w:t>5</w:t>
                  </w:r>
                </w:p>
              </w:tc>
              <w:tc>
                <w:tcPr>
                  <w:tcW w:w="4678" w:type="dxa"/>
                  <w:vMerge w:val="restart"/>
                  <w:tcBorders>
                    <w:top w:val="single" w:sz="4" w:space="0" w:color="auto"/>
                    <w:left w:val="single" w:sz="4" w:space="0" w:color="auto"/>
                    <w:right w:val="single" w:sz="4" w:space="0" w:color="auto"/>
                  </w:tcBorders>
                  <w:vAlign w:val="center"/>
                </w:tcPr>
                <w:p w:rsidR="009131F1" w:rsidRPr="00FE7B61" w:rsidRDefault="009131F1" w:rsidP="009131F1">
                  <w:pPr>
                    <w:suppressAutoHyphens/>
                    <w:contextualSpacing/>
                    <w:jc w:val="center"/>
                    <w:rPr>
                      <w:sz w:val="22"/>
                      <w:szCs w:val="24"/>
                    </w:rPr>
                  </w:pPr>
                  <w:r w:rsidRPr="009131F1">
                    <w:rPr>
                      <w:sz w:val="22"/>
                      <w:szCs w:val="24"/>
                    </w:rPr>
                    <w:t>ФОРМА 8. СПРАВКА о материально-технических ресурсах</w:t>
                  </w:r>
                </w:p>
              </w:tc>
            </w:tr>
            <w:tr w:rsidR="009131F1" w:rsidRPr="00FE7B61" w:rsidTr="00CD6D07">
              <w:trPr>
                <w:trHeight w:val="371"/>
              </w:trPr>
              <w:tc>
                <w:tcPr>
                  <w:tcW w:w="702" w:type="dxa"/>
                  <w:vMerge/>
                  <w:tcBorders>
                    <w:top w:val="single" w:sz="4" w:space="0" w:color="auto"/>
                    <w:left w:val="single" w:sz="4" w:space="0" w:color="auto"/>
                    <w:bottom w:val="single" w:sz="4" w:space="0" w:color="auto"/>
                    <w:right w:val="single" w:sz="4" w:space="0" w:color="auto"/>
                  </w:tcBorders>
                  <w:vAlign w:val="center"/>
                  <w:hideMark/>
                </w:tcPr>
                <w:p w:rsidR="009131F1" w:rsidRPr="00FE7B61" w:rsidRDefault="009131F1" w:rsidP="00FE7B61">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rsidR="009131F1" w:rsidRPr="00FE7B61" w:rsidRDefault="009131F1" w:rsidP="00FE7B61">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9131F1" w:rsidRPr="00FE7B61" w:rsidRDefault="009131F1" w:rsidP="009131F1">
                  <w:pPr>
                    <w:suppressAutoHyphens/>
                    <w:contextualSpacing/>
                    <w:rPr>
                      <w:sz w:val="22"/>
                      <w:szCs w:val="24"/>
                    </w:rPr>
                  </w:pPr>
                  <w:r w:rsidRPr="00FE7B61">
                    <w:rPr>
                      <w:sz w:val="22"/>
                      <w:szCs w:val="24"/>
                    </w:rPr>
                    <w:t>Отсутствие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9131F1" w:rsidRPr="00FE7B61" w:rsidRDefault="009131F1" w:rsidP="00FE7B61">
                  <w:pPr>
                    <w:suppressAutoHyphens/>
                    <w:contextualSpacing/>
                    <w:jc w:val="center"/>
                    <w:rPr>
                      <w:sz w:val="22"/>
                      <w:szCs w:val="24"/>
                    </w:rPr>
                  </w:pPr>
                  <w:r w:rsidRPr="00FE7B61">
                    <w:rPr>
                      <w:sz w:val="22"/>
                      <w:szCs w:val="24"/>
                    </w:rPr>
                    <w:t>0</w:t>
                  </w:r>
                </w:p>
              </w:tc>
              <w:tc>
                <w:tcPr>
                  <w:tcW w:w="4678" w:type="dxa"/>
                  <w:vMerge/>
                  <w:tcBorders>
                    <w:left w:val="single" w:sz="4" w:space="0" w:color="auto"/>
                    <w:bottom w:val="single" w:sz="4" w:space="0" w:color="auto"/>
                    <w:right w:val="single" w:sz="4" w:space="0" w:color="auto"/>
                  </w:tcBorders>
                </w:tcPr>
                <w:p w:rsidR="009131F1" w:rsidRPr="00FE7B61" w:rsidRDefault="009131F1" w:rsidP="00FE7B61">
                  <w:pPr>
                    <w:suppressAutoHyphens/>
                    <w:contextualSpacing/>
                    <w:jc w:val="center"/>
                    <w:rPr>
                      <w:sz w:val="22"/>
                      <w:szCs w:val="24"/>
                    </w:rPr>
                  </w:pPr>
                </w:p>
              </w:tc>
            </w:tr>
            <w:tr w:rsidR="00175D96" w:rsidRPr="00FE7B61" w:rsidTr="00BF570E">
              <w:tc>
                <w:tcPr>
                  <w:tcW w:w="702" w:type="dxa"/>
                  <w:tcBorders>
                    <w:top w:val="single" w:sz="4" w:space="0" w:color="auto"/>
                    <w:left w:val="single" w:sz="4" w:space="0" w:color="auto"/>
                    <w:bottom w:val="single" w:sz="4" w:space="0" w:color="auto"/>
                    <w:right w:val="single" w:sz="4" w:space="0" w:color="auto"/>
                  </w:tcBorders>
                </w:tcPr>
                <w:p w:rsidR="00175D96" w:rsidRPr="00FE7B61" w:rsidRDefault="00175D96" w:rsidP="00FE7B61">
                  <w:pPr>
                    <w:suppressAutoHyphens/>
                    <w:contextualSpacing/>
                    <w:rPr>
                      <w:sz w:val="22"/>
                      <w:szCs w:val="24"/>
                    </w:rPr>
                  </w:pPr>
                </w:p>
              </w:tc>
              <w:tc>
                <w:tcPr>
                  <w:tcW w:w="8682" w:type="dxa"/>
                  <w:gridSpan w:val="3"/>
                  <w:tcBorders>
                    <w:top w:val="single" w:sz="4" w:space="0" w:color="auto"/>
                    <w:left w:val="single" w:sz="4" w:space="0" w:color="auto"/>
                    <w:bottom w:val="single" w:sz="4" w:space="0" w:color="auto"/>
                    <w:right w:val="single" w:sz="4" w:space="0" w:color="auto"/>
                  </w:tcBorders>
                  <w:hideMark/>
                </w:tcPr>
                <w:p w:rsidR="00175D96" w:rsidRPr="00FE7B61" w:rsidRDefault="00175D96" w:rsidP="00FE7B61">
                  <w:pPr>
                    <w:suppressAutoHyphens/>
                    <w:jc w:val="center"/>
                    <w:rPr>
                      <w:sz w:val="24"/>
                      <w:szCs w:val="24"/>
                    </w:rPr>
                  </w:pPr>
                  <w:r w:rsidRPr="00FE7B61">
                    <w:rPr>
                      <w:sz w:val="24"/>
                      <w:szCs w:val="24"/>
                    </w:rPr>
                    <w:t>Итоговый рейтинг заявки по коммерческому критерию</w:t>
                  </w:r>
                </w:p>
                <w:p w:rsidR="00175D96" w:rsidRPr="00FE7B61" w:rsidRDefault="00C73349" w:rsidP="00FE7B61">
                  <w:pPr>
                    <w:suppressAutoHyphens/>
                    <w:contextualSpacing/>
                    <w:jc w:val="center"/>
                    <w:rPr>
                      <w:sz w:val="22"/>
                      <w:szCs w:val="24"/>
                    </w:rPr>
                  </w:pPr>
                  <w:r w:rsidRPr="00FE7B61">
                    <w:rPr>
                      <w:position w:val="-18"/>
                      <w:sz w:val="24"/>
                      <w:szCs w:val="24"/>
                    </w:rPr>
                    <w:object w:dxaOrig="3180" w:dyaOrig="520">
                      <v:shape id="_x0000_i1026" type="#_x0000_t75" style="width:158.4pt;height:28.8pt" o:ole="">
                        <v:imagedata r:id="rId19" o:title=""/>
                      </v:shape>
                      <o:OLEObject Type="Embed" ProgID="Equation.3" ShapeID="_x0000_i1026" DrawAspect="Content" ObjectID="_1509799806" r:id="rId20"/>
                    </w:object>
                  </w:r>
                </w:p>
              </w:tc>
              <w:tc>
                <w:tcPr>
                  <w:tcW w:w="4678" w:type="dxa"/>
                  <w:tcBorders>
                    <w:top w:val="single" w:sz="4" w:space="0" w:color="auto"/>
                    <w:left w:val="single" w:sz="4" w:space="0" w:color="auto"/>
                    <w:bottom w:val="single" w:sz="4" w:space="0" w:color="auto"/>
                    <w:right w:val="single" w:sz="4" w:space="0" w:color="auto"/>
                  </w:tcBorders>
                </w:tcPr>
                <w:p w:rsidR="009131F1" w:rsidRPr="009131F1" w:rsidRDefault="009131F1" w:rsidP="009131F1">
                  <w:pPr>
                    <w:suppressAutoHyphens/>
                    <w:jc w:val="center"/>
                    <w:rPr>
                      <w:sz w:val="24"/>
                      <w:szCs w:val="24"/>
                    </w:rPr>
                  </w:pPr>
                  <w:r w:rsidRPr="009131F1">
                    <w:rPr>
                      <w:sz w:val="24"/>
                      <w:szCs w:val="24"/>
                    </w:rPr>
                    <w:t>Значимость критерия – 0,</w:t>
                  </w:r>
                  <w:r w:rsidR="00C73349">
                    <w:rPr>
                      <w:sz w:val="24"/>
                      <w:szCs w:val="24"/>
                    </w:rPr>
                    <w:t>4</w:t>
                  </w:r>
                  <w:r w:rsidRPr="009131F1">
                    <w:rPr>
                      <w:sz w:val="24"/>
                      <w:szCs w:val="24"/>
                    </w:rPr>
                    <w:t>0</w:t>
                  </w:r>
                </w:p>
                <w:p w:rsidR="00175D96" w:rsidRPr="00FE7B61" w:rsidRDefault="009131F1" w:rsidP="009131F1">
                  <w:pPr>
                    <w:suppressAutoHyphens/>
                    <w:jc w:val="center"/>
                    <w:rPr>
                      <w:sz w:val="24"/>
                      <w:szCs w:val="24"/>
                    </w:rPr>
                  </w:pPr>
                  <w:r w:rsidRPr="009131F1">
                    <w:rPr>
                      <w:sz w:val="24"/>
                      <w:szCs w:val="24"/>
                    </w:rPr>
                    <w:t>Максимальное количество баллов по критерию – 100</w:t>
                  </w:r>
                </w:p>
              </w:tc>
            </w:tr>
          </w:tbl>
          <w:p w:rsidR="00FE7B61" w:rsidRPr="00FE7B61" w:rsidRDefault="00FE7B61" w:rsidP="00FE7B61">
            <w:pPr>
              <w:suppressAutoHyphens/>
              <w:rPr>
                <w:b/>
                <w:sz w:val="24"/>
                <w:szCs w:val="24"/>
              </w:rPr>
            </w:pPr>
          </w:p>
          <w:p w:rsidR="00FE7B61" w:rsidRPr="00FE7B61" w:rsidRDefault="00FE7B61" w:rsidP="00FE7B61">
            <w:pPr>
              <w:suppressAutoHyphens/>
              <w:rPr>
                <w:b/>
                <w:sz w:val="24"/>
                <w:szCs w:val="24"/>
              </w:rPr>
            </w:pPr>
            <w:r w:rsidRPr="00FE7B61">
              <w:rPr>
                <w:b/>
                <w:sz w:val="24"/>
                <w:szCs w:val="24"/>
              </w:rPr>
              <w:t>3.Уровень качества и прочие коммерческие условия.</w:t>
            </w:r>
          </w:p>
          <w:p w:rsidR="00FE7B61" w:rsidRPr="00FE7B61" w:rsidRDefault="00FE7B61" w:rsidP="00FE7B61">
            <w:pPr>
              <w:suppressAutoHyphens/>
              <w:contextualSpacing/>
              <w:jc w:val="both"/>
              <w:rPr>
                <w:sz w:val="24"/>
                <w:szCs w:val="24"/>
              </w:rPr>
            </w:pPr>
            <w:r w:rsidRPr="00FE7B61">
              <w:rPr>
                <w:sz w:val="24"/>
                <w:szCs w:val="24"/>
              </w:rPr>
              <w:t>Рейтинг, присуждаемый заявке по «Уровень качества и прочие коммерческие условия» определяется по следующей методике.</w:t>
            </w:r>
          </w:p>
          <w:p w:rsidR="00FE7B61" w:rsidRPr="00FE7B61" w:rsidRDefault="00FE7B61" w:rsidP="00FE7B61"/>
          <w:tbl>
            <w:tblPr>
              <w:tblStyle w:val="af6"/>
              <w:tblW w:w="14062" w:type="dxa"/>
              <w:tblLayout w:type="fixed"/>
              <w:tblLook w:val="04A0" w:firstRow="1" w:lastRow="0" w:firstColumn="1" w:lastColumn="0" w:noHBand="0" w:noVBand="1"/>
            </w:tblPr>
            <w:tblGrid>
              <w:gridCol w:w="702"/>
              <w:gridCol w:w="2409"/>
              <w:gridCol w:w="5141"/>
              <w:gridCol w:w="1558"/>
              <w:gridCol w:w="4252"/>
            </w:tblGrid>
            <w:tr w:rsidR="009131F1" w:rsidRPr="00FE7B61" w:rsidTr="009131F1">
              <w:tc>
                <w:tcPr>
                  <w:tcW w:w="702" w:type="dxa"/>
                  <w:tcBorders>
                    <w:top w:val="single" w:sz="4" w:space="0" w:color="auto"/>
                    <w:left w:val="single" w:sz="4" w:space="0" w:color="auto"/>
                    <w:bottom w:val="single" w:sz="4" w:space="0" w:color="auto"/>
                    <w:right w:val="single" w:sz="4" w:space="0" w:color="auto"/>
                  </w:tcBorders>
                </w:tcPr>
                <w:p w:rsidR="009131F1" w:rsidRPr="00FE7B61" w:rsidRDefault="009131F1" w:rsidP="009131F1">
                  <w:pPr>
                    <w:suppressAutoHyphens/>
                    <w:contextualSpacing/>
                    <w:rPr>
                      <w:b/>
                      <w:sz w:val="24"/>
                      <w:szCs w:val="24"/>
                    </w:rPr>
                  </w:pPr>
                  <w:r w:rsidRPr="00FE7B61">
                    <w:rPr>
                      <w:b/>
                      <w:sz w:val="24"/>
                      <w:szCs w:val="24"/>
                    </w:rPr>
                    <w:t>п/п</w:t>
                  </w:r>
                </w:p>
              </w:tc>
              <w:tc>
                <w:tcPr>
                  <w:tcW w:w="2409" w:type="dxa"/>
                  <w:tcBorders>
                    <w:top w:val="single" w:sz="4" w:space="0" w:color="auto"/>
                    <w:left w:val="single" w:sz="4" w:space="0" w:color="auto"/>
                    <w:bottom w:val="single" w:sz="4" w:space="0" w:color="auto"/>
                    <w:right w:val="single" w:sz="4" w:space="0" w:color="auto"/>
                  </w:tcBorders>
                </w:tcPr>
                <w:p w:rsidR="009131F1" w:rsidRPr="00FE7B61" w:rsidRDefault="009131F1" w:rsidP="009131F1">
                  <w:pPr>
                    <w:suppressAutoHyphens/>
                    <w:contextualSpacing/>
                    <w:jc w:val="center"/>
                    <w:rPr>
                      <w:b/>
                      <w:sz w:val="24"/>
                      <w:szCs w:val="24"/>
                    </w:rPr>
                  </w:pPr>
                  <w:r>
                    <w:rPr>
                      <w:b/>
                      <w:sz w:val="24"/>
                      <w:szCs w:val="24"/>
                    </w:rPr>
                    <w:t>Подк</w:t>
                  </w:r>
                  <w:r w:rsidRPr="00FE7B61">
                    <w:rPr>
                      <w:b/>
                      <w:sz w:val="24"/>
                      <w:szCs w:val="24"/>
                    </w:rPr>
                    <w:t>ритерий</w:t>
                  </w:r>
                </w:p>
              </w:tc>
              <w:tc>
                <w:tcPr>
                  <w:tcW w:w="5141" w:type="dxa"/>
                  <w:tcBorders>
                    <w:top w:val="single" w:sz="4" w:space="0" w:color="auto"/>
                    <w:left w:val="single" w:sz="4" w:space="0" w:color="auto"/>
                    <w:bottom w:val="single" w:sz="4" w:space="0" w:color="auto"/>
                    <w:right w:val="single" w:sz="4" w:space="0" w:color="auto"/>
                  </w:tcBorders>
                </w:tcPr>
                <w:p w:rsidR="009131F1" w:rsidRPr="00FE7B61" w:rsidRDefault="009131F1" w:rsidP="009131F1">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558" w:type="dxa"/>
                  <w:tcBorders>
                    <w:top w:val="single" w:sz="4" w:space="0" w:color="auto"/>
                    <w:left w:val="single" w:sz="4" w:space="0" w:color="auto"/>
                    <w:bottom w:val="single" w:sz="4" w:space="0" w:color="auto"/>
                    <w:right w:val="single" w:sz="4" w:space="0" w:color="auto"/>
                  </w:tcBorders>
                </w:tcPr>
                <w:p w:rsidR="009131F1" w:rsidRPr="00FE7B61" w:rsidRDefault="009131F1" w:rsidP="009131F1">
                  <w:pPr>
                    <w:suppressAutoHyphens/>
                    <w:contextualSpacing/>
                    <w:jc w:val="center"/>
                    <w:rPr>
                      <w:b/>
                      <w:sz w:val="24"/>
                      <w:szCs w:val="24"/>
                    </w:rPr>
                  </w:pPr>
                  <w:r>
                    <w:rPr>
                      <w:b/>
                      <w:sz w:val="24"/>
                      <w:szCs w:val="24"/>
                    </w:rPr>
                    <w:t>Количество баллов</w:t>
                  </w:r>
                </w:p>
              </w:tc>
              <w:tc>
                <w:tcPr>
                  <w:tcW w:w="4252" w:type="dxa"/>
                  <w:tcBorders>
                    <w:top w:val="single" w:sz="4" w:space="0" w:color="auto"/>
                    <w:left w:val="single" w:sz="4" w:space="0" w:color="auto"/>
                    <w:bottom w:val="single" w:sz="4" w:space="0" w:color="auto"/>
                    <w:right w:val="single" w:sz="4" w:space="0" w:color="auto"/>
                  </w:tcBorders>
                  <w:vAlign w:val="center"/>
                </w:tcPr>
                <w:p w:rsidR="009131F1" w:rsidRPr="00FE7B61" w:rsidRDefault="009131F1" w:rsidP="009131F1">
                  <w:pPr>
                    <w:suppressAutoHyphens/>
                    <w:contextualSpacing/>
                    <w:jc w:val="center"/>
                    <w:rPr>
                      <w:b/>
                      <w:sz w:val="24"/>
                      <w:szCs w:val="24"/>
                    </w:rPr>
                  </w:pPr>
                  <w:r>
                    <w:rPr>
                      <w:b/>
                      <w:sz w:val="24"/>
                      <w:szCs w:val="24"/>
                    </w:rPr>
                    <w:t>Документы, подтверждающие соответствие подкритерию</w:t>
                  </w:r>
                </w:p>
              </w:tc>
            </w:tr>
            <w:tr w:rsidR="00C73349" w:rsidRPr="00FE7B61" w:rsidTr="00CD6D07">
              <w:tc>
                <w:tcPr>
                  <w:tcW w:w="702" w:type="dxa"/>
                  <w:vMerge w:val="restart"/>
                  <w:tcBorders>
                    <w:top w:val="single" w:sz="4" w:space="0" w:color="auto"/>
                    <w:left w:val="single" w:sz="4" w:space="0" w:color="auto"/>
                    <w:bottom w:val="single" w:sz="4" w:space="0" w:color="auto"/>
                    <w:right w:val="single" w:sz="4" w:space="0" w:color="auto"/>
                  </w:tcBorders>
                  <w:hideMark/>
                </w:tcPr>
                <w:p w:rsidR="00C73349" w:rsidRPr="00FE7B61" w:rsidRDefault="00C73349" w:rsidP="00FE7B61">
                  <w:pPr>
                    <w:suppressAutoHyphens/>
                    <w:contextualSpacing/>
                    <w:rPr>
                      <w:sz w:val="22"/>
                      <w:szCs w:val="24"/>
                    </w:rPr>
                  </w:pPr>
                  <w:r w:rsidRPr="00FE7B61">
                    <w:rPr>
                      <w:sz w:val="22"/>
                      <w:szCs w:val="24"/>
                    </w:rPr>
                    <w:t>3.1</w:t>
                  </w:r>
                </w:p>
              </w:tc>
              <w:tc>
                <w:tcPr>
                  <w:tcW w:w="2409" w:type="dxa"/>
                  <w:vMerge w:val="restart"/>
                  <w:tcBorders>
                    <w:top w:val="single" w:sz="4" w:space="0" w:color="auto"/>
                    <w:left w:val="single" w:sz="4" w:space="0" w:color="auto"/>
                    <w:bottom w:val="single" w:sz="4" w:space="0" w:color="auto"/>
                    <w:right w:val="single" w:sz="4" w:space="0" w:color="auto"/>
                  </w:tcBorders>
                  <w:hideMark/>
                </w:tcPr>
                <w:p w:rsidR="00C73349" w:rsidRPr="00FE7B61" w:rsidRDefault="00C73349" w:rsidP="00FE7B61">
                  <w:pPr>
                    <w:suppressAutoHyphens/>
                    <w:contextualSpacing/>
                    <w:rPr>
                      <w:sz w:val="22"/>
                      <w:szCs w:val="24"/>
                    </w:rPr>
                  </w:pPr>
                  <w:r w:rsidRPr="00FE7B61">
                    <w:rPr>
                      <w:sz w:val="22"/>
                      <w:szCs w:val="24"/>
                    </w:rPr>
                    <w:t xml:space="preserve">Предложение об уровне предоставления услуг </w:t>
                  </w:r>
                </w:p>
              </w:tc>
              <w:tc>
                <w:tcPr>
                  <w:tcW w:w="5141" w:type="dxa"/>
                  <w:tcBorders>
                    <w:top w:val="single" w:sz="4" w:space="0" w:color="auto"/>
                    <w:left w:val="single" w:sz="4" w:space="0" w:color="auto"/>
                    <w:bottom w:val="single" w:sz="4" w:space="0" w:color="auto"/>
                    <w:right w:val="single" w:sz="4" w:space="0" w:color="auto"/>
                  </w:tcBorders>
                  <w:hideMark/>
                </w:tcPr>
                <w:p w:rsidR="00C73349" w:rsidRPr="00FE7B61" w:rsidRDefault="00C73349" w:rsidP="00FE7B61">
                  <w:pPr>
                    <w:suppressAutoHyphens/>
                    <w:contextualSpacing/>
                    <w:rPr>
                      <w:sz w:val="22"/>
                      <w:szCs w:val="24"/>
                    </w:rPr>
                  </w:pPr>
                  <w:r w:rsidRPr="00FE7B61">
                    <w:rPr>
                      <w:sz w:val="22"/>
                      <w:szCs w:val="24"/>
                    </w:rPr>
                    <w:t>Участник подтвердил требования по 36 параметрам и более, и улучшил начальные параметры</w:t>
                  </w:r>
                </w:p>
              </w:tc>
              <w:tc>
                <w:tcPr>
                  <w:tcW w:w="1558"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suppressAutoHyphens/>
                    <w:contextualSpacing/>
                    <w:jc w:val="center"/>
                    <w:rPr>
                      <w:sz w:val="22"/>
                      <w:szCs w:val="24"/>
                    </w:rPr>
                  </w:pPr>
                  <w:r>
                    <w:rPr>
                      <w:sz w:val="22"/>
                      <w:szCs w:val="24"/>
                    </w:rPr>
                    <w:t>30</w:t>
                  </w:r>
                </w:p>
              </w:tc>
              <w:tc>
                <w:tcPr>
                  <w:tcW w:w="4252" w:type="dxa"/>
                  <w:vMerge w:val="restart"/>
                  <w:tcBorders>
                    <w:top w:val="single" w:sz="4" w:space="0" w:color="auto"/>
                    <w:left w:val="single" w:sz="4" w:space="0" w:color="auto"/>
                    <w:right w:val="single" w:sz="4" w:space="0" w:color="auto"/>
                  </w:tcBorders>
                  <w:vAlign w:val="center"/>
                </w:tcPr>
                <w:p w:rsidR="00C73349" w:rsidRPr="00C73349" w:rsidRDefault="00C73349" w:rsidP="00C73349">
                  <w:pPr>
                    <w:suppressAutoHyphens/>
                    <w:contextualSpacing/>
                    <w:jc w:val="center"/>
                    <w:rPr>
                      <w:sz w:val="22"/>
                      <w:szCs w:val="24"/>
                    </w:rPr>
                  </w:pPr>
                  <w:r w:rsidRPr="00C73349">
                    <w:rPr>
                      <w:sz w:val="22"/>
                      <w:szCs w:val="24"/>
                    </w:rPr>
                    <w:t>ФОРМА 4. СОГЛАШЕНИЯ об уровне предоставления услуг</w:t>
                  </w:r>
                  <w:r>
                    <w:rPr>
                      <w:sz w:val="22"/>
                      <w:szCs w:val="24"/>
                    </w:rPr>
                    <w:t xml:space="preserve">, </w:t>
                  </w:r>
                  <w:r w:rsidRPr="00C73349">
                    <w:rPr>
                      <w:sz w:val="22"/>
                      <w:szCs w:val="24"/>
                    </w:rPr>
                    <w:t>Приложение № 2</w:t>
                  </w:r>
                </w:p>
                <w:p w:rsidR="00C73349" w:rsidRPr="00FE7B61" w:rsidRDefault="00C73349" w:rsidP="00C73349">
                  <w:pPr>
                    <w:suppressAutoHyphens/>
                    <w:contextualSpacing/>
                    <w:jc w:val="center"/>
                    <w:rPr>
                      <w:sz w:val="22"/>
                      <w:szCs w:val="24"/>
                    </w:rPr>
                  </w:pPr>
                  <w:r w:rsidRPr="00C73349">
                    <w:rPr>
                      <w:sz w:val="22"/>
                      <w:szCs w:val="24"/>
                    </w:rPr>
                    <w:t>к заявке на участие в запросе предложений</w:t>
                  </w:r>
                </w:p>
              </w:tc>
            </w:tr>
            <w:tr w:rsidR="00C73349" w:rsidRPr="00FE7B61" w:rsidTr="00CD6D07">
              <w:tc>
                <w:tcPr>
                  <w:tcW w:w="702"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2"/>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2"/>
                      <w:szCs w:val="24"/>
                    </w:rPr>
                  </w:pPr>
                </w:p>
              </w:tc>
              <w:tc>
                <w:tcPr>
                  <w:tcW w:w="5141" w:type="dxa"/>
                  <w:tcBorders>
                    <w:top w:val="single" w:sz="4" w:space="0" w:color="auto"/>
                    <w:left w:val="single" w:sz="4" w:space="0" w:color="auto"/>
                    <w:bottom w:val="single" w:sz="4" w:space="0" w:color="auto"/>
                    <w:right w:val="single" w:sz="4" w:space="0" w:color="auto"/>
                  </w:tcBorders>
                  <w:hideMark/>
                </w:tcPr>
                <w:p w:rsidR="00C73349" w:rsidRPr="00FE7B61" w:rsidRDefault="00C73349" w:rsidP="00FE7B61">
                  <w:pPr>
                    <w:suppressAutoHyphens/>
                    <w:contextualSpacing/>
                    <w:rPr>
                      <w:sz w:val="22"/>
                      <w:szCs w:val="24"/>
                    </w:rPr>
                  </w:pPr>
                  <w:r w:rsidRPr="00FE7B61">
                    <w:rPr>
                      <w:sz w:val="22"/>
                      <w:szCs w:val="24"/>
                    </w:rPr>
                    <w:t>Участник подтвердил требования по не менее 32 параметрам</w:t>
                  </w:r>
                </w:p>
              </w:tc>
              <w:tc>
                <w:tcPr>
                  <w:tcW w:w="1558"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suppressAutoHyphens/>
                    <w:contextualSpacing/>
                    <w:jc w:val="center"/>
                    <w:rPr>
                      <w:sz w:val="22"/>
                      <w:szCs w:val="24"/>
                    </w:rPr>
                  </w:pPr>
                  <w:r>
                    <w:rPr>
                      <w:sz w:val="22"/>
                      <w:szCs w:val="24"/>
                    </w:rPr>
                    <w:t>15</w:t>
                  </w:r>
                </w:p>
              </w:tc>
              <w:tc>
                <w:tcPr>
                  <w:tcW w:w="4252" w:type="dxa"/>
                  <w:vMerge/>
                  <w:tcBorders>
                    <w:left w:val="single" w:sz="4" w:space="0" w:color="auto"/>
                    <w:right w:val="single" w:sz="4" w:space="0" w:color="auto"/>
                  </w:tcBorders>
                  <w:vAlign w:val="center"/>
                </w:tcPr>
                <w:p w:rsidR="00C73349" w:rsidRPr="00FE7B61" w:rsidRDefault="00C73349" w:rsidP="00FE7B61">
                  <w:pPr>
                    <w:rPr>
                      <w:sz w:val="22"/>
                      <w:szCs w:val="24"/>
                    </w:rPr>
                  </w:pPr>
                </w:p>
              </w:tc>
            </w:tr>
            <w:tr w:rsidR="00C73349" w:rsidRPr="00FE7B61" w:rsidTr="00CD6D07">
              <w:tc>
                <w:tcPr>
                  <w:tcW w:w="702"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2"/>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2"/>
                      <w:szCs w:val="24"/>
                    </w:rPr>
                  </w:pPr>
                </w:p>
              </w:tc>
              <w:tc>
                <w:tcPr>
                  <w:tcW w:w="5141" w:type="dxa"/>
                  <w:tcBorders>
                    <w:top w:val="single" w:sz="4" w:space="0" w:color="auto"/>
                    <w:left w:val="single" w:sz="4" w:space="0" w:color="auto"/>
                    <w:bottom w:val="single" w:sz="4" w:space="0" w:color="auto"/>
                    <w:right w:val="single" w:sz="4" w:space="0" w:color="auto"/>
                  </w:tcBorders>
                  <w:hideMark/>
                </w:tcPr>
                <w:p w:rsidR="00C73349" w:rsidRPr="00FE7B61" w:rsidRDefault="00C73349" w:rsidP="00FE7B61">
                  <w:pPr>
                    <w:suppressAutoHyphens/>
                    <w:contextualSpacing/>
                    <w:rPr>
                      <w:sz w:val="22"/>
                      <w:szCs w:val="24"/>
                    </w:rPr>
                  </w:pPr>
                  <w:r w:rsidRPr="00FE7B61">
                    <w:rPr>
                      <w:sz w:val="22"/>
                      <w:szCs w:val="24"/>
                    </w:rPr>
                    <w:t xml:space="preserve">Участник подтвердил требования по менее 28 параметрам </w:t>
                  </w:r>
                </w:p>
              </w:tc>
              <w:tc>
                <w:tcPr>
                  <w:tcW w:w="1558"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suppressAutoHyphens/>
                    <w:contextualSpacing/>
                    <w:jc w:val="center"/>
                    <w:rPr>
                      <w:sz w:val="22"/>
                      <w:szCs w:val="24"/>
                    </w:rPr>
                  </w:pPr>
                  <w:r w:rsidRPr="00FE7B61">
                    <w:rPr>
                      <w:sz w:val="22"/>
                      <w:szCs w:val="24"/>
                    </w:rPr>
                    <w:t>0</w:t>
                  </w:r>
                </w:p>
              </w:tc>
              <w:tc>
                <w:tcPr>
                  <w:tcW w:w="4252" w:type="dxa"/>
                  <w:vMerge/>
                  <w:tcBorders>
                    <w:left w:val="single" w:sz="4" w:space="0" w:color="auto"/>
                    <w:right w:val="single" w:sz="4" w:space="0" w:color="auto"/>
                  </w:tcBorders>
                  <w:vAlign w:val="center"/>
                </w:tcPr>
                <w:p w:rsidR="00C73349" w:rsidRPr="00FE7B61" w:rsidRDefault="00C73349" w:rsidP="00FE7B61">
                  <w:pPr>
                    <w:rPr>
                      <w:sz w:val="22"/>
                      <w:szCs w:val="24"/>
                    </w:rPr>
                  </w:pPr>
                </w:p>
              </w:tc>
            </w:tr>
            <w:tr w:rsidR="00C73349" w:rsidRPr="00FE7B61" w:rsidTr="00CD6D07">
              <w:trPr>
                <w:trHeight w:val="1434"/>
              </w:trPr>
              <w:tc>
                <w:tcPr>
                  <w:tcW w:w="702" w:type="dxa"/>
                  <w:vMerge w:val="restart"/>
                  <w:tcBorders>
                    <w:top w:val="single" w:sz="4" w:space="0" w:color="auto"/>
                    <w:left w:val="single" w:sz="4" w:space="0" w:color="auto"/>
                    <w:bottom w:val="single" w:sz="4" w:space="0" w:color="auto"/>
                    <w:right w:val="single" w:sz="4" w:space="0" w:color="auto"/>
                  </w:tcBorders>
                  <w:hideMark/>
                </w:tcPr>
                <w:p w:rsidR="00C73349" w:rsidRPr="00FE7B61" w:rsidRDefault="00C73349" w:rsidP="00FE7B61">
                  <w:pPr>
                    <w:suppressAutoHyphens/>
                    <w:contextualSpacing/>
                    <w:rPr>
                      <w:sz w:val="22"/>
                      <w:szCs w:val="24"/>
                    </w:rPr>
                  </w:pPr>
                  <w:r w:rsidRPr="00FE7B61">
                    <w:rPr>
                      <w:sz w:val="22"/>
                      <w:szCs w:val="24"/>
                    </w:rPr>
                    <w:t>3.2</w:t>
                  </w:r>
                </w:p>
              </w:tc>
              <w:tc>
                <w:tcPr>
                  <w:tcW w:w="2409" w:type="dxa"/>
                  <w:vMerge w:val="restart"/>
                  <w:tcBorders>
                    <w:top w:val="single" w:sz="4" w:space="0" w:color="auto"/>
                    <w:left w:val="single" w:sz="4" w:space="0" w:color="auto"/>
                    <w:bottom w:val="single" w:sz="4" w:space="0" w:color="auto"/>
                    <w:right w:val="single" w:sz="4" w:space="0" w:color="auto"/>
                  </w:tcBorders>
                  <w:hideMark/>
                </w:tcPr>
                <w:p w:rsidR="00C73349" w:rsidRPr="00FE7B61" w:rsidRDefault="00C73349" w:rsidP="00FE7B61">
                  <w:pPr>
                    <w:suppressAutoHyphens/>
                    <w:contextualSpacing/>
                    <w:rPr>
                      <w:sz w:val="22"/>
                      <w:szCs w:val="24"/>
                    </w:rPr>
                  </w:pPr>
                  <w:r w:rsidRPr="00FE7B61">
                    <w:rPr>
                      <w:sz w:val="22"/>
                      <w:szCs w:val="24"/>
                    </w:rPr>
                    <w:t>Схема оказания услуг для Агентства стратегических инициатив</w:t>
                  </w:r>
                </w:p>
              </w:tc>
              <w:tc>
                <w:tcPr>
                  <w:tcW w:w="5141" w:type="dxa"/>
                  <w:tcBorders>
                    <w:top w:val="single" w:sz="4" w:space="0" w:color="auto"/>
                    <w:left w:val="single" w:sz="4" w:space="0" w:color="auto"/>
                    <w:bottom w:val="single" w:sz="4" w:space="0" w:color="auto"/>
                    <w:right w:val="single" w:sz="4" w:space="0" w:color="auto"/>
                  </w:tcBorders>
                  <w:hideMark/>
                </w:tcPr>
                <w:p w:rsidR="00C73349" w:rsidRPr="00FE7B61" w:rsidRDefault="00C73349" w:rsidP="00FE7B61">
                  <w:pPr>
                    <w:rPr>
                      <w:sz w:val="22"/>
                      <w:szCs w:val="24"/>
                    </w:rPr>
                  </w:pPr>
                  <w:r w:rsidRPr="00FE7B61">
                    <w:rPr>
                      <w:sz w:val="22"/>
                      <w:szCs w:val="24"/>
                    </w:rPr>
                    <w:t xml:space="preserve">Схема обслуживания, предложенная </w:t>
                  </w:r>
                  <w:r w:rsidRPr="00FE7B61">
                    <w:rPr>
                      <w:sz w:val="22"/>
                      <w:szCs w:val="24"/>
                      <w:lang w:val="en-US"/>
                    </w:rPr>
                    <w:t>e</w:t>
                  </w:r>
                  <w:r w:rsidRPr="00FE7B61">
                    <w:rPr>
                      <w:sz w:val="22"/>
                      <w:szCs w:val="24"/>
                    </w:rPr>
                    <w:t>частником, предусматривает режим оказания услуг и предоставление выделенных менеджеров и агентов в круглосуточном режиме обслуживания (24 часа в сутки, семь дней в неделю, включая выходные и нерабочие праздничные дни).</w:t>
                  </w:r>
                </w:p>
              </w:tc>
              <w:tc>
                <w:tcPr>
                  <w:tcW w:w="1558" w:type="dxa"/>
                  <w:tcBorders>
                    <w:top w:val="single" w:sz="4" w:space="0" w:color="auto"/>
                    <w:left w:val="single" w:sz="4" w:space="0" w:color="auto"/>
                    <w:bottom w:val="single" w:sz="4" w:space="0" w:color="auto"/>
                    <w:right w:val="single" w:sz="4" w:space="0" w:color="auto"/>
                  </w:tcBorders>
                  <w:vAlign w:val="center"/>
                  <w:hideMark/>
                </w:tcPr>
                <w:p w:rsidR="00C73349" w:rsidRPr="00C73349" w:rsidRDefault="00C73349" w:rsidP="00FE7B61">
                  <w:pPr>
                    <w:suppressAutoHyphens/>
                    <w:contextualSpacing/>
                    <w:jc w:val="center"/>
                    <w:rPr>
                      <w:sz w:val="22"/>
                      <w:szCs w:val="24"/>
                    </w:rPr>
                  </w:pPr>
                  <w:r>
                    <w:rPr>
                      <w:sz w:val="22"/>
                      <w:szCs w:val="24"/>
                    </w:rPr>
                    <w:t>30</w:t>
                  </w:r>
                </w:p>
              </w:tc>
              <w:tc>
                <w:tcPr>
                  <w:tcW w:w="4252" w:type="dxa"/>
                  <w:vMerge/>
                  <w:tcBorders>
                    <w:left w:val="single" w:sz="4" w:space="0" w:color="auto"/>
                    <w:right w:val="single" w:sz="4" w:space="0" w:color="auto"/>
                  </w:tcBorders>
                  <w:vAlign w:val="center"/>
                </w:tcPr>
                <w:p w:rsidR="00C73349" w:rsidRPr="00FE7B61" w:rsidRDefault="00C73349" w:rsidP="00FE7B61">
                  <w:pPr>
                    <w:suppressAutoHyphens/>
                    <w:contextualSpacing/>
                    <w:jc w:val="center"/>
                    <w:rPr>
                      <w:sz w:val="22"/>
                      <w:szCs w:val="24"/>
                    </w:rPr>
                  </w:pPr>
                </w:p>
              </w:tc>
            </w:tr>
            <w:tr w:rsidR="00C73349" w:rsidRPr="00FE7B61" w:rsidTr="00CD6D07">
              <w:trPr>
                <w:trHeight w:val="1150"/>
              </w:trPr>
              <w:tc>
                <w:tcPr>
                  <w:tcW w:w="702"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2"/>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2"/>
                      <w:szCs w:val="24"/>
                    </w:rPr>
                  </w:pPr>
                </w:p>
              </w:tc>
              <w:tc>
                <w:tcPr>
                  <w:tcW w:w="5141" w:type="dxa"/>
                  <w:tcBorders>
                    <w:top w:val="single" w:sz="4" w:space="0" w:color="auto"/>
                    <w:left w:val="single" w:sz="4" w:space="0" w:color="auto"/>
                    <w:bottom w:val="single" w:sz="4" w:space="0" w:color="auto"/>
                    <w:right w:val="single" w:sz="4" w:space="0" w:color="auto"/>
                  </w:tcBorders>
                  <w:hideMark/>
                </w:tcPr>
                <w:p w:rsidR="00C73349" w:rsidRPr="00FE7B61" w:rsidRDefault="00C73349" w:rsidP="00FE7B61">
                  <w:pPr>
                    <w:rPr>
                      <w:sz w:val="22"/>
                      <w:szCs w:val="24"/>
                    </w:rPr>
                  </w:pPr>
                  <w:r w:rsidRPr="00FE7B61">
                    <w:rPr>
                      <w:sz w:val="22"/>
                      <w:szCs w:val="24"/>
                    </w:rPr>
                    <w:t xml:space="preserve">Схема обслуживания, предложенная </w:t>
                  </w:r>
                  <w:r w:rsidRPr="00FE7B61">
                    <w:rPr>
                      <w:sz w:val="22"/>
                      <w:szCs w:val="24"/>
                      <w:lang w:val="en-US"/>
                    </w:rPr>
                    <w:t>e</w:t>
                  </w:r>
                  <w:r w:rsidRPr="00FE7B61">
                    <w:rPr>
                      <w:sz w:val="22"/>
                      <w:szCs w:val="24"/>
                    </w:rPr>
                    <w:t>частником, предусматривает стандартный режим работы и предоставление выделенного агента(ов) для обслуживания Агентства в вечернюю смену с 18:00 до 22:00 московского времени.</w:t>
                  </w:r>
                </w:p>
              </w:tc>
              <w:tc>
                <w:tcPr>
                  <w:tcW w:w="1558"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suppressAutoHyphens/>
                    <w:contextualSpacing/>
                    <w:jc w:val="center"/>
                    <w:rPr>
                      <w:sz w:val="22"/>
                      <w:szCs w:val="24"/>
                    </w:rPr>
                  </w:pPr>
                  <w:r>
                    <w:rPr>
                      <w:sz w:val="22"/>
                      <w:szCs w:val="24"/>
                    </w:rPr>
                    <w:t>15</w:t>
                  </w:r>
                </w:p>
              </w:tc>
              <w:tc>
                <w:tcPr>
                  <w:tcW w:w="4252" w:type="dxa"/>
                  <w:vMerge/>
                  <w:tcBorders>
                    <w:left w:val="single" w:sz="4" w:space="0" w:color="auto"/>
                    <w:right w:val="single" w:sz="4" w:space="0" w:color="auto"/>
                  </w:tcBorders>
                  <w:vAlign w:val="center"/>
                </w:tcPr>
                <w:p w:rsidR="00C73349" w:rsidRPr="00FE7B61" w:rsidRDefault="00C73349" w:rsidP="00FE7B61">
                  <w:pPr>
                    <w:rPr>
                      <w:sz w:val="22"/>
                      <w:szCs w:val="24"/>
                    </w:rPr>
                  </w:pPr>
                </w:p>
              </w:tc>
            </w:tr>
            <w:tr w:rsidR="00C73349" w:rsidRPr="00FE7B61" w:rsidTr="00CD6D07">
              <w:tc>
                <w:tcPr>
                  <w:tcW w:w="702"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2"/>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2"/>
                      <w:szCs w:val="24"/>
                    </w:rPr>
                  </w:pPr>
                </w:p>
              </w:tc>
              <w:tc>
                <w:tcPr>
                  <w:tcW w:w="5141" w:type="dxa"/>
                  <w:tcBorders>
                    <w:top w:val="single" w:sz="4" w:space="0" w:color="auto"/>
                    <w:left w:val="single" w:sz="4" w:space="0" w:color="auto"/>
                    <w:bottom w:val="single" w:sz="4" w:space="0" w:color="auto"/>
                    <w:right w:val="single" w:sz="4" w:space="0" w:color="auto"/>
                  </w:tcBorders>
                  <w:hideMark/>
                </w:tcPr>
                <w:p w:rsidR="00C73349" w:rsidRPr="00FE7B61" w:rsidRDefault="00C73349" w:rsidP="00FE7B61">
                  <w:pPr>
                    <w:rPr>
                      <w:sz w:val="22"/>
                      <w:szCs w:val="24"/>
                    </w:rPr>
                  </w:pPr>
                  <w:r w:rsidRPr="00FE7B61">
                    <w:rPr>
                      <w:sz w:val="22"/>
                      <w:szCs w:val="24"/>
                    </w:rPr>
                    <w:t>Схема обслуживания, предложенная Участником, предусматривает стандартный режим работы без предоставления выделенных агентов в вечернюю и ночную смену.</w:t>
                  </w:r>
                </w:p>
              </w:tc>
              <w:tc>
                <w:tcPr>
                  <w:tcW w:w="1558"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suppressAutoHyphens/>
                    <w:contextualSpacing/>
                    <w:jc w:val="center"/>
                    <w:rPr>
                      <w:sz w:val="22"/>
                      <w:szCs w:val="24"/>
                    </w:rPr>
                  </w:pPr>
                  <w:r w:rsidRPr="00FE7B61">
                    <w:rPr>
                      <w:sz w:val="22"/>
                      <w:szCs w:val="24"/>
                    </w:rPr>
                    <w:t>0</w:t>
                  </w:r>
                </w:p>
              </w:tc>
              <w:tc>
                <w:tcPr>
                  <w:tcW w:w="4252" w:type="dxa"/>
                  <w:vMerge/>
                  <w:tcBorders>
                    <w:left w:val="single" w:sz="4" w:space="0" w:color="auto"/>
                    <w:bottom w:val="single" w:sz="4" w:space="0" w:color="auto"/>
                    <w:right w:val="single" w:sz="4" w:space="0" w:color="auto"/>
                  </w:tcBorders>
                  <w:vAlign w:val="center"/>
                </w:tcPr>
                <w:p w:rsidR="00C73349" w:rsidRPr="00FE7B61" w:rsidRDefault="00C73349" w:rsidP="00FE7B61">
                  <w:pPr>
                    <w:rPr>
                      <w:sz w:val="22"/>
                      <w:szCs w:val="24"/>
                    </w:rPr>
                  </w:pPr>
                </w:p>
              </w:tc>
            </w:tr>
            <w:tr w:rsidR="00C73349" w:rsidRPr="00FE7B61" w:rsidTr="00CD6D07">
              <w:trPr>
                <w:trHeight w:val="553"/>
              </w:trPr>
              <w:tc>
                <w:tcPr>
                  <w:tcW w:w="702" w:type="dxa"/>
                  <w:vMerge w:val="restart"/>
                  <w:tcBorders>
                    <w:top w:val="single" w:sz="4" w:space="0" w:color="auto"/>
                    <w:left w:val="single" w:sz="4" w:space="0" w:color="auto"/>
                    <w:bottom w:val="single" w:sz="4" w:space="0" w:color="auto"/>
                    <w:right w:val="single" w:sz="4" w:space="0" w:color="auto"/>
                  </w:tcBorders>
                  <w:hideMark/>
                </w:tcPr>
                <w:p w:rsidR="00C73349" w:rsidRPr="00FE7B61" w:rsidRDefault="00C73349" w:rsidP="00FE7B61">
                  <w:pPr>
                    <w:suppressAutoHyphens/>
                    <w:contextualSpacing/>
                    <w:rPr>
                      <w:sz w:val="24"/>
                      <w:szCs w:val="24"/>
                    </w:rPr>
                  </w:pPr>
                  <w:r w:rsidRPr="00FE7B61">
                    <w:rPr>
                      <w:sz w:val="24"/>
                      <w:szCs w:val="24"/>
                    </w:rPr>
                    <w:t>3.3</w:t>
                  </w:r>
                </w:p>
              </w:tc>
              <w:tc>
                <w:tcPr>
                  <w:tcW w:w="2409" w:type="dxa"/>
                  <w:vMerge w:val="restart"/>
                  <w:tcBorders>
                    <w:top w:val="single" w:sz="4" w:space="0" w:color="auto"/>
                    <w:left w:val="single" w:sz="4" w:space="0" w:color="auto"/>
                    <w:bottom w:val="single" w:sz="4" w:space="0" w:color="auto"/>
                    <w:right w:val="single" w:sz="4" w:space="0" w:color="auto"/>
                  </w:tcBorders>
                  <w:hideMark/>
                </w:tcPr>
                <w:p w:rsidR="00C73349" w:rsidRPr="00FE7B61" w:rsidRDefault="00C73349" w:rsidP="00FE7B61">
                  <w:pPr>
                    <w:suppressAutoHyphens/>
                    <w:contextualSpacing/>
                    <w:rPr>
                      <w:sz w:val="24"/>
                      <w:szCs w:val="24"/>
                    </w:rPr>
                  </w:pPr>
                  <w:r w:rsidRPr="00FE7B61">
                    <w:rPr>
                      <w:sz w:val="24"/>
                      <w:szCs w:val="24"/>
                    </w:rPr>
                    <w:t>Системы оповещения сотрудников о задержке рейсов, возникновения потенциально опасных ситуаций</w:t>
                  </w:r>
                </w:p>
              </w:tc>
              <w:tc>
                <w:tcPr>
                  <w:tcW w:w="5141"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2"/>
                      <w:szCs w:val="18"/>
                    </w:rPr>
                  </w:pPr>
                  <w:r w:rsidRPr="00FE7B61">
                    <w:rPr>
                      <w:sz w:val="22"/>
                      <w:szCs w:val="18"/>
                    </w:rPr>
                    <w:t xml:space="preserve">Участником предложены оповещения по смс и по электронной почте </w:t>
                  </w:r>
                </w:p>
              </w:tc>
              <w:tc>
                <w:tcPr>
                  <w:tcW w:w="1558"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suppressAutoHyphens/>
                    <w:contextualSpacing/>
                    <w:jc w:val="center"/>
                    <w:rPr>
                      <w:sz w:val="24"/>
                      <w:szCs w:val="24"/>
                    </w:rPr>
                  </w:pPr>
                  <w:r>
                    <w:rPr>
                      <w:sz w:val="24"/>
                      <w:szCs w:val="24"/>
                    </w:rPr>
                    <w:t>15</w:t>
                  </w:r>
                </w:p>
              </w:tc>
              <w:tc>
                <w:tcPr>
                  <w:tcW w:w="4252" w:type="dxa"/>
                  <w:vMerge w:val="restart"/>
                  <w:tcBorders>
                    <w:top w:val="single" w:sz="4" w:space="0" w:color="auto"/>
                    <w:left w:val="single" w:sz="4" w:space="0" w:color="auto"/>
                    <w:right w:val="single" w:sz="4" w:space="0" w:color="auto"/>
                  </w:tcBorders>
                  <w:vAlign w:val="center"/>
                </w:tcPr>
                <w:p w:rsidR="00C73349" w:rsidRPr="00C73349" w:rsidRDefault="00C73349" w:rsidP="00C73349">
                  <w:pPr>
                    <w:suppressAutoHyphens/>
                    <w:contextualSpacing/>
                    <w:jc w:val="center"/>
                    <w:rPr>
                      <w:sz w:val="22"/>
                      <w:szCs w:val="24"/>
                    </w:rPr>
                  </w:pPr>
                  <w:r w:rsidRPr="00C73349">
                    <w:rPr>
                      <w:sz w:val="22"/>
                      <w:szCs w:val="24"/>
                    </w:rPr>
                    <w:t>ФОРМА 4. СОГЛАШЕНИЯ об уровне предоставления услуг, Приложение № 2</w:t>
                  </w:r>
                </w:p>
                <w:p w:rsidR="00C73349" w:rsidRPr="00FE7B61" w:rsidRDefault="00C73349" w:rsidP="00C73349">
                  <w:pPr>
                    <w:suppressAutoHyphens/>
                    <w:contextualSpacing/>
                    <w:jc w:val="center"/>
                    <w:rPr>
                      <w:sz w:val="24"/>
                      <w:szCs w:val="24"/>
                    </w:rPr>
                  </w:pPr>
                  <w:r w:rsidRPr="00C73349">
                    <w:rPr>
                      <w:sz w:val="22"/>
                      <w:szCs w:val="24"/>
                    </w:rPr>
                    <w:t>к заявке на участие в запросе предложений</w:t>
                  </w:r>
                </w:p>
              </w:tc>
            </w:tr>
            <w:tr w:rsidR="00C73349" w:rsidRPr="00FE7B61" w:rsidTr="00CD6D07">
              <w:tc>
                <w:tcPr>
                  <w:tcW w:w="702"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4"/>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4"/>
                      <w:szCs w:val="24"/>
                    </w:rPr>
                  </w:pPr>
                </w:p>
              </w:tc>
              <w:tc>
                <w:tcPr>
                  <w:tcW w:w="5141"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2"/>
                      <w:szCs w:val="18"/>
                    </w:rPr>
                  </w:pPr>
                  <w:r w:rsidRPr="00FE7B61">
                    <w:rPr>
                      <w:sz w:val="22"/>
                      <w:szCs w:val="18"/>
                    </w:rPr>
                    <w:t xml:space="preserve">Участником предложены оповещения только по электронной почте </w:t>
                  </w:r>
                </w:p>
              </w:tc>
              <w:tc>
                <w:tcPr>
                  <w:tcW w:w="1558"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suppressAutoHyphens/>
                    <w:contextualSpacing/>
                    <w:jc w:val="center"/>
                    <w:rPr>
                      <w:sz w:val="24"/>
                      <w:szCs w:val="24"/>
                    </w:rPr>
                  </w:pPr>
                  <w:r>
                    <w:rPr>
                      <w:sz w:val="24"/>
                      <w:szCs w:val="24"/>
                    </w:rPr>
                    <w:t>10</w:t>
                  </w:r>
                </w:p>
              </w:tc>
              <w:tc>
                <w:tcPr>
                  <w:tcW w:w="4252" w:type="dxa"/>
                  <w:vMerge/>
                  <w:tcBorders>
                    <w:left w:val="single" w:sz="4" w:space="0" w:color="auto"/>
                    <w:right w:val="single" w:sz="4" w:space="0" w:color="auto"/>
                  </w:tcBorders>
                  <w:vAlign w:val="center"/>
                </w:tcPr>
                <w:p w:rsidR="00C73349" w:rsidRPr="00FE7B61" w:rsidRDefault="00C73349" w:rsidP="00FE7B61">
                  <w:pPr>
                    <w:rPr>
                      <w:sz w:val="24"/>
                      <w:szCs w:val="24"/>
                    </w:rPr>
                  </w:pPr>
                </w:p>
              </w:tc>
            </w:tr>
            <w:tr w:rsidR="00C73349" w:rsidRPr="00FE7B61" w:rsidTr="00CD6D07">
              <w:trPr>
                <w:trHeight w:val="370"/>
              </w:trPr>
              <w:tc>
                <w:tcPr>
                  <w:tcW w:w="702"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4"/>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4"/>
                      <w:szCs w:val="24"/>
                    </w:rPr>
                  </w:pPr>
                </w:p>
              </w:tc>
              <w:tc>
                <w:tcPr>
                  <w:tcW w:w="5141"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2"/>
                      <w:szCs w:val="18"/>
                    </w:rPr>
                  </w:pPr>
                  <w:r w:rsidRPr="00FE7B61">
                    <w:rPr>
                      <w:sz w:val="22"/>
                      <w:szCs w:val="18"/>
                    </w:rPr>
                    <w:t xml:space="preserve">Участником предложены только оповещения по смс </w:t>
                  </w:r>
                </w:p>
              </w:tc>
              <w:tc>
                <w:tcPr>
                  <w:tcW w:w="1558"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suppressAutoHyphens/>
                    <w:contextualSpacing/>
                    <w:jc w:val="center"/>
                    <w:rPr>
                      <w:sz w:val="24"/>
                      <w:szCs w:val="24"/>
                    </w:rPr>
                  </w:pPr>
                  <w:r>
                    <w:rPr>
                      <w:sz w:val="24"/>
                      <w:szCs w:val="24"/>
                    </w:rPr>
                    <w:t>5</w:t>
                  </w:r>
                </w:p>
              </w:tc>
              <w:tc>
                <w:tcPr>
                  <w:tcW w:w="4252" w:type="dxa"/>
                  <w:vMerge/>
                  <w:tcBorders>
                    <w:left w:val="single" w:sz="4" w:space="0" w:color="auto"/>
                    <w:right w:val="single" w:sz="4" w:space="0" w:color="auto"/>
                  </w:tcBorders>
                  <w:vAlign w:val="center"/>
                </w:tcPr>
                <w:p w:rsidR="00C73349" w:rsidRPr="00FE7B61" w:rsidRDefault="00C73349" w:rsidP="00FE7B61">
                  <w:pPr>
                    <w:rPr>
                      <w:sz w:val="24"/>
                      <w:szCs w:val="24"/>
                    </w:rPr>
                  </w:pPr>
                </w:p>
              </w:tc>
            </w:tr>
            <w:tr w:rsidR="00C73349" w:rsidRPr="00FE7B61" w:rsidTr="00CD6D07">
              <w:trPr>
                <w:trHeight w:val="278"/>
              </w:trPr>
              <w:tc>
                <w:tcPr>
                  <w:tcW w:w="702"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4"/>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4"/>
                      <w:szCs w:val="24"/>
                    </w:rPr>
                  </w:pPr>
                </w:p>
              </w:tc>
              <w:tc>
                <w:tcPr>
                  <w:tcW w:w="5141"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2"/>
                      <w:szCs w:val="18"/>
                    </w:rPr>
                  </w:pPr>
                  <w:r w:rsidRPr="00FE7B61">
                    <w:rPr>
                      <w:sz w:val="22"/>
                      <w:szCs w:val="18"/>
                    </w:rPr>
                    <w:t xml:space="preserve">Участником не предложены какие-либо оповещения </w:t>
                  </w:r>
                </w:p>
              </w:tc>
              <w:tc>
                <w:tcPr>
                  <w:tcW w:w="1558"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suppressAutoHyphens/>
                    <w:contextualSpacing/>
                    <w:jc w:val="center"/>
                    <w:rPr>
                      <w:sz w:val="24"/>
                      <w:szCs w:val="24"/>
                    </w:rPr>
                  </w:pPr>
                  <w:r w:rsidRPr="00FE7B61">
                    <w:rPr>
                      <w:sz w:val="24"/>
                      <w:szCs w:val="24"/>
                    </w:rPr>
                    <w:t>0</w:t>
                  </w:r>
                </w:p>
              </w:tc>
              <w:tc>
                <w:tcPr>
                  <w:tcW w:w="4252" w:type="dxa"/>
                  <w:vMerge/>
                  <w:tcBorders>
                    <w:left w:val="single" w:sz="4" w:space="0" w:color="auto"/>
                    <w:right w:val="single" w:sz="4" w:space="0" w:color="auto"/>
                  </w:tcBorders>
                  <w:vAlign w:val="center"/>
                </w:tcPr>
                <w:p w:rsidR="00C73349" w:rsidRPr="00FE7B61" w:rsidRDefault="00C73349" w:rsidP="00FE7B61">
                  <w:pPr>
                    <w:rPr>
                      <w:sz w:val="24"/>
                      <w:szCs w:val="24"/>
                    </w:rPr>
                  </w:pPr>
                </w:p>
              </w:tc>
            </w:tr>
            <w:tr w:rsidR="00C73349" w:rsidRPr="00FE7B61" w:rsidTr="00CD6D07">
              <w:trPr>
                <w:trHeight w:val="402"/>
              </w:trPr>
              <w:tc>
                <w:tcPr>
                  <w:tcW w:w="702" w:type="dxa"/>
                  <w:vMerge w:val="restart"/>
                  <w:tcBorders>
                    <w:top w:val="single" w:sz="4" w:space="0" w:color="auto"/>
                    <w:left w:val="single" w:sz="4" w:space="0" w:color="auto"/>
                    <w:bottom w:val="single" w:sz="4" w:space="0" w:color="auto"/>
                    <w:right w:val="single" w:sz="4" w:space="0" w:color="auto"/>
                  </w:tcBorders>
                  <w:hideMark/>
                </w:tcPr>
                <w:p w:rsidR="00C73349" w:rsidRPr="00FE7B61" w:rsidRDefault="00C73349" w:rsidP="00FE7B61">
                  <w:pPr>
                    <w:suppressAutoHyphens/>
                    <w:contextualSpacing/>
                    <w:rPr>
                      <w:sz w:val="24"/>
                      <w:szCs w:val="24"/>
                    </w:rPr>
                  </w:pPr>
                  <w:r w:rsidRPr="00FE7B61">
                    <w:rPr>
                      <w:sz w:val="24"/>
                      <w:szCs w:val="24"/>
                    </w:rPr>
                    <w:t>3.4</w:t>
                  </w:r>
                </w:p>
              </w:tc>
              <w:tc>
                <w:tcPr>
                  <w:tcW w:w="2409" w:type="dxa"/>
                  <w:vMerge w:val="restart"/>
                  <w:tcBorders>
                    <w:top w:val="single" w:sz="4" w:space="0" w:color="auto"/>
                    <w:left w:val="single" w:sz="4" w:space="0" w:color="auto"/>
                    <w:bottom w:val="single" w:sz="4" w:space="0" w:color="auto"/>
                    <w:right w:val="single" w:sz="4" w:space="0" w:color="auto"/>
                  </w:tcBorders>
                  <w:hideMark/>
                </w:tcPr>
                <w:p w:rsidR="00C73349" w:rsidRPr="00FE7B61" w:rsidRDefault="00C73349" w:rsidP="00FE7B61">
                  <w:pPr>
                    <w:suppressAutoHyphens/>
                    <w:contextualSpacing/>
                    <w:rPr>
                      <w:sz w:val="24"/>
                      <w:szCs w:val="24"/>
                    </w:rPr>
                  </w:pPr>
                  <w:r w:rsidRPr="00FE7B61">
                    <w:rPr>
                      <w:sz w:val="24"/>
                      <w:szCs w:val="24"/>
                    </w:rPr>
                    <w:t>Дополнительные предложения по услугам и оптимизации стоимостных показателей</w:t>
                  </w:r>
                </w:p>
              </w:tc>
              <w:tc>
                <w:tcPr>
                  <w:tcW w:w="5141"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bCs/>
                      <w:sz w:val="22"/>
                      <w:szCs w:val="18"/>
                    </w:rPr>
                  </w:pPr>
                  <w:r w:rsidRPr="00FE7B61">
                    <w:rPr>
                      <w:bCs/>
                      <w:sz w:val="22"/>
                      <w:szCs w:val="18"/>
                    </w:rPr>
                    <w:t>Значимые</w:t>
                  </w:r>
                </w:p>
              </w:tc>
              <w:tc>
                <w:tcPr>
                  <w:tcW w:w="1558"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suppressAutoHyphens/>
                    <w:contextualSpacing/>
                    <w:jc w:val="center"/>
                    <w:rPr>
                      <w:sz w:val="24"/>
                      <w:szCs w:val="24"/>
                    </w:rPr>
                  </w:pPr>
                  <w:r>
                    <w:rPr>
                      <w:sz w:val="24"/>
                      <w:szCs w:val="24"/>
                    </w:rPr>
                    <w:t>25</w:t>
                  </w:r>
                </w:p>
              </w:tc>
              <w:tc>
                <w:tcPr>
                  <w:tcW w:w="4252" w:type="dxa"/>
                  <w:vMerge/>
                  <w:tcBorders>
                    <w:left w:val="single" w:sz="4" w:space="0" w:color="auto"/>
                    <w:right w:val="single" w:sz="4" w:space="0" w:color="auto"/>
                  </w:tcBorders>
                  <w:vAlign w:val="center"/>
                </w:tcPr>
                <w:p w:rsidR="00C73349" w:rsidRPr="00FE7B61" w:rsidRDefault="00C73349" w:rsidP="00FE7B61">
                  <w:pPr>
                    <w:suppressAutoHyphens/>
                    <w:contextualSpacing/>
                    <w:jc w:val="center"/>
                    <w:rPr>
                      <w:sz w:val="24"/>
                      <w:szCs w:val="24"/>
                    </w:rPr>
                  </w:pPr>
                </w:p>
              </w:tc>
            </w:tr>
            <w:tr w:rsidR="00C73349" w:rsidRPr="00FE7B61" w:rsidTr="00CD6D07">
              <w:trPr>
                <w:trHeight w:val="306"/>
              </w:trPr>
              <w:tc>
                <w:tcPr>
                  <w:tcW w:w="702"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4"/>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4"/>
                      <w:szCs w:val="24"/>
                    </w:rPr>
                  </w:pPr>
                </w:p>
              </w:tc>
              <w:tc>
                <w:tcPr>
                  <w:tcW w:w="5141"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bCs/>
                      <w:sz w:val="22"/>
                      <w:szCs w:val="18"/>
                    </w:rPr>
                  </w:pPr>
                  <w:r w:rsidRPr="00FE7B61">
                    <w:rPr>
                      <w:bCs/>
                      <w:sz w:val="22"/>
                      <w:szCs w:val="18"/>
                    </w:rPr>
                    <w:t>Существенные</w:t>
                  </w:r>
                </w:p>
              </w:tc>
              <w:tc>
                <w:tcPr>
                  <w:tcW w:w="1558"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suppressAutoHyphens/>
                    <w:contextualSpacing/>
                    <w:jc w:val="center"/>
                    <w:rPr>
                      <w:sz w:val="24"/>
                      <w:szCs w:val="24"/>
                    </w:rPr>
                  </w:pPr>
                  <w:r>
                    <w:rPr>
                      <w:sz w:val="24"/>
                      <w:szCs w:val="24"/>
                    </w:rPr>
                    <w:t>15</w:t>
                  </w:r>
                </w:p>
              </w:tc>
              <w:tc>
                <w:tcPr>
                  <w:tcW w:w="4252" w:type="dxa"/>
                  <w:vMerge/>
                  <w:tcBorders>
                    <w:left w:val="single" w:sz="4" w:space="0" w:color="auto"/>
                    <w:right w:val="single" w:sz="4" w:space="0" w:color="auto"/>
                  </w:tcBorders>
                  <w:vAlign w:val="center"/>
                </w:tcPr>
                <w:p w:rsidR="00C73349" w:rsidRPr="00FE7B61" w:rsidRDefault="00C73349" w:rsidP="00FE7B61">
                  <w:pPr>
                    <w:rPr>
                      <w:sz w:val="24"/>
                      <w:szCs w:val="24"/>
                    </w:rPr>
                  </w:pPr>
                </w:p>
              </w:tc>
            </w:tr>
            <w:tr w:rsidR="00C73349" w:rsidRPr="00FE7B61" w:rsidTr="00CD6D07">
              <w:trPr>
                <w:trHeight w:val="427"/>
              </w:trPr>
              <w:tc>
                <w:tcPr>
                  <w:tcW w:w="702"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4"/>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4"/>
                      <w:szCs w:val="24"/>
                    </w:rPr>
                  </w:pPr>
                </w:p>
              </w:tc>
              <w:tc>
                <w:tcPr>
                  <w:tcW w:w="5141"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bCs/>
                      <w:sz w:val="22"/>
                      <w:szCs w:val="18"/>
                    </w:rPr>
                  </w:pPr>
                  <w:r w:rsidRPr="00FE7B61">
                    <w:rPr>
                      <w:bCs/>
                      <w:sz w:val="22"/>
                      <w:szCs w:val="18"/>
                    </w:rPr>
                    <w:t>Малозначимые</w:t>
                  </w:r>
                </w:p>
              </w:tc>
              <w:tc>
                <w:tcPr>
                  <w:tcW w:w="1558"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suppressAutoHyphens/>
                    <w:contextualSpacing/>
                    <w:jc w:val="center"/>
                    <w:rPr>
                      <w:sz w:val="24"/>
                      <w:szCs w:val="24"/>
                    </w:rPr>
                  </w:pPr>
                  <w:r>
                    <w:rPr>
                      <w:sz w:val="24"/>
                      <w:szCs w:val="24"/>
                    </w:rPr>
                    <w:t>5</w:t>
                  </w:r>
                </w:p>
              </w:tc>
              <w:tc>
                <w:tcPr>
                  <w:tcW w:w="4252" w:type="dxa"/>
                  <w:vMerge/>
                  <w:tcBorders>
                    <w:left w:val="single" w:sz="4" w:space="0" w:color="auto"/>
                    <w:right w:val="single" w:sz="4" w:space="0" w:color="auto"/>
                  </w:tcBorders>
                  <w:vAlign w:val="center"/>
                </w:tcPr>
                <w:p w:rsidR="00C73349" w:rsidRPr="00FE7B61" w:rsidRDefault="00C73349" w:rsidP="00FE7B61">
                  <w:pPr>
                    <w:rPr>
                      <w:sz w:val="24"/>
                      <w:szCs w:val="24"/>
                    </w:rPr>
                  </w:pPr>
                </w:p>
              </w:tc>
            </w:tr>
            <w:tr w:rsidR="00C73349" w:rsidRPr="00FE7B61" w:rsidTr="00CD6D07">
              <w:tc>
                <w:tcPr>
                  <w:tcW w:w="702"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4"/>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4"/>
                      <w:szCs w:val="24"/>
                    </w:rPr>
                  </w:pPr>
                </w:p>
              </w:tc>
              <w:tc>
                <w:tcPr>
                  <w:tcW w:w="5141"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bCs/>
                      <w:sz w:val="22"/>
                      <w:szCs w:val="18"/>
                    </w:rPr>
                  </w:pPr>
                  <w:r w:rsidRPr="00FE7B61">
                    <w:rPr>
                      <w:bCs/>
                      <w:sz w:val="22"/>
                      <w:szCs w:val="18"/>
                    </w:rPr>
                    <w:t>Минимальные</w:t>
                  </w:r>
                </w:p>
              </w:tc>
              <w:tc>
                <w:tcPr>
                  <w:tcW w:w="1558"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suppressAutoHyphens/>
                    <w:contextualSpacing/>
                    <w:jc w:val="center"/>
                    <w:rPr>
                      <w:sz w:val="24"/>
                      <w:szCs w:val="24"/>
                    </w:rPr>
                  </w:pPr>
                  <w:r w:rsidRPr="00FE7B61">
                    <w:rPr>
                      <w:sz w:val="24"/>
                      <w:szCs w:val="24"/>
                    </w:rPr>
                    <w:t>0</w:t>
                  </w:r>
                </w:p>
              </w:tc>
              <w:tc>
                <w:tcPr>
                  <w:tcW w:w="4252" w:type="dxa"/>
                  <w:vMerge/>
                  <w:tcBorders>
                    <w:left w:val="single" w:sz="4" w:space="0" w:color="auto"/>
                    <w:bottom w:val="single" w:sz="4" w:space="0" w:color="auto"/>
                    <w:right w:val="single" w:sz="4" w:space="0" w:color="auto"/>
                  </w:tcBorders>
                  <w:vAlign w:val="center"/>
                </w:tcPr>
                <w:p w:rsidR="00C73349" w:rsidRPr="00FE7B61" w:rsidRDefault="00C73349" w:rsidP="00FE7B61">
                  <w:pPr>
                    <w:rPr>
                      <w:sz w:val="24"/>
                      <w:szCs w:val="24"/>
                    </w:rPr>
                  </w:pPr>
                </w:p>
              </w:tc>
            </w:tr>
            <w:tr w:rsidR="009131F1" w:rsidRPr="00FE7B61" w:rsidTr="009131F1">
              <w:tc>
                <w:tcPr>
                  <w:tcW w:w="702" w:type="dxa"/>
                  <w:tcBorders>
                    <w:top w:val="single" w:sz="4" w:space="0" w:color="auto"/>
                    <w:left w:val="single" w:sz="4" w:space="0" w:color="auto"/>
                    <w:bottom w:val="single" w:sz="4" w:space="0" w:color="auto"/>
                    <w:right w:val="single" w:sz="4" w:space="0" w:color="auto"/>
                  </w:tcBorders>
                </w:tcPr>
                <w:p w:rsidR="009131F1" w:rsidRPr="00FE7B61" w:rsidRDefault="009131F1" w:rsidP="00FE7B61">
                  <w:pPr>
                    <w:suppressAutoHyphens/>
                    <w:contextualSpacing/>
                    <w:rPr>
                      <w:sz w:val="24"/>
                      <w:szCs w:val="24"/>
                    </w:rPr>
                  </w:pPr>
                </w:p>
              </w:tc>
              <w:tc>
                <w:tcPr>
                  <w:tcW w:w="9108" w:type="dxa"/>
                  <w:gridSpan w:val="3"/>
                  <w:tcBorders>
                    <w:top w:val="single" w:sz="4" w:space="0" w:color="auto"/>
                    <w:left w:val="single" w:sz="4" w:space="0" w:color="auto"/>
                    <w:bottom w:val="single" w:sz="4" w:space="0" w:color="auto"/>
                    <w:right w:val="single" w:sz="4" w:space="0" w:color="auto"/>
                  </w:tcBorders>
                  <w:hideMark/>
                </w:tcPr>
                <w:p w:rsidR="009131F1" w:rsidRPr="00FE7B61" w:rsidRDefault="009131F1" w:rsidP="00FE7B61">
                  <w:pPr>
                    <w:suppressAutoHyphens/>
                    <w:jc w:val="center"/>
                    <w:rPr>
                      <w:sz w:val="24"/>
                      <w:szCs w:val="24"/>
                    </w:rPr>
                  </w:pPr>
                  <w:r w:rsidRPr="00FE7B61">
                    <w:rPr>
                      <w:sz w:val="24"/>
                      <w:szCs w:val="24"/>
                    </w:rPr>
                    <w:t>Итоговый рейтинг заявки по коммерческому критерию</w:t>
                  </w:r>
                </w:p>
                <w:p w:rsidR="009131F1" w:rsidRPr="00FE7B61" w:rsidRDefault="00C73349" w:rsidP="00FE7B61">
                  <w:pPr>
                    <w:suppressAutoHyphens/>
                    <w:jc w:val="center"/>
                    <w:rPr>
                      <w:sz w:val="24"/>
                      <w:szCs w:val="24"/>
                    </w:rPr>
                  </w:pPr>
                  <w:r w:rsidRPr="00C73349">
                    <w:rPr>
                      <w:position w:val="-18"/>
                      <w:sz w:val="24"/>
                      <w:szCs w:val="24"/>
                    </w:rPr>
                    <w:object w:dxaOrig="3180" w:dyaOrig="520">
                      <v:shape id="_x0000_i1027" type="#_x0000_t75" style="width:158.4pt;height:28.8pt" o:ole="">
                        <v:imagedata r:id="rId21" o:title=""/>
                      </v:shape>
                      <o:OLEObject Type="Embed" ProgID="Equation.3" ShapeID="_x0000_i1027" DrawAspect="Content" ObjectID="_1509799807" r:id="rId22"/>
                    </w:object>
                  </w:r>
                </w:p>
              </w:tc>
              <w:tc>
                <w:tcPr>
                  <w:tcW w:w="4252" w:type="dxa"/>
                  <w:tcBorders>
                    <w:top w:val="single" w:sz="4" w:space="0" w:color="auto"/>
                    <w:left w:val="single" w:sz="4" w:space="0" w:color="auto"/>
                    <w:bottom w:val="single" w:sz="4" w:space="0" w:color="auto"/>
                    <w:right w:val="single" w:sz="4" w:space="0" w:color="auto"/>
                  </w:tcBorders>
                  <w:vAlign w:val="center"/>
                  <w:hideMark/>
                </w:tcPr>
                <w:p w:rsidR="00C73349" w:rsidRPr="00C73349" w:rsidRDefault="00C73349" w:rsidP="00C73349">
                  <w:pPr>
                    <w:suppressAutoHyphens/>
                    <w:jc w:val="center"/>
                    <w:rPr>
                      <w:sz w:val="24"/>
                      <w:szCs w:val="24"/>
                    </w:rPr>
                  </w:pPr>
                  <w:r w:rsidRPr="00C73349">
                    <w:rPr>
                      <w:sz w:val="24"/>
                      <w:szCs w:val="24"/>
                    </w:rPr>
                    <w:t>Значимость критерия – 0,</w:t>
                  </w:r>
                  <w:r>
                    <w:rPr>
                      <w:sz w:val="24"/>
                      <w:szCs w:val="24"/>
                    </w:rPr>
                    <w:t>3</w:t>
                  </w:r>
                  <w:r w:rsidRPr="00C73349">
                    <w:rPr>
                      <w:sz w:val="24"/>
                      <w:szCs w:val="24"/>
                    </w:rPr>
                    <w:t>0</w:t>
                  </w:r>
                </w:p>
                <w:p w:rsidR="009131F1" w:rsidRPr="00FE7B61" w:rsidRDefault="00C73349" w:rsidP="00C73349">
                  <w:pPr>
                    <w:suppressAutoHyphens/>
                    <w:jc w:val="center"/>
                    <w:rPr>
                      <w:sz w:val="24"/>
                      <w:szCs w:val="24"/>
                    </w:rPr>
                  </w:pPr>
                  <w:r w:rsidRPr="00C73349">
                    <w:rPr>
                      <w:sz w:val="24"/>
                      <w:szCs w:val="24"/>
                    </w:rPr>
                    <w:t>Максимальное количество баллов по критерию – 100</w:t>
                  </w:r>
                </w:p>
              </w:tc>
            </w:tr>
          </w:tbl>
          <w:p w:rsidR="00FE7B61" w:rsidRPr="00FE7B61" w:rsidRDefault="00FE7B61" w:rsidP="00FE7B61">
            <w:pPr>
              <w:suppressAutoHyphens/>
              <w:contextualSpacing/>
              <w:rPr>
                <w:b/>
                <w:sz w:val="24"/>
                <w:szCs w:val="24"/>
              </w:rPr>
            </w:pPr>
          </w:p>
          <w:p w:rsidR="00FE7B61" w:rsidRPr="00FE7B61" w:rsidRDefault="00FE7B61" w:rsidP="00FE7B61">
            <w:pPr>
              <w:jc w:val="both"/>
              <w:rPr>
                <w:b/>
                <w:sz w:val="24"/>
                <w:szCs w:val="24"/>
              </w:rPr>
            </w:pPr>
            <w:r w:rsidRPr="00FE7B61">
              <w:rPr>
                <w:b/>
                <w:sz w:val="24"/>
                <w:szCs w:val="24"/>
              </w:rPr>
              <w:t>3.  Расчет Итогового рейтинга по каждой заявке.</w:t>
            </w:r>
          </w:p>
          <w:p w:rsidR="00FE7B61" w:rsidRPr="00FE7B61" w:rsidRDefault="00FE7B61" w:rsidP="00FE7B61">
            <w:pPr>
              <w:jc w:val="both"/>
              <w:rPr>
                <w:sz w:val="24"/>
                <w:szCs w:val="24"/>
              </w:rPr>
            </w:pPr>
            <w:r w:rsidRPr="00FE7B61">
              <w:rPr>
                <w:sz w:val="24"/>
                <w:szCs w:val="24"/>
              </w:rPr>
              <w:t>3.1.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FE7B61" w:rsidRPr="00FE7B61" w:rsidRDefault="00FE7B61" w:rsidP="00FE7B61">
            <w:pPr>
              <w:autoSpaceDE w:val="0"/>
              <w:autoSpaceDN w:val="0"/>
              <w:adjustRightInd w:val="0"/>
              <w:rPr>
                <w:sz w:val="24"/>
                <w:szCs w:val="24"/>
              </w:rPr>
            </w:pPr>
            <w:r w:rsidRPr="00FE7B61">
              <w:rPr>
                <w:sz w:val="24"/>
                <w:szCs w:val="24"/>
              </w:rPr>
              <w:t>3.2. Заявке, набравшей наибольший итоговый рейтинг, присваивается первый номер.</w:t>
            </w:r>
          </w:p>
          <w:p w:rsidR="00FE7B61" w:rsidRPr="00FE7B61" w:rsidRDefault="00FE7B61" w:rsidP="00FE7B61">
            <w:pPr>
              <w:jc w:val="both"/>
              <w:rPr>
                <w:sz w:val="24"/>
                <w:szCs w:val="24"/>
              </w:rPr>
            </w:pPr>
            <w:r w:rsidRPr="00FE7B61">
              <w:rPr>
                <w:sz w:val="24"/>
                <w:szCs w:val="24"/>
              </w:rPr>
              <w:t>3.3.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E7B61" w:rsidRPr="00FE7B61" w:rsidTr="00FE7B61">
        <w:trPr>
          <w:trHeight w:val="330"/>
        </w:trPr>
        <w:tc>
          <w:tcPr>
            <w:tcW w:w="851" w:type="dxa"/>
            <w:tcBorders>
              <w:top w:val="single" w:sz="6" w:space="0" w:color="auto"/>
              <w:left w:val="single" w:sz="4" w:space="0" w:color="auto"/>
              <w:bottom w:val="single" w:sz="4" w:space="0" w:color="auto"/>
              <w:right w:val="single" w:sz="4" w:space="0" w:color="auto"/>
            </w:tcBorders>
            <w:shd w:val="clear" w:color="auto" w:fill="D9D9D9"/>
            <w:hideMark/>
          </w:tcPr>
          <w:p w:rsidR="00FE7B61" w:rsidRPr="00FE7B61" w:rsidRDefault="00FE7B61" w:rsidP="00FE7B61">
            <w:pPr>
              <w:tabs>
                <w:tab w:val="left" w:pos="360"/>
              </w:tabs>
              <w:rPr>
                <w:b/>
                <w:bCs/>
                <w:sz w:val="24"/>
                <w:szCs w:val="24"/>
              </w:rPr>
            </w:pPr>
            <w:r w:rsidRPr="00FE7B61">
              <w:rPr>
                <w:b/>
                <w:bCs/>
                <w:sz w:val="24"/>
                <w:szCs w:val="24"/>
              </w:rPr>
              <w:lastRenderedPageBreak/>
              <w:t>8.10.</w:t>
            </w:r>
          </w:p>
        </w:tc>
        <w:tc>
          <w:tcPr>
            <w:tcW w:w="13891" w:type="dxa"/>
            <w:tcBorders>
              <w:top w:val="single" w:sz="6" w:space="0" w:color="auto"/>
              <w:left w:val="single" w:sz="4" w:space="0" w:color="auto"/>
              <w:bottom w:val="single" w:sz="4" w:space="0" w:color="auto"/>
              <w:right w:val="single" w:sz="4" w:space="0" w:color="auto"/>
            </w:tcBorders>
            <w:shd w:val="clear" w:color="auto" w:fill="D9D9D9"/>
            <w:hideMark/>
          </w:tcPr>
          <w:p w:rsidR="00FE7B61" w:rsidRPr="00FE7B61" w:rsidRDefault="00FE7B61" w:rsidP="00FE7B61">
            <w:pPr>
              <w:tabs>
                <w:tab w:val="left" w:pos="360"/>
              </w:tabs>
              <w:rPr>
                <w:b/>
                <w:bCs/>
                <w:sz w:val="24"/>
                <w:szCs w:val="24"/>
              </w:rPr>
            </w:pPr>
            <w:r w:rsidRPr="00FE7B61">
              <w:rPr>
                <w:b/>
                <w:bCs/>
                <w:sz w:val="24"/>
                <w:szCs w:val="24"/>
              </w:rPr>
              <w:t>Срок заключения договора:</w:t>
            </w:r>
          </w:p>
        </w:tc>
      </w:tr>
      <w:tr w:rsidR="00FE7B61" w:rsidRPr="00FE7B61" w:rsidTr="00FE7B61">
        <w:trPr>
          <w:trHeight w:val="330"/>
        </w:trPr>
        <w:tc>
          <w:tcPr>
            <w:tcW w:w="14742" w:type="dxa"/>
            <w:gridSpan w:val="2"/>
            <w:tcBorders>
              <w:top w:val="single" w:sz="6" w:space="0" w:color="auto"/>
              <w:left w:val="single" w:sz="4" w:space="0" w:color="auto"/>
              <w:bottom w:val="single" w:sz="4" w:space="0" w:color="auto"/>
              <w:right w:val="single" w:sz="4" w:space="0" w:color="auto"/>
            </w:tcBorders>
            <w:hideMark/>
          </w:tcPr>
          <w:p w:rsidR="00FE7B61" w:rsidRPr="00FE7B61" w:rsidRDefault="00FE7B61" w:rsidP="00FE7B61">
            <w:pPr>
              <w:tabs>
                <w:tab w:val="left" w:pos="360"/>
              </w:tabs>
              <w:jc w:val="both"/>
              <w:rPr>
                <w:b/>
                <w:bCs/>
                <w:sz w:val="24"/>
                <w:szCs w:val="24"/>
              </w:rPr>
            </w:pPr>
            <w:r w:rsidRPr="00FE7B61">
              <w:rPr>
                <w:sz w:val="24"/>
                <w:szCs w:val="24"/>
              </w:rPr>
              <w:t>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подписанный договоров Агентству.</w:t>
            </w:r>
          </w:p>
        </w:tc>
      </w:tr>
      <w:tr w:rsidR="00FE7B61" w:rsidRPr="00FE7B61" w:rsidTr="00FE7B61">
        <w:trPr>
          <w:trHeight w:val="405"/>
        </w:trPr>
        <w:tc>
          <w:tcPr>
            <w:tcW w:w="851" w:type="dxa"/>
            <w:tcBorders>
              <w:top w:val="single" w:sz="6" w:space="0" w:color="auto"/>
              <w:left w:val="single" w:sz="4" w:space="0" w:color="auto"/>
              <w:bottom w:val="single" w:sz="4" w:space="0" w:color="auto"/>
              <w:right w:val="single" w:sz="4" w:space="0" w:color="auto"/>
            </w:tcBorders>
            <w:hideMark/>
          </w:tcPr>
          <w:p w:rsidR="00FE7B61" w:rsidRPr="00FE7B61" w:rsidRDefault="00FE7B61" w:rsidP="00FE7B61">
            <w:pPr>
              <w:tabs>
                <w:tab w:val="left" w:pos="360"/>
              </w:tabs>
              <w:jc w:val="both"/>
              <w:rPr>
                <w:sz w:val="24"/>
                <w:szCs w:val="24"/>
              </w:rPr>
            </w:pPr>
            <w:r w:rsidRPr="00FE7B61">
              <w:rPr>
                <w:b/>
                <w:bCs/>
                <w:sz w:val="24"/>
                <w:szCs w:val="24"/>
              </w:rPr>
              <w:lastRenderedPageBreak/>
              <w:t>8.11.</w:t>
            </w:r>
          </w:p>
        </w:tc>
        <w:tc>
          <w:tcPr>
            <w:tcW w:w="13891" w:type="dxa"/>
            <w:tcBorders>
              <w:top w:val="single" w:sz="6" w:space="0" w:color="auto"/>
              <w:left w:val="single" w:sz="4" w:space="0" w:color="auto"/>
              <w:bottom w:val="single" w:sz="4" w:space="0" w:color="auto"/>
              <w:right w:val="single" w:sz="4" w:space="0" w:color="auto"/>
            </w:tcBorders>
            <w:hideMark/>
          </w:tcPr>
          <w:p w:rsidR="00FE7B61" w:rsidRPr="00FE7B61" w:rsidRDefault="00FE7B61" w:rsidP="00FE7B61">
            <w:pPr>
              <w:tabs>
                <w:tab w:val="left" w:pos="360"/>
              </w:tabs>
              <w:jc w:val="both"/>
              <w:rPr>
                <w:b/>
                <w:bCs/>
                <w:sz w:val="24"/>
                <w:szCs w:val="24"/>
              </w:rPr>
            </w:pPr>
            <w:r w:rsidRPr="00FE7B61">
              <w:rPr>
                <w:b/>
                <w:bCs/>
                <w:sz w:val="24"/>
                <w:szCs w:val="24"/>
              </w:rPr>
              <w:t xml:space="preserve">Обеспечение заявки на участие в запросе предложений: </w:t>
            </w:r>
            <w:r w:rsidRPr="00FE7B61">
              <w:rPr>
                <w:sz w:val="24"/>
                <w:szCs w:val="24"/>
              </w:rPr>
              <w:t>не устанавливается.</w:t>
            </w:r>
          </w:p>
          <w:p w:rsidR="00FE7B61" w:rsidRPr="00FE7B61" w:rsidRDefault="00FE7B61" w:rsidP="00FE7B61">
            <w:pPr>
              <w:tabs>
                <w:tab w:val="left" w:pos="360"/>
              </w:tabs>
              <w:jc w:val="both"/>
              <w:rPr>
                <w:sz w:val="24"/>
                <w:szCs w:val="24"/>
              </w:rPr>
            </w:pPr>
            <w:r w:rsidRPr="00FE7B61">
              <w:rPr>
                <w:b/>
                <w:bCs/>
                <w:sz w:val="24"/>
                <w:szCs w:val="24"/>
              </w:rPr>
              <w:t xml:space="preserve">Обеспечение исполнения обязательств по договору: </w:t>
            </w:r>
            <w:r w:rsidRPr="00FE7B61">
              <w:rPr>
                <w:sz w:val="24"/>
                <w:szCs w:val="24"/>
              </w:rPr>
              <w:t>не устанавливается.</w:t>
            </w:r>
          </w:p>
        </w:tc>
      </w:tr>
    </w:tbl>
    <w:p w:rsidR="00FE7B61" w:rsidRPr="00FE7B61" w:rsidRDefault="00FE7B61" w:rsidP="00FE7B61">
      <w:pPr>
        <w:rPr>
          <w:b/>
          <w:sz w:val="32"/>
          <w:szCs w:val="32"/>
        </w:rPr>
      </w:pPr>
      <w:r w:rsidRPr="00FE7B61">
        <w:rPr>
          <w:b/>
          <w:sz w:val="32"/>
          <w:szCs w:val="32"/>
        </w:rPr>
        <w:br w:type="page"/>
      </w:r>
      <w:bookmarkStart w:id="78" w:name="_Toc253767389"/>
      <w:bookmarkStart w:id="79" w:name="_Toc180912174"/>
      <w:bookmarkStart w:id="80" w:name="_Toc167251515"/>
      <w:bookmarkStart w:id="81" w:name="_Ref166329217"/>
      <w:bookmarkStart w:id="82" w:name="_Ref166329212"/>
      <w:bookmarkStart w:id="83" w:name="_Ref166329210"/>
      <w:bookmarkStart w:id="84" w:name="_Ref166158279"/>
      <w:bookmarkStart w:id="85" w:name="_Ref166158276"/>
      <w:bookmarkStart w:id="86" w:name="_Ref166101291"/>
      <w:bookmarkStart w:id="87" w:name="_Ref166101288"/>
      <w:bookmarkStart w:id="88" w:name="_Toc166101215"/>
      <w:bookmarkStart w:id="89" w:name="_Toc149542940"/>
    </w:p>
    <w:p w:rsidR="00FE7B61" w:rsidRPr="00FE7B61" w:rsidRDefault="00FE7B61" w:rsidP="00FE7B61">
      <w:pPr>
        <w:rPr>
          <w:b/>
          <w:sz w:val="32"/>
          <w:szCs w:val="32"/>
        </w:rPr>
        <w:sectPr w:rsidR="00FE7B61" w:rsidRPr="00FE7B61" w:rsidSect="00B60116">
          <w:pgSz w:w="16838" w:h="11906" w:orient="landscape"/>
          <w:pgMar w:top="748" w:right="567" w:bottom="1077" w:left="425" w:header="720" w:footer="720" w:gutter="0"/>
          <w:cols w:space="720"/>
        </w:sectPr>
      </w:pPr>
    </w:p>
    <w:p w:rsidR="00FE7B61" w:rsidRPr="00FE7B61" w:rsidRDefault="00FE7B61" w:rsidP="00FE7B61">
      <w:pPr>
        <w:tabs>
          <w:tab w:val="left" w:pos="360"/>
        </w:tabs>
        <w:jc w:val="center"/>
        <w:rPr>
          <w:b/>
          <w:sz w:val="32"/>
          <w:szCs w:val="32"/>
        </w:rPr>
      </w:pPr>
    </w:p>
    <w:p w:rsidR="00FE7B61" w:rsidRPr="00FE7B61" w:rsidRDefault="00FE7B61" w:rsidP="00FE7B61">
      <w:pPr>
        <w:tabs>
          <w:tab w:val="left" w:pos="360"/>
        </w:tabs>
        <w:jc w:val="center"/>
        <w:rPr>
          <w:b/>
          <w:sz w:val="32"/>
          <w:szCs w:val="32"/>
        </w:rPr>
      </w:pPr>
      <w:r w:rsidRPr="00FE7B61">
        <w:rPr>
          <w:b/>
          <w:sz w:val="32"/>
          <w:szCs w:val="32"/>
          <w:lang w:val="en-US"/>
        </w:rPr>
        <w:t>IV</w:t>
      </w:r>
      <w:r w:rsidRPr="00FE7B61">
        <w:rPr>
          <w:b/>
          <w:sz w:val="32"/>
          <w:szCs w:val="32"/>
        </w:rPr>
        <w:t>. ТЕХНИЧЕСКОЕ ЗАДАНИЕ</w:t>
      </w:r>
    </w:p>
    <w:p w:rsidR="00FE7B61" w:rsidRPr="00FE7B61" w:rsidRDefault="00FE7B61" w:rsidP="00FE7B61">
      <w:pPr>
        <w:tabs>
          <w:tab w:val="left" w:pos="360"/>
        </w:tabs>
        <w:jc w:val="center"/>
        <w:rPr>
          <w:b/>
          <w:sz w:val="32"/>
          <w:szCs w:val="32"/>
        </w:rPr>
      </w:pPr>
      <w:r w:rsidRPr="00FE7B61">
        <w:rPr>
          <w:b/>
          <w:sz w:val="32"/>
          <w:szCs w:val="32"/>
        </w:rPr>
        <w:t>на оказания услуг по оформлению проездных документов (авиа и ж/д билеты), виз, бронированию гостиниц в 2016 году для нужд Агентства стратегических инициатив.</w:t>
      </w:r>
    </w:p>
    <w:p w:rsidR="00FE7B61" w:rsidRPr="00FE7B61" w:rsidRDefault="00FE7B61" w:rsidP="00FE7B61">
      <w:pPr>
        <w:tabs>
          <w:tab w:val="left" w:pos="360"/>
        </w:tabs>
        <w:jc w:val="center"/>
        <w:rPr>
          <w:b/>
          <w:sz w:val="32"/>
          <w:szCs w:val="32"/>
        </w:rPr>
      </w:pPr>
    </w:p>
    <w:p w:rsidR="00FE7B61" w:rsidRPr="00FE7B61" w:rsidRDefault="00FE7B61" w:rsidP="00221BE0">
      <w:pPr>
        <w:numPr>
          <w:ilvl w:val="0"/>
          <w:numId w:val="9"/>
        </w:numPr>
        <w:ind w:left="0" w:firstLine="0"/>
        <w:jc w:val="both"/>
        <w:rPr>
          <w:b/>
          <w:spacing w:val="-4"/>
          <w:sz w:val="24"/>
          <w:szCs w:val="24"/>
        </w:rPr>
      </w:pPr>
      <w:r w:rsidRPr="00FE7B61">
        <w:rPr>
          <w:b/>
          <w:snapToGrid w:val="0"/>
          <w:sz w:val="24"/>
          <w:szCs w:val="24"/>
        </w:rPr>
        <w:t>Требования к предмету закупки</w:t>
      </w:r>
    </w:p>
    <w:p w:rsidR="00FE7B61" w:rsidRPr="00FE7B61" w:rsidRDefault="00FE7B61" w:rsidP="00221BE0">
      <w:pPr>
        <w:numPr>
          <w:ilvl w:val="1"/>
          <w:numId w:val="9"/>
        </w:numPr>
        <w:ind w:left="0" w:firstLine="0"/>
        <w:jc w:val="both"/>
        <w:rPr>
          <w:spacing w:val="-4"/>
          <w:sz w:val="24"/>
          <w:szCs w:val="24"/>
        </w:rPr>
      </w:pPr>
      <w:r w:rsidRPr="00FE7B61">
        <w:rPr>
          <w:snapToGrid w:val="0"/>
          <w:sz w:val="24"/>
          <w:szCs w:val="24"/>
        </w:rPr>
        <w:t>Наименование оказываемых услуг по оказания услуг по оформлению проездных документов (авиа и ж/д билеты), виз, бронированию гостиниц в 2016 году для нужд Агентства стратегических инициатив</w:t>
      </w:r>
      <w:r w:rsidRPr="00FE7B61">
        <w:rPr>
          <w:spacing w:val="-4"/>
          <w:sz w:val="24"/>
          <w:szCs w:val="24"/>
        </w:rPr>
        <w:t>:</w:t>
      </w:r>
    </w:p>
    <w:p w:rsidR="00FE7B61" w:rsidRPr="00FE7B61" w:rsidRDefault="00FE7B61" w:rsidP="00221BE0">
      <w:pPr>
        <w:numPr>
          <w:ilvl w:val="0"/>
          <w:numId w:val="24"/>
        </w:numPr>
        <w:jc w:val="both"/>
        <w:rPr>
          <w:spacing w:val="-4"/>
          <w:sz w:val="24"/>
          <w:szCs w:val="24"/>
        </w:rPr>
      </w:pPr>
      <w:r w:rsidRPr="00FE7B61">
        <w:rPr>
          <w:spacing w:val="-4"/>
          <w:sz w:val="24"/>
          <w:szCs w:val="24"/>
        </w:rPr>
        <w:t>предоставление сервиса онлайн-бронирования;</w:t>
      </w:r>
    </w:p>
    <w:p w:rsidR="00FE7B61" w:rsidRPr="00FE7B61" w:rsidRDefault="00FE7B61" w:rsidP="00221BE0">
      <w:pPr>
        <w:numPr>
          <w:ilvl w:val="0"/>
          <w:numId w:val="24"/>
        </w:numPr>
        <w:jc w:val="both"/>
        <w:rPr>
          <w:spacing w:val="-4"/>
          <w:sz w:val="24"/>
          <w:szCs w:val="24"/>
        </w:rPr>
      </w:pPr>
      <w:r w:rsidRPr="00FE7B61">
        <w:rPr>
          <w:bCs/>
          <w:spacing w:val="-4"/>
          <w:sz w:val="24"/>
          <w:szCs w:val="24"/>
        </w:rPr>
        <w:t xml:space="preserve">предоставление </w:t>
      </w:r>
      <w:r w:rsidRPr="00FE7B61">
        <w:rPr>
          <w:spacing w:val="-4"/>
          <w:sz w:val="24"/>
          <w:szCs w:val="24"/>
        </w:rPr>
        <w:t>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в т.ч. для эскалации проблем в обработке заявок Заказчика;</w:t>
      </w:r>
    </w:p>
    <w:p w:rsidR="00FE7B61" w:rsidRPr="00FE7B61" w:rsidRDefault="00FE7B61" w:rsidP="00221BE0">
      <w:pPr>
        <w:numPr>
          <w:ilvl w:val="0"/>
          <w:numId w:val="24"/>
        </w:numPr>
        <w:jc w:val="both"/>
        <w:rPr>
          <w:spacing w:val="-4"/>
          <w:sz w:val="24"/>
          <w:szCs w:val="24"/>
        </w:rPr>
      </w:pPr>
      <w:r w:rsidRPr="00FE7B61">
        <w:rPr>
          <w:spacing w:val="-4"/>
          <w:sz w:val="24"/>
          <w:szCs w:val="24"/>
        </w:rPr>
        <w:t>предоставление выделенных агентов для обработки заявок Заказчика на период с 10:00 до 19:00 в рабочие дни;</w:t>
      </w:r>
    </w:p>
    <w:p w:rsidR="00FE7B61" w:rsidRPr="00FE7B61" w:rsidRDefault="00FE7B61" w:rsidP="00221BE0">
      <w:pPr>
        <w:numPr>
          <w:ilvl w:val="0"/>
          <w:numId w:val="24"/>
        </w:numPr>
        <w:jc w:val="both"/>
        <w:rPr>
          <w:spacing w:val="-4"/>
          <w:sz w:val="24"/>
          <w:szCs w:val="24"/>
        </w:rPr>
      </w:pPr>
      <w:r w:rsidRPr="00FE7B61">
        <w:rPr>
          <w:spacing w:val="-4"/>
          <w:sz w:val="24"/>
          <w:szCs w:val="24"/>
        </w:rPr>
        <w:t>предоставление выделенного (-ых) менеджера (-ов) для обработки заявок Заказчика на период с 19:00 до 10:00 в рабочие дни, а также для обеспечения круглосуточного режима обработки заявок в выходные и нерабочие праздничные дни;</w:t>
      </w:r>
    </w:p>
    <w:p w:rsidR="00FE7B61" w:rsidRPr="00FE7B61" w:rsidRDefault="00FE7B61" w:rsidP="00221BE0">
      <w:pPr>
        <w:numPr>
          <w:ilvl w:val="0"/>
          <w:numId w:val="24"/>
        </w:numPr>
        <w:jc w:val="both"/>
        <w:rPr>
          <w:spacing w:val="-4"/>
          <w:sz w:val="24"/>
          <w:szCs w:val="24"/>
        </w:rPr>
      </w:pPr>
      <w:r w:rsidRPr="00FE7B61">
        <w:rPr>
          <w:spacing w:val="-4"/>
          <w:sz w:val="24"/>
          <w:szCs w:val="24"/>
        </w:rPr>
        <w:t>предоставление линии поддержки в круглосуточном режиме обслуживания (</w:t>
      </w:r>
      <w:r w:rsidRPr="00FE7B61">
        <w:rPr>
          <w:rFonts w:ascii="Times New Roman CYR" w:hAnsi="Times New Roman CYR" w:cs="Arial Unicode MS"/>
          <w:color w:val="000000"/>
          <w:kern w:val="2"/>
          <w:sz w:val="24"/>
          <w:szCs w:val="24"/>
          <w:lang w:eastAsia="hi-IN" w:bidi="hi-IN"/>
        </w:rPr>
        <w:t>24 часа в сутки, семь дней в неделю, включая выходные и нерабочие праздничные дни)</w:t>
      </w:r>
      <w:r w:rsidRPr="00FE7B61">
        <w:rPr>
          <w:spacing w:val="-4"/>
          <w:sz w:val="24"/>
          <w:szCs w:val="24"/>
        </w:rPr>
        <w:t>;</w:t>
      </w:r>
    </w:p>
    <w:p w:rsidR="00FE7B61" w:rsidRPr="00FE7B61" w:rsidRDefault="00FE7B61" w:rsidP="00221BE0">
      <w:pPr>
        <w:numPr>
          <w:ilvl w:val="0"/>
          <w:numId w:val="24"/>
        </w:numPr>
        <w:jc w:val="both"/>
        <w:rPr>
          <w:spacing w:val="-4"/>
          <w:sz w:val="24"/>
          <w:szCs w:val="24"/>
        </w:rPr>
      </w:pPr>
      <w:r w:rsidRPr="00FE7B61">
        <w:rPr>
          <w:bCs/>
          <w:sz w:val="24"/>
          <w:szCs w:val="24"/>
        </w:rPr>
        <w:t>предоставление информации о тарифах, скидках, наличии мест, времени вылета/прилета, изменении тарифов и расписания;</w:t>
      </w:r>
    </w:p>
    <w:p w:rsidR="00FE7B61" w:rsidRPr="00FE7B61" w:rsidRDefault="00FE7B61" w:rsidP="00221BE0">
      <w:pPr>
        <w:numPr>
          <w:ilvl w:val="0"/>
          <w:numId w:val="24"/>
        </w:numPr>
        <w:jc w:val="both"/>
        <w:rPr>
          <w:spacing w:val="-4"/>
          <w:sz w:val="24"/>
          <w:szCs w:val="24"/>
        </w:rPr>
      </w:pPr>
      <w:r w:rsidRPr="00FE7B61">
        <w:rPr>
          <w:bCs/>
          <w:sz w:val="24"/>
          <w:szCs w:val="24"/>
        </w:rPr>
        <w:t>уведомление пассажира об изменениях в расписании;</w:t>
      </w:r>
    </w:p>
    <w:p w:rsidR="00FE7B61" w:rsidRPr="00FE7B61" w:rsidRDefault="00FE7B61" w:rsidP="00221BE0">
      <w:pPr>
        <w:numPr>
          <w:ilvl w:val="0"/>
          <w:numId w:val="24"/>
        </w:numPr>
        <w:jc w:val="both"/>
        <w:rPr>
          <w:spacing w:val="-4"/>
          <w:sz w:val="24"/>
          <w:szCs w:val="24"/>
        </w:rPr>
      </w:pPr>
      <w:r w:rsidRPr="00FE7B61">
        <w:rPr>
          <w:spacing w:val="-4"/>
          <w:sz w:val="24"/>
          <w:szCs w:val="24"/>
        </w:rPr>
        <w:t>бронирование, оформление и продажа авиационных билетов на рейсы российских авиакомпаний;</w:t>
      </w:r>
    </w:p>
    <w:p w:rsidR="00FE7B61" w:rsidRPr="00FE7B61" w:rsidRDefault="00FE7B61" w:rsidP="00221BE0">
      <w:pPr>
        <w:numPr>
          <w:ilvl w:val="0"/>
          <w:numId w:val="24"/>
        </w:numPr>
        <w:jc w:val="both"/>
        <w:rPr>
          <w:spacing w:val="-4"/>
          <w:sz w:val="24"/>
          <w:szCs w:val="24"/>
        </w:rPr>
      </w:pPr>
      <w:r w:rsidRPr="00FE7B61">
        <w:rPr>
          <w:spacing w:val="-4"/>
          <w:sz w:val="24"/>
          <w:szCs w:val="24"/>
        </w:rPr>
        <w:t>бронирование, оформление и продажа авиационных билетов на рейсы иностранных авиакомпаний;</w:t>
      </w:r>
    </w:p>
    <w:p w:rsidR="00FE7B61" w:rsidRPr="00FE7B61" w:rsidRDefault="00FE7B61" w:rsidP="00221BE0">
      <w:pPr>
        <w:numPr>
          <w:ilvl w:val="0"/>
          <w:numId w:val="24"/>
        </w:numPr>
        <w:jc w:val="both"/>
        <w:rPr>
          <w:spacing w:val="-4"/>
          <w:sz w:val="24"/>
          <w:szCs w:val="24"/>
        </w:rPr>
      </w:pPr>
      <w:r w:rsidRPr="00FE7B61">
        <w:rPr>
          <w:spacing w:val="-4"/>
          <w:sz w:val="24"/>
          <w:szCs w:val="24"/>
        </w:rPr>
        <w:t>оформление и продажа железнодорожных билетов внутреннего сообщения;</w:t>
      </w:r>
    </w:p>
    <w:p w:rsidR="00FE7B61" w:rsidRPr="00FE7B61" w:rsidRDefault="00FE7B61" w:rsidP="00221BE0">
      <w:pPr>
        <w:numPr>
          <w:ilvl w:val="0"/>
          <w:numId w:val="24"/>
        </w:numPr>
        <w:jc w:val="both"/>
        <w:rPr>
          <w:spacing w:val="-4"/>
          <w:sz w:val="24"/>
          <w:szCs w:val="24"/>
        </w:rPr>
      </w:pPr>
      <w:r w:rsidRPr="00FE7B61">
        <w:rPr>
          <w:spacing w:val="-4"/>
          <w:sz w:val="24"/>
          <w:szCs w:val="24"/>
        </w:rPr>
        <w:t>оформление и продажа железнодорожных билетов международного сообщения;</w:t>
      </w:r>
    </w:p>
    <w:p w:rsidR="00FE7B61" w:rsidRPr="00FE7B61" w:rsidRDefault="00FE7B61" w:rsidP="00221BE0">
      <w:pPr>
        <w:numPr>
          <w:ilvl w:val="0"/>
          <w:numId w:val="24"/>
        </w:numPr>
        <w:jc w:val="both"/>
        <w:rPr>
          <w:spacing w:val="-4"/>
          <w:sz w:val="24"/>
          <w:szCs w:val="24"/>
        </w:rPr>
      </w:pPr>
      <w:r w:rsidRPr="00FE7B61">
        <w:rPr>
          <w:spacing w:val="-4"/>
          <w:sz w:val="24"/>
          <w:szCs w:val="24"/>
        </w:rPr>
        <w:t>организация обслуживания работников Заказчика в залах ожидания повышенной комфортности, залах обслуживания официальных делегаций, ВИП-залах аэропортов, в том числе с ускоренным прохождением пограничных и таможенных формальностей;</w:t>
      </w:r>
    </w:p>
    <w:p w:rsidR="00FE7B61" w:rsidRPr="00FE7B61" w:rsidRDefault="00FE7B61" w:rsidP="00221BE0">
      <w:pPr>
        <w:numPr>
          <w:ilvl w:val="0"/>
          <w:numId w:val="24"/>
        </w:numPr>
        <w:jc w:val="both"/>
        <w:rPr>
          <w:spacing w:val="-4"/>
          <w:sz w:val="24"/>
          <w:szCs w:val="24"/>
        </w:rPr>
      </w:pPr>
      <w:r w:rsidRPr="00FE7B61">
        <w:rPr>
          <w:spacing w:val="-4"/>
          <w:sz w:val="24"/>
          <w:szCs w:val="24"/>
        </w:rPr>
        <w:t>предоставление услуг по визовой поддержке для российских граждан, в т.ч. оформление всех необходимых выездных документов;</w:t>
      </w:r>
    </w:p>
    <w:p w:rsidR="00FE7B61" w:rsidRPr="00FE7B61" w:rsidRDefault="00FE7B61" w:rsidP="00221BE0">
      <w:pPr>
        <w:numPr>
          <w:ilvl w:val="0"/>
          <w:numId w:val="24"/>
        </w:numPr>
        <w:jc w:val="both"/>
        <w:rPr>
          <w:spacing w:val="-4"/>
          <w:sz w:val="24"/>
          <w:szCs w:val="24"/>
        </w:rPr>
      </w:pPr>
      <w:r w:rsidRPr="00FE7B61">
        <w:rPr>
          <w:spacing w:val="-4"/>
          <w:sz w:val="24"/>
          <w:szCs w:val="24"/>
        </w:rPr>
        <w:t>предоставление услуг по визовой поддержке для иностранных граждан;</w:t>
      </w:r>
    </w:p>
    <w:p w:rsidR="00FE7B61" w:rsidRPr="00FE7B61" w:rsidRDefault="00FE7B61" w:rsidP="00221BE0">
      <w:pPr>
        <w:numPr>
          <w:ilvl w:val="0"/>
          <w:numId w:val="24"/>
        </w:numPr>
        <w:jc w:val="both"/>
        <w:rPr>
          <w:spacing w:val="-4"/>
          <w:sz w:val="24"/>
          <w:szCs w:val="24"/>
        </w:rPr>
      </w:pPr>
      <w:r w:rsidRPr="00FE7B61">
        <w:rPr>
          <w:bCs/>
          <w:sz w:val="24"/>
          <w:szCs w:val="24"/>
        </w:rPr>
        <w:t>организация оформления загранпаспортов;</w:t>
      </w:r>
    </w:p>
    <w:p w:rsidR="00FE7B61" w:rsidRPr="00FE7B61" w:rsidRDefault="00FE7B61" w:rsidP="00221BE0">
      <w:pPr>
        <w:numPr>
          <w:ilvl w:val="0"/>
          <w:numId w:val="24"/>
        </w:numPr>
        <w:jc w:val="both"/>
        <w:rPr>
          <w:spacing w:val="-4"/>
          <w:sz w:val="24"/>
          <w:szCs w:val="24"/>
        </w:rPr>
      </w:pPr>
      <w:r w:rsidRPr="00FE7B61">
        <w:rPr>
          <w:spacing w:val="-4"/>
          <w:sz w:val="24"/>
          <w:szCs w:val="24"/>
        </w:rPr>
        <w:t>организация проживания в гостиницах в России;</w:t>
      </w:r>
    </w:p>
    <w:p w:rsidR="00FE7B61" w:rsidRPr="00FE7B61" w:rsidRDefault="00FE7B61" w:rsidP="00221BE0">
      <w:pPr>
        <w:numPr>
          <w:ilvl w:val="0"/>
          <w:numId w:val="24"/>
        </w:numPr>
        <w:jc w:val="both"/>
        <w:rPr>
          <w:spacing w:val="-4"/>
          <w:sz w:val="24"/>
          <w:szCs w:val="24"/>
        </w:rPr>
      </w:pPr>
      <w:r w:rsidRPr="00FE7B61">
        <w:rPr>
          <w:spacing w:val="-4"/>
          <w:sz w:val="24"/>
          <w:szCs w:val="24"/>
        </w:rPr>
        <w:t>организация проживания в гостиницах в странах СНГ и др. государствах;</w:t>
      </w:r>
    </w:p>
    <w:p w:rsidR="00FE7B61" w:rsidRDefault="00FE7B61" w:rsidP="00221BE0">
      <w:pPr>
        <w:numPr>
          <w:ilvl w:val="0"/>
          <w:numId w:val="24"/>
        </w:numPr>
        <w:jc w:val="both"/>
        <w:rPr>
          <w:spacing w:val="-4"/>
          <w:sz w:val="24"/>
          <w:szCs w:val="24"/>
        </w:rPr>
      </w:pPr>
      <w:r w:rsidRPr="00FE7B61">
        <w:rPr>
          <w:spacing w:val="-4"/>
          <w:sz w:val="24"/>
          <w:szCs w:val="24"/>
        </w:rPr>
        <w:t>прием иностранных гостей в России, в т.ч. бронирование отелей и приобретение авиационных и железнодорожных билетов;</w:t>
      </w:r>
    </w:p>
    <w:p w:rsidR="003C680B" w:rsidRPr="00FE7B61" w:rsidRDefault="003C680B" w:rsidP="00221BE0">
      <w:pPr>
        <w:numPr>
          <w:ilvl w:val="0"/>
          <w:numId w:val="24"/>
        </w:numPr>
        <w:jc w:val="both"/>
        <w:rPr>
          <w:spacing w:val="-4"/>
          <w:sz w:val="24"/>
          <w:szCs w:val="24"/>
        </w:rPr>
      </w:pPr>
      <w:r>
        <w:rPr>
          <w:spacing w:val="-4"/>
          <w:sz w:val="24"/>
          <w:szCs w:val="24"/>
        </w:rPr>
        <w:t>организация и проведение деловых мероприятий;</w:t>
      </w:r>
    </w:p>
    <w:p w:rsidR="00FE7B61" w:rsidRPr="00FE7B61" w:rsidRDefault="00FE7B61" w:rsidP="00221BE0">
      <w:pPr>
        <w:numPr>
          <w:ilvl w:val="0"/>
          <w:numId w:val="24"/>
        </w:numPr>
        <w:jc w:val="both"/>
        <w:rPr>
          <w:spacing w:val="-4"/>
          <w:sz w:val="24"/>
          <w:szCs w:val="24"/>
        </w:rPr>
      </w:pPr>
      <w:r w:rsidRPr="00FE7B61">
        <w:rPr>
          <w:spacing w:val="-4"/>
          <w:sz w:val="24"/>
          <w:szCs w:val="24"/>
        </w:rPr>
        <w:t>организация групповых деловых поездок;</w:t>
      </w:r>
    </w:p>
    <w:p w:rsidR="00FE7B61" w:rsidRPr="00FE7B61" w:rsidRDefault="00FE7B61" w:rsidP="00221BE0">
      <w:pPr>
        <w:numPr>
          <w:ilvl w:val="0"/>
          <w:numId w:val="24"/>
        </w:numPr>
        <w:jc w:val="both"/>
        <w:rPr>
          <w:spacing w:val="-4"/>
          <w:sz w:val="24"/>
          <w:szCs w:val="24"/>
        </w:rPr>
      </w:pPr>
      <w:r w:rsidRPr="00FE7B61">
        <w:rPr>
          <w:spacing w:val="-4"/>
          <w:sz w:val="24"/>
          <w:szCs w:val="24"/>
        </w:rPr>
        <w:t>организация транспортного обслуживания, в т.ч. аренда автомобилей и автобусов с водителем в России;</w:t>
      </w:r>
    </w:p>
    <w:p w:rsidR="00FE7B61" w:rsidRPr="00FE7B61" w:rsidRDefault="00FE7B61" w:rsidP="00221BE0">
      <w:pPr>
        <w:numPr>
          <w:ilvl w:val="0"/>
          <w:numId w:val="24"/>
        </w:numPr>
        <w:jc w:val="both"/>
        <w:rPr>
          <w:spacing w:val="-4"/>
          <w:sz w:val="24"/>
          <w:szCs w:val="24"/>
        </w:rPr>
      </w:pPr>
      <w:r w:rsidRPr="00FE7B61">
        <w:rPr>
          <w:spacing w:val="-4"/>
          <w:sz w:val="24"/>
          <w:szCs w:val="24"/>
        </w:rPr>
        <w:t>организация транспортного обслуживания, в т.ч. аренда автомобилей и автобусов с водителем за рубежом;</w:t>
      </w:r>
    </w:p>
    <w:p w:rsidR="00FE7B61" w:rsidRPr="00FE7B61" w:rsidRDefault="00FE7B61" w:rsidP="00221BE0">
      <w:pPr>
        <w:numPr>
          <w:ilvl w:val="0"/>
          <w:numId w:val="24"/>
        </w:numPr>
        <w:jc w:val="both"/>
        <w:rPr>
          <w:spacing w:val="-4"/>
          <w:sz w:val="24"/>
          <w:szCs w:val="24"/>
        </w:rPr>
      </w:pPr>
      <w:r w:rsidRPr="00FE7B61">
        <w:rPr>
          <w:spacing w:val="-4"/>
          <w:sz w:val="24"/>
          <w:szCs w:val="24"/>
        </w:rPr>
        <w:t>организация страхования сотрудников, в т.ч. оформление медицинских страховых полисов на время поездок сотрудников;</w:t>
      </w:r>
    </w:p>
    <w:p w:rsidR="00FE7B61" w:rsidRPr="00FE7B61" w:rsidRDefault="00FE7B61" w:rsidP="00221BE0">
      <w:pPr>
        <w:numPr>
          <w:ilvl w:val="0"/>
          <w:numId w:val="24"/>
        </w:numPr>
        <w:jc w:val="both"/>
        <w:rPr>
          <w:spacing w:val="-4"/>
          <w:sz w:val="24"/>
          <w:szCs w:val="24"/>
        </w:rPr>
      </w:pPr>
      <w:r w:rsidRPr="00FE7B61">
        <w:rPr>
          <w:spacing w:val="-4"/>
          <w:sz w:val="24"/>
          <w:szCs w:val="24"/>
        </w:rPr>
        <w:t>доставка проездных и иных документов в офисы Заказчика.</w:t>
      </w:r>
    </w:p>
    <w:p w:rsidR="00FE7B61" w:rsidRPr="00FE7B61" w:rsidRDefault="00FE7B61" w:rsidP="00FE7B61">
      <w:pPr>
        <w:ind w:left="1620"/>
        <w:jc w:val="both"/>
        <w:rPr>
          <w:snapToGrid w:val="0"/>
          <w:sz w:val="24"/>
          <w:szCs w:val="24"/>
        </w:rPr>
      </w:pPr>
    </w:p>
    <w:p w:rsidR="00FE7B61" w:rsidRPr="00FE7B61" w:rsidRDefault="00FE7B61" w:rsidP="00221BE0">
      <w:pPr>
        <w:numPr>
          <w:ilvl w:val="1"/>
          <w:numId w:val="9"/>
        </w:numPr>
        <w:ind w:left="0" w:firstLine="0"/>
        <w:jc w:val="both"/>
        <w:rPr>
          <w:snapToGrid w:val="0"/>
          <w:sz w:val="24"/>
          <w:szCs w:val="24"/>
        </w:rPr>
      </w:pPr>
      <w:r w:rsidRPr="00FE7B61">
        <w:rPr>
          <w:snapToGrid w:val="0"/>
          <w:sz w:val="24"/>
          <w:szCs w:val="24"/>
        </w:rPr>
        <w:lastRenderedPageBreak/>
        <w:t>Требования к периодичности оказания всех видов услуг:</w:t>
      </w:r>
    </w:p>
    <w:p w:rsidR="00FE7B61" w:rsidRPr="00FE7B61" w:rsidRDefault="00FE7B61" w:rsidP="00221BE0">
      <w:pPr>
        <w:numPr>
          <w:ilvl w:val="0"/>
          <w:numId w:val="24"/>
        </w:numPr>
        <w:jc w:val="both"/>
        <w:rPr>
          <w:rFonts w:ascii="Times New Roman CYR" w:hAnsi="Times New Roman CYR" w:cs="Arial Unicode MS"/>
          <w:color w:val="000000"/>
          <w:kern w:val="2"/>
          <w:sz w:val="24"/>
          <w:szCs w:val="24"/>
          <w:lang w:eastAsia="hi-IN" w:bidi="hi-IN"/>
        </w:rPr>
      </w:pPr>
      <w:r w:rsidRPr="00FE7B61">
        <w:rPr>
          <w:bCs/>
          <w:spacing w:val="-4"/>
          <w:sz w:val="24"/>
          <w:szCs w:val="24"/>
        </w:rPr>
        <w:t xml:space="preserve">Участник должен </w:t>
      </w:r>
      <w:r w:rsidRPr="00FE7B61">
        <w:rPr>
          <w:spacing w:val="-4"/>
          <w:sz w:val="24"/>
          <w:szCs w:val="24"/>
        </w:rPr>
        <w:t xml:space="preserve">обеспечить круглосуточный режим обслуживания, включая прием и выполнение заявок, в т.ч. групповых </w:t>
      </w:r>
      <w:r w:rsidRPr="00FE7B61">
        <w:rPr>
          <w:sz w:val="24"/>
          <w:szCs w:val="24"/>
        </w:rPr>
        <w:t>деловых поездок</w:t>
      </w:r>
      <w:r w:rsidRPr="00FE7B61">
        <w:rPr>
          <w:spacing w:val="-4"/>
          <w:sz w:val="24"/>
          <w:szCs w:val="24"/>
        </w:rPr>
        <w:t xml:space="preserve"> и </w:t>
      </w:r>
      <w:r w:rsidRPr="00FE7B61">
        <w:rPr>
          <w:sz w:val="24"/>
          <w:szCs w:val="24"/>
        </w:rPr>
        <w:t>деловых поездок за рубеж,</w:t>
      </w:r>
      <w:r w:rsidRPr="00FE7B61">
        <w:rPr>
          <w:spacing w:val="-4"/>
          <w:sz w:val="24"/>
          <w:szCs w:val="24"/>
        </w:rPr>
        <w:t xml:space="preserve"> по телефону и электронной почте. </w:t>
      </w:r>
      <w:r w:rsidRPr="00FE7B61">
        <w:rPr>
          <w:rFonts w:ascii="Times New Roman CYR" w:hAnsi="Times New Roman CYR" w:cs="Arial Unicode MS"/>
          <w:color w:val="000000"/>
          <w:kern w:val="2"/>
          <w:sz w:val="24"/>
          <w:szCs w:val="24"/>
          <w:lang w:eastAsia="hi-IN" w:bidi="hi-IN"/>
        </w:rPr>
        <w:t>Круглосуточный режим обслуживания - означает режим обслуживания 24 часа в сутки, семь дней в неделю, включая выходные и нерабочие праздничные дни.</w:t>
      </w:r>
    </w:p>
    <w:p w:rsidR="00FE7B61" w:rsidRPr="00FE7B61" w:rsidRDefault="00FE7B61" w:rsidP="00FE7B61">
      <w:pPr>
        <w:ind w:left="720"/>
        <w:contextualSpacing/>
        <w:jc w:val="both"/>
        <w:rPr>
          <w:bCs/>
          <w:spacing w:val="-4"/>
          <w:sz w:val="24"/>
          <w:szCs w:val="24"/>
        </w:rPr>
      </w:pPr>
    </w:p>
    <w:p w:rsidR="00FE7B61" w:rsidRPr="00FE7B61" w:rsidRDefault="00FE7B61" w:rsidP="00221BE0">
      <w:pPr>
        <w:numPr>
          <w:ilvl w:val="1"/>
          <w:numId w:val="9"/>
        </w:numPr>
        <w:ind w:left="0" w:firstLine="0"/>
        <w:jc w:val="both"/>
        <w:rPr>
          <w:snapToGrid w:val="0"/>
          <w:sz w:val="24"/>
          <w:szCs w:val="24"/>
        </w:rPr>
      </w:pPr>
      <w:r w:rsidRPr="00FE7B61">
        <w:rPr>
          <w:snapToGrid w:val="0"/>
          <w:sz w:val="24"/>
          <w:szCs w:val="24"/>
        </w:rPr>
        <w:t>Общие требования к оказываемым услугам:</w:t>
      </w:r>
    </w:p>
    <w:p w:rsidR="00FE7B61" w:rsidRPr="00FE7B61" w:rsidRDefault="00FE7B61" w:rsidP="00221BE0">
      <w:pPr>
        <w:numPr>
          <w:ilvl w:val="0"/>
          <w:numId w:val="24"/>
        </w:numPr>
        <w:jc w:val="both"/>
        <w:rPr>
          <w:spacing w:val="-4"/>
          <w:sz w:val="24"/>
          <w:szCs w:val="24"/>
        </w:rPr>
      </w:pPr>
      <w:r w:rsidRPr="00FE7B61">
        <w:rPr>
          <w:bCs/>
          <w:spacing w:val="-4"/>
          <w:sz w:val="24"/>
          <w:szCs w:val="24"/>
        </w:rPr>
        <w:t xml:space="preserve">предоставление </w:t>
      </w:r>
      <w:r w:rsidRPr="00FE7B61">
        <w:rPr>
          <w:spacing w:val="-4"/>
          <w:sz w:val="24"/>
          <w:szCs w:val="24"/>
        </w:rPr>
        <w:t xml:space="preserve">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w:t>
      </w:r>
    </w:p>
    <w:p w:rsidR="00FE7B61" w:rsidRPr="00FE7B61" w:rsidRDefault="00FE7B61" w:rsidP="00221BE0">
      <w:pPr>
        <w:numPr>
          <w:ilvl w:val="0"/>
          <w:numId w:val="24"/>
        </w:numPr>
        <w:jc w:val="both"/>
        <w:rPr>
          <w:spacing w:val="-4"/>
          <w:sz w:val="24"/>
          <w:szCs w:val="24"/>
        </w:rPr>
      </w:pPr>
      <w:r w:rsidRPr="00FE7B61">
        <w:rPr>
          <w:spacing w:val="-4"/>
          <w:sz w:val="24"/>
          <w:szCs w:val="24"/>
        </w:rPr>
        <w:t xml:space="preserve">предоставление выделенных агентов для обработки заявок в круглосуточном режиме обслуживания. </w:t>
      </w:r>
      <w:r w:rsidRPr="00FE7B61">
        <w:rPr>
          <w:rFonts w:ascii="Times New Roman CYR" w:hAnsi="Times New Roman CYR" w:cs="Arial Unicode MS"/>
          <w:color w:val="000000"/>
          <w:kern w:val="2"/>
          <w:sz w:val="24"/>
          <w:szCs w:val="24"/>
          <w:lang w:eastAsia="hi-IN" w:bidi="hi-IN"/>
        </w:rPr>
        <w:t>Круглосуточный режим обслуживания - означает режим обслуживания 24 часа в сутки, семь дней в неделю, включая выходные и нерабочие праздничные дни.</w:t>
      </w:r>
    </w:p>
    <w:p w:rsidR="00FE7B61" w:rsidRPr="00FE7B61" w:rsidRDefault="00FE7B61" w:rsidP="00221BE0">
      <w:pPr>
        <w:numPr>
          <w:ilvl w:val="0"/>
          <w:numId w:val="24"/>
        </w:numPr>
        <w:jc w:val="both"/>
        <w:rPr>
          <w:bCs/>
          <w:spacing w:val="-4"/>
          <w:sz w:val="24"/>
          <w:szCs w:val="24"/>
        </w:rPr>
      </w:pPr>
      <w:r w:rsidRPr="00FE7B61">
        <w:rPr>
          <w:bCs/>
          <w:spacing w:val="-4"/>
          <w:sz w:val="24"/>
          <w:szCs w:val="24"/>
        </w:rPr>
        <w:t xml:space="preserve">предоставление оригиналов </w:t>
      </w:r>
      <w:r w:rsidRPr="00FE7B61">
        <w:rPr>
          <w:spacing w:val="-4"/>
          <w:sz w:val="24"/>
          <w:szCs w:val="24"/>
        </w:rPr>
        <w:t xml:space="preserve">финансовых и финансово-отчетных документов (счетов, актов об оказании выполненных услуг и др.) </w:t>
      </w:r>
      <w:r w:rsidRPr="00FE7B61">
        <w:rPr>
          <w:bCs/>
          <w:spacing w:val="-4"/>
          <w:sz w:val="24"/>
          <w:szCs w:val="24"/>
        </w:rPr>
        <w:t xml:space="preserve"> по оказанным услугам, не позднее 1-ого рабочего дня следующего за днем оказания услуги;</w:t>
      </w:r>
    </w:p>
    <w:p w:rsidR="00FE7B61" w:rsidRPr="00FE7B61" w:rsidRDefault="00FE7B61" w:rsidP="00221BE0">
      <w:pPr>
        <w:numPr>
          <w:ilvl w:val="0"/>
          <w:numId w:val="24"/>
        </w:numPr>
        <w:jc w:val="both"/>
        <w:rPr>
          <w:bCs/>
          <w:spacing w:val="-4"/>
          <w:sz w:val="24"/>
          <w:szCs w:val="24"/>
        </w:rPr>
      </w:pPr>
      <w:r w:rsidRPr="00FE7B61">
        <w:rPr>
          <w:bCs/>
          <w:spacing w:val="-4"/>
          <w:sz w:val="24"/>
          <w:szCs w:val="24"/>
        </w:rPr>
        <w:t>предоставление периодических отчетов (регулярных и по запросу), в т.ч. по дополнительным критериям Заказчика;</w:t>
      </w:r>
    </w:p>
    <w:p w:rsidR="00FE7B61" w:rsidRPr="00FE7B61" w:rsidRDefault="00FE7B61" w:rsidP="00221BE0">
      <w:pPr>
        <w:numPr>
          <w:ilvl w:val="0"/>
          <w:numId w:val="24"/>
        </w:numPr>
        <w:jc w:val="both"/>
        <w:rPr>
          <w:bCs/>
          <w:spacing w:val="-4"/>
          <w:sz w:val="24"/>
          <w:szCs w:val="24"/>
        </w:rPr>
      </w:pPr>
      <w:r w:rsidRPr="00FE7B61">
        <w:rPr>
          <w:bCs/>
          <w:spacing w:val="-4"/>
          <w:sz w:val="24"/>
          <w:szCs w:val="24"/>
        </w:rPr>
        <w:t>предоставление специальных условий от авиакомпаний и отелей, в т.ч. по заключенным прямым договорам Заказчика с авиаперевозчиками и отелями.</w:t>
      </w:r>
    </w:p>
    <w:p w:rsidR="00FE7B61" w:rsidRPr="00FE7B61" w:rsidRDefault="00FE7B61" w:rsidP="00FE7B61">
      <w:pPr>
        <w:jc w:val="both"/>
        <w:rPr>
          <w:snapToGrid w:val="0"/>
          <w:sz w:val="24"/>
          <w:szCs w:val="24"/>
        </w:rPr>
      </w:pPr>
    </w:p>
    <w:p w:rsidR="00FE7B61" w:rsidRPr="00FE7B61" w:rsidRDefault="00FE7B61" w:rsidP="00221BE0">
      <w:pPr>
        <w:numPr>
          <w:ilvl w:val="1"/>
          <w:numId w:val="9"/>
        </w:numPr>
        <w:ind w:left="0" w:firstLine="0"/>
        <w:jc w:val="both"/>
        <w:rPr>
          <w:snapToGrid w:val="0"/>
          <w:sz w:val="24"/>
          <w:szCs w:val="24"/>
        </w:rPr>
      </w:pPr>
      <w:r w:rsidRPr="00FE7B61">
        <w:rPr>
          <w:snapToGrid w:val="0"/>
          <w:sz w:val="24"/>
          <w:szCs w:val="24"/>
        </w:rPr>
        <w:t>Требования к качеству оказываемой услуги:</w:t>
      </w:r>
    </w:p>
    <w:p w:rsidR="00FE7B61" w:rsidRPr="00FE7B61" w:rsidRDefault="00FE7B61" w:rsidP="00221BE0">
      <w:pPr>
        <w:numPr>
          <w:ilvl w:val="0"/>
          <w:numId w:val="24"/>
        </w:numPr>
        <w:jc w:val="both"/>
        <w:rPr>
          <w:bCs/>
          <w:spacing w:val="-4"/>
          <w:sz w:val="24"/>
          <w:szCs w:val="24"/>
        </w:rPr>
      </w:pPr>
      <w:r w:rsidRPr="00FE7B61">
        <w:rPr>
          <w:bCs/>
          <w:spacing w:val="-4"/>
          <w:sz w:val="24"/>
          <w:szCs w:val="24"/>
        </w:rPr>
        <w:t xml:space="preserve">своевременное бронирование </w:t>
      </w:r>
      <w:r w:rsidRPr="00FE7B61">
        <w:rPr>
          <w:spacing w:val="-4"/>
          <w:sz w:val="24"/>
          <w:szCs w:val="24"/>
        </w:rPr>
        <w:t xml:space="preserve">авиационных </w:t>
      </w:r>
      <w:r w:rsidRPr="00FE7B61">
        <w:rPr>
          <w:bCs/>
          <w:spacing w:val="-4"/>
          <w:sz w:val="24"/>
          <w:szCs w:val="24"/>
        </w:rPr>
        <w:t xml:space="preserve">и </w:t>
      </w:r>
      <w:r w:rsidRPr="00FE7B61">
        <w:rPr>
          <w:spacing w:val="-4"/>
          <w:sz w:val="24"/>
          <w:szCs w:val="24"/>
        </w:rPr>
        <w:t>железнодорожных билетов внутреннего и международного сообщения,</w:t>
      </w:r>
      <w:r w:rsidRPr="00FE7B61">
        <w:rPr>
          <w:bCs/>
          <w:spacing w:val="-4"/>
          <w:sz w:val="24"/>
          <w:szCs w:val="24"/>
        </w:rPr>
        <w:t xml:space="preserve"> и гостиниц;</w:t>
      </w:r>
    </w:p>
    <w:p w:rsidR="00FE7B61" w:rsidRPr="00FE7B61" w:rsidRDefault="00FE7B61" w:rsidP="00221BE0">
      <w:pPr>
        <w:numPr>
          <w:ilvl w:val="0"/>
          <w:numId w:val="24"/>
        </w:numPr>
        <w:jc w:val="both"/>
        <w:rPr>
          <w:bCs/>
          <w:spacing w:val="-4"/>
          <w:sz w:val="24"/>
          <w:szCs w:val="24"/>
        </w:rPr>
      </w:pPr>
      <w:r w:rsidRPr="00FE7B61">
        <w:rPr>
          <w:bCs/>
          <w:spacing w:val="-4"/>
          <w:sz w:val="24"/>
          <w:szCs w:val="24"/>
        </w:rPr>
        <w:t>оказание услуг в рамках установленных ограничений (лимитов);</w:t>
      </w:r>
    </w:p>
    <w:p w:rsidR="00FE7B61" w:rsidRPr="00FE7B61" w:rsidRDefault="00FE7B61" w:rsidP="00221BE0">
      <w:pPr>
        <w:numPr>
          <w:ilvl w:val="0"/>
          <w:numId w:val="24"/>
        </w:numPr>
        <w:jc w:val="both"/>
        <w:rPr>
          <w:bCs/>
          <w:spacing w:val="-4"/>
          <w:sz w:val="24"/>
          <w:szCs w:val="24"/>
        </w:rPr>
      </w:pPr>
      <w:r w:rsidRPr="00FE7B61">
        <w:rPr>
          <w:bCs/>
          <w:spacing w:val="-4"/>
          <w:sz w:val="24"/>
          <w:szCs w:val="24"/>
        </w:rPr>
        <w:t>своевременное предоставление закрывающих документов по оказанным услугам;</w:t>
      </w:r>
    </w:p>
    <w:p w:rsidR="00FE7B61" w:rsidRPr="00FE7B61" w:rsidRDefault="00FE7B61" w:rsidP="00221BE0">
      <w:pPr>
        <w:numPr>
          <w:ilvl w:val="0"/>
          <w:numId w:val="24"/>
        </w:numPr>
        <w:jc w:val="both"/>
        <w:rPr>
          <w:bCs/>
          <w:spacing w:val="-4"/>
          <w:sz w:val="24"/>
          <w:szCs w:val="24"/>
        </w:rPr>
      </w:pPr>
      <w:r w:rsidRPr="00FE7B61">
        <w:rPr>
          <w:bCs/>
          <w:spacing w:val="-4"/>
          <w:sz w:val="24"/>
          <w:szCs w:val="24"/>
        </w:rPr>
        <w:t>предложение оптимальных тарифов;</w:t>
      </w:r>
    </w:p>
    <w:p w:rsidR="00FE7B61" w:rsidRPr="00FE7B61" w:rsidRDefault="00FE7B61" w:rsidP="00221BE0">
      <w:pPr>
        <w:numPr>
          <w:ilvl w:val="0"/>
          <w:numId w:val="24"/>
        </w:numPr>
        <w:jc w:val="both"/>
        <w:rPr>
          <w:bCs/>
          <w:spacing w:val="-4"/>
          <w:sz w:val="24"/>
          <w:szCs w:val="24"/>
        </w:rPr>
      </w:pPr>
      <w:r w:rsidRPr="00FE7B61">
        <w:rPr>
          <w:bCs/>
          <w:spacing w:val="-4"/>
          <w:sz w:val="24"/>
          <w:szCs w:val="24"/>
        </w:rPr>
        <w:t xml:space="preserve">предоставление первичной документации по возвратам </w:t>
      </w:r>
      <w:r w:rsidRPr="00FE7B61">
        <w:rPr>
          <w:spacing w:val="-4"/>
          <w:sz w:val="24"/>
          <w:szCs w:val="24"/>
        </w:rPr>
        <w:t xml:space="preserve">авиационных </w:t>
      </w:r>
      <w:r w:rsidRPr="00FE7B61">
        <w:rPr>
          <w:bCs/>
          <w:spacing w:val="-4"/>
          <w:sz w:val="24"/>
          <w:szCs w:val="24"/>
        </w:rPr>
        <w:t xml:space="preserve">и </w:t>
      </w:r>
      <w:r w:rsidRPr="00FE7B61">
        <w:rPr>
          <w:spacing w:val="-4"/>
          <w:sz w:val="24"/>
          <w:szCs w:val="24"/>
        </w:rPr>
        <w:t>железнодорожных билетов внутреннего и международного сообщения в сроки, согласованные Заказчиком;</w:t>
      </w:r>
    </w:p>
    <w:p w:rsidR="00FE7B61" w:rsidRPr="00FE7B61" w:rsidRDefault="00FE7B61" w:rsidP="00221BE0">
      <w:pPr>
        <w:numPr>
          <w:ilvl w:val="0"/>
          <w:numId w:val="24"/>
        </w:numPr>
        <w:jc w:val="both"/>
        <w:rPr>
          <w:bCs/>
          <w:spacing w:val="-4"/>
          <w:sz w:val="24"/>
          <w:szCs w:val="24"/>
        </w:rPr>
      </w:pPr>
      <w:r w:rsidRPr="00FE7B61">
        <w:rPr>
          <w:spacing w:val="-4"/>
          <w:sz w:val="24"/>
          <w:szCs w:val="24"/>
        </w:rPr>
        <w:t>своевременное оповещение сотрудников о задержке рейсов, возникновении потенциально опасных ситуаций.</w:t>
      </w:r>
      <w:r w:rsidRPr="00FE7B61">
        <w:rPr>
          <w:bCs/>
          <w:spacing w:val="-4"/>
          <w:sz w:val="24"/>
          <w:szCs w:val="24"/>
        </w:rPr>
        <w:t xml:space="preserve"> </w:t>
      </w:r>
    </w:p>
    <w:p w:rsidR="00FE7B61" w:rsidRPr="00FE7B61" w:rsidRDefault="00FE7B61" w:rsidP="00FE7B61">
      <w:pPr>
        <w:jc w:val="both"/>
        <w:rPr>
          <w:snapToGrid w:val="0"/>
          <w:sz w:val="24"/>
          <w:szCs w:val="24"/>
        </w:rPr>
      </w:pPr>
    </w:p>
    <w:p w:rsidR="00FE7B61" w:rsidRPr="00FE7B61" w:rsidRDefault="00FE7B61" w:rsidP="00221BE0">
      <w:pPr>
        <w:numPr>
          <w:ilvl w:val="1"/>
          <w:numId w:val="9"/>
        </w:numPr>
        <w:ind w:left="0" w:firstLine="0"/>
        <w:jc w:val="both"/>
        <w:rPr>
          <w:snapToGrid w:val="0"/>
          <w:sz w:val="24"/>
          <w:szCs w:val="24"/>
        </w:rPr>
      </w:pPr>
      <w:r w:rsidRPr="00FE7B61">
        <w:rPr>
          <w:snapToGrid w:val="0"/>
          <w:sz w:val="24"/>
          <w:szCs w:val="24"/>
        </w:rPr>
        <w:t>Требования к обработке групповых заявок:</w:t>
      </w:r>
    </w:p>
    <w:p w:rsidR="00FE7B61" w:rsidRPr="00FE7B61" w:rsidRDefault="00FE7B61" w:rsidP="00221BE0">
      <w:pPr>
        <w:numPr>
          <w:ilvl w:val="0"/>
          <w:numId w:val="24"/>
        </w:numPr>
        <w:jc w:val="both"/>
        <w:rPr>
          <w:bCs/>
          <w:spacing w:val="-4"/>
          <w:sz w:val="24"/>
          <w:szCs w:val="24"/>
        </w:rPr>
      </w:pPr>
      <w:r w:rsidRPr="00FE7B61">
        <w:rPr>
          <w:bCs/>
          <w:spacing w:val="-4"/>
          <w:sz w:val="24"/>
          <w:szCs w:val="24"/>
        </w:rPr>
        <w:t>предоставление брони авиационных билетов в минимально возможные сроки;</w:t>
      </w:r>
    </w:p>
    <w:p w:rsidR="00FE7B61" w:rsidRPr="00FE7B61" w:rsidRDefault="00FE7B61" w:rsidP="00221BE0">
      <w:pPr>
        <w:numPr>
          <w:ilvl w:val="0"/>
          <w:numId w:val="24"/>
        </w:numPr>
        <w:jc w:val="both"/>
        <w:rPr>
          <w:bCs/>
          <w:spacing w:val="-4"/>
          <w:sz w:val="24"/>
          <w:szCs w:val="24"/>
        </w:rPr>
      </w:pPr>
      <w:r w:rsidRPr="00FE7B61">
        <w:rPr>
          <w:bCs/>
          <w:spacing w:val="-4"/>
          <w:sz w:val="24"/>
          <w:szCs w:val="24"/>
        </w:rPr>
        <w:t>предоставление специальных тарифов, скидок за группу: на проживание, на авиационные и железнодорожные билеты и др.</w:t>
      </w:r>
    </w:p>
    <w:p w:rsidR="00FE7B61" w:rsidRPr="00FE7B61" w:rsidRDefault="00FE7B61" w:rsidP="00FE7B61">
      <w:pPr>
        <w:jc w:val="both"/>
        <w:rPr>
          <w:snapToGrid w:val="0"/>
          <w:sz w:val="24"/>
          <w:szCs w:val="24"/>
        </w:rPr>
      </w:pPr>
    </w:p>
    <w:p w:rsidR="00FE7B61" w:rsidRPr="00FE7B61" w:rsidRDefault="00FE7B61" w:rsidP="00221BE0">
      <w:pPr>
        <w:numPr>
          <w:ilvl w:val="1"/>
          <w:numId w:val="9"/>
        </w:numPr>
        <w:ind w:left="0" w:firstLine="0"/>
        <w:jc w:val="both"/>
        <w:rPr>
          <w:snapToGrid w:val="0"/>
          <w:sz w:val="24"/>
          <w:szCs w:val="24"/>
        </w:rPr>
      </w:pPr>
      <w:r w:rsidRPr="00FE7B61">
        <w:rPr>
          <w:snapToGrid w:val="0"/>
          <w:sz w:val="24"/>
          <w:szCs w:val="24"/>
        </w:rPr>
        <w:t>Требования к визовой поддержке</w:t>
      </w:r>
    </w:p>
    <w:p w:rsidR="00FE7B61" w:rsidRPr="00FE7B61" w:rsidRDefault="00FE7B61" w:rsidP="00221BE0">
      <w:pPr>
        <w:numPr>
          <w:ilvl w:val="0"/>
          <w:numId w:val="24"/>
        </w:numPr>
        <w:jc w:val="both"/>
        <w:rPr>
          <w:bCs/>
          <w:spacing w:val="-4"/>
          <w:sz w:val="24"/>
          <w:szCs w:val="24"/>
        </w:rPr>
      </w:pPr>
      <w:r w:rsidRPr="00FE7B61">
        <w:rPr>
          <w:bCs/>
          <w:spacing w:val="-4"/>
          <w:sz w:val="24"/>
          <w:szCs w:val="24"/>
        </w:rPr>
        <w:t>подготовка и проверка комплекта документов для подачи в посольство и консульство для получения визы;</w:t>
      </w:r>
    </w:p>
    <w:p w:rsidR="00FE7B61" w:rsidRPr="00FE7B61" w:rsidRDefault="00FE7B61" w:rsidP="00221BE0">
      <w:pPr>
        <w:numPr>
          <w:ilvl w:val="0"/>
          <w:numId w:val="24"/>
        </w:numPr>
        <w:jc w:val="both"/>
        <w:rPr>
          <w:bCs/>
          <w:spacing w:val="-4"/>
          <w:sz w:val="24"/>
          <w:szCs w:val="24"/>
        </w:rPr>
      </w:pPr>
      <w:r w:rsidRPr="00FE7B61">
        <w:rPr>
          <w:bCs/>
          <w:spacing w:val="-4"/>
          <w:sz w:val="24"/>
          <w:szCs w:val="24"/>
        </w:rPr>
        <w:t>консультирование по вопросам оформления документов;</w:t>
      </w:r>
    </w:p>
    <w:p w:rsidR="00FE7B61" w:rsidRPr="00FE7B61" w:rsidRDefault="00FE7B61" w:rsidP="00221BE0">
      <w:pPr>
        <w:numPr>
          <w:ilvl w:val="0"/>
          <w:numId w:val="24"/>
        </w:numPr>
        <w:jc w:val="both"/>
        <w:rPr>
          <w:bCs/>
          <w:spacing w:val="-4"/>
          <w:sz w:val="24"/>
          <w:szCs w:val="24"/>
        </w:rPr>
      </w:pPr>
      <w:r w:rsidRPr="00FE7B61">
        <w:rPr>
          <w:bCs/>
          <w:spacing w:val="-4"/>
          <w:sz w:val="24"/>
          <w:szCs w:val="24"/>
        </w:rPr>
        <w:t>организация оплаты консульских сборов;</w:t>
      </w:r>
    </w:p>
    <w:p w:rsidR="00FE7B61" w:rsidRPr="00FE7B61" w:rsidRDefault="00FE7B61" w:rsidP="00221BE0">
      <w:pPr>
        <w:numPr>
          <w:ilvl w:val="0"/>
          <w:numId w:val="24"/>
        </w:numPr>
        <w:jc w:val="both"/>
        <w:rPr>
          <w:bCs/>
          <w:spacing w:val="-4"/>
          <w:sz w:val="24"/>
          <w:szCs w:val="24"/>
        </w:rPr>
      </w:pPr>
      <w:r w:rsidRPr="00FE7B61">
        <w:rPr>
          <w:bCs/>
          <w:spacing w:val="-4"/>
          <w:sz w:val="24"/>
          <w:szCs w:val="24"/>
        </w:rPr>
        <w:t>организация страхования сотрудников, в т.ч. медицинского, на период поездки;</w:t>
      </w:r>
    </w:p>
    <w:p w:rsidR="00FE7B61" w:rsidRPr="00FE7B61" w:rsidRDefault="00FE7B61" w:rsidP="00221BE0">
      <w:pPr>
        <w:numPr>
          <w:ilvl w:val="0"/>
          <w:numId w:val="24"/>
        </w:numPr>
        <w:jc w:val="both"/>
        <w:rPr>
          <w:bCs/>
          <w:spacing w:val="-4"/>
          <w:sz w:val="24"/>
          <w:szCs w:val="24"/>
        </w:rPr>
      </w:pPr>
      <w:r w:rsidRPr="00FE7B61">
        <w:rPr>
          <w:bCs/>
          <w:spacing w:val="-4"/>
          <w:sz w:val="24"/>
          <w:szCs w:val="24"/>
        </w:rPr>
        <w:t>своевременное информирование о рисках, связанных с оформлением документов на визу;</w:t>
      </w:r>
    </w:p>
    <w:p w:rsidR="00FE7B61" w:rsidRDefault="00FE7B61" w:rsidP="00221BE0">
      <w:pPr>
        <w:numPr>
          <w:ilvl w:val="0"/>
          <w:numId w:val="24"/>
        </w:numPr>
        <w:jc w:val="both"/>
        <w:rPr>
          <w:bCs/>
          <w:spacing w:val="-4"/>
          <w:sz w:val="24"/>
          <w:szCs w:val="24"/>
        </w:rPr>
      </w:pPr>
      <w:r w:rsidRPr="00FE7B61">
        <w:rPr>
          <w:bCs/>
          <w:spacing w:val="-4"/>
          <w:sz w:val="24"/>
          <w:szCs w:val="24"/>
        </w:rPr>
        <w:t>обеспечение сопровождения при прохождении собеседования в посольствах и консульствах других стран.</w:t>
      </w:r>
    </w:p>
    <w:p w:rsidR="00496ED1" w:rsidRDefault="00496ED1" w:rsidP="00496ED1">
      <w:pPr>
        <w:jc w:val="both"/>
        <w:rPr>
          <w:bCs/>
          <w:spacing w:val="-4"/>
          <w:sz w:val="24"/>
          <w:szCs w:val="24"/>
        </w:rPr>
      </w:pPr>
    </w:p>
    <w:p w:rsidR="00496ED1" w:rsidRPr="00496ED1" w:rsidRDefault="00496ED1" w:rsidP="00496ED1">
      <w:pPr>
        <w:pStyle w:val="afff3"/>
        <w:numPr>
          <w:ilvl w:val="1"/>
          <w:numId w:val="9"/>
        </w:numPr>
        <w:ind w:left="0" w:firstLine="0"/>
        <w:jc w:val="both"/>
        <w:rPr>
          <w:bCs/>
          <w:spacing w:val="-4"/>
          <w:sz w:val="24"/>
          <w:szCs w:val="24"/>
        </w:rPr>
      </w:pPr>
      <w:r w:rsidRPr="00496ED1">
        <w:rPr>
          <w:bCs/>
          <w:spacing w:val="-4"/>
          <w:sz w:val="24"/>
          <w:szCs w:val="24"/>
        </w:rPr>
        <w:t>Требо</w:t>
      </w:r>
      <w:r>
        <w:rPr>
          <w:bCs/>
          <w:spacing w:val="-4"/>
          <w:sz w:val="24"/>
          <w:szCs w:val="24"/>
        </w:rPr>
        <w:t>вания к организации и проведению мероприятий:</w:t>
      </w:r>
    </w:p>
    <w:p w:rsidR="00496ED1" w:rsidRPr="00496ED1" w:rsidRDefault="00496ED1" w:rsidP="00496ED1">
      <w:pPr>
        <w:pStyle w:val="afff3"/>
        <w:numPr>
          <w:ilvl w:val="0"/>
          <w:numId w:val="48"/>
        </w:numPr>
        <w:jc w:val="both"/>
        <w:rPr>
          <w:bCs/>
          <w:spacing w:val="-4"/>
          <w:sz w:val="24"/>
          <w:szCs w:val="24"/>
        </w:rPr>
      </w:pPr>
      <w:r w:rsidRPr="00496ED1">
        <w:rPr>
          <w:bCs/>
          <w:spacing w:val="-4"/>
          <w:sz w:val="24"/>
          <w:szCs w:val="24"/>
        </w:rPr>
        <w:t>услуги по организации и проведени</w:t>
      </w:r>
      <w:r>
        <w:rPr>
          <w:bCs/>
          <w:spacing w:val="-4"/>
          <w:sz w:val="24"/>
          <w:szCs w:val="24"/>
        </w:rPr>
        <w:t>ю</w:t>
      </w:r>
      <w:r w:rsidRPr="00496ED1">
        <w:rPr>
          <w:bCs/>
          <w:spacing w:val="-4"/>
          <w:sz w:val="24"/>
          <w:szCs w:val="24"/>
        </w:rPr>
        <w:t xml:space="preserve"> мероприяти</w:t>
      </w:r>
      <w:r>
        <w:rPr>
          <w:bCs/>
          <w:spacing w:val="-4"/>
          <w:sz w:val="24"/>
          <w:szCs w:val="24"/>
        </w:rPr>
        <w:t>й</w:t>
      </w:r>
      <w:r w:rsidRPr="00496ED1">
        <w:rPr>
          <w:bCs/>
          <w:spacing w:val="-4"/>
          <w:sz w:val="24"/>
          <w:szCs w:val="24"/>
        </w:rPr>
        <w:t xml:space="preserve"> должны оказываться качественно, в строгом соответствии с утвержденной документацией, в установленные сроки;</w:t>
      </w:r>
    </w:p>
    <w:p w:rsidR="00496ED1" w:rsidRPr="00496ED1" w:rsidRDefault="00496ED1" w:rsidP="00496ED1">
      <w:pPr>
        <w:pStyle w:val="afff3"/>
        <w:numPr>
          <w:ilvl w:val="0"/>
          <w:numId w:val="48"/>
        </w:numPr>
        <w:jc w:val="both"/>
        <w:rPr>
          <w:bCs/>
          <w:spacing w:val="-4"/>
          <w:sz w:val="24"/>
          <w:szCs w:val="24"/>
        </w:rPr>
      </w:pPr>
      <w:r>
        <w:rPr>
          <w:bCs/>
          <w:spacing w:val="-4"/>
          <w:sz w:val="24"/>
          <w:szCs w:val="24"/>
        </w:rPr>
        <w:t xml:space="preserve">исполнитель должен </w:t>
      </w:r>
      <w:r w:rsidRPr="00496ED1">
        <w:rPr>
          <w:bCs/>
          <w:spacing w:val="-4"/>
          <w:sz w:val="24"/>
          <w:szCs w:val="24"/>
        </w:rPr>
        <w:t>обеспеч</w:t>
      </w:r>
      <w:r>
        <w:rPr>
          <w:bCs/>
          <w:spacing w:val="-4"/>
          <w:sz w:val="24"/>
          <w:szCs w:val="24"/>
        </w:rPr>
        <w:t>ить</w:t>
      </w:r>
      <w:r w:rsidRPr="00496ED1">
        <w:rPr>
          <w:bCs/>
          <w:spacing w:val="-4"/>
          <w:sz w:val="24"/>
          <w:szCs w:val="24"/>
        </w:rPr>
        <w:t xml:space="preserve"> соблюдени</w:t>
      </w:r>
      <w:r>
        <w:rPr>
          <w:bCs/>
          <w:spacing w:val="-4"/>
          <w:sz w:val="24"/>
          <w:szCs w:val="24"/>
        </w:rPr>
        <w:t>я</w:t>
      </w:r>
      <w:r w:rsidRPr="00496ED1">
        <w:rPr>
          <w:bCs/>
          <w:spacing w:val="-4"/>
          <w:sz w:val="24"/>
          <w:szCs w:val="24"/>
        </w:rPr>
        <w:t xml:space="preserve"> требований пожарной безопасности</w:t>
      </w:r>
      <w:r>
        <w:rPr>
          <w:bCs/>
          <w:spacing w:val="-4"/>
          <w:sz w:val="24"/>
          <w:szCs w:val="24"/>
        </w:rPr>
        <w:t xml:space="preserve">, техники безопасности, охраны порядка </w:t>
      </w:r>
      <w:r w:rsidRPr="00496ED1">
        <w:rPr>
          <w:bCs/>
          <w:spacing w:val="-4"/>
          <w:sz w:val="24"/>
          <w:szCs w:val="24"/>
        </w:rPr>
        <w:t>на время подготовки и проведения мероприятия;</w:t>
      </w:r>
    </w:p>
    <w:p w:rsidR="00496ED1" w:rsidRPr="00496ED1" w:rsidRDefault="00496ED1" w:rsidP="00496ED1">
      <w:pPr>
        <w:pStyle w:val="afff3"/>
        <w:numPr>
          <w:ilvl w:val="0"/>
          <w:numId w:val="48"/>
        </w:numPr>
        <w:jc w:val="both"/>
        <w:rPr>
          <w:bCs/>
          <w:spacing w:val="-4"/>
          <w:sz w:val="24"/>
          <w:szCs w:val="24"/>
        </w:rPr>
      </w:pPr>
      <w:r>
        <w:rPr>
          <w:bCs/>
          <w:spacing w:val="-4"/>
          <w:sz w:val="24"/>
          <w:szCs w:val="24"/>
        </w:rPr>
        <w:lastRenderedPageBreak/>
        <w:t>исполнитель должен обеспечить и</w:t>
      </w:r>
      <w:r w:rsidRPr="00496ED1">
        <w:rPr>
          <w:bCs/>
          <w:spacing w:val="-4"/>
          <w:sz w:val="24"/>
          <w:szCs w:val="24"/>
        </w:rPr>
        <w:t>ные требования к оказанию услуг и условиям их выполнения по усмотрению Заказчика</w:t>
      </w:r>
      <w:r>
        <w:rPr>
          <w:bCs/>
          <w:spacing w:val="-4"/>
          <w:sz w:val="24"/>
          <w:szCs w:val="24"/>
        </w:rPr>
        <w:t>.</w:t>
      </w:r>
    </w:p>
    <w:p w:rsidR="00FE7B61" w:rsidRPr="00FE7B61" w:rsidRDefault="00FE7B61" w:rsidP="00FE7B61">
      <w:pPr>
        <w:ind w:left="720"/>
        <w:contextualSpacing/>
        <w:jc w:val="both"/>
        <w:rPr>
          <w:bCs/>
          <w:spacing w:val="-4"/>
          <w:sz w:val="24"/>
          <w:szCs w:val="24"/>
        </w:rPr>
      </w:pPr>
    </w:p>
    <w:p w:rsidR="00FE7B61" w:rsidRPr="00FE7B61" w:rsidRDefault="00FE7B61" w:rsidP="00221BE0">
      <w:pPr>
        <w:numPr>
          <w:ilvl w:val="0"/>
          <w:numId w:val="9"/>
        </w:numPr>
        <w:ind w:left="0" w:firstLine="0"/>
        <w:jc w:val="both"/>
        <w:rPr>
          <w:b/>
          <w:spacing w:val="-4"/>
          <w:sz w:val="24"/>
          <w:szCs w:val="24"/>
        </w:rPr>
      </w:pPr>
      <w:r w:rsidRPr="00FE7B61">
        <w:rPr>
          <w:b/>
          <w:snapToGrid w:val="0"/>
          <w:sz w:val="24"/>
          <w:szCs w:val="24"/>
        </w:rPr>
        <w:t>Требования к Квалификации Участника закупки:</w:t>
      </w:r>
    </w:p>
    <w:p w:rsidR="00FE7B61" w:rsidRPr="00FE7B61" w:rsidRDefault="00FE7B61" w:rsidP="00221BE0">
      <w:pPr>
        <w:numPr>
          <w:ilvl w:val="0"/>
          <w:numId w:val="25"/>
        </w:numPr>
        <w:tabs>
          <w:tab w:val="left" w:pos="567"/>
        </w:tabs>
        <w:ind w:left="0" w:firstLine="284"/>
        <w:jc w:val="both"/>
        <w:rPr>
          <w:sz w:val="24"/>
          <w:szCs w:val="24"/>
        </w:rPr>
      </w:pPr>
      <w:r w:rsidRPr="00FE7B61">
        <w:rPr>
          <w:sz w:val="24"/>
          <w:szCs w:val="24"/>
        </w:rPr>
        <w:t>иметь успешный опыт работы не менее 7-ти лет в реализации проектов по оказанию услуг по оказания услуг по оформлению проездных документов (авиа и ж/д билеты), виз, бронированию гостиниц в 2015 году для нужд агентства стратегических инициатив за рубеж и в пределах Российской Федерации в компаниях с развитой региональной сетью, по характеру и сложности сопоставимых с предлагаемым объемом оказания услуг по данному запросу предложений.</w:t>
      </w:r>
    </w:p>
    <w:p w:rsidR="00FE7B61" w:rsidRPr="00FE7B61" w:rsidRDefault="00FE7B61" w:rsidP="00221BE0">
      <w:pPr>
        <w:numPr>
          <w:ilvl w:val="0"/>
          <w:numId w:val="25"/>
        </w:numPr>
        <w:ind w:left="0" w:firstLine="284"/>
        <w:jc w:val="both"/>
        <w:rPr>
          <w:sz w:val="24"/>
          <w:szCs w:val="24"/>
        </w:rPr>
      </w:pPr>
      <w:r w:rsidRPr="00FE7B61">
        <w:rPr>
          <w:sz w:val="24"/>
          <w:szCs w:val="24"/>
        </w:rPr>
        <w:t>клиентский список компании Участника должен включать не менее трех клиентов с разветвленной сетью обособленных подразделений (не менее 5 (пяти) городов);</w:t>
      </w:r>
    </w:p>
    <w:p w:rsidR="00FE7B61" w:rsidRPr="00FE7B61" w:rsidRDefault="00FE7B61" w:rsidP="00221BE0">
      <w:pPr>
        <w:numPr>
          <w:ilvl w:val="0"/>
          <w:numId w:val="25"/>
        </w:numPr>
        <w:tabs>
          <w:tab w:val="left" w:pos="851"/>
        </w:tabs>
        <w:ind w:left="851" w:hanging="567"/>
        <w:jc w:val="both"/>
        <w:rPr>
          <w:sz w:val="24"/>
          <w:szCs w:val="24"/>
        </w:rPr>
      </w:pPr>
      <w:r w:rsidRPr="00FE7B61">
        <w:rPr>
          <w:sz w:val="24"/>
          <w:szCs w:val="24"/>
        </w:rPr>
        <w:t>иметь обособленные подразделения, в т.ч. филиалы в регионах Российской Федерации, для возможности фактического оказания услуг;</w:t>
      </w:r>
    </w:p>
    <w:p w:rsidR="00FE7B61" w:rsidRPr="00FE7B61" w:rsidRDefault="00FE7B61" w:rsidP="00221BE0">
      <w:pPr>
        <w:numPr>
          <w:ilvl w:val="0"/>
          <w:numId w:val="25"/>
        </w:numPr>
        <w:tabs>
          <w:tab w:val="left" w:pos="851"/>
        </w:tabs>
        <w:ind w:left="851" w:hanging="567"/>
        <w:jc w:val="both"/>
        <w:rPr>
          <w:sz w:val="24"/>
          <w:szCs w:val="24"/>
        </w:rPr>
      </w:pPr>
      <w:r w:rsidRPr="00FE7B61">
        <w:rPr>
          <w:spacing w:val="-4"/>
          <w:sz w:val="24"/>
          <w:szCs w:val="24"/>
        </w:rPr>
        <w:t>иметь заключенные прямые договоры с гостиницами;</w:t>
      </w:r>
    </w:p>
    <w:p w:rsidR="00FE7B61" w:rsidRPr="00FE7B61" w:rsidRDefault="00FE7B61" w:rsidP="00221BE0">
      <w:pPr>
        <w:numPr>
          <w:ilvl w:val="0"/>
          <w:numId w:val="25"/>
        </w:numPr>
        <w:tabs>
          <w:tab w:val="left" w:pos="851"/>
        </w:tabs>
        <w:ind w:left="851" w:hanging="567"/>
        <w:jc w:val="both"/>
        <w:rPr>
          <w:sz w:val="24"/>
          <w:szCs w:val="24"/>
        </w:rPr>
      </w:pPr>
      <w:r w:rsidRPr="00FE7B61">
        <w:rPr>
          <w:spacing w:val="-4"/>
          <w:sz w:val="24"/>
          <w:szCs w:val="24"/>
        </w:rPr>
        <w:t>иметь заключенные прямые договоры с авиакомпаниями;</w:t>
      </w:r>
    </w:p>
    <w:p w:rsidR="00FE7B61" w:rsidRPr="00FE7B61" w:rsidRDefault="00FE7B61" w:rsidP="00221BE0">
      <w:pPr>
        <w:numPr>
          <w:ilvl w:val="0"/>
          <w:numId w:val="25"/>
        </w:numPr>
        <w:tabs>
          <w:tab w:val="left" w:pos="851"/>
        </w:tabs>
        <w:ind w:left="851" w:hanging="567"/>
        <w:jc w:val="both"/>
        <w:rPr>
          <w:sz w:val="24"/>
          <w:szCs w:val="24"/>
        </w:rPr>
      </w:pPr>
      <w:r w:rsidRPr="00FE7B61">
        <w:rPr>
          <w:spacing w:val="-4"/>
          <w:sz w:val="24"/>
          <w:szCs w:val="24"/>
        </w:rPr>
        <w:t>иметь специализированные системы бронирования, не менее трех систем, в том числе авиационных</w:t>
      </w:r>
      <w:r w:rsidRPr="00FE7B61">
        <w:rPr>
          <w:bCs/>
          <w:spacing w:val="-4"/>
          <w:sz w:val="24"/>
          <w:szCs w:val="24"/>
        </w:rPr>
        <w:t xml:space="preserve"> билетов, </w:t>
      </w:r>
      <w:r w:rsidRPr="00FE7B61">
        <w:rPr>
          <w:spacing w:val="-4"/>
          <w:sz w:val="24"/>
          <w:szCs w:val="24"/>
        </w:rPr>
        <w:t>железнодорожных билетов, гостиниц;</w:t>
      </w:r>
    </w:p>
    <w:p w:rsidR="00FE7B61" w:rsidRPr="00FE7B61" w:rsidRDefault="00FE7B61" w:rsidP="00221BE0">
      <w:pPr>
        <w:numPr>
          <w:ilvl w:val="0"/>
          <w:numId w:val="25"/>
        </w:numPr>
        <w:tabs>
          <w:tab w:val="left" w:pos="851"/>
        </w:tabs>
        <w:ind w:left="851" w:hanging="567"/>
        <w:jc w:val="both"/>
        <w:rPr>
          <w:sz w:val="24"/>
          <w:szCs w:val="24"/>
        </w:rPr>
      </w:pPr>
      <w:r w:rsidRPr="00FE7B61">
        <w:rPr>
          <w:sz w:val="24"/>
          <w:szCs w:val="24"/>
        </w:rPr>
        <w:t>обладать профессиональной и технической компетентностью, финансовыми и кадровыми ресурсами, оборудованием и другими материальными возможностями для исполнения обязательств по услугам, являющимися предметом запроса предложений.</w:t>
      </w:r>
    </w:p>
    <w:p w:rsidR="00FE7B61" w:rsidRPr="00FE7B61" w:rsidRDefault="00FE7B61" w:rsidP="00FE7B61">
      <w:pPr>
        <w:tabs>
          <w:tab w:val="left" w:pos="567"/>
        </w:tabs>
        <w:spacing w:after="200" w:line="276" w:lineRule="auto"/>
        <w:jc w:val="both"/>
        <w:rPr>
          <w:color w:val="808080"/>
          <w:spacing w:val="-4"/>
          <w:sz w:val="24"/>
          <w:szCs w:val="24"/>
        </w:rPr>
      </w:pPr>
    </w:p>
    <w:p w:rsidR="00FE7B61" w:rsidRPr="00FE7B61" w:rsidRDefault="00FE7B61" w:rsidP="00FE7B61">
      <w:pPr>
        <w:rPr>
          <w:b/>
          <w:sz w:val="32"/>
          <w:szCs w:val="32"/>
        </w:rPr>
      </w:pPr>
      <w:r w:rsidRPr="00FE7B61">
        <w:rPr>
          <w:b/>
          <w:sz w:val="32"/>
          <w:szCs w:val="32"/>
        </w:rPr>
        <w:br w:type="page"/>
      </w:r>
    </w:p>
    <w:p w:rsidR="00FE7B61" w:rsidRPr="00FE7B61" w:rsidRDefault="00FE7B61" w:rsidP="00FE7B61">
      <w:pPr>
        <w:widowControl w:val="0"/>
        <w:spacing w:before="240" w:after="60"/>
        <w:jc w:val="center"/>
        <w:outlineLvl w:val="0"/>
        <w:rPr>
          <w:kern w:val="28"/>
          <w:sz w:val="28"/>
          <w:szCs w:val="28"/>
        </w:rPr>
      </w:pPr>
      <w:r w:rsidRPr="00FE7B61">
        <w:rPr>
          <w:b/>
          <w:kern w:val="28"/>
          <w:sz w:val="28"/>
          <w:szCs w:val="28"/>
          <w:lang w:val="en-US"/>
        </w:rPr>
        <w:lastRenderedPageBreak/>
        <w:t>V</w:t>
      </w:r>
      <w:r w:rsidRPr="00FE7B61">
        <w:rPr>
          <w:b/>
          <w:kern w:val="28"/>
          <w:sz w:val="28"/>
          <w:szCs w:val="28"/>
        </w:rPr>
        <w:t xml:space="preserve">. ОБРАЗЦЫ ФОРМ И ДОКУМЕНТОВ ДЛЯ ЗАПОЛНЕНИЯ УЧАСТНИКАМИ </w:t>
      </w:r>
      <w:r w:rsidRPr="00FE7B61">
        <w:rPr>
          <w:b/>
          <w:bCs/>
          <w:kern w:val="28"/>
          <w:sz w:val="28"/>
          <w:szCs w:val="28"/>
        </w:rPr>
        <w:t>ПРОЦЕДУРЫ ЗАКУПКИ</w:t>
      </w:r>
    </w:p>
    <w:p w:rsidR="00FE7B61" w:rsidRPr="00FE7B61" w:rsidRDefault="00FE7B61" w:rsidP="00FE7B61">
      <w:pPr>
        <w:widowControl w:val="0"/>
        <w:spacing w:after="60"/>
        <w:ind w:firstLine="720"/>
        <w:jc w:val="center"/>
        <w:outlineLvl w:val="1"/>
        <w:rPr>
          <w:b/>
          <w:bCs/>
          <w:sz w:val="24"/>
          <w:szCs w:val="24"/>
        </w:rPr>
      </w:pPr>
      <w:bookmarkStart w:id="90" w:name="_Toc180912175"/>
      <w:bookmarkStart w:id="91" w:name="_Toc167251516"/>
      <w:bookmarkStart w:id="92" w:name="_Ref166487316"/>
      <w:bookmarkStart w:id="93" w:name="_Ref166487244"/>
      <w:bookmarkStart w:id="94" w:name="_Ref166487238"/>
      <w:bookmarkStart w:id="95" w:name="_Ref166329169"/>
      <w:bookmarkStart w:id="96" w:name="_Ref166329160"/>
      <w:bookmarkStart w:id="97" w:name="_Toc127334282"/>
    </w:p>
    <w:bookmarkEnd w:id="90"/>
    <w:bookmarkEnd w:id="91"/>
    <w:bookmarkEnd w:id="92"/>
    <w:bookmarkEnd w:id="93"/>
    <w:bookmarkEnd w:id="94"/>
    <w:bookmarkEnd w:id="95"/>
    <w:bookmarkEnd w:id="96"/>
    <w:bookmarkEnd w:id="97"/>
    <w:p w:rsidR="00FE7B61" w:rsidRPr="00FE7B61" w:rsidRDefault="00FE7B61" w:rsidP="00FE7B61">
      <w:pPr>
        <w:keepNext/>
        <w:spacing w:after="60"/>
        <w:jc w:val="center"/>
        <w:outlineLvl w:val="1"/>
        <w:rPr>
          <w:b/>
          <w:sz w:val="26"/>
          <w:szCs w:val="26"/>
        </w:rPr>
      </w:pPr>
      <w:r w:rsidRPr="00FE7B61">
        <w:rPr>
          <w:b/>
          <w:sz w:val="24"/>
        </w:rPr>
        <w:t xml:space="preserve"> ФОРМА 1. ЗАЯВКА НА УЧАСТИЕ В ЗАПРОСЕ ПРЕДЛОЖЕНИЙ</w:t>
      </w:r>
    </w:p>
    <w:p w:rsidR="00FE7B61" w:rsidRPr="00FE7B61" w:rsidRDefault="00FE7B61" w:rsidP="00FE7B61">
      <w:bookmarkStart w:id="98" w:name="_Ref166329400"/>
      <w:r w:rsidRPr="00FE7B61">
        <w:t xml:space="preserve">На бланке участника </w:t>
      </w:r>
      <w:bookmarkEnd w:id="98"/>
      <w:r w:rsidRPr="00FE7B61">
        <w:t xml:space="preserve">процедуры закупки </w:t>
      </w:r>
    </w:p>
    <w:p w:rsidR="00FE7B61" w:rsidRPr="00FE7B61" w:rsidRDefault="00FE7B61" w:rsidP="00FE7B61"/>
    <w:p w:rsidR="00FE7B61" w:rsidRPr="00FE7B61" w:rsidRDefault="00FE7B61" w:rsidP="00FE7B61">
      <w:r w:rsidRPr="00FE7B61">
        <w:t>Дата, исх. номер</w:t>
      </w:r>
    </w:p>
    <w:p w:rsidR="00FE7B61" w:rsidRPr="00FE7B61" w:rsidRDefault="00FE7B61" w:rsidP="00FE7B61">
      <w:pPr>
        <w:jc w:val="right"/>
        <w:rPr>
          <w:b/>
          <w:sz w:val="24"/>
          <w:szCs w:val="24"/>
        </w:rPr>
      </w:pPr>
      <w:r w:rsidRPr="00FE7B61">
        <w:rPr>
          <w:b/>
          <w:sz w:val="24"/>
          <w:szCs w:val="24"/>
        </w:rPr>
        <w:t>Заказчику:</w:t>
      </w:r>
    </w:p>
    <w:p w:rsidR="00FE7B61" w:rsidRPr="00FE7B61" w:rsidRDefault="00FE7B61" w:rsidP="00FE7B61">
      <w:pPr>
        <w:jc w:val="right"/>
        <w:rPr>
          <w:b/>
          <w:sz w:val="24"/>
          <w:szCs w:val="24"/>
          <w:u w:val="single"/>
        </w:rPr>
      </w:pPr>
      <w:r w:rsidRPr="00FE7B61">
        <w:rPr>
          <w:b/>
          <w:sz w:val="24"/>
          <w:szCs w:val="24"/>
          <w:u w:val="single"/>
        </w:rPr>
        <w:t>Агентству стратегических инициатив</w:t>
      </w:r>
    </w:p>
    <w:p w:rsidR="00FE7B61" w:rsidRPr="00FE7B61" w:rsidRDefault="00FE7B61" w:rsidP="00FE7B61">
      <w:pPr>
        <w:jc w:val="center"/>
        <w:rPr>
          <w:b/>
          <w:sz w:val="24"/>
        </w:rPr>
      </w:pPr>
    </w:p>
    <w:p w:rsidR="00FE7B61" w:rsidRPr="00FE7B61" w:rsidRDefault="00FE7B61" w:rsidP="00FE7B61">
      <w:pPr>
        <w:jc w:val="center"/>
        <w:rPr>
          <w:b/>
          <w:sz w:val="24"/>
        </w:rPr>
      </w:pPr>
      <w:r w:rsidRPr="00FE7B61">
        <w:rPr>
          <w:b/>
          <w:sz w:val="24"/>
        </w:rPr>
        <w:t>ЗАЯВКА НА УЧАСТИЕ В ЗАПРОСЕ ПРЕДЛОЖЕНИЙ</w:t>
      </w:r>
    </w:p>
    <w:p w:rsidR="00FE7B61" w:rsidRPr="00FE7B61" w:rsidRDefault="00FE7B61" w:rsidP="00FE7B61">
      <w:pPr>
        <w:ind w:firstLine="540"/>
        <w:jc w:val="both"/>
        <w:rPr>
          <w:b/>
          <w:sz w:val="24"/>
          <w:szCs w:val="24"/>
        </w:rPr>
      </w:pPr>
    </w:p>
    <w:p w:rsidR="00FE7B61" w:rsidRPr="00FE7B61" w:rsidRDefault="00FE7B61" w:rsidP="00FE7B61">
      <w:pPr>
        <w:ind w:firstLine="540"/>
        <w:jc w:val="both"/>
        <w:rPr>
          <w:sz w:val="24"/>
          <w:szCs w:val="24"/>
        </w:rPr>
      </w:pPr>
      <w:r w:rsidRPr="00FE7B61">
        <w:rPr>
          <w:b/>
          <w:sz w:val="24"/>
          <w:szCs w:val="24"/>
        </w:rPr>
        <w:t>1.</w:t>
      </w:r>
      <w:r w:rsidRPr="00FE7B61">
        <w:rPr>
          <w:bCs/>
          <w:sz w:val="24"/>
          <w:szCs w:val="24"/>
        </w:rPr>
        <w:t> Изучив  документацию о запросе предложений для нужд Агентства стратегических инициатив, а также применимые к данному запросу предложений законодательство и нормативно-правовые акты _____________________________ (</w:t>
      </w:r>
      <w:r w:rsidRPr="00FE7B61">
        <w:rPr>
          <w:bCs/>
          <w:i/>
          <w:iCs/>
          <w:sz w:val="24"/>
          <w:szCs w:val="24"/>
        </w:rPr>
        <w:t xml:space="preserve">наименование участника </w:t>
      </w:r>
      <w:r w:rsidRPr="00FE7B61">
        <w:rPr>
          <w:i/>
          <w:iCs/>
          <w:sz w:val="24"/>
          <w:szCs w:val="24"/>
        </w:rPr>
        <w:t>процедуры закупки</w:t>
      </w:r>
      <w:r w:rsidRPr="00FE7B61">
        <w:rPr>
          <w:bCs/>
          <w:i/>
          <w:iCs/>
          <w:sz w:val="24"/>
          <w:szCs w:val="24"/>
        </w:rPr>
        <w:t xml:space="preserve"> с указанием организационно-правовой формы)</w:t>
      </w:r>
      <w:r w:rsidRPr="00FE7B61">
        <w:rPr>
          <w:bCs/>
          <w:sz w:val="24"/>
          <w:szCs w:val="24"/>
        </w:rPr>
        <w:t xml:space="preserve"> в лице ____________________ </w:t>
      </w:r>
      <w:r w:rsidRPr="00FE7B61">
        <w:rPr>
          <w:bCs/>
          <w:i/>
          <w:iCs/>
          <w:sz w:val="24"/>
          <w:szCs w:val="24"/>
        </w:rPr>
        <w:t>(наименование должности, Ф.И.О. руководителя, уполномоченного лица)</w:t>
      </w:r>
      <w:r w:rsidRPr="00FE7B61">
        <w:rPr>
          <w:bCs/>
          <w:sz w:val="24"/>
          <w:szCs w:val="24"/>
        </w:rPr>
        <w:t xml:space="preserve"> </w:t>
      </w:r>
      <w:r w:rsidRPr="00FE7B61">
        <w:rPr>
          <w:sz w:val="24"/>
          <w:szCs w:val="24"/>
        </w:rPr>
        <w:t>сообщает о согласии участвовать в запросе предложений на условиях, установленных в указанных выше документах, и направляет настоящую заявку на участие в запросе предложений.</w:t>
      </w:r>
    </w:p>
    <w:p w:rsidR="00FE7B61" w:rsidRPr="00FE7B61" w:rsidRDefault="00FE7B61" w:rsidP="00FE7B61">
      <w:pPr>
        <w:ind w:firstLine="540"/>
        <w:jc w:val="both"/>
        <w:rPr>
          <w:sz w:val="24"/>
          <w:szCs w:val="24"/>
        </w:rPr>
      </w:pPr>
      <w:r w:rsidRPr="00FE7B61">
        <w:rPr>
          <w:b/>
          <w:sz w:val="24"/>
          <w:szCs w:val="24"/>
        </w:rPr>
        <w:t>2.</w:t>
      </w:r>
      <w:r w:rsidRPr="00FE7B61">
        <w:rPr>
          <w:sz w:val="24"/>
          <w:szCs w:val="24"/>
        </w:rPr>
        <w:t xml:space="preserve"> Мы согласны выполнить работы по _____________________ ________________________________ </w:t>
      </w:r>
      <w:r w:rsidRPr="00FE7B61">
        <w:rPr>
          <w:bCs/>
          <w:sz w:val="24"/>
          <w:szCs w:val="24"/>
        </w:rPr>
        <w:t xml:space="preserve">для нужд Агентства стратегических инициатив </w:t>
      </w:r>
      <w:r w:rsidRPr="00FE7B61">
        <w:rPr>
          <w:sz w:val="24"/>
          <w:szCs w:val="24"/>
        </w:rPr>
        <w:t>в полном соответствии с требованиями документации о запросе предложений, технического задания, являющегося неотъемлемой частью документации о запросе предложений, и прилагаемого проекта договора на условиях указанных в Приложениях № ______:</w:t>
      </w:r>
    </w:p>
    <w:p w:rsidR="00FE7B61" w:rsidRPr="00FE7B61" w:rsidRDefault="00FE7B61" w:rsidP="00FE7B61">
      <w:pPr>
        <w:ind w:firstLine="567"/>
        <w:jc w:val="both"/>
        <w:rPr>
          <w:sz w:val="24"/>
          <w:szCs w:val="24"/>
        </w:rPr>
      </w:pPr>
      <w:r w:rsidRPr="00FE7B61">
        <w:rPr>
          <w:b/>
          <w:sz w:val="24"/>
          <w:szCs w:val="24"/>
        </w:rPr>
        <w:t>3.</w:t>
      </w:r>
      <w:r w:rsidRPr="00FE7B61">
        <w:rPr>
          <w:sz w:val="24"/>
          <w:szCs w:val="24"/>
        </w:rPr>
        <w:t xml:space="preserve"> Мы ознакомлены с материалами, содержащимися в проекте договора, и не имеем к ним претензий.</w:t>
      </w:r>
    </w:p>
    <w:p w:rsidR="00FE7B61" w:rsidRPr="00FE7B61" w:rsidRDefault="00FE7B61" w:rsidP="00FE7B61">
      <w:pPr>
        <w:ind w:firstLine="567"/>
        <w:jc w:val="both"/>
        <w:rPr>
          <w:sz w:val="24"/>
          <w:szCs w:val="24"/>
        </w:rPr>
      </w:pPr>
      <w:r w:rsidRPr="00FE7B61">
        <w:rPr>
          <w:b/>
          <w:sz w:val="24"/>
          <w:szCs w:val="24"/>
        </w:rPr>
        <w:t>4.</w:t>
      </w:r>
      <w:r w:rsidRPr="00FE7B61">
        <w:rPr>
          <w:sz w:val="24"/>
          <w:szCs w:val="24"/>
        </w:rPr>
        <w:t xml:space="preserve"> Мы согласны с тем, что в случае, если нами не были учтены какие-либо расценки на оказание услуг, которые должны быть оказаны в соответствии с предметом запроса предложений, данные услуги будут в любом случае оказаны в полном соответствии с требованиями документации о проведении запроса предложений и договора, заключаемого по результатам настоящего запроса предложений.</w:t>
      </w:r>
    </w:p>
    <w:p w:rsidR="00FE7B61" w:rsidRPr="00FE7B61" w:rsidRDefault="00FE7B61" w:rsidP="00FE7B61">
      <w:pPr>
        <w:ind w:firstLine="567"/>
        <w:jc w:val="both"/>
        <w:rPr>
          <w:sz w:val="24"/>
          <w:szCs w:val="24"/>
        </w:rPr>
      </w:pPr>
      <w:r w:rsidRPr="00FE7B61">
        <w:rPr>
          <w:b/>
          <w:sz w:val="24"/>
          <w:szCs w:val="24"/>
        </w:rPr>
        <w:t>5.</w:t>
      </w:r>
      <w:r w:rsidRPr="00FE7B61">
        <w:rPr>
          <w:sz w:val="24"/>
          <w:szCs w:val="24"/>
        </w:rPr>
        <w:t xml:space="preserve"> Если наше предложение будет принято, и мы будем признаны победителями запроса предложений, единственным участником запроса предложений мы берем на себя обязательство выполнить работы _________________________________________________ для нужд Агентства стратегических инициатив</w:t>
      </w:r>
      <w:r w:rsidRPr="00FE7B61">
        <w:rPr>
          <w:bCs/>
          <w:sz w:val="24"/>
          <w:szCs w:val="24"/>
        </w:rPr>
        <w:t xml:space="preserve"> </w:t>
      </w:r>
      <w:r w:rsidRPr="00FE7B61">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FE7B61" w:rsidRPr="00FE7B61" w:rsidRDefault="00FE7B61" w:rsidP="00FE7B61">
      <w:pPr>
        <w:ind w:firstLine="567"/>
        <w:jc w:val="both"/>
        <w:rPr>
          <w:sz w:val="24"/>
          <w:szCs w:val="24"/>
        </w:rPr>
      </w:pPr>
      <w:r w:rsidRPr="00FE7B61">
        <w:rPr>
          <w:b/>
          <w:sz w:val="24"/>
          <w:szCs w:val="24"/>
        </w:rPr>
        <w:t xml:space="preserve">6. </w:t>
      </w:r>
      <w:r w:rsidRPr="00FE7B61">
        <w:rPr>
          <w:sz w:val="24"/>
          <w:szCs w:val="24"/>
        </w:rPr>
        <w:t>Настоящей заявкой на участие в запросе предложений сообщаем, что в отношении _______________________________</w:t>
      </w:r>
      <w:r w:rsidRPr="00FE7B61">
        <w:rPr>
          <w:i/>
          <w:sz w:val="24"/>
          <w:szCs w:val="24"/>
        </w:rPr>
        <w:t xml:space="preserve">(наименование участника процедуры закупки) </w:t>
      </w:r>
      <w:r w:rsidRPr="00FE7B61">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FE7B61">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FE7B61" w:rsidRPr="00FE7B61" w:rsidRDefault="00FE7B61" w:rsidP="00FE7B61">
      <w:pPr>
        <w:ind w:firstLine="567"/>
        <w:jc w:val="both"/>
        <w:rPr>
          <w:sz w:val="24"/>
          <w:szCs w:val="24"/>
        </w:rPr>
      </w:pPr>
      <w:r w:rsidRPr="00FE7B61">
        <w:rPr>
          <w:b/>
          <w:bCs/>
          <w:sz w:val="24"/>
          <w:szCs w:val="24"/>
        </w:rPr>
        <w:t>7.</w:t>
      </w:r>
      <w:r w:rsidRPr="00FE7B61">
        <w:rPr>
          <w:sz w:val="24"/>
          <w:szCs w:val="24"/>
        </w:rPr>
        <w:t xml:space="preserve"> Настоящей заявкой мы подтверждаем свое соответствие требованиям, установленным к участникам процедуры закупки.</w:t>
      </w:r>
    </w:p>
    <w:p w:rsidR="00FE7B61" w:rsidRPr="00FE7B61" w:rsidRDefault="00FE7B61" w:rsidP="00FE7B61">
      <w:pPr>
        <w:ind w:firstLine="567"/>
        <w:jc w:val="both"/>
        <w:rPr>
          <w:sz w:val="24"/>
          <w:szCs w:val="24"/>
        </w:rPr>
      </w:pPr>
      <w:r w:rsidRPr="00FE7B61">
        <w:rPr>
          <w:b/>
          <w:sz w:val="24"/>
          <w:szCs w:val="24"/>
        </w:rPr>
        <w:t>8.</w:t>
      </w:r>
      <w:r w:rsidRPr="00FE7B61">
        <w:rPr>
          <w:sz w:val="24"/>
          <w:szCs w:val="24"/>
        </w:rPr>
        <w:t xml:space="preserve"> Настоящим гарантируем достоверность представленной нами в заявке на участие в запросе предложений информации и подтверждаем право Агентства,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запросе предложений юридических и физических лиц информацию, уточняющую представленные нами в ней сведения.</w:t>
      </w:r>
    </w:p>
    <w:p w:rsidR="00FE7B61" w:rsidRPr="00FE7B61" w:rsidRDefault="00FE7B61" w:rsidP="00FE7B61">
      <w:pPr>
        <w:ind w:firstLine="567"/>
        <w:jc w:val="both"/>
        <w:rPr>
          <w:sz w:val="24"/>
          <w:szCs w:val="24"/>
        </w:rPr>
      </w:pPr>
      <w:r w:rsidRPr="00FE7B61">
        <w:rPr>
          <w:b/>
          <w:sz w:val="24"/>
          <w:szCs w:val="24"/>
        </w:rPr>
        <w:t>9.</w:t>
      </w:r>
      <w:r w:rsidRPr="00FE7B61">
        <w:rPr>
          <w:sz w:val="24"/>
          <w:szCs w:val="24"/>
        </w:rPr>
        <w:t xml:space="preserve"> В случае, если наше предложение будет признано лучшим, мы берем на себя обязательства подписать договор с </w:t>
      </w:r>
      <w:r w:rsidRPr="00FE7B61">
        <w:rPr>
          <w:iCs/>
          <w:sz w:val="24"/>
          <w:szCs w:val="24"/>
        </w:rPr>
        <w:t>Агентством стратегических инициатив</w:t>
      </w:r>
      <w:r w:rsidRPr="00FE7B61">
        <w:rPr>
          <w:sz w:val="24"/>
          <w:szCs w:val="24"/>
        </w:rPr>
        <w:t xml:space="preserve"> в соответствии с требованиями </w:t>
      </w:r>
      <w:r w:rsidRPr="00FE7B61">
        <w:rPr>
          <w:sz w:val="24"/>
          <w:szCs w:val="24"/>
        </w:rPr>
        <w:lastRenderedPageBreak/>
        <w:t>документации о запросе предложений и условиями нашего предложения в десятидневный срок со дня предоставления Агентством стратегических инициатив нам проекта такого договора.</w:t>
      </w:r>
    </w:p>
    <w:p w:rsidR="00FE7B61" w:rsidRPr="00FE7B61" w:rsidRDefault="00FE7B61" w:rsidP="00FE7B61">
      <w:pPr>
        <w:ind w:firstLine="567"/>
        <w:jc w:val="both"/>
        <w:rPr>
          <w:sz w:val="24"/>
          <w:szCs w:val="24"/>
        </w:rPr>
      </w:pPr>
      <w:r w:rsidRPr="00FE7B61">
        <w:rPr>
          <w:b/>
          <w:sz w:val="24"/>
          <w:szCs w:val="24"/>
        </w:rPr>
        <w:t>10.</w:t>
      </w:r>
      <w:r w:rsidRPr="00FE7B61">
        <w:rPr>
          <w:sz w:val="24"/>
          <w:szCs w:val="24"/>
        </w:rPr>
        <w:t> В случае, если наше предложение будут лучшим после предложения победителя запроса предложений, а победитель запроса предложений будет признан уклонившимся от заключения договора, мы обязуемся подписать договор на выполнение работ по созданию информационного банка данных, в соответствии с требованиями документации о запросе предложений и условиями нашего предложения.</w:t>
      </w:r>
    </w:p>
    <w:p w:rsidR="00FE7B61" w:rsidRPr="00FE7B61" w:rsidRDefault="00FE7B61" w:rsidP="00FE7B61">
      <w:pPr>
        <w:ind w:firstLine="567"/>
        <w:jc w:val="both"/>
        <w:rPr>
          <w:sz w:val="24"/>
          <w:szCs w:val="24"/>
        </w:rPr>
      </w:pPr>
      <w:r w:rsidRPr="00FE7B61">
        <w:rPr>
          <w:b/>
          <w:sz w:val="24"/>
          <w:szCs w:val="24"/>
        </w:rPr>
        <w:t>1</w:t>
      </w:r>
      <w:r w:rsidR="00BD3740">
        <w:rPr>
          <w:b/>
          <w:sz w:val="24"/>
          <w:szCs w:val="24"/>
        </w:rPr>
        <w:t>1</w:t>
      </w:r>
      <w:r w:rsidRPr="00FE7B61">
        <w:rPr>
          <w:b/>
          <w:sz w:val="24"/>
          <w:szCs w:val="24"/>
        </w:rPr>
        <w:t>.</w:t>
      </w:r>
      <w:r w:rsidRPr="00FE7B61">
        <w:rPr>
          <w:sz w:val="24"/>
          <w:szCs w:val="24"/>
        </w:rPr>
        <w:t xml:space="preserve"> Сообщаем, что для оперативного уведомления нас по вопросам организационного характера и взаимодействия с Агентством стратегических инициатив нами уполномочен __________________ </w:t>
      </w:r>
      <w:r w:rsidRPr="00FE7B61">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FE7B61">
        <w:rPr>
          <w:sz w:val="24"/>
          <w:szCs w:val="24"/>
        </w:rPr>
        <w:t>. Все сведения о проведении запроса предложений просим сообщать указанному уполномоченному лицу.</w:t>
      </w:r>
    </w:p>
    <w:p w:rsidR="00FE7B61" w:rsidRPr="00FE7B61" w:rsidRDefault="00FE7B61" w:rsidP="00FE7B61">
      <w:pPr>
        <w:ind w:firstLine="567"/>
        <w:jc w:val="both"/>
        <w:rPr>
          <w:sz w:val="24"/>
          <w:szCs w:val="24"/>
        </w:rPr>
      </w:pPr>
      <w:r w:rsidRPr="00FE7B61">
        <w:rPr>
          <w:b/>
          <w:sz w:val="24"/>
          <w:szCs w:val="24"/>
        </w:rPr>
        <w:t>1</w:t>
      </w:r>
      <w:r w:rsidR="00BD3740">
        <w:rPr>
          <w:b/>
          <w:sz w:val="24"/>
          <w:szCs w:val="24"/>
        </w:rPr>
        <w:t>2</w:t>
      </w:r>
      <w:r w:rsidRPr="00FE7B61">
        <w:rPr>
          <w:b/>
          <w:sz w:val="24"/>
          <w:szCs w:val="24"/>
        </w:rPr>
        <w:t>.</w:t>
      </w:r>
      <w:r w:rsidRPr="00FE7B61">
        <w:rPr>
          <w:sz w:val="24"/>
          <w:szCs w:val="24"/>
        </w:rPr>
        <w:t> В случае присуждения нам права заключить договор, в период с даты подписания протокола оценки и сопоставления заявок на участие в запросе предложений и до подписания официального договора, настоящая заявка на участие в запросе предложений будет носить характер предварительного заключенного нами и Агентством стратегических инициатив договора о заключении договора на условиях нашего предложения.</w:t>
      </w:r>
    </w:p>
    <w:p w:rsidR="00FE7B61" w:rsidRPr="00FE7B61" w:rsidRDefault="00FE7B61" w:rsidP="00FE7B61">
      <w:pPr>
        <w:ind w:firstLine="567"/>
        <w:jc w:val="both"/>
        <w:rPr>
          <w:sz w:val="24"/>
          <w:szCs w:val="24"/>
        </w:rPr>
      </w:pPr>
      <w:r w:rsidRPr="00FE7B61">
        <w:rPr>
          <w:b/>
          <w:bCs/>
          <w:sz w:val="24"/>
          <w:szCs w:val="24"/>
        </w:rPr>
        <w:t>1</w:t>
      </w:r>
      <w:r w:rsidR="00BD3740">
        <w:rPr>
          <w:b/>
          <w:bCs/>
          <w:sz w:val="24"/>
          <w:szCs w:val="24"/>
        </w:rPr>
        <w:t>3</w:t>
      </w:r>
      <w:r w:rsidRPr="00FE7B61">
        <w:rPr>
          <w:b/>
          <w:bCs/>
          <w:sz w:val="24"/>
          <w:szCs w:val="24"/>
        </w:rPr>
        <w:t>.</w:t>
      </w:r>
      <w:r w:rsidRPr="00FE7B61">
        <w:rPr>
          <w:sz w:val="24"/>
          <w:szCs w:val="24"/>
        </w:rPr>
        <w:t xml:space="preserve"> К настоящей заявке на участие в запросе предложений прилагаются документы, являющиеся неотъемлемой частью нашей заявки на участие в запросе предложений и указанные в описи.</w:t>
      </w:r>
    </w:p>
    <w:p w:rsidR="00FE7B61" w:rsidRPr="00FE7B61" w:rsidRDefault="00FE7B61" w:rsidP="00FE7B61">
      <w:pPr>
        <w:ind w:firstLine="720"/>
        <w:jc w:val="both"/>
        <w:rPr>
          <w:sz w:val="24"/>
          <w:szCs w:val="24"/>
        </w:rPr>
      </w:pPr>
    </w:p>
    <w:p w:rsidR="00FE7B61" w:rsidRPr="00FE7B61" w:rsidRDefault="00FE7B61" w:rsidP="00FE7B61">
      <w:pPr>
        <w:rPr>
          <w:sz w:val="24"/>
          <w:szCs w:val="24"/>
        </w:rPr>
      </w:pPr>
      <w:r w:rsidRPr="00FE7B61">
        <w:rPr>
          <w:sz w:val="24"/>
          <w:szCs w:val="24"/>
        </w:rPr>
        <w:t xml:space="preserve">Участник процедуры закупки </w:t>
      </w:r>
    </w:p>
    <w:p w:rsidR="00FE7B61" w:rsidRPr="00FE7B61" w:rsidRDefault="00FE7B61" w:rsidP="00FE7B61">
      <w:pPr>
        <w:rPr>
          <w:sz w:val="24"/>
          <w:szCs w:val="24"/>
          <w:vertAlign w:val="superscript"/>
        </w:rPr>
      </w:pPr>
      <w:r w:rsidRPr="00FE7B61">
        <w:rPr>
          <w:sz w:val="24"/>
          <w:szCs w:val="24"/>
        </w:rPr>
        <w:t>(уполномоченный представитель)______________                              ____________</w:t>
      </w:r>
      <w:r w:rsidRPr="00FE7B61">
        <w:rPr>
          <w:sz w:val="24"/>
          <w:szCs w:val="24"/>
          <w:vertAlign w:val="superscript"/>
        </w:rPr>
        <w:t xml:space="preserve">                                                                                                                </w:t>
      </w:r>
    </w:p>
    <w:p w:rsidR="00FE7B61" w:rsidRPr="00FE7B61" w:rsidRDefault="00FE7B61" w:rsidP="00FE7B61">
      <w:pPr>
        <w:rPr>
          <w:sz w:val="24"/>
          <w:szCs w:val="24"/>
          <w:vertAlign w:val="superscript"/>
        </w:rPr>
      </w:pPr>
      <w:r w:rsidRPr="00FE7B61">
        <w:rPr>
          <w:sz w:val="24"/>
          <w:szCs w:val="24"/>
          <w:vertAlign w:val="superscript"/>
        </w:rPr>
        <w:t xml:space="preserve">                                                                                                      (подпись)                                                                      (Ф.И.О.)</w:t>
      </w:r>
    </w:p>
    <w:p w:rsidR="00FE7B61" w:rsidRPr="00FE7B61" w:rsidRDefault="00FE7B61" w:rsidP="00FE7B61">
      <w:pPr>
        <w:jc w:val="center"/>
        <w:rPr>
          <w:b/>
          <w:sz w:val="24"/>
        </w:rPr>
      </w:pPr>
      <w:r w:rsidRPr="00FE7B61">
        <w:rPr>
          <w:szCs w:val="24"/>
        </w:rPr>
        <w:t>М.П.</w:t>
      </w:r>
    </w:p>
    <w:p w:rsidR="00FE7B61" w:rsidRPr="00FE7B61" w:rsidRDefault="00FE7B61" w:rsidP="00FE7B61">
      <w:pPr>
        <w:keepNext/>
        <w:spacing w:after="60"/>
        <w:jc w:val="center"/>
        <w:outlineLvl w:val="1"/>
        <w:rPr>
          <w:b/>
          <w:sz w:val="24"/>
        </w:rPr>
      </w:pPr>
    </w:p>
    <w:p w:rsidR="00FE7B61" w:rsidRPr="00FE7B61" w:rsidRDefault="00FE7B61" w:rsidP="00FE7B61">
      <w:pPr>
        <w:rPr>
          <w:sz w:val="24"/>
          <w:szCs w:val="24"/>
        </w:rPr>
      </w:pPr>
      <w:r w:rsidRPr="00FE7B61">
        <w:rPr>
          <w:sz w:val="24"/>
          <w:szCs w:val="24"/>
        </w:rPr>
        <w:br w:type="page"/>
      </w:r>
    </w:p>
    <w:p w:rsidR="00FE7B61" w:rsidRPr="00FE7B61" w:rsidRDefault="00FE7B61" w:rsidP="00FE7B61">
      <w:pPr>
        <w:jc w:val="right"/>
        <w:rPr>
          <w:sz w:val="24"/>
          <w:szCs w:val="24"/>
        </w:rPr>
      </w:pPr>
      <w:r w:rsidRPr="00FE7B61">
        <w:rPr>
          <w:sz w:val="24"/>
          <w:szCs w:val="24"/>
        </w:rPr>
        <w:lastRenderedPageBreak/>
        <w:t>Приложение № 1</w:t>
      </w:r>
    </w:p>
    <w:p w:rsidR="00FE7B61" w:rsidRPr="00FE7B61" w:rsidRDefault="00FE7B61" w:rsidP="00FE7B61">
      <w:pPr>
        <w:jc w:val="right"/>
        <w:rPr>
          <w:sz w:val="24"/>
          <w:szCs w:val="24"/>
        </w:rPr>
      </w:pPr>
      <w:r w:rsidRPr="00FE7B61">
        <w:rPr>
          <w:sz w:val="24"/>
          <w:szCs w:val="24"/>
        </w:rPr>
        <w:t>к заявке на участие в запросе предложений</w:t>
      </w:r>
    </w:p>
    <w:p w:rsidR="00FE7B61" w:rsidRPr="00FE7B61" w:rsidRDefault="00FE7B61" w:rsidP="00FE7B61">
      <w:pPr>
        <w:jc w:val="right"/>
        <w:rPr>
          <w:sz w:val="24"/>
          <w:szCs w:val="24"/>
        </w:rPr>
      </w:pPr>
      <w:r w:rsidRPr="00FE7B61">
        <w:rPr>
          <w:sz w:val="24"/>
          <w:szCs w:val="24"/>
        </w:rPr>
        <w:t>«___» ________ 2015г.</w:t>
      </w:r>
    </w:p>
    <w:p w:rsidR="00FE7B61" w:rsidRPr="00FE7B61" w:rsidRDefault="00FE7B61" w:rsidP="00FE7B61">
      <w:pPr>
        <w:jc w:val="right"/>
        <w:rPr>
          <w:sz w:val="24"/>
          <w:szCs w:val="24"/>
        </w:rPr>
      </w:pPr>
    </w:p>
    <w:tbl>
      <w:tblPr>
        <w:tblW w:w="1077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9"/>
        <w:gridCol w:w="5923"/>
        <w:gridCol w:w="1558"/>
        <w:gridCol w:w="2409"/>
      </w:tblGrid>
      <w:tr w:rsidR="00FE7B61" w:rsidRPr="00FE7B61" w:rsidTr="0077522C">
        <w:trPr>
          <w:trHeight w:val="843"/>
        </w:trPr>
        <w:tc>
          <w:tcPr>
            <w:tcW w:w="88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E7B61" w:rsidRPr="00FE7B61" w:rsidRDefault="00FE7B61" w:rsidP="00FE7B61">
            <w:pPr>
              <w:keepNext/>
              <w:keepLines/>
              <w:ind w:left="57" w:right="57"/>
              <w:jc w:val="center"/>
              <w:rPr>
                <w:b/>
                <w:sz w:val="24"/>
                <w:szCs w:val="24"/>
              </w:rPr>
            </w:pPr>
            <w:r w:rsidRPr="00FE7B61">
              <w:rPr>
                <w:b/>
                <w:sz w:val="24"/>
                <w:szCs w:val="24"/>
              </w:rPr>
              <w:t> п/п</w:t>
            </w:r>
          </w:p>
        </w:tc>
        <w:tc>
          <w:tcPr>
            <w:tcW w:w="5923"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E7B61" w:rsidRPr="00FE7B61" w:rsidRDefault="00FE7B61" w:rsidP="00FE7B61">
            <w:pPr>
              <w:keepNext/>
              <w:keepLines/>
              <w:ind w:left="57" w:right="57"/>
              <w:jc w:val="center"/>
              <w:rPr>
                <w:b/>
                <w:sz w:val="24"/>
                <w:szCs w:val="24"/>
              </w:rPr>
            </w:pPr>
            <w:r w:rsidRPr="00FE7B61">
              <w:rPr>
                <w:b/>
                <w:sz w:val="24"/>
                <w:szCs w:val="24"/>
              </w:rPr>
              <w:t>Наименование услуг</w:t>
            </w:r>
          </w:p>
        </w:tc>
        <w:tc>
          <w:tcPr>
            <w:tcW w:w="155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E7B61" w:rsidRPr="00FE7B61" w:rsidRDefault="00FE7B61" w:rsidP="00FE7B61">
            <w:pPr>
              <w:keepNext/>
              <w:keepLines/>
              <w:ind w:left="57" w:right="57"/>
              <w:jc w:val="center"/>
              <w:rPr>
                <w:b/>
                <w:sz w:val="24"/>
                <w:szCs w:val="24"/>
              </w:rPr>
            </w:pPr>
            <w:r w:rsidRPr="00FE7B61">
              <w:rPr>
                <w:b/>
                <w:sz w:val="24"/>
                <w:szCs w:val="24"/>
              </w:rPr>
              <w:t>Ед. измерения объема услуг</w:t>
            </w:r>
          </w:p>
        </w:tc>
        <w:tc>
          <w:tcPr>
            <w:tcW w:w="240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E7B61" w:rsidRPr="00FE7B61" w:rsidRDefault="00FE7B61" w:rsidP="00FE7B61">
            <w:pPr>
              <w:keepNext/>
              <w:keepLines/>
              <w:ind w:left="57" w:right="57"/>
              <w:jc w:val="center"/>
              <w:rPr>
                <w:b/>
                <w:sz w:val="24"/>
                <w:szCs w:val="24"/>
              </w:rPr>
            </w:pPr>
            <w:r w:rsidRPr="00FE7B61">
              <w:rPr>
                <w:b/>
                <w:sz w:val="24"/>
                <w:szCs w:val="24"/>
              </w:rPr>
              <w:t xml:space="preserve">Стоимость услуг за 1 транзакцию (сервисный сбор), % или руб. </w:t>
            </w:r>
          </w:p>
        </w:tc>
      </w:tr>
      <w:tr w:rsidR="00FE7B61" w:rsidRPr="00FE7B61" w:rsidTr="0077522C">
        <w:trPr>
          <w:trHeight w:val="575"/>
        </w:trPr>
        <w:tc>
          <w:tcPr>
            <w:tcW w:w="10770" w:type="dxa"/>
            <w:gridSpan w:val="5"/>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keepNext/>
              <w:keepLines/>
              <w:numPr>
                <w:ilvl w:val="0"/>
                <w:numId w:val="26"/>
              </w:numPr>
              <w:kinsoku w:val="0"/>
              <w:overflowPunct w:val="0"/>
              <w:autoSpaceDE w:val="0"/>
              <w:autoSpaceDN w:val="0"/>
              <w:spacing w:line="360" w:lineRule="auto"/>
              <w:ind w:right="57"/>
              <w:jc w:val="center"/>
              <w:rPr>
                <w:b/>
                <w:sz w:val="24"/>
                <w:szCs w:val="24"/>
              </w:rPr>
            </w:pPr>
            <w:r w:rsidRPr="00FE7B61">
              <w:rPr>
                <w:b/>
                <w:sz w:val="24"/>
                <w:szCs w:val="24"/>
              </w:rPr>
              <w:t>О</w:t>
            </w:r>
            <w:r w:rsidR="00C73349">
              <w:rPr>
                <w:b/>
                <w:sz w:val="24"/>
                <w:szCs w:val="24"/>
              </w:rPr>
              <w:t xml:space="preserve">формление авиабилетов за рубеж и </w:t>
            </w:r>
            <w:r w:rsidRPr="00FE7B61">
              <w:rPr>
                <w:b/>
                <w:sz w:val="24"/>
                <w:szCs w:val="24"/>
              </w:rPr>
              <w:t>по России на рейсы российских, иностранных авиакомпаний.</w:t>
            </w:r>
          </w:p>
        </w:tc>
      </w:tr>
      <w:tr w:rsidR="00FE7B61" w:rsidRPr="00FE7B61" w:rsidTr="0077522C">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right="57"/>
              <w:rPr>
                <w:sz w:val="24"/>
                <w:szCs w:val="24"/>
              </w:rPr>
            </w:pPr>
            <w:r w:rsidRPr="00FE7B61">
              <w:rPr>
                <w:sz w:val="24"/>
                <w:szCs w:val="24"/>
              </w:rPr>
              <w:t>1.1</w:t>
            </w:r>
          </w:p>
        </w:tc>
        <w:tc>
          <w:tcPr>
            <w:tcW w:w="5952" w:type="dxa"/>
            <w:gridSpan w:val="2"/>
            <w:tcBorders>
              <w:top w:val="single" w:sz="4" w:space="0" w:color="auto"/>
              <w:left w:val="single" w:sz="4" w:space="0" w:color="auto"/>
              <w:bottom w:val="single" w:sz="4" w:space="0" w:color="auto"/>
              <w:right w:val="single" w:sz="4" w:space="0" w:color="auto"/>
            </w:tcBorders>
          </w:tcPr>
          <w:p w:rsidR="00FE7B61" w:rsidRPr="00FE7B61" w:rsidRDefault="00FE7B61" w:rsidP="00FE7B61">
            <w:pPr>
              <w:keepNext/>
              <w:keepLines/>
              <w:tabs>
                <w:tab w:val="left" w:pos="1276"/>
              </w:tabs>
              <w:ind w:left="166" w:right="-2"/>
              <w:jc w:val="both"/>
              <w:rPr>
                <w:sz w:val="24"/>
                <w:szCs w:val="24"/>
              </w:rPr>
            </w:pPr>
            <w:r w:rsidRPr="00FE7B61">
              <w:rPr>
                <w:sz w:val="24"/>
                <w:szCs w:val="24"/>
              </w:rPr>
              <w:t>Оформление билета на внутренние рейсы</w:t>
            </w:r>
          </w:p>
          <w:p w:rsidR="00FE7B61" w:rsidRPr="00FE7B61" w:rsidRDefault="00FE7B61" w:rsidP="00FE7B61">
            <w:pPr>
              <w:keepNext/>
              <w:keepLines/>
              <w:tabs>
                <w:tab w:val="left" w:pos="1276"/>
              </w:tabs>
              <w:ind w:left="166" w:right="-2"/>
              <w:jc w:val="both"/>
              <w:rPr>
                <w:sz w:val="24"/>
                <w:szCs w:val="24"/>
              </w:rPr>
            </w:pPr>
          </w:p>
        </w:tc>
        <w:tc>
          <w:tcPr>
            <w:tcW w:w="155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sz w:val="24"/>
                <w:szCs w:val="24"/>
              </w:rPr>
            </w:pPr>
            <w:r w:rsidRPr="00FE7B61">
              <w:rPr>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i/>
                <w:sz w:val="24"/>
                <w:szCs w:val="24"/>
              </w:rPr>
            </w:pPr>
            <w:r w:rsidRPr="00FE7B61">
              <w:rPr>
                <w:i/>
                <w:sz w:val="24"/>
                <w:szCs w:val="24"/>
              </w:rPr>
              <w:t>Указать Предложения в руб.</w:t>
            </w:r>
          </w:p>
        </w:tc>
      </w:tr>
      <w:tr w:rsidR="00FE7B61" w:rsidRPr="00FE7B61" w:rsidTr="0077522C">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right="57"/>
              <w:rPr>
                <w:sz w:val="24"/>
                <w:szCs w:val="24"/>
              </w:rPr>
            </w:pPr>
            <w:r w:rsidRPr="00FE7B61">
              <w:rPr>
                <w:sz w:val="24"/>
                <w:szCs w:val="24"/>
              </w:rPr>
              <w:t>1.2</w:t>
            </w:r>
          </w:p>
        </w:tc>
        <w:tc>
          <w:tcPr>
            <w:tcW w:w="5952" w:type="dxa"/>
            <w:gridSpan w:val="2"/>
            <w:tcBorders>
              <w:top w:val="single" w:sz="4" w:space="0" w:color="auto"/>
              <w:left w:val="single" w:sz="4" w:space="0" w:color="auto"/>
              <w:bottom w:val="single" w:sz="4" w:space="0" w:color="auto"/>
              <w:right w:val="single" w:sz="4" w:space="0" w:color="auto"/>
            </w:tcBorders>
          </w:tcPr>
          <w:p w:rsidR="00FE7B61" w:rsidRPr="00FE7B61" w:rsidRDefault="00FE7B61" w:rsidP="00FE7B61">
            <w:pPr>
              <w:keepNext/>
              <w:keepLines/>
              <w:tabs>
                <w:tab w:val="left" w:pos="1276"/>
              </w:tabs>
              <w:ind w:left="166" w:right="-2"/>
              <w:jc w:val="both"/>
              <w:rPr>
                <w:sz w:val="24"/>
                <w:szCs w:val="24"/>
              </w:rPr>
            </w:pPr>
            <w:r w:rsidRPr="00FE7B61">
              <w:rPr>
                <w:sz w:val="24"/>
                <w:szCs w:val="24"/>
              </w:rPr>
              <w:t>Оформление билета на международные рейсы</w:t>
            </w:r>
          </w:p>
          <w:p w:rsidR="00FE7B61" w:rsidRPr="00FE7B61" w:rsidRDefault="00FE7B61" w:rsidP="00FE7B61">
            <w:pPr>
              <w:keepNext/>
              <w:keepLines/>
              <w:tabs>
                <w:tab w:val="left" w:pos="1276"/>
              </w:tabs>
              <w:ind w:left="166" w:right="-2"/>
              <w:jc w:val="both"/>
              <w:rPr>
                <w:sz w:val="24"/>
                <w:szCs w:val="24"/>
              </w:rPr>
            </w:pPr>
          </w:p>
        </w:tc>
        <w:tc>
          <w:tcPr>
            <w:tcW w:w="155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sz w:val="24"/>
                <w:szCs w:val="24"/>
              </w:rPr>
            </w:pPr>
            <w:r w:rsidRPr="00FE7B61">
              <w:rPr>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i/>
                <w:sz w:val="24"/>
                <w:szCs w:val="24"/>
              </w:rPr>
            </w:pPr>
            <w:r w:rsidRPr="00FE7B61">
              <w:rPr>
                <w:i/>
                <w:sz w:val="24"/>
                <w:szCs w:val="24"/>
              </w:rPr>
              <w:t>Указать Предложения в руб.</w:t>
            </w:r>
          </w:p>
        </w:tc>
      </w:tr>
      <w:tr w:rsidR="00FE7B61" w:rsidRPr="00FE7B61" w:rsidTr="0077522C">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right="57"/>
              <w:rPr>
                <w:sz w:val="24"/>
                <w:szCs w:val="24"/>
              </w:rPr>
            </w:pPr>
            <w:r w:rsidRPr="00FE7B61">
              <w:rPr>
                <w:sz w:val="24"/>
                <w:szCs w:val="24"/>
              </w:rPr>
              <w:t>1.3</w:t>
            </w:r>
          </w:p>
        </w:tc>
        <w:tc>
          <w:tcPr>
            <w:tcW w:w="5952" w:type="dxa"/>
            <w:gridSpan w:val="2"/>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tabs>
                <w:tab w:val="left" w:pos="1276"/>
              </w:tabs>
              <w:ind w:left="166" w:right="-2"/>
              <w:jc w:val="both"/>
              <w:rPr>
                <w:sz w:val="24"/>
                <w:szCs w:val="24"/>
              </w:rPr>
            </w:pPr>
            <w:r w:rsidRPr="00FE7B61">
              <w:rPr>
                <w:sz w:val="24"/>
                <w:szCs w:val="24"/>
              </w:rPr>
              <w:t>Возврат, обмен, переоформление авиабилета на внутренние и международные рейсы</w:t>
            </w:r>
          </w:p>
        </w:tc>
        <w:tc>
          <w:tcPr>
            <w:tcW w:w="155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sz w:val="24"/>
                <w:szCs w:val="24"/>
              </w:rPr>
            </w:pPr>
            <w:r w:rsidRPr="00FE7B61">
              <w:rPr>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rsidR="00FE7B61" w:rsidRPr="00FE7B61" w:rsidRDefault="00A1256F" w:rsidP="00FE7B61">
            <w:pPr>
              <w:keepNext/>
              <w:keepLines/>
              <w:ind w:left="57" w:right="57"/>
              <w:rPr>
                <w:i/>
                <w:sz w:val="24"/>
                <w:szCs w:val="24"/>
              </w:rPr>
            </w:pPr>
            <w:r w:rsidRPr="00A1256F">
              <w:rPr>
                <w:i/>
                <w:sz w:val="24"/>
                <w:szCs w:val="24"/>
              </w:rPr>
              <w:t>Указать Предложения в руб.</w:t>
            </w:r>
          </w:p>
        </w:tc>
      </w:tr>
      <w:tr w:rsidR="00FE7B61" w:rsidRPr="00FE7B61" w:rsidTr="0077522C">
        <w:tc>
          <w:tcPr>
            <w:tcW w:w="10770" w:type="dxa"/>
            <w:gridSpan w:val="5"/>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keepNext/>
              <w:keepLines/>
              <w:numPr>
                <w:ilvl w:val="0"/>
                <w:numId w:val="26"/>
              </w:numPr>
              <w:kinsoku w:val="0"/>
              <w:overflowPunct w:val="0"/>
              <w:autoSpaceDE w:val="0"/>
              <w:autoSpaceDN w:val="0"/>
              <w:spacing w:line="360" w:lineRule="auto"/>
              <w:ind w:right="57"/>
              <w:jc w:val="center"/>
              <w:rPr>
                <w:b/>
                <w:sz w:val="24"/>
                <w:szCs w:val="24"/>
              </w:rPr>
            </w:pPr>
            <w:r w:rsidRPr="00FE7B61">
              <w:rPr>
                <w:b/>
                <w:sz w:val="24"/>
                <w:szCs w:val="24"/>
              </w:rPr>
              <w:t>Оформление железнодорожных билетов на внутренние и международные направления.</w:t>
            </w:r>
          </w:p>
        </w:tc>
      </w:tr>
      <w:tr w:rsidR="00FE7B61" w:rsidRPr="00FE7B61" w:rsidTr="0077522C">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right="57"/>
              <w:rPr>
                <w:sz w:val="24"/>
                <w:szCs w:val="24"/>
              </w:rPr>
            </w:pPr>
            <w:r w:rsidRPr="00FE7B61">
              <w:rPr>
                <w:sz w:val="24"/>
                <w:szCs w:val="24"/>
              </w:rPr>
              <w:t>2.1.</w:t>
            </w:r>
          </w:p>
        </w:tc>
        <w:tc>
          <w:tcPr>
            <w:tcW w:w="5952" w:type="dxa"/>
            <w:gridSpan w:val="2"/>
            <w:tcBorders>
              <w:top w:val="single" w:sz="4" w:space="0" w:color="auto"/>
              <w:left w:val="single" w:sz="4" w:space="0" w:color="auto"/>
              <w:bottom w:val="single" w:sz="4" w:space="0" w:color="auto"/>
              <w:right w:val="single" w:sz="4" w:space="0" w:color="auto"/>
            </w:tcBorders>
            <w:hideMark/>
          </w:tcPr>
          <w:p w:rsidR="00FE7B61" w:rsidRPr="00C73349" w:rsidRDefault="00FE7B61" w:rsidP="00FE7B61">
            <w:pPr>
              <w:keepNext/>
              <w:keepLines/>
              <w:tabs>
                <w:tab w:val="left" w:pos="1276"/>
              </w:tabs>
              <w:ind w:left="166" w:right="-2"/>
              <w:jc w:val="both"/>
              <w:rPr>
                <w:sz w:val="24"/>
                <w:szCs w:val="24"/>
              </w:rPr>
            </w:pPr>
            <w:r w:rsidRPr="00FE7B61">
              <w:rPr>
                <w:sz w:val="24"/>
                <w:szCs w:val="24"/>
              </w:rPr>
              <w:t xml:space="preserve">Оформление электронного билета </w:t>
            </w:r>
            <w:r w:rsidR="00C73349">
              <w:rPr>
                <w:sz w:val="24"/>
                <w:szCs w:val="24"/>
              </w:rPr>
              <w:t xml:space="preserve">за место, не включая сбор </w:t>
            </w:r>
            <w:r w:rsidR="00C73349">
              <w:rPr>
                <w:sz w:val="24"/>
                <w:szCs w:val="24"/>
                <w:lang w:val="en-US"/>
              </w:rPr>
              <w:t>UFS</w:t>
            </w:r>
          </w:p>
        </w:tc>
        <w:tc>
          <w:tcPr>
            <w:tcW w:w="155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sz w:val="24"/>
                <w:szCs w:val="24"/>
              </w:rPr>
            </w:pPr>
            <w:r w:rsidRPr="00FE7B61">
              <w:rPr>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i/>
                <w:sz w:val="24"/>
                <w:szCs w:val="24"/>
              </w:rPr>
            </w:pPr>
            <w:r w:rsidRPr="00FE7B61">
              <w:rPr>
                <w:i/>
                <w:sz w:val="24"/>
                <w:szCs w:val="24"/>
              </w:rPr>
              <w:t>Указать Предложения в руб.</w:t>
            </w:r>
          </w:p>
        </w:tc>
      </w:tr>
      <w:tr w:rsidR="00FE7B61" w:rsidRPr="00FE7B61" w:rsidTr="0077522C">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right="57"/>
              <w:rPr>
                <w:sz w:val="24"/>
                <w:szCs w:val="24"/>
              </w:rPr>
            </w:pPr>
            <w:r w:rsidRPr="00FE7B61">
              <w:rPr>
                <w:sz w:val="24"/>
                <w:szCs w:val="24"/>
              </w:rPr>
              <w:t>2.2.</w:t>
            </w:r>
          </w:p>
        </w:tc>
        <w:tc>
          <w:tcPr>
            <w:tcW w:w="5952" w:type="dxa"/>
            <w:gridSpan w:val="2"/>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tabs>
                <w:tab w:val="left" w:pos="1276"/>
              </w:tabs>
              <w:ind w:left="166" w:right="-2"/>
              <w:jc w:val="both"/>
              <w:rPr>
                <w:sz w:val="24"/>
                <w:szCs w:val="24"/>
              </w:rPr>
            </w:pPr>
            <w:r w:rsidRPr="00FE7B61">
              <w:rPr>
                <w:sz w:val="24"/>
                <w:szCs w:val="24"/>
              </w:rPr>
              <w:t>Возврат электронного билета</w:t>
            </w:r>
            <w:r w:rsidR="00C73349">
              <w:rPr>
                <w:sz w:val="24"/>
                <w:szCs w:val="24"/>
              </w:rPr>
              <w:t>,</w:t>
            </w:r>
            <w:r w:rsidR="00C73349" w:rsidRPr="00C73349">
              <w:rPr>
                <w:sz w:val="24"/>
                <w:szCs w:val="24"/>
              </w:rPr>
              <w:t xml:space="preserve"> не включая сбор UFS</w:t>
            </w:r>
          </w:p>
        </w:tc>
        <w:tc>
          <w:tcPr>
            <w:tcW w:w="155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sz w:val="24"/>
                <w:szCs w:val="24"/>
              </w:rPr>
            </w:pPr>
            <w:r w:rsidRPr="00FE7B61">
              <w:rPr>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i/>
                <w:sz w:val="24"/>
                <w:szCs w:val="24"/>
              </w:rPr>
            </w:pPr>
            <w:r w:rsidRPr="00FE7B61">
              <w:rPr>
                <w:i/>
                <w:sz w:val="24"/>
                <w:szCs w:val="24"/>
              </w:rPr>
              <w:t>Указать Предложения в руб.</w:t>
            </w:r>
          </w:p>
        </w:tc>
      </w:tr>
      <w:tr w:rsidR="00FE7B61" w:rsidRPr="00FE7B61" w:rsidTr="0077522C">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right="57"/>
              <w:rPr>
                <w:sz w:val="24"/>
                <w:szCs w:val="24"/>
              </w:rPr>
            </w:pPr>
            <w:r w:rsidRPr="00FE7B61">
              <w:rPr>
                <w:sz w:val="24"/>
                <w:szCs w:val="24"/>
              </w:rPr>
              <w:t>2.3.</w:t>
            </w:r>
          </w:p>
        </w:tc>
        <w:tc>
          <w:tcPr>
            <w:tcW w:w="5952" w:type="dxa"/>
            <w:gridSpan w:val="2"/>
            <w:tcBorders>
              <w:top w:val="single" w:sz="4" w:space="0" w:color="auto"/>
              <w:left w:val="single" w:sz="4" w:space="0" w:color="auto"/>
              <w:bottom w:val="single" w:sz="4" w:space="0" w:color="auto"/>
              <w:right w:val="single" w:sz="4" w:space="0" w:color="auto"/>
            </w:tcBorders>
            <w:hideMark/>
          </w:tcPr>
          <w:p w:rsidR="00FE7B61" w:rsidRPr="00C73349" w:rsidRDefault="00FE7B61" w:rsidP="00CA27FD">
            <w:pPr>
              <w:keepNext/>
              <w:keepLines/>
              <w:tabs>
                <w:tab w:val="left" w:pos="1276"/>
              </w:tabs>
              <w:ind w:left="166" w:right="-2"/>
              <w:jc w:val="both"/>
              <w:rPr>
                <w:sz w:val="24"/>
                <w:szCs w:val="24"/>
              </w:rPr>
            </w:pPr>
            <w:r w:rsidRPr="00FE7B61">
              <w:rPr>
                <w:sz w:val="24"/>
                <w:szCs w:val="24"/>
              </w:rPr>
              <w:t xml:space="preserve">Оформление бумажного билета </w:t>
            </w:r>
            <w:r w:rsidR="00C73349">
              <w:rPr>
                <w:sz w:val="24"/>
                <w:szCs w:val="24"/>
              </w:rPr>
              <w:t>за место</w:t>
            </w:r>
          </w:p>
        </w:tc>
        <w:tc>
          <w:tcPr>
            <w:tcW w:w="155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sz w:val="24"/>
                <w:szCs w:val="24"/>
              </w:rPr>
            </w:pPr>
            <w:r w:rsidRPr="00FE7B61">
              <w:rPr>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i/>
                <w:sz w:val="24"/>
                <w:szCs w:val="24"/>
              </w:rPr>
            </w:pPr>
            <w:r w:rsidRPr="00FE7B61">
              <w:rPr>
                <w:i/>
                <w:sz w:val="24"/>
                <w:szCs w:val="24"/>
              </w:rPr>
              <w:t>Указать Предложения в руб.</w:t>
            </w:r>
          </w:p>
        </w:tc>
      </w:tr>
      <w:tr w:rsidR="00FE7B61" w:rsidRPr="00FE7B61" w:rsidTr="0077522C">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right="57"/>
              <w:rPr>
                <w:sz w:val="24"/>
                <w:szCs w:val="24"/>
              </w:rPr>
            </w:pPr>
            <w:r w:rsidRPr="00FE7B61">
              <w:rPr>
                <w:sz w:val="24"/>
                <w:szCs w:val="24"/>
              </w:rPr>
              <w:t>2.4.</w:t>
            </w:r>
          </w:p>
        </w:tc>
        <w:tc>
          <w:tcPr>
            <w:tcW w:w="5952" w:type="dxa"/>
            <w:gridSpan w:val="2"/>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tabs>
                <w:tab w:val="left" w:pos="1276"/>
              </w:tabs>
              <w:ind w:left="166" w:right="-2"/>
              <w:jc w:val="both"/>
              <w:rPr>
                <w:sz w:val="24"/>
                <w:szCs w:val="24"/>
              </w:rPr>
            </w:pPr>
            <w:r w:rsidRPr="00FE7B61">
              <w:rPr>
                <w:sz w:val="24"/>
                <w:szCs w:val="24"/>
              </w:rPr>
              <w:t>Возврат бумажного билета</w:t>
            </w:r>
          </w:p>
        </w:tc>
        <w:tc>
          <w:tcPr>
            <w:tcW w:w="155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sz w:val="24"/>
                <w:szCs w:val="24"/>
              </w:rPr>
            </w:pPr>
            <w:r w:rsidRPr="00FE7B61">
              <w:rPr>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i/>
                <w:sz w:val="24"/>
                <w:szCs w:val="24"/>
              </w:rPr>
            </w:pPr>
            <w:r w:rsidRPr="00FE7B61">
              <w:rPr>
                <w:i/>
                <w:sz w:val="24"/>
                <w:szCs w:val="24"/>
              </w:rPr>
              <w:t>Указать Предложения в руб.</w:t>
            </w:r>
          </w:p>
        </w:tc>
      </w:tr>
      <w:tr w:rsidR="00FE7B61" w:rsidRPr="00FE7B61" w:rsidTr="0077522C">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right="57"/>
              <w:rPr>
                <w:sz w:val="24"/>
                <w:szCs w:val="24"/>
              </w:rPr>
            </w:pPr>
            <w:r w:rsidRPr="00FE7B61">
              <w:rPr>
                <w:sz w:val="24"/>
                <w:szCs w:val="24"/>
              </w:rPr>
              <w:t>2.5.</w:t>
            </w:r>
          </w:p>
        </w:tc>
        <w:tc>
          <w:tcPr>
            <w:tcW w:w="5952" w:type="dxa"/>
            <w:gridSpan w:val="2"/>
            <w:tcBorders>
              <w:top w:val="single" w:sz="4" w:space="0" w:color="auto"/>
              <w:left w:val="single" w:sz="4" w:space="0" w:color="auto"/>
              <w:bottom w:val="single" w:sz="4" w:space="0" w:color="auto"/>
              <w:right w:val="single" w:sz="4" w:space="0" w:color="auto"/>
            </w:tcBorders>
            <w:hideMark/>
          </w:tcPr>
          <w:p w:rsidR="00FE7B61" w:rsidRPr="00FE7B61" w:rsidRDefault="00FE7B61" w:rsidP="00CA27FD">
            <w:pPr>
              <w:keepNext/>
              <w:keepLines/>
              <w:tabs>
                <w:tab w:val="left" w:pos="1276"/>
              </w:tabs>
              <w:ind w:left="166" w:right="-2"/>
              <w:jc w:val="both"/>
              <w:rPr>
                <w:sz w:val="24"/>
                <w:szCs w:val="24"/>
              </w:rPr>
            </w:pPr>
            <w:r w:rsidRPr="00FE7B61">
              <w:rPr>
                <w:sz w:val="24"/>
                <w:szCs w:val="24"/>
              </w:rPr>
              <w:t xml:space="preserve">Оформление билета на международные и внутри европейские направления </w:t>
            </w:r>
          </w:p>
        </w:tc>
        <w:tc>
          <w:tcPr>
            <w:tcW w:w="155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sz w:val="24"/>
                <w:szCs w:val="24"/>
              </w:rPr>
            </w:pPr>
            <w:r w:rsidRPr="00FE7B61">
              <w:rPr>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i/>
                <w:sz w:val="24"/>
                <w:szCs w:val="24"/>
              </w:rPr>
            </w:pPr>
            <w:r w:rsidRPr="00FE7B61">
              <w:rPr>
                <w:i/>
                <w:sz w:val="24"/>
                <w:szCs w:val="24"/>
              </w:rPr>
              <w:t>Указать Предложения в руб.</w:t>
            </w:r>
          </w:p>
        </w:tc>
      </w:tr>
      <w:tr w:rsidR="00FE7B61" w:rsidRPr="00FE7B61" w:rsidTr="0077522C">
        <w:trPr>
          <w:trHeight w:val="249"/>
        </w:trPr>
        <w:tc>
          <w:tcPr>
            <w:tcW w:w="10770" w:type="dxa"/>
            <w:gridSpan w:val="5"/>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keepNext/>
              <w:keepLines/>
              <w:numPr>
                <w:ilvl w:val="0"/>
                <w:numId w:val="26"/>
              </w:numPr>
              <w:kinsoku w:val="0"/>
              <w:overflowPunct w:val="0"/>
              <w:autoSpaceDE w:val="0"/>
              <w:autoSpaceDN w:val="0"/>
              <w:spacing w:line="360" w:lineRule="auto"/>
              <w:ind w:right="57"/>
              <w:jc w:val="center"/>
              <w:rPr>
                <w:b/>
                <w:sz w:val="24"/>
                <w:szCs w:val="24"/>
              </w:rPr>
            </w:pPr>
            <w:r w:rsidRPr="00FE7B61">
              <w:rPr>
                <w:b/>
                <w:sz w:val="24"/>
                <w:szCs w:val="24"/>
              </w:rPr>
              <w:t>Организация размещения в гостиницах за рубежом, России</w:t>
            </w:r>
          </w:p>
        </w:tc>
      </w:tr>
      <w:tr w:rsidR="00FE7B61" w:rsidRPr="00FE7B61" w:rsidTr="0077522C">
        <w:trPr>
          <w:trHeight w:val="316"/>
        </w:trPr>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tabs>
                <w:tab w:val="left" w:pos="0"/>
              </w:tabs>
              <w:ind w:left="57" w:right="57"/>
              <w:rPr>
                <w:sz w:val="24"/>
                <w:szCs w:val="24"/>
              </w:rPr>
            </w:pPr>
            <w:r w:rsidRPr="00FE7B61">
              <w:rPr>
                <w:sz w:val="24"/>
                <w:szCs w:val="24"/>
              </w:rPr>
              <w:t>3.1.</w:t>
            </w:r>
          </w:p>
        </w:tc>
        <w:tc>
          <w:tcPr>
            <w:tcW w:w="5952" w:type="dxa"/>
            <w:gridSpan w:val="2"/>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tabs>
                <w:tab w:val="left" w:pos="1276"/>
              </w:tabs>
              <w:ind w:left="166" w:right="-2"/>
              <w:jc w:val="both"/>
              <w:rPr>
                <w:sz w:val="24"/>
                <w:szCs w:val="24"/>
              </w:rPr>
            </w:pPr>
            <w:r w:rsidRPr="00FE7B61">
              <w:rPr>
                <w:sz w:val="24"/>
                <w:szCs w:val="24"/>
              </w:rPr>
              <w:t xml:space="preserve">Бронирование номера в гостиницах по России </w:t>
            </w:r>
          </w:p>
        </w:tc>
        <w:tc>
          <w:tcPr>
            <w:tcW w:w="155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sz w:val="24"/>
                <w:szCs w:val="24"/>
              </w:rPr>
            </w:pPr>
            <w:r w:rsidRPr="00FE7B61">
              <w:rPr>
                <w:sz w:val="24"/>
                <w:szCs w:val="24"/>
              </w:rPr>
              <w:t>заказ</w:t>
            </w:r>
          </w:p>
        </w:tc>
        <w:tc>
          <w:tcPr>
            <w:tcW w:w="2409" w:type="dxa"/>
            <w:tcBorders>
              <w:top w:val="single" w:sz="4" w:space="0" w:color="auto"/>
              <w:left w:val="single" w:sz="4" w:space="0" w:color="auto"/>
              <w:bottom w:val="single" w:sz="4" w:space="0" w:color="auto"/>
              <w:right w:val="single" w:sz="4" w:space="0" w:color="auto"/>
            </w:tcBorders>
            <w:hideMark/>
          </w:tcPr>
          <w:p w:rsidR="00FE7B61" w:rsidRPr="00FE7B61" w:rsidRDefault="00A1256F" w:rsidP="00FE7B61">
            <w:pPr>
              <w:keepNext/>
              <w:keepLines/>
              <w:ind w:left="57" w:right="57"/>
              <w:rPr>
                <w:i/>
                <w:sz w:val="24"/>
                <w:szCs w:val="24"/>
              </w:rPr>
            </w:pPr>
            <w:r w:rsidRPr="00A1256F">
              <w:rPr>
                <w:i/>
                <w:sz w:val="24"/>
                <w:szCs w:val="24"/>
              </w:rPr>
              <w:t>Без сборов, по цене поставщика</w:t>
            </w:r>
          </w:p>
        </w:tc>
      </w:tr>
      <w:tr w:rsidR="00FE7B61" w:rsidRPr="00FE7B61" w:rsidTr="0077522C">
        <w:trPr>
          <w:trHeight w:val="316"/>
        </w:trPr>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tabs>
                <w:tab w:val="left" w:pos="0"/>
              </w:tabs>
              <w:ind w:left="57" w:right="57"/>
              <w:rPr>
                <w:sz w:val="24"/>
                <w:szCs w:val="24"/>
              </w:rPr>
            </w:pPr>
            <w:r w:rsidRPr="00FE7B61">
              <w:rPr>
                <w:sz w:val="24"/>
                <w:szCs w:val="24"/>
              </w:rPr>
              <w:t>3.2</w:t>
            </w:r>
          </w:p>
        </w:tc>
        <w:tc>
          <w:tcPr>
            <w:tcW w:w="5952" w:type="dxa"/>
            <w:gridSpan w:val="2"/>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tabs>
                <w:tab w:val="left" w:pos="1276"/>
              </w:tabs>
              <w:ind w:left="166" w:right="-2"/>
              <w:jc w:val="both"/>
              <w:rPr>
                <w:sz w:val="24"/>
                <w:szCs w:val="24"/>
              </w:rPr>
            </w:pPr>
            <w:r w:rsidRPr="00FE7B61">
              <w:rPr>
                <w:sz w:val="24"/>
                <w:szCs w:val="24"/>
              </w:rPr>
              <w:t>Бронирование номера в гостиницах за рубежом</w:t>
            </w:r>
          </w:p>
        </w:tc>
        <w:tc>
          <w:tcPr>
            <w:tcW w:w="155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sz w:val="24"/>
                <w:szCs w:val="24"/>
              </w:rPr>
            </w:pPr>
            <w:r w:rsidRPr="00FE7B61">
              <w:rPr>
                <w:sz w:val="24"/>
                <w:szCs w:val="24"/>
              </w:rPr>
              <w:t>заказ</w:t>
            </w:r>
          </w:p>
        </w:tc>
        <w:tc>
          <w:tcPr>
            <w:tcW w:w="240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i/>
                <w:sz w:val="24"/>
                <w:szCs w:val="24"/>
              </w:rPr>
            </w:pPr>
            <w:r w:rsidRPr="00FE7B61">
              <w:rPr>
                <w:i/>
                <w:sz w:val="24"/>
                <w:szCs w:val="24"/>
              </w:rPr>
              <w:t>Указать Предложения в руб.</w:t>
            </w:r>
          </w:p>
        </w:tc>
      </w:tr>
      <w:tr w:rsidR="005A0064" w:rsidRPr="00FE7B61" w:rsidTr="0077522C">
        <w:trPr>
          <w:trHeight w:val="316"/>
        </w:trPr>
        <w:tc>
          <w:tcPr>
            <w:tcW w:w="851" w:type="dxa"/>
            <w:tcBorders>
              <w:top w:val="single" w:sz="4" w:space="0" w:color="auto"/>
              <w:left w:val="single" w:sz="4" w:space="0" w:color="auto"/>
              <w:bottom w:val="single" w:sz="4" w:space="0" w:color="auto"/>
              <w:right w:val="single" w:sz="4" w:space="0" w:color="auto"/>
            </w:tcBorders>
          </w:tcPr>
          <w:p w:rsidR="005A0064" w:rsidRPr="00FE7B61" w:rsidRDefault="005A0064" w:rsidP="005A0064">
            <w:pPr>
              <w:keepNext/>
              <w:keepLines/>
              <w:tabs>
                <w:tab w:val="left" w:pos="0"/>
              </w:tabs>
              <w:ind w:left="57" w:right="57"/>
              <w:rPr>
                <w:sz w:val="24"/>
                <w:szCs w:val="24"/>
              </w:rPr>
            </w:pPr>
            <w:r>
              <w:rPr>
                <w:sz w:val="24"/>
                <w:szCs w:val="24"/>
              </w:rPr>
              <w:t>3.3</w:t>
            </w:r>
          </w:p>
        </w:tc>
        <w:tc>
          <w:tcPr>
            <w:tcW w:w="5952" w:type="dxa"/>
            <w:gridSpan w:val="2"/>
            <w:tcBorders>
              <w:top w:val="single" w:sz="4" w:space="0" w:color="auto"/>
              <w:left w:val="single" w:sz="4" w:space="0" w:color="auto"/>
              <w:bottom w:val="single" w:sz="4" w:space="0" w:color="auto"/>
              <w:right w:val="single" w:sz="4" w:space="0" w:color="auto"/>
            </w:tcBorders>
          </w:tcPr>
          <w:p w:rsidR="005A0064" w:rsidRPr="00FE7B61" w:rsidRDefault="005A0064" w:rsidP="005A0064">
            <w:pPr>
              <w:keepNext/>
              <w:keepLines/>
              <w:tabs>
                <w:tab w:val="left" w:pos="1276"/>
              </w:tabs>
              <w:ind w:left="166" w:right="-2"/>
              <w:jc w:val="both"/>
              <w:rPr>
                <w:sz w:val="24"/>
                <w:szCs w:val="24"/>
              </w:rPr>
            </w:pPr>
            <w:r>
              <w:rPr>
                <w:sz w:val="24"/>
                <w:szCs w:val="24"/>
              </w:rPr>
              <w:t>Внесение изменений в действующее бронирование номера в гостиницах за рубежом</w:t>
            </w:r>
          </w:p>
        </w:tc>
        <w:tc>
          <w:tcPr>
            <w:tcW w:w="1558" w:type="dxa"/>
            <w:tcBorders>
              <w:top w:val="single" w:sz="4" w:space="0" w:color="auto"/>
              <w:left w:val="single" w:sz="4" w:space="0" w:color="auto"/>
              <w:bottom w:val="single" w:sz="4" w:space="0" w:color="auto"/>
              <w:right w:val="single" w:sz="4" w:space="0" w:color="auto"/>
            </w:tcBorders>
          </w:tcPr>
          <w:p w:rsidR="005A0064" w:rsidRPr="00FE7B61" w:rsidRDefault="005A0064" w:rsidP="005A0064">
            <w:pPr>
              <w:keepNext/>
              <w:keepLines/>
              <w:ind w:left="57" w:right="57"/>
              <w:rPr>
                <w:sz w:val="24"/>
                <w:szCs w:val="24"/>
              </w:rPr>
            </w:pPr>
            <w:r w:rsidRPr="00FE7B61">
              <w:rPr>
                <w:sz w:val="24"/>
                <w:szCs w:val="24"/>
              </w:rPr>
              <w:t>заказ</w:t>
            </w:r>
          </w:p>
        </w:tc>
        <w:tc>
          <w:tcPr>
            <w:tcW w:w="2409" w:type="dxa"/>
            <w:tcBorders>
              <w:top w:val="single" w:sz="4" w:space="0" w:color="auto"/>
              <w:left w:val="single" w:sz="4" w:space="0" w:color="auto"/>
              <w:bottom w:val="single" w:sz="4" w:space="0" w:color="auto"/>
              <w:right w:val="single" w:sz="4" w:space="0" w:color="auto"/>
            </w:tcBorders>
          </w:tcPr>
          <w:p w:rsidR="005A0064" w:rsidRPr="00FE7B61" w:rsidRDefault="005A0064" w:rsidP="005A0064">
            <w:pPr>
              <w:keepNext/>
              <w:keepLines/>
              <w:ind w:left="57" w:right="57"/>
              <w:rPr>
                <w:i/>
                <w:sz w:val="24"/>
                <w:szCs w:val="24"/>
              </w:rPr>
            </w:pPr>
            <w:r w:rsidRPr="00FE7B61">
              <w:rPr>
                <w:i/>
                <w:sz w:val="24"/>
                <w:szCs w:val="24"/>
              </w:rPr>
              <w:t>Указать Предложения в руб.</w:t>
            </w:r>
          </w:p>
        </w:tc>
      </w:tr>
      <w:tr w:rsidR="00FE7B61" w:rsidRPr="00FE7B61" w:rsidTr="0077522C">
        <w:trPr>
          <w:trHeight w:val="246"/>
        </w:trPr>
        <w:tc>
          <w:tcPr>
            <w:tcW w:w="10770" w:type="dxa"/>
            <w:gridSpan w:val="5"/>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keepNext/>
              <w:keepLines/>
              <w:numPr>
                <w:ilvl w:val="0"/>
                <w:numId w:val="26"/>
              </w:numPr>
              <w:kinsoku w:val="0"/>
              <w:overflowPunct w:val="0"/>
              <w:autoSpaceDE w:val="0"/>
              <w:autoSpaceDN w:val="0"/>
              <w:spacing w:line="360" w:lineRule="auto"/>
              <w:ind w:right="57"/>
              <w:jc w:val="center"/>
              <w:rPr>
                <w:sz w:val="24"/>
                <w:szCs w:val="24"/>
              </w:rPr>
            </w:pPr>
            <w:r w:rsidRPr="00FE7B61">
              <w:rPr>
                <w:b/>
                <w:sz w:val="24"/>
                <w:szCs w:val="24"/>
              </w:rPr>
              <w:t>Организация автотранспортных услуг за рубежом, России.</w:t>
            </w:r>
          </w:p>
        </w:tc>
      </w:tr>
      <w:tr w:rsidR="00FE7B61" w:rsidRPr="00FE7B61" w:rsidTr="0077522C">
        <w:trPr>
          <w:trHeight w:val="289"/>
        </w:trPr>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right="57"/>
              <w:rPr>
                <w:sz w:val="24"/>
                <w:szCs w:val="24"/>
              </w:rPr>
            </w:pPr>
            <w:r w:rsidRPr="00FE7B61">
              <w:rPr>
                <w:sz w:val="24"/>
                <w:szCs w:val="24"/>
              </w:rPr>
              <w:t>4.1.</w:t>
            </w:r>
          </w:p>
        </w:tc>
        <w:tc>
          <w:tcPr>
            <w:tcW w:w="5952" w:type="dxa"/>
            <w:gridSpan w:val="2"/>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tabs>
                <w:tab w:val="left" w:pos="1276"/>
              </w:tabs>
              <w:ind w:left="166" w:right="-2"/>
              <w:jc w:val="both"/>
              <w:rPr>
                <w:sz w:val="24"/>
                <w:szCs w:val="24"/>
              </w:rPr>
            </w:pPr>
            <w:r w:rsidRPr="00FE7B61">
              <w:rPr>
                <w:sz w:val="24"/>
                <w:szCs w:val="24"/>
              </w:rPr>
              <w:t>Организация трансфера в городах по России</w:t>
            </w:r>
          </w:p>
        </w:tc>
        <w:tc>
          <w:tcPr>
            <w:tcW w:w="155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sz w:val="24"/>
                <w:szCs w:val="24"/>
              </w:rPr>
            </w:pPr>
            <w:r w:rsidRPr="00FE7B61">
              <w:rPr>
                <w:sz w:val="24"/>
                <w:szCs w:val="24"/>
              </w:rPr>
              <w:t>поездка</w:t>
            </w:r>
          </w:p>
        </w:tc>
        <w:tc>
          <w:tcPr>
            <w:tcW w:w="2409" w:type="dxa"/>
            <w:tcBorders>
              <w:top w:val="single" w:sz="4" w:space="0" w:color="auto"/>
              <w:left w:val="single" w:sz="4" w:space="0" w:color="auto"/>
              <w:bottom w:val="single" w:sz="4" w:space="0" w:color="auto"/>
              <w:right w:val="single" w:sz="4" w:space="0" w:color="auto"/>
            </w:tcBorders>
            <w:hideMark/>
          </w:tcPr>
          <w:p w:rsidR="00FE7B61" w:rsidRPr="00FE7B61" w:rsidRDefault="00A1256F" w:rsidP="00FE7B61">
            <w:pPr>
              <w:keepNext/>
              <w:keepLines/>
              <w:ind w:left="57" w:right="57"/>
              <w:rPr>
                <w:i/>
                <w:sz w:val="24"/>
                <w:szCs w:val="24"/>
              </w:rPr>
            </w:pPr>
            <w:r>
              <w:rPr>
                <w:i/>
                <w:sz w:val="24"/>
                <w:szCs w:val="24"/>
              </w:rPr>
              <w:t>Без сборов, по цене поставщика</w:t>
            </w:r>
          </w:p>
        </w:tc>
      </w:tr>
      <w:tr w:rsidR="00FE7B61" w:rsidRPr="00FE7B61" w:rsidTr="0077522C">
        <w:trPr>
          <w:trHeight w:val="289"/>
        </w:trPr>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right="57"/>
              <w:rPr>
                <w:sz w:val="24"/>
                <w:szCs w:val="24"/>
              </w:rPr>
            </w:pPr>
            <w:r w:rsidRPr="00FE7B61">
              <w:rPr>
                <w:sz w:val="24"/>
                <w:szCs w:val="24"/>
              </w:rPr>
              <w:t>4.2</w:t>
            </w:r>
          </w:p>
        </w:tc>
        <w:tc>
          <w:tcPr>
            <w:tcW w:w="5952" w:type="dxa"/>
            <w:gridSpan w:val="2"/>
            <w:tcBorders>
              <w:top w:val="single" w:sz="4" w:space="0" w:color="auto"/>
              <w:left w:val="single" w:sz="4" w:space="0" w:color="auto"/>
              <w:bottom w:val="single" w:sz="4" w:space="0" w:color="auto"/>
              <w:right w:val="single" w:sz="4" w:space="0" w:color="auto"/>
            </w:tcBorders>
            <w:hideMark/>
          </w:tcPr>
          <w:p w:rsidR="00FE7B61" w:rsidRDefault="00FE7B61" w:rsidP="00FE7B61">
            <w:pPr>
              <w:keepNext/>
              <w:keepLines/>
              <w:tabs>
                <w:tab w:val="left" w:pos="1276"/>
              </w:tabs>
              <w:ind w:left="166" w:right="-2"/>
              <w:jc w:val="both"/>
              <w:rPr>
                <w:sz w:val="24"/>
                <w:szCs w:val="24"/>
              </w:rPr>
            </w:pPr>
            <w:r w:rsidRPr="00FE7B61">
              <w:rPr>
                <w:sz w:val="24"/>
                <w:szCs w:val="24"/>
              </w:rPr>
              <w:t>Организация трансфера в городах за рубежом</w:t>
            </w:r>
          </w:p>
          <w:p w:rsidR="009B0A1D" w:rsidRPr="00FE7B61" w:rsidRDefault="009B0A1D" w:rsidP="00FE7B61">
            <w:pPr>
              <w:keepNext/>
              <w:keepLines/>
              <w:tabs>
                <w:tab w:val="left" w:pos="1276"/>
              </w:tabs>
              <w:ind w:left="166" w:right="-2"/>
              <w:jc w:val="both"/>
              <w:rPr>
                <w:sz w:val="24"/>
                <w:szCs w:val="24"/>
              </w:rPr>
            </w:pPr>
          </w:p>
        </w:tc>
        <w:tc>
          <w:tcPr>
            <w:tcW w:w="155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sz w:val="24"/>
                <w:szCs w:val="24"/>
              </w:rPr>
            </w:pPr>
            <w:r w:rsidRPr="00FE7B61">
              <w:rPr>
                <w:sz w:val="24"/>
                <w:szCs w:val="24"/>
              </w:rPr>
              <w:t>поездка</w:t>
            </w:r>
          </w:p>
        </w:tc>
        <w:tc>
          <w:tcPr>
            <w:tcW w:w="240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i/>
                <w:sz w:val="24"/>
                <w:szCs w:val="24"/>
              </w:rPr>
            </w:pPr>
            <w:r w:rsidRPr="00FE7B61">
              <w:rPr>
                <w:i/>
                <w:sz w:val="24"/>
                <w:szCs w:val="24"/>
              </w:rPr>
              <w:t>Указать Предложения в руб.</w:t>
            </w:r>
          </w:p>
        </w:tc>
      </w:tr>
      <w:tr w:rsidR="00FE7B61" w:rsidRPr="00FE7B61" w:rsidTr="0077522C">
        <w:trPr>
          <w:trHeight w:val="289"/>
        </w:trPr>
        <w:tc>
          <w:tcPr>
            <w:tcW w:w="10770" w:type="dxa"/>
            <w:gridSpan w:val="5"/>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keepNext/>
              <w:keepLines/>
              <w:numPr>
                <w:ilvl w:val="0"/>
                <w:numId w:val="26"/>
              </w:numPr>
              <w:ind w:right="57"/>
              <w:contextualSpacing/>
              <w:jc w:val="center"/>
              <w:rPr>
                <w:sz w:val="24"/>
                <w:szCs w:val="24"/>
              </w:rPr>
            </w:pPr>
            <w:r w:rsidRPr="00FE7B61">
              <w:rPr>
                <w:b/>
                <w:sz w:val="24"/>
                <w:szCs w:val="24"/>
              </w:rPr>
              <w:t xml:space="preserve">Организация </w:t>
            </w:r>
            <w:r w:rsidRPr="00FE7B61">
              <w:rPr>
                <w:b/>
                <w:sz w:val="24"/>
                <w:szCs w:val="24"/>
                <w:lang w:val="en-US"/>
              </w:rPr>
              <w:t>VIP</w:t>
            </w:r>
            <w:r w:rsidRPr="00FE7B61">
              <w:rPr>
                <w:b/>
                <w:sz w:val="24"/>
                <w:szCs w:val="24"/>
              </w:rPr>
              <w:t>-залов и индивидуального обслуживания.</w:t>
            </w:r>
          </w:p>
        </w:tc>
      </w:tr>
      <w:tr w:rsidR="00FE7B61" w:rsidRPr="00FE7B61" w:rsidTr="0077522C">
        <w:trPr>
          <w:trHeight w:val="289"/>
        </w:trPr>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right="57"/>
              <w:rPr>
                <w:sz w:val="24"/>
                <w:szCs w:val="24"/>
              </w:rPr>
            </w:pPr>
            <w:r w:rsidRPr="00FE7B61">
              <w:rPr>
                <w:sz w:val="24"/>
                <w:szCs w:val="24"/>
              </w:rPr>
              <w:t>5.1.</w:t>
            </w:r>
          </w:p>
        </w:tc>
        <w:tc>
          <w:tcPr>
            <w:tcW w:w="5952" w:type="dxa"/>
            <w:gridSpan w:val="2"/>
            <w:tcBorders>
              <w:top w:val="single" w:sz="4" w:space="0" w:color="auto"/>
              <w:left w:val="single" w:sz="4" w:space="0" w:color="auto"/>
              <w:bottom w:val="single" w:sz="4" w:space="0" w:color="auto"/>
              <w:right w:val="single" w:sz="4" w:space="0" w:color="auto"/>
            </w:tcBorders>
            <w:hideMark/>
          </w:tcPr>
          <w:p w:rsidR="00FE7B61" w:rsidRPr="00FE7B61" w:rsidRDefault="0077522C" w:rsidP="00FE7B61">
            <w:pPr>
              <w:keepNext/>
              <w:keepLines/>
              <w:tabs>
                <w:tab w:val="left" w:pos="1276"/>
              </w:tabs>
              <w:ind w:left="166" w:right="-2"/>
              <w:jc w:val="both"/>
              <w:rPr>
                <w:sz w:val="24"/>
                <w:szCs w:val="24"/>
              </w:rPr>
            </w:pPr>
            <w:r>
              <w:rPr>
                <w:spacing w:val="-4"/>
                <w:sz w:val="24"/>
                <w:szCs w:val="24"/>
              </w:rPr>
              <w:t>О</w:t>
            </w:r>
            <w:r w:rsidRPr="00FE7B61">
              <w:rPr>
                <w:spacing w:val="-4"/>
                <w:sz w:val="24"/>
                <w:szCs w:val="24"/>
              </w:rPr>
              <w:t>рганизация обслуживания работников Заказчика в залах ожидания повышенной комфортности, залах обслуживания официальных делегаций, ВИП-залах аэропортов, в том числе с ускоренным прохождением пограничных и таможенных формальностей</w:t>
            </w:r>
          </w:p>
        </w:tc>
        <w:tc>
          <w:tcPr>
            <w:tcW w:w="155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sz w:val="24"/>
                <w:szCs w:val="24"/>
              </w:rPr>
            </w:pPr>
            <w:r w:rsidRPr="00FE7B61">
              <w:rPr>
                <w:sz w:val="24"/>
                <w:szCs w:val="24"/>
              </w:rPr>
              <w:t>заказ</w:t>
            </w:r>
          </w:p>
        </w:tc>
        <w:tc>
          <w:tcPr>
            <w:tcW w:w="240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i/>
                <w:sz w:val="24"/>
                <w:szCs w:val="24"/>
              </w:rPr>
            </w:pPr>
            <w:r w:rsidRPr="00FE7B61">
              <w:rPr>
                <w:i/>
                <w:sz w:val="24"/>
                <w:szCs w:val="24"/>
              </w:rPr>
              <w:t>Указать Предложения в руб.</w:t>
            </w:r>
          </w:p>
        </w:tc>
      </w:tr>
      <w:tr w:rsidR="00FE7B61" w:rsidRPr="00FE7B61" w:rsidTr="0077522C">
        <w:trPr>
          <w:trHeight w:val="289"/>
        </w:trPr>
        <w:tc>
          <w:tcPr>
            <w:tcW w:w="10770" w:type="dxa"/>
            <w:gridSpan w:val="5"/>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keepNext/>
              <w:keepLines/>
              <w:numPr>
                <w:ilvl w:val="0"/>
                <w:numId w:val="26"/>
              </w:numPr>
              <w:kinsoku w:val="0"/>
              <w:overflowPunct w:val="0"/>
              <w:autoSpaceDE w:val="0"/>
              <w:autoSpaceDN w:val="0"/>
              <w:spacing w:line="360" w:lineRule="auto"/>
              <w:ind w:right="57"/>
              <w:jc w:val="center"/>
              <w:rPr>
                <w:b/>
                <w:sz w:val="24"/>
                <w:szCs w:val="24"/>
              </w:rPr>
            </w:pPr>
            <w:r w:rsidRPr="00FE7B61">
              <w:rPr>
                <w:b/>
                <w:sz w:val="24"/>
                <w:szCs w:val="24"/>
              </w:rPr>
              <w:t>Визовая поддержка</w:t>
            </w:r>
          </w:p>
        </w:tc>
      </w:tr>
      <w:tr w:rsidR="00FE7B61" w:rsidRPr="00FE7B61" w:rsidTr="0077522C">
        <w:trPr>
          <w:trHeight w:val="592"/>
        </w:trPr>
        <w:tc>
          <w:tcPr>
            <w:tcW w:w="880" w:type="dxa"/>
            <w:gridSpan w:val="2"/>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right="57"/>
              <w:rPr>
                <w:sz w:val="24"/>
                <w:szCs w:val="24"/>
              </w:rPr>
            </w:pPr>
            <w:r w:rsidRPr="00FE7B61">
              <w:rPr>
                <w:sz w:val="24"/>
                <w:szCs w:val="24"/>
              </w:rPr>
              <w:t>6.1.</w:t>
            </w:r>
          </w:p>
        </w:tc>
        <w:tc>
          <w:tcPr>
            <w:tcW w:w="59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tabs>
                <w:tab w:val="left" w:pos="1276"/>
              </w:tabs>
              <w:ind w:left="166" w:right="-2"/>
              <w:jc w:val="both"/>
              <w:rPr>
                <w:sz w:val="24"/>
                <w:szCs w:val="24"/>
              </w:rPr>
            </w:pPr>
            <w:r w:rsidRPr="00FE7B61">
              <w:rPr>
                <w:sz w:val="24"/>
                <w:szCs w:val="24"/>
              </w:rPr>
              <w:t>Оформление визы для выезжающих за рубеж (не включая консульский сбор)</w:t>
            </w:r>
          </w:p>
        </w:tc>
        <w:tc>
          <w:tcPr>
            <w:tcW w:w="155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keepNext/>
              <w:keepLines/>
              <w:ind w:left="57" w:right="57"/>
              <w:rPr>
                <w:sz w:val="24"/>
                <w:szCs w:val="24"/>
              </w:rPr>
            </w:pPr>
            <w:r w:rsidRPr="00FE7B61">
              <w:rPr>
                <w:sz w:val="24"/>
                <w:szCs w:val="24"/>
              </w:rPr>
              <w:t>виза</w:t>
            </w:r>
          </w:p>
          <w:p w:rsidR="00FE7B61" w:rsidRPr="00FE7B61" w:rsidRDefault="00FE7B61" w:rsidP="00FE7B61">
            <w:pPr>
              <w:keepNext/>
              <w:keepLines/>
              <w:ind w:left="57" w:right="57"/>
              <w:rPr>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sz w:val="24"/>
                <w:szCs w:val="24"/>
              </w:rPr>
            </w:pPr>
            <w:r w:rsidRPr="00FE7B61">
              <w:rPr>
                <w:i/>
                <w:sz w:val="24"/>
                <w:szCs w:val="24"/>
              </w:rPr>
              <w:t>Указать Предложения в руб.</w:t>
            </w:r>
          </w:p>
        </w:tc>
      </w:tr>
    </w:tbl>
    <w:p w:rsidR="00FE7B61" w:rsidRPr="00FE7B61" w:rsidRDefault="00FE7B61" w:rsidP="00FE7B61"/>
    <w:tbl>
      <w:tblPr>
        <w:tblW w:w="1074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5923"/>
        <w:gridCol w:w="1558"/>
        <w:gridCol w:w="2409"/>
      </w:tblGrid>
      <w:tr w:rsidR="00FE7B61" w:rsidRPr="00FE7B61" w:rsidTr="00CA27FD">
        <w:trPr>
          <w:trHeight w:val="266"/>
        </w:trPr>
        <w:tc>
          <w:tcPr>
            <w:tcW w:w="10741" w:type="dxa"/>
            <w:gridSpan w:val="4"/>
            <w:tcBorders>
              <w:top w:val="single" w:sz="4" w:space="0" w:color="auto"/>
              <w:left w:val="single" w:sz="4" w:space="0" w:color="auto"/>
              <w:bottom w:val="single" w:sz="4" w:space="0" w:color="auto"/>
              <w:right w:val="single" w:sz="4" w:space="0" w:color="auto"/>
            </w:tcBorders>
            <w:hideMark/>
          </w:tcPr>
          <w:p w:rsidR="00FE7B61" w:rsidRPr="00FE7B61" w:rsidRDefault="0077522C" w:rsidP="00FE7B61">
            <w:pPr>
              <w:keepNext/>
              <w:keepLines/>
              <w:ind w:left="57" w:right="57"/>
              <w:jc w:val="center"/>
              <w:rPr>
                <w:sz w:val="24"/>
                <w:szCs w:val="24"/>
                <w:lang w:val="en-US"/>
              </w:rPr>
            </w:pPr>
            <w:r>
              <w:rPr>
                <w:b/>
                <w:sz w:val="24"/>
                <w:szCs w:val="24"/>
              </w:rPr>
              <w:lastRenderedPageBreak/>
              <w:t>7</w:t>
            </w:r>
            <w:r w:rsidR="00FE7B61" w:rsidRPr="00FE7B61">
              <w:rPr>
                <w:b/>
                <w:sz w:val="24"/>
                <w:szCs w:val="24"/>
              </w:rPr>
              <w:t xml:space="preserve">.Организация мероприятий </w:t>
            </w:r>
            <w:r w:rsidR="00FE7B61" w:rsidRPr="00FE7B61">
              <w:rPr>
                <w:b/>
                <w:sz w:val="24"/>
                <w:szCs w:val="24"/>
                <w:lang w:val="en-US"/>
              </w:rPr>
              <w:t>MICE</w:t>
            </w:r>
          </w:p>
        </w:tc>
      </w:tr>
      <w:tr w:rsidR="0077522C" w:rsidRPr="00FE7B61" w:rsidTr="0077522C">
        <w:trPr>
          <w:trHeight w:val="416"/>
        </w:trPr>
        <w:tc>
          <w:tcPr>
            <w:tcW w:w="851" w:type="dxa"/>
            <w:tcBorders>
              <w:top w:val="single" w:sz="4" w:space="0" w:color="auto"/>
              <w:left w:val="single" w:sz="4" w:space="0" w:color="auto"/>
              <w:bottom w:val="single" w:sz="4" w:space="0" w:color="auto"/>
              <w:right w:val="single" w:sz="4" w:space="0" w:color="auto"/>
            </w:tcBorders>
            <w:hideMark/>
          </w:tcPr>
          <w:p w:rsidR="0077522C" w:rsidRPr="00CA27FD" w:rsidRDefault="0077522C" w:rsidP="00FE7B61">
            <w:pPr>
              <w:rPr>
                <w:sz w:val="22"/>
                <w:lang w:val="en-US"/>
              </w:rPr>
            </w:pPr>
            <w:r>
              <w:rPr>
                <w:sz w:val="22"/>
              </w:rPr>
              <w:t>7</w:t>
            </w:r>
            <w:r w:rsidRPr="00CA27FD">
              <w:rPr>
                <w:sz w:val="22"/>
                <w:lang w:val="en-US"/>
              </w:rPr>
              <w:t>.1</w:t>
            </w:r>
          </w:p>
        </w:tc>
        <w:tc>
          <w:tcPr>
            <w:tcW w:w="9890" w:type="dxa"/>
            <w:gridSpan w:val="3"/>
            <w:tcBorders>
              <w:top w:val="single" w:sz="4" w:space="0" w:color="auto"/>
              <w:left w:val="single" w:sz="4" w:space="0" w:color="auto"/>
              <w:bottom w:val="single" w:sz="4" w:space="0" w:color="auto"/>
              <w:right w:val="single" w:sz="4" w:space="0" w:color="auto"/>
            </w:tcBorders>
            <w:hideMark/>
          </w:tcPr>
          <w:p w:rsidR="0077522C" w:rsidRPr="00FE7B61" w:rsidRDefault="0077522C" w:rsidP="005A0064">
            <w:pPr>
              <w:rPr>
                <w:sz w:val="24"/>
                <w:szCs w:val="24"/>
              </w:rPr>
            </w:pPr>
            <w:r w:rsidRPr="00FE7B61">
              <w:rPr>
                <w:sz w:val="24"/>
                <w:szCs w:val="24"/>
              </w:rPr>
              <w:t xml:space="preserve">Организация </w:t>
            </w:r>
            <w:r>
              <w:rPr>
                <w:sz w:val="24"/>
                <w:szCs w:val="24"/>
              </w:rPr>
              <w:t xml:space="preserve">делового </w:t>
            </w:r>
            <w:r w:rsidRPr="00FE7B61">
              <w:rPr>
                <w:sz w:val="24"/>
                <w:szCs w:val="24"/>
              </w:rPr>
              <w:t>мероприятия</w:t>
            </w:r>
            <w:r>
              <w:rPr>
                <w:sz w:val="24"/>
                <w:szCs w:val="24"/>
              </w:rPr>
              <w:t>:</w:t>
            </w:r>
          </w:p>
        </w:tc>
      </w:tr>
      <w:tr w:rsidR="00CA27FD" w:rsidRPr="00FE7B61" w:rsidTr="00CA27FD">
        <w:trPr>
          <w:trHeight w:val="507"/>
        </w:trPr>
        <w:tc>
          <w:tcPr>
            <w:tcW w:w="851" w:type="dxa"/>
            <w:tcBorders>
              <w:top w:val="single" w:sz="4" w:space="0" w:color="auto"/>
              <w:left w:val="single" w:sz="4" w:space="0" w:color="auto"/>
              <w:bottom w:val="single" w:sz="4" w:space="0" w:color="auto"/>
              <w:right w:val="single" w:sz="4" w:space="0" w:color="auto"/>
            </w:tcBorders>
            <w:vAlign w:val="center"/>
          </w:tcPr>
          <w:p w:rsidR="00CA27FD" w:rsidRPr="00FE7B61" w:rsidRDefault="00CA27FD" w:rsidP="00CA27FD"/>
        </w:tc>
        <w:tc>
          <w:tcPr>
            <w:tcW w:w="5923" w:type="dxa"/>
            <w:tcBorders>
              <w:top w:val="single" w:sz="4" w:space="0" w:color="auto"/>
              <w:left w:val="single" w:sz="4" w:space="0" w:color="auto"/>
              <w:bottom w:val="single" w:sz="4" w:space="0" w:color="auto"/>
              <w:right w:val="single" w:sz="4" w:space="0" w:color="auto"/>
            </w:tcBorders>
            <w:vAlign w:val="center"/>
          </w:tcPr>
          <w:p w:rsidR="00CA27FD" w:rsidRPr="00FE7B61" w:rsidRDefault="00CA27FD" w:rsidP="00CA27FD">
            <w:pPr>
              <w:ind w:left="175"/>
              <w:rPr>
                <w:sz w:val="24"/>
                <w:szCs w:val="24"/>
              </w:rPr>
            </w:pPr>
            <w:r>
              <w:rPr>
                <w:sz w:val="24"/>
                <w:szCs w:val="24"/>
              </w:rPr>
              <w:t>при бюджете мероприятия до 500 000 руб.</w:t>
            </w:r>
          </w:p>
        </w:tc>
        <w:tc>
          <w:tcPr>
            <w:tcW w:w="1558" w:type="dxa"/>
            <w:tcBorders>
              <w:top w:val="single" w:sz="4" w:space="0" w:color="auto"/>
              <w:left w:val="single" w:sz="4" w:space="0" w:color="auto"/>
              <w:bottom w:val="single" w:sz="4" w:space="0" w:color="auto"/>
              <w:right w:val="single" w:sz="4" w:space="0" w:color="auto"/>
            </w:tcBorders>
            <w:vAlign w:val="center"/>
          </w:tcPr>
          <w:p w:rsidR="00CA27FD" w:rsidRPr="00FE7B61" w:rsidRDefault="00CA27FD" w:rsidP="00CA27FD">
            <w:pPr>
              <w:rPr>
                <w:sz w:val="24"/>
                <w:szCs w:val="24"/>
              </w:rPr>
            </w:pPr>
            <w:r w:rsidRPr="00FE7B61">
              <w:rPr>
                <w:sz w:val="24"/>
                <w:szCs w:val="24"/>
              </w:rPr>
              <w:t>заказ</w:t>
            </w:r>
          </w:p>
        </w:tc>
        <w:tc>
          <w:tcPr>
            <w:tcW w:w="2409" w:type="dxa"/>
            <w:tcBorders>
              <w:top w:val="single" w:sz="4" w:space="0" w:color="auto"/>
              <w:left w:val="single" w:sz="4" w:space="0" w:color="auto"/>
              <w:bottom w:val="single" w:sz="4" w:space="0" w:color="auto"/>
              <w:right w:val="single" w:sz="4" w:space="0" w:color="auto"/>
            </w:tcBorders>
            <w:vAlign w:val="center"/>
          </w:tcPr>
          <w:p w:rsidR="00CA27FD" w:rsidRPr="00FE7B61" w:rsidRDefault="00CA27FD" w:rsidP="00CA27FD">
            <w:pPr>
              <w:rPr>
                <w:i/>
                <w:sz w:val="24"/>
                <w:szCs w:val="24"/>
              </w:rPr>
            </w:pPr>
            <w:r w:rsidRPr="00FE7B61">
              <w:rPr>
                <w:i/>
                <w:sz w:val="24"/>
                <w:szCs w:val="24"/>
              </w:rPr>
              <w:t>Указать Предложения в %</w:t>
            </w:r>
          </w:p>
        </w:tc>
      </w:tr>
      <w:tr w:rsidR="00CA27FD" w:rsidRPr="00FE7B61" w:rsidTr="00CA27FD">
        <w:trPr>
          <w:trHeight w:val="507"/>
        </w:trPr>
        <w:tc>
          <w:tcPr>
            <w:tcW w:w="851" w:type="dxa"/>
            <w:tcBorders>
              <w:top w:val="single" w:sz="4" w:space="0" w:color="auto"/>
              <w:left w:val="single" w:sz="4" w:space="0" w:color="auto"/>
              <w:bottom w:val="single" w:sz="4" w:space="0" w:color="auto"/>
              <w:right w:val="single" w:sz="4" w:space="0" w:color="auto"/>
            </w:tcBorders>
            <w:vAlign w:val="center"/>
          </w:tcPr>
          <w:p w:rsidR="00CA27FD" w:rsidRPr="00FE7B61" w:rsidRDefault="00CA27FD" w:rsidP="00CA27FD"/>
        </w:tc>
        <w:tc>
          <w:tcPr>
            <w:tcW w:w="5923" w:type="dxa"/>
            <w:tcBorders>
              <w:top w:val="single" w:sz="4" w:space="0" w:color="auto"/>
              <w:left w:val="single" w:sz="4" w:space="0" w:color="auto"/>
              <w:bottom w:val="single" w:sz="4" w:space="0" w:color="auto"/>
              <w:right w:val="single" w:sz="4" w:space="0" w:color="auto"/>
            </w:tcBorders>
            <w:vAlign w:val="center"/>
          </w:tcPr>
          <w:p w:rsidR="00CA27FD" w:rsidRDefault="00CA27FD" w:rsidP="00CA27FD">
            <w:pPr>
              <w:ind w:left="175"/>
              <w:rPr>
                <w:sz w:val="24"/>
                <w:szCs w:val="24"/>
              </w:rPr>
            </w:pPr>
            <w:r>
              <w:rPr>
                <w:sz w:val="24"/>
                <w:szCs w:val="24"/>
              </w:rPr>
              <w:t>при бюджете мероприятия от 500 001 до 1 000 000 руб.</w:t>
            </w:r>
          </w:p>
        </w:tc>
        <w:tc>
          <w:tcPr>
            <w:tcW w:w="1558" w:type="dxa"/>
            <w:tcBorders>
              <w:top w:val="single" w:sz="4" w:space="0" w:color="auto"/>
              <w:left w:val="single" w:sz="4" w:space="0" w:color="auto"/>
              <w:bottom w:val="single" w:sz="4" w:space="0" w:color="auto"/>
              <w:right w:val="single" w:sz="4" w:space="0" w:color="auto"/>
            </w:tcBorders>
            <w:vAlign w:val="center"/>
          </w:tcPr>
          <w:p w:rsidR="00CA27FD" w:rsidRPr="00FE7B61" w:rsidRDefault="00CA27FD" w:rsidP="00CA27FD">
            <w:pPr>
              <w:rPr>
                <w:sz w:val="24"/>
                <w:szCs w:val="24"/>
              </w:rPr>
            </w:pPr>
            <w:r w:rsidRPr="00FE7B61">
              <w:rPr>
                <w:sz w:val="24"/>
                <w:szCs w:val="24"/>
              </w:rPr>
              <w:t>заказ</w:t>
            </w:r>
          </w:p>
        </w:tc>
        <w:tc>
          <w:tcPr>
            <w:tcW w:w="2409" w:type="dxa"/>
            <w:tcBorders>
              <w:top w:val="single" w:sz="4" w:space="0" w:color="auto"/>
              <w:left w:val="single" w:sz="4" w:space="0" w:color="auto"/>
              <w:bottom w:val="single" w:sz="4" w:space="0" w:color="auto"/>
              <w:right w:val="single" w:sz="4" w:space="0" w:color="auto"/>
            </w:tcBorders>
            <w:vAlign w:val="center"/>
          </w:tcPr>
          <w:p w:rsidR="00CA27FD" w:rsidRPr="00FE7B61" w:rsidRDefault="00CA27FD" w:rsidP="00CA27FD">
            <w:pPr>
              <w:rPr>
                <w:i/>
                <w:sz w:val="24"/>
                <w:szCs w:val="24"/>
              </w:rPr>
            </w:pPr>
            <w:r w:rsidRPr="00FE7B61">
              <w:rPr>
                <w:i/>
                <w:sz w:val="24"/>
                <w:szCs w:val="24"/>
              </w:rPr>
              <w:t>Указать Предложения в %</w:t>
            </w:r>
          </w:p>
        </w:tc>
      </w:tr>
      <w:tr w:rsidR="00CA27FD" w:rsidRPr="00FE7B61" w:rsidTr="00CA27FD">
        <w:trPr>
          <w:trHeight w:val="507"/>
        </w:trPr>
        <w:tc>
          <w:tcPr>
            <w:tcW w:w="851" w:type="dxa"/>
            <w:tcBorders>
              <w:top w:val="single" w:sz="4" w:space="0" w:color="auto"/>
              <w:left w:val="single" w:sz="4" w:space="0" w:color="auto"/>
              <w:bottom w:val="single" w:sz="4" w:space="0" w:color="auto"/>
              <w:right w:val="single" w:sz="4" w:space="0" w:color="auto"/>
            </w:tcBorders>
            <w:vAlign w:val="center"/>
          </w:tcPr>
          <w:p w:rsidR="00CA27FD" w:rsidRPr="00FE7B61" w:rsidRDefault="00CA27FD" w:rsidP="00CA27FD"/>
        </w:tc>
        <w:tc>
          <w:tcPr>
            <w:tcW w:w="5923" w:type="dxa"/>
            <w:tcBorders>
              <w:top w:val="single" w:sz="4" w:space="0" w:color="auto"/>
              <w:left w:val="single" w:sz="4" w:space="0" w:color="auto"/>
              <w:bottom w:val="single" w:sz="4" w:space="0" w:color="auto"/>
              <w:right w:val="single" w:sz="4" w:space="0" w:color="auto"/>
            </w:tcBorders>
            <w:vAlign w:val="center"/>
          </w:tcPr>
          <w:p w:rsidR="00CA27FD" w:rsidRDefault="00CA27FD" w:rsidP="00CA27FD">
            <w:pPr>
              <w:ind w:left="175"/>
              <w:rPr>
                <w:sz w:val="24"/>
                <w:szCs w:val="24"/>
              </w:rPr>
            </w:pPr>
            <w:r w:rsidRPr="00CA27FD">
              <w:rPr>
                <w:sz w:val="24"/>
                <w:szCs w:val="24"/>
              </w:rPr>
              <w:t xml:space="preserve">при бюджете мероприятия от </w:t>
            </w:r>
            <w:r>
              <w:rPr>
                <w:sz w:val="24"/>
                <w:szCs w:val="24"/>
              </w:rPr>
              <w:t>1 000</w:t>
            </w:r>
            <w:r w:rsidRPr="00CA27FD">
              <w:rPr>
                <w:sz w:val="24"/>
                <w:szCs w:val="24"/>
              </w:rPr>
              <w:t xml:space="preserve"> 001 до </w:t>
            </w:r>
            <w:r>
              <w:rPr>
                <w:sz w:val="24"/>
                <w:szCs w:val="24"/>
              </w:rPr>
              <w:t>3</w:t>
            </w:r>
            <w:r w:rsidRPr="00CA27FD">
              <w:rPr>
                <w:sz w:val="24"/>
                <w:szCs w:val="24"/>
              </w:rPr>
              <w:t xml:space="preserve"> 000 000 руб.</w:t>
            </w:r>
          </w:p>
        </w:tc>
        <w:tc>
          <w:tcPr>
            <w:tcW w:w="1558" w:type="dxa"/>
            <w:tcBorders>
              <w:top w:val="single" w:sz="4" w:space="0" w:color="auto"/>
              <w:left w:val="single" w:sz="4" w:space="0" w:color="auto"/>
              <w:bottom w:val="single" w:sz="4" w:space="0" w:color="auto"/>
              <w:right w:val="single" w:sz="4" w:space="0" w:color="auto"/>
            </w:tcBorders>
            <w:vAlign w:val="center"/>
          </w:tcPr>
          <w:p w:rsidR="00CA27FD" w:rsidRPr="00FE7B61" w:rsidRDefault="00CA27FD" w:rsidP="00CA27FD">
            <w:pPr>
              <w:rPr>
                <w:sz w:val="24"/>
                <w:szCs w:val="24"/>
              </w:rPr>
            </w:pPr>
            <w:r w:rsidRPr="00FE7B61">
              <w:rPr>
                <w:sz w:val="24"/>
                <w:szCs w:val="24"/>
              </w:rPr>
              <w:t>заказ</w:t>
            </w:r>
          </w:p>
        </w:tc>
        <w:tc>
          <w:tcPr>
            <w:tcW w:w="2409" w:type="dxa"/>
            <w:tcBorders>
              <w:top w:val="single" w:sz="4" w:space="0" w:color="auto"/>
              <w:left w:val="single" w:sz="4" w:space="0" w:color="auto"/>
              <w:bottom w:val="single" w:sz="4" w:space="0" w:color="auto"/>
              <w:right w:val="single" w:sz="4" w:space="0" w:color="auto"/>
            </w:tcBorders>
            <w:vAlign w:val="center"/>
          </w:tcPr>
          <w:p w:rsidR="00CA27FD" w:rsidRPr="00FE7B61" w:rsidRDefault="00CA27FD" w:rsidP="00CA27FD">
            <w:pPr>
              <w:rPr>
                <w:i/>
                <w:sz w:val="24"/>
                <w:szCs w:val="24"/>
              </w:rPr>
            </w:pPr>
            <w:r w:rsidRPr="00FE7B61">
              <w:rPr>
                <w:i/>
                <w:sz w:val="24"/>
                <w:szCs w:val="24"/>
              </w:rPr>
              <w:t>Указать Предложения в %</w:t>
            </w:r>
          </w:p>
        </w:tc>
      </w:tr>
      <w:tr w:rsidR="00CA27FD" w:rsidRPr="00FE7B61" w:rsidTr="00CA27FD">
        <w:trPr>
          <w:trHeight w:val="507"/>
        </w:trPr>
        <w:tc>
          <w:tcPr>
            <w:tcW w:w="851" w:type="dxa"/>
            <w:tcBorders>
              <w:top w:val="single" w:sz="4" w:space="0" w:color="auto"/>
              <w:left w:val="single" w:sz="4" w:space="0" w:color="auto"/>
              <w:bottom w:val="single" w:sz="4" w:space="0" w:color="auto"/>
              <w:right w:val="single" w:sz="4" w:space="0" w:color="auto"/>
            </w:tcBorders>
            <w:vAlign w:val="center"/>
          </w:tcPr>
          <w:p w:rsidR="00CA27FD" w:rsidRPr="00FE7B61" w:rsidRDefault="00CA27FD" w:rsidP="00CA27FD"/>
        </w:tc>
        <w:tc>
          <w:tcPr>
            <w:tcW w:w="5923" w:type="dxa"/>
            <w:tcBorders>
              <w:top w:val="single" w:sz="4" w:space="0" w:color="auto"/>
              <w:left w:val="single" w:sz="4" w:space="0" w:color="auto"/>
              <w:bottom w:val="single" w:sz="4" w:space="0" w:color="auto"/>
              <w:right w:val="single" w:sz="4" w:space="0" w:color="auto"/>
            </w:tcBorders>
            <w:vAlign w:val="center"/>
          </w:tcPr>
          <w:p w:rsidR="00CA27FD" w:rsidRPr="00CA27FD" w:rsidRDefault="00CA27FD" w:rsidP="00CA27FD">
            <w:pPr>
              <w:ind w:left="175"/>
              <w:rPr>
                <w:sz w:val="24"/>
                <w:szCs w:val="24"/>
              </w:rPr>
            </w:pPr>
            <w:r w:rsidRPr="00CA27FD">
              <w:rPr>
                <w:sz w:val="24"/>
                <w:szCs w:val="24"/>
              </w:rPr>
              <w:t xml:space="preserve">при бюджете мероприятия </w:t>
            </w:r>
            <w:r>
              <w:rPr>
                <w:sz w:val="24"/>
                <w:szCs w:val="24"/>
              </w:rPr>
              <w:t>свыше</w:t>
            </w:r>
            <w:r w:rsidRPr="00CA27FD">
              <w:rPr>
                <w:sz w:val="24"/>
                <w:szCs w:val="24"/>
              </w:rPr>
              <w:t xml:space="preserve"> </w:t>
            </w:r>
            <w:r>
              <w:rPr>
                <w:sz w:val="24"/>
                <w:szCs w:val="24"/>
              </w:rPr>
              <w:t>3 000</w:t>
            </w:r>
            <w:r w:rsidRPr="00CA27FD">
              <w:rPr>
                <w:sz w:val="24"/>
                <w:szCs w:val="24"/>
              </w:rPr>
              <w:t xml:space="preserve"> 001 руб.</w:t>
            </w:r>
          </w:p>
        </w:tc>
        <w:tc>
          <w:tcPr>
            <w:tcW w:w="1558" w:type="dxa"/>
            <w:tcBorders>
              <w:top w:val="single" w:sz="4" w:space="0" w:color="auto"/>
              <w:left w:val="single" w:sz="4" w:space="0" w:color="auto"/>
              <w:bottom w:val="single" w:sz="4" w:space="0" w:color="auto"/>
              <w:right w:val="single" w:sz="4" w:space="0" w:color="auto"/>
            </w:tcBorders>
            <w:vAlign w:val="center"/>
          </w:tcPr>
          <w:p w:rsidR="00CA27FD" w:rsidRPr="00FE7B61" w:rsidRDefault="00CA27FD" w:rsidP="00CA27FD">
            <w:pPr>
              <w:rPr>
                <w:sz w:val="24"/>
                <w:szCs w:val="24"/>
              </w:rPr>
            </w:pPr>
            <w:r>
              <w:rPr>
                <w:sz w:val="24"/>
                <w:szCs w:val="24"/>
              </w:rPr>
              <w:t>заказ</w:t>
            </w:r>
          </w:p>
        </w:tc>
        <w:tc>
          <w:tcPr>
            <w:tcW w:w="2409" w:type="dxa"/>
            <w:tcBorders>
              <w:top w:val="single" w:sz="4" w:space="0" w:color="auto"/>
              <w:left w:val="single" w:sz="4" w:space="0" w:color="auto"/>
              <w:bottom w:val="single" w:sz="4" w:space="0" w:color="auto"/>
              <w:right w:val="single" w:sz="4" w:space="0" w:color="auto"/>
            </w:tcBorders>
            <w:vAlign w:val="center"/>
          </w:tcPr>
          <w:p w:rsidR="00CA27FD" w:rsidRPr="00FE7B61" w:rsidRDefault="00CA27FD" w:rsidP="00CA27FD">
            <w:pPr>
              <w:rPr>
                <w:i/>
                <w:sz w:val="24"/>
                <w:szCs w:val="24"/>
              </w:rPr>
            </w:pPr>
            <w:r w:rsidRPr="00FE7B61">
              <w:rPr>
                <w:i/>
                <w:sz w:val="24"/>
                <w:szCs w:val="24"/>
              </w:rPr>
              <w:t>Указать Предложения в %</w:t>
            </w:r>
          </w:p>
        </w:tc>
      </w:tr>
    </w:tbl>
    <w:p w:rsidR="00FE7B61" w:rsidRPr="00FE7B61" w:rsidRDefault="00FE7B61" w:rsidP="00FE7B61">
      <w:pPr>
        <w:jc w:val="right"/>
        <w:rPr>
          <w:sz w:val="24"/>
          <w:szCs w:val="24"/>
        </w:rPr>
      </w:pPr>
    </w:p>
    <w:p w:rsidR="00FE7B61" w:rsidRPr="00FE7B61" w:rsidRDefault="00FE7B61" w:rsidP="00FE7B61">
      <w:pPr>
        <w:rPr>
          <w:sz w:val="24"/>
          <w:szCs w:val="24"/>
        </w:rPr>
      </w:pPr>
      <w:r w:rsidRPr="00FE7B61">
        <w:rPr>
          <w:sz w:val="24"/>
          <w:szCs w:val="24"/>
        </w:rPr>
        <w:br w:type="page"/>
      </w:r>
    </w:p>
    <w:p w:rsidR="00FE7B61" w:rsidRPr="00FE7B61" w:rsidRDefault="00FE7B61" w:rsidP="00FE7B61">
      <w:pPr>
        <w:jc w:val="right"/>
        <w:rPr>
          <w:sz w:val="24"/>
          <w:szCs w:val="24"/>
        </w:rPr>
      </w:pPr>
      <w:r w:rsidRPr="00FE7B61">
        <w:rPr>
          <w:sz w:val="24"/>
          <w:szCs w:val="24"/>
        </w:rPr>
        <w:lastRenderedPageBreak/>
        <w:t>Приложение № 2</w:t>
      </w:r>
    </w:p>
    <w:p w:rsidR="00FE7B61" w:rsidRPr="00FE7B61" w:rsidRDefault="00FE7B61" w:rsidP="00FE7B61">
      <w:pPr>
        <w:jc w:val="right"/>
        <w:rPr>
          <w:sz w:val="24"/>
          <w:szCs w:val="24"/>
        </w:rPr>
      </w:pPr>
      <w:r w:rsidRPr="00FE7B61">
        <w:rPr>
          <w:sz w:val="24"/>
          <w:szCs w:val="24"/>
        </w:rPr>
        <w:t>к заявке на участие в запросе предложений</w:t>
      </w:r>
    </w:p>
    <w:p w:rsidR="00FE7B61" w:rsidRPr="00FE7B61" w:rsidRDefault="00FE7B61" w:rsidP="00FE7B61">
      <w:pPr>
        <w:jc w:val="right"/>
        <w:rPr>
          <w:sz w:val="24"/>
          <w:szCs w:val="24"/>
        </w:rPr>
      </w:pPr>
      <w:r w:rsidRPr="00FE7B61">
        <w:rPr>
          <w:sz w:val="24"/>
          <w:szCs w:val="24"/>
        </w:rPr>
        <w:t>«___» ________ 2015г.</w:t>
      </w:r>
    </w:p>
    <w:p w:rsidR="00FE7B61" w:rsidRPr="00FE7B61" w:rsidRDefault="00FE7B61" w:rsidP="00FE7B61">
      <w:pPr>
        <w:jc w:val="right"/>
        <w:rPr>
          <w:sz w:val="24"/>
          <w:szCs w:val="24"/>
        </w:rPr>
      </w:pPr>
    </w:p>
    <w:p w:rsidR="00FE7B61" w:rsidRPr="00FE7B61" w:rsidRDefault="00FE7B61" w:rsidP="00FE7B61">
      <w:pPr>
        <w:jc w:val="right"/>
        <w:rPr>
          <w:sz w:val="24"/>
          <w:szCs w:val="24"/>
        </w:rPr>
      </w:pPr>
    </w:p>
    <w:p w:rsidR="00FE7B61" w:rsidRPr="00FE7B61" w:rsidRDefault="00FE7B61" w:rsidP="00FE7B61">
      <w:pPr>
        <w:jc w:val="center"/>
        <w:rPr>
          <w:b/>
          <w:sz w:val="24"/>
          <w:szCs w:val="24"/>
        </w:rPr>
      </w:pPr>
      <w:r w:rsidRPr="00FE7B61">
        <w:rPr>
          <w:b/>
          <w:sz w:val="24"/>
          <w:szCs w:val="24"/>
        </w:rPr>
        <w:t>ТЕХНИЧЕСКОЕ ПРЕДЛОЖЕНИЕ</w:t>
      </w:r>
    </w:p>
    <w:p w:rsidR="00FE7B61" w:rsidRPr="00FE7B61" w:rsidRDefault="00FE7B61" w:rsidP="00FE7B61">
      <w:pPr>
        <w:rPr>
          <w:sz w:val="24"/>
          <w:szCs w:val="24"/>
        </w:rPr>
      </w:pPr>
      <w:r w:rsidRPr="00FE7B61">
        <w:rPr>
          <w:sz w:val="24"/>
          <w:szCs w:val="24"/>
        </w:rPr>
        <w:t>полное наименование (с указанием организационно-правовой формы) и местонахождение (в соответствии с учредительными документами (устав и пр.):________________________</w:t>
      </w:r>
    </w:p>
    <w:p w:rsidR="00FE7B61" w:rsidRPr="00FE7B61" w:rsidRDefault="00FE7B61" w:rsidP="00FE7B61">
      <w:pPr>
        <w:rPr>
          <w:sz w:val="24"/>
          <w:szCs w:val="24"/>
        </w:rPr>
      </w:pPr>
    </w:p>
    <w:p w:rsidR="00FE7B61" w:rsidRPr="00FE7B61" w:rsidRDefault="00FE7B61" w:rsidP="00FE7B61">
      <w:pPr>
        <w:spacing w:after="120"/>
        <w:ind w:left="283"/>
        <w:jc w:val="center"/>
        <w:rPr>
          <w:b/>
          <w:bCs/>
          <w:i/>
          <w:sz w:val="24"/>
          <w:szCs w:val="24"/>
        </w:rPr>
      </w:pPr>
      <w:r w:rsidRPr="00FE7B61">
        <w:rPr>
          <w:b/>
          <w:sz w:val="24"/>
          <w:szCs w:val="24"/>
        </w:rPr>
        <w:t>Перечень услуг, оказываемых участником закупки.</w:t>
      </w:r>
    </w:p>
    <w:tbl>
      <w:tblPr>
        <w:tblStyle w:val="1c"/>
        <w:tblW w:w="0" w:type="auto"/>
        <w:tblInd w:w="-147" w:type="dxa"/>
        <w:tblLook w:val="01E0" w:firstRow="1" w:lastRow="1" w:firstColumn="1" w:lastColumn="1" w:noHBand="0" w:noVBand="0"/>
      </w:tblPr>
      <w:tblGrid>
        <w:gridCol w:w="1323"/>
        <w:gridCol w:w="5397"/>
        <w:gridCol w:w="3487"/>
      </w:tblGrid>
      <w:tr w:rsidR="00FE7B61" w:rsidRPr="00FE7B61" w:rsidTr="00FE7B61">
        <w:tc>
          <w:tcPr>
            <w:tcW w:w="1323"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E7B61" w:rsidRPr="00FE7B61" w:rsidRDefault="00FE7B61" w:rsidP="00FE7B61">
            <w:pPr>
              <w:spacing w:after="120"/>
              <w:jc w:val="both"/>
              <w:rPr>
                <w:bCs/>
                <w:sz w:val="24"/>
                <w:szCs w:val="24"/>
              </w:rPr>
            </w:pPr>
            <w:r w:rsidRPr="00FE7B61">
              <w:rPr>
                <w:bCs/>
                <w:sz w:val="24"/>
                <w:szCs w:val="24"/>
              </w:rPr>
              <w:t>№ п/п</w:t>
            </w:r>
          </w:p>
        </w:tc>
        <w:tc>
          <w:tcPr>
            <w:tcW w:w="539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E7B61" w:rsidRPr="00FE7B61" w:rsidRDefault="00FE7B61" w:rsidP="00FE7B61">
            <w:pPr>
              <w:spacing w:after="120"/>
              <w:jc w:val="center"/>
              <w:rPr>
                <w:bCs/>
                <w:sz w:val="24"/>
                <w:szCs w:val="24"/>
              </w:rPr>
            </w:pPr>
            <w:r w:rsidRPr="00FE7B61">
              <w:rPr>
                <w:bCs/>
                <w:sz w:val="24"/>
                <w:szCs w:val="24"/>
              </w:rPr>
              <w:t>Наименование услуги</w:t>
            </w:r>
          </w:p>
        </w:tc>
        <w:tc>
          <w:tcPr>
            <w:tcW w:w="348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E7B61" w:rsidRPr="00FE7B61" w:rsidRDefault="00FE7B61" w:rsidP="00FE7B61">
            <w:pPr>
              <w:spacing w:after="120"/>
              <w:jc w:val="center"/>
              <w:rPr>
                <w:bCs/>
                <w:sz w:val="24"/>
                <w:szCs w:val="24"/>
              </w:rPr>
            </w:pPr>
            <w:r w:rsidRPr="00FE7B61">
              <w:rPr>
                <w:bCs/>
                <w:sz w:val="24"/>
                <w:szCs w:val="24"/>
              </w:rPr>
              <w:t>Наличие услуги</w:t>
            </w:r>
          </w:p>
          <w:p w:rsidR="00FE7B61" w:rsidRPr="00FE7B61" w:rsidRDefault="00FE7B61" w:rsidP="00FE7B61">
            <w:pPr>
              <w:spacing w:after="120"/>
              <w:jc w:val="center"/>
              <w:rPr>
                <w:bCs/>
                <w:sz w:val="24"/>
                <w:szCs w:val="24"/>
              </w:rPr>
            </w:pPr>
            <w:r w:rsidRPr="00FE7B61">
              <w:rPr>
                <w:bCs/>
                <w:sz w:val="24"/>
                <w:szCs w:val="24"/>
              </w:rPr>
              <w:t xml:space="preserve">да / нет </w:t>
            </w: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1.</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предоставление сервиса онлайн-бронирования</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2.</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предоставление 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в т.ч. для эскалации проблем в обработке заявок Заказчика</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3.</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предоставление выделенных агентов для обработки заявок Заказчика на период с 10:00 до 19:00 в рабочие дни</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4.</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предоставление выделенного (-ых) менеджера (-ов) для обработки заявок Заказчика на период с 19:00 до 10:00 в рабочие дни, а также для обеспечения круглосуточного режима обработки заявок в выходные и нерабочие праздничные дни</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5.</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предоставление линии поддержки в круглосуточном режиме обслуживания (24 часа в сутки, семь дней в неделю, включая выходные и нерабочие праздничные дни)</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6.</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предоставление информации о тарифах, скидках, наличии мест, времени вылета/прилета, изменении тарифов и расписания;</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7.</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бронирование, оформление и продажа авиационных билетов на рейсы российских авиакомпаний</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 xml:space="preserve">8. </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бронирование, оформление и продажа авиационных билетов на рейсы иностранных авиакомпаний</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9.</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оформление и продажа железнодорожных билетов внутреннего сообщения</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10.</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оформление и продажа железнодорожных билетов международного сообщения</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11.</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организация групповых деловых поездок</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12.</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организация встреч/проводов в VIP-залах аэропортов России и других государств</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13.</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организация индивидуального обслуживания в аэропортах России и других государств</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14.</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предоставление услуг по визовой поддержке для российских граждан, в т.ч. оформление всех необходимых выездных документов</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lastRenderedPageBreak/>
              <w:t xml:space="preserve">15. </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организация оформления загранпаспортов</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16.</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организация проживания в гостиницах в России</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17.</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5A0064">
            <w:pPr>
              <w:rPr>
                <w:spacing w:val="-4"/>
                <w:sz w:val="24"/>
                <w:szCs w:val="24"/>
              </w:rPr>
            </w:pPr>
            <w:r w:rsidRPr="00FE7B61">
              <w:rPr>
                <w:spacing w:val="-4"/>
                <w:sz w:val="24"/>
                <w:szCs w:val="24"/>
              </w:rPr>
              <w:t>организация проживания в гостиницах др. государствах</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 xml:space="preserve">18. </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прием иностранных гостей в России, в т.ч. бронирование отелей и приобретение авиационных и железнодорожных билетов;</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19.</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организация транспортного обслуживания, в т.ч.  аренда автомобилей и автобусов с водителем в России</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20.</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организация транспортного обслуживания, в т.ч.  аренда автомобилей и автобусов с водителем, за рубежом</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21.</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 xml:space="preserve">организация страхования сотрудников, в т.ч. оформление медицинских страховых полисов на время поездок сотрудников </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22.</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 xml:space="preserve">доставка проездных и иных документов в офисы Заказчика </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23.</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уведомление пассажира об изменениях в расписании</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24.</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другие услуги</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bl>
    <w:p w:rsidR="00FE7B61" w:rsidRPr="00FE7B61" w:rsidRDefault="00FE7B61" w:rsidP="00FE7B61">
      <w:pPr>
        <w:rPr>
          <w:sz w:val="24"/>
          <w:szCs w:val="24"/>
        </w:rPr>
      </w:pPr>
    </w:p>
    <w:p w:rsidR="00FE7B61" w:rsidRPr="00FE7B61" w:rsidRDefault="00FE7B61" w:rsidP="00FE7B61">
      <w:pPr>
        <w:rPr>
          <w:b/>
          <w:i/>
          <w:color w:val="808080"/>
          <w:sz w:val="24"/>
          <w:szCs w:val="24"/>
        </w:rPr>
      </w:pP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ind w:right="4625"/>
        <w:jc w:val="center"/>
        <w:rPr>
          <w:color w:val="808080"/>
          <w:sz w:val="24"/>
          <w:szCs w:val="24"/>
          <w:vertAlign w:val="superscript"/>
        </w:rPr>
      </w:pPr>
      <w:r w:rsidRPr="00FE7B61">
        <w:rPr>
          <w:color w:val="808080"/>
          <w:sz w:val="24"/>
          <w:szCs w:val="24"/>
          <w:vertAlign w:val="superscript"/>
        </w:rPr>
        <w:t>(подпись, М.П.)</w:t>
      </w: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ind w:right="4625"/>
        <w:jc w:val="center"/>
        <w:rPr>
          <w:color w:val="808080"/>
          <w:sz w:val="24"/>
          <w:szCs w:val="24"/>
          <w:vertAlign w:val="superscript"/>
        </w:rPr>
      </w:pPr>
      <w:r w:rsidRPr="00FE7B61">
        <w:rPr>
          <w:color w:val="808080"/>
          <w:sz w:val="24"/>
          <w:szCs w:val="24"/>
          <w:vertAlign w:val="superscript"/>
        </w:rPr>
        <w:t>(фамилия, имя, отчество подписавшего, должность)</w:t>
      </w:r>
    </w:p>
    <w:p w:rsidR="00FE7B61" w:rsidRPr="00FE7B61" w:rsidRDefault="00FE7B61" w:rsidP="00FE7B61">
      <w:pPr>
        <w:keepNext/>
        <w:rPr>
          <w:b/>
          <w:color w:val="808080"/>
          <w:sz w:val="24"/>
          <w:szCs w:val="24"/>
        </w:rPr>
      </w:pPr>
    </w:p>
    <w:p w:rsidR="00FE7B61" w:rsidRPr="00FE7B61" w:rsidRDefault="00FE7B61" w:rsidP="00FE7B61">
      <w:pPr>
        <w:rPr>
          <w:sz w:val="24"/>
          <w:szCs w:val="24"/>
        </w:rPr>
        <w:sectPr w:rsidR="00FE7B61" w:rsidRPr="00FE7B61">
          <w:type w:val="continuous"/>
          <w:pgSz w:w="11906" w:h="16838"/>
          <w:pgMar w:top="425" w:right="748" w:bottom="567" w:left="1077" w:header="720" w:footer="720" w:gutter="0"/>
          <w:cols w:space="720"/>
        </w:sectPr>
      </w:pPr>
    </w:p>
    <w:p w:rsidR="00FE7B61" w:rsidRPr="00FE7B61" w:rsidRDefault="00FE7B61" w:rsidP="00FE7B61">
      <w:pPr>
        <w:rPr>
          <w:b/>
          <w:sz w:val="24"/>
        </w:rPr>
      </w:pPr>
      <w:r w:rsidRPr="00FE7B61">
        <w:rPr>
          <w:sz w:val="24"/>
        </w:rPr>
        <w:lastRenderedPageBreak/>
        <w:br w:type="page"/>
      </w:r>
    </w:p>
    <w:p w:rsidR="00FE7B61" w:rsidRPr="00FE7B61" w:rsidRDefault="00FE7B61" w:rsidP="00FE7B61">
      <w:pPr>
        <w:keepNext/>
        <w:spacing w:after="60"/>
        <w:jc w:val="center"/>
        <w:outlineLvl w:val="1"/>
        <w:rPr>
          <w:b/>
          <w:sz w:val="28"/>
          <w:szCs w:val="28"/>
        </w:rPr>
      </w:pPr>
      <w:r w:rsidRPr="00FE7B61">
        <w:rPr>
          <w:b/>
          <w:sz w:val="24"/>
        </w:rPr>
        <w:lastRenderedPageBreak/>
        <w:t xml:space="preserve">ФОРМА 2. </w:t>
      </w:r>
      <w:r w:rsidRPr="00FE7B61">
        <w:rPr>
          <w:b/>
          <w:sz w:val="28"/>
          <w:szCs w:val="28"/>
        </w:rPr>
        <w:t>Форма анкеты участника процедуры закупки</w:t>
      </w:r>
    </w:p>
    <w:p w:rsidR="00FE7B61" w:rsidRPr="00FE7B61" w:rsidRDefault="00FE7B61" w:rsidP="00FE7B61">
      <w:pPr>
        <w:rPr>
          <w:b/>
          <w:sz w:val="28"/>
          <w:szCs w:val="28"/>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55"/>
        <w:gridCol w:w="4110"/>
      </w:tblGrid>
      <w:tr w:rsidR="00FE7B61" w:rsidRPr="00FE7B61" w:rsidTr="00FE7B61">
        <w:tc>
          <w:tcPr>
            <w:tcW w:w="5955"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27"/>
              </w:numPr>
              <w:tabs>
                <w:tab w:val="num" w:pos="180"/>
              </w:tabs>
              <w:spacing w:line="216" w:lineRule="auto"/>
              <w:ind w:left="0" w:firstLine="0"/>
              <w:jc w:val="both"/>
              <w:rPr>
                <w:b/>
                <w:sz w:val="22"/>
                <w:szCs w:val="24"/>
              </w:rPr>
            </w:pPr>
            <w:r w:rsidRPr="00FE7B61">
              <w:rPr>
                <w:b/>
                <w:sz w:val="22"/>
                <w:szCs w:val="24"/>
              </w:rPr>
              <w:t xml:space="preserve">Полное </w:t>
            </w:r>
            <w:r w:rsidRPr="00FE7B61">
              <w:rPr>
                <w:b/>
                <w:bCs/>
                <w:sz w:val="22"/>
                <w:szCs w:val="24"/>
              </w:rPr>
              <w:t xml:space="preserve">и сокращенное </w:t>
            </w:r>
            <w:r w:rsidRPr="00FE7B61">
              <w:rPr>
                <w:b/>
                <w:sz w:val="22"/>
                <w:szCs w:val="24"/>
              </w:rPr>
              <w:t>наименования участника процедуры закупки и его организационно-правовая форма:</w:t>
            </w:r>
          </w:p>
          <w:p w:rsidR="00FE7B61" w:rsidRPr="00FE7B61" w:rsidRDefault="00FE7B61" w:rsidP="00FE7B61">
            <w:pPr>
              <w:spacing w:line="216" w:lineRule="auto"/>
              <w:rPr>
                <w:b/>
                <w:sz w:val="22"/>
                <w:szCs w:val="24"/>
              </w:rPr>
            </w:pPr>
          </w:p>
        </w:tc>
        <w:tc>
          <w:tcPr>
            <w:tcW w:w="4110" w:type="dxa"/>
            <w:tcBorders>
              <w:top w:val="single" w:sz="4" w:space="0" w:color="auto"/>
              <w:left w:val="single" w:sz="4" w:space="0" w:color="auto"/>
              <w:bottom w:val="single" w:sz="4" w:space="0" w:color="auto"/>
              <w:right w:val="double" w:sz="4" w:space="0" w:color="auto"/>
            </w:tcBorders>
          </w:tcPr>
          <w:p w:rsidR="00FE7B61" w:rsidRPr="00FE7B61" w:rsidRDefault="00FE7B61" w:rsidP="00FE7B61">
            <w:pPr>
              <w:spacing w:line="216" w:lineRule="auto"/>
              <w:rPr>
                <w:b/>
                <w:sz w:val="22"/>
                <w:szCs w:val="24"/>
              </w:rPr>
            </w:pPr>
          </w:p>
        </w:tc>
      </w:tr>
      <w:tr w:rsidR="00FE7B61" w:rsidRPr="00FE7B61" w:rsidTr="00FE7B61">
        <w:tc>
          <w:tcPr>
            <w:tcW w:w="5955"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27"/>
              </w:numPr>
              <w:tabs>
                <w:tab w:val="num" w:pos="500"/>
              </w:tabs>
              <w:spacing w:line="216" w:lineRule="auto"/>
              <w:ind w:left="0" w:firstLine="0"/>
              <w:jc w:val="both"/>
              <w:rPr>
                <w:b/>
                <w:sz w:val="22"/>
                <w:szCs w:val="24"/>
              </w:rPr>
            </w:pPr>
            <w:r w:rsidRPr="00FE7B61">
              <w:rPr>
                <w:b/>
                <w:sz w:val="22"/>
                <w:szCs w:val="24"/>
              </w:rPr>
              <w:t>Регистрационные данные:</w:t>
            </w:r>
          </w:p>
          <w:p w:rsidR="00FE7B61" w:rsidRPr="00FE7B61" w:rsidRDefault="00FE7B61" w:rsidP="00FE7B61">
            <w:pPr>
              <w:spacing w:line="216" w:lineRule="auto"/>
              <w:rPr>
                <w:sz w:val="22"/>
                <w:szCs w:val="24"/>
              </w:rPr>
            </w:pPr>
            <w:r w:rsidRPr="00FE7B61">
              <w:rPr>
                <w:sz w:val="22"/>
                <w:szCs w:val="24"/>
              </w:rPr>
              <w:t>2.1 Дата, место и орган регистрации участника процедуры закупки (юридического лица)</w:t>
            </w:r>
          </w:p>
          <w:p w:rsidR="00FE7B61" w:rsidRPr="00FE7B61" w:rsidRDefault="00FE7B61" w:rsidP="00FE7B61">
            <w:pPr>
              <w:spacing w:line="216" w:lineRule="auto"/>
              <w:rPr>
                <w:b/>
                <w:sz w:val="22"/>
                <w:szCs w:val="24"/>
              </w:rPr>
            </w:pPr>
          </w:p>
        </w:tc>
        <w:tc>
          <w:tcPr>
            <w:tcW w:w="4110" w:type="dxa"/>
            <w:tcBorders>
              <w:top w:val="single" w:sz="4" w:space="0" w:color="auto"/>
              <w:left w:val="single" w:sz="4" w:space="0" w:color="auto"/>
              <w:bottom w:val="single" w:sz="4" w:space="0" w:color="auto"/>
              <w:right w:val="double" w:sz="4" w:space="0" w:color="auto"/>
            </w:tcBorders>
          </w:tcPr>
          <w:p w:rsidR="00FE7B61" w:rsidRPr="00FE7B61" w:rsidRDefault="00FE7B61" w:rsidP="00FE7B61">
            <w:pPr>
              <w:spacing w:line="216" w:lineRule="auto"/>
              <w:rPr>
                <w:b/>
                <w:sz w:val="22"/>
                <w:szCs w:val="24"/>
              </w:rPr>
            </w:pPr>
          </w:p>
        </w:tc>
      </w:tr>
      <w:tr w:rsidR="00FE7B61" w:rsidRPr="00FE7B61" w:rsidTr="00FE7B61">
        <w:tc>
          <w:tcPr>
            <w:tcW w:w="5955" w:type="dxa"/>
            <w:tcBorders>
              <w:top w:val="nil"/>
              <w:left w:val="single" w:sz="4" w:space="0" w:color="auto"/>
              <w:bottom w:val="single" w:sz="4" w:space="0" w:color="auto"/>
              <w:right w:val="single" w:sz="4" w:space="0" w:color="auto"/>
            </w:tcBorders>
          </w:tcPr>
          <w:p w:rsidR="00FE7B61" w:rsidRPr="00FE7B61" w:rsidRDefault="00FE7B61" w:rsidP="00FE7B61">
            <w:pPr>
              <w:spacing w:line="216" w:lineRule="auto"/>
              <w:rPr>
                <w:i/>
                <w:sz w:val="22"/>
                <w:szCs w:val="24"/>
              </w:rPr>
            </w:pPr>
          </w:p>
          <w:p w:rsidR="00FE7B61" w:rsidRPr="00FE7B61" w:rsidRDefault="00FE7B61" w:rsidP="00FE7B61">
            <w:pPr>
              <w:spacing w:line="216" w:lineRule="auto"/>
              <w:rPr>
                <w:sz w:val="22"/>
                <w:szCs w:val="24"/>
              </w:rPr>
            </w:pPr>
            <w:r w:rsidRPr="00FE7B61">
              <w:rPr>
                <w:i/>
                <w:sz w:val="22"/>
                <w:szCs w:val="24"/>
              </w:rPr>
              <w:t>ИНН, КПП, ОГРН, ОКПО участника процедуры закупки</w:t>
            </w:r>
          </w:p>
        </w:tc>
        <w:tc>
          <w:tcPr>
            <w:tcW w:w="4110" w:type="dxa"/>
            <w:tcBorders>
              <w:top w:val="single" w:sz="4" w:space="0" w:color="auto"/>
              <w:left w:val="single" w:sz="4" w:space="0" w:color="auto"/>
              <w:bottom w:val="single" w:sz="4" w:space="0" w:color="auto"/>
              <w:right w:val="double" w:sz="4" w:space="0" w:color="auto"/>
            </w:tcBorders>
          </w:tcPr>
          <w:p w:rsidR="00FE7B61" w:rsidRPr="00FE7B61" w:rsidRDefault="00FE7B61" w:rsidP="00FE7B61">
            <w:pPr>
              <w:spacing w:line="216" w:lineRule="auto"/>
              <w:rPr>
                <w:sz w:val="22"/>
                <w:szCs w:val="24"/>
              </w:rPr>
            </w:pPr>
            <w:r w:rsidRPr="00FE7B61">
              <w:rPr>
                <w:sz w:val="22"/>
                <w:szCs w:val="24"/>
              </w:rPr>
              <w:t>ИНН:</w:t>
            </w:r>
          </w:p>
          <w:p w:rsidR="00FE7B61" w:rsidRPr="00FE7B61" w:rsidRDefault="00FE7B61" w:rsidP="00FE7B61">
            <w:pPr>
              <w:spacing w:line="216" w:lineRule="auto"/>
              <w:rPr>
                <w:sz w:val="22"/>
                <w:szCs w:val="24"/>
              </w:rPr>
            </w:pPr>
            <w:r w:rsidRPr="00FE7B61">
              <w:rPr>
                <w:sz w:val="22"/>
                <w:szCs w:val="24"/>
              </w:rPr>
              <w:t>КПП:</w:t>
            </w:r>
          </w:p>
          <w:p w:rsidR="00FE7B61" w:rsidRPr="00FE7B61" w:rsidRDefault="00FE7B61" w:rsidP="00FE7B61">
            <w:pPr>
              <w:spacing w:line="216" w:lineRule="auto"/>
              <w:rPr>
                <w:sz w:val="22"/>
                <w:szCs w:val="24"/>
              </w:rPr>
            </w:pPr>
            <w:r w:rsidRPr="00FE7B61">
              <w:rPr>
                <w:sz w:val="22"/>
                <w:szCs w:val="24"/>
              </w:rPr>
              <w:t>ОГРН:</w:t>
            </w:r>
          </w:p>
          <w:p w:rsidR="00FE7B61" w:rsidRPr="00FE7B61" w:rsidRDefault="00FE7B61" w:rsidP="00FE7B61">
            <w:pPr>
              <w:spacing w:line="216" w:lineRule="auto"/>
              <w:rPr>
                <w:sz w:val="22"/>
                <w:szCs w:val="24"/>
              </w:rPr>
            </w:pPr>
            <w:r w:rsidRPr="00FE7B61">
              <w:rPr>
                <w:sz w:val="22"/>
                <w:szCs w:val="24"/>
              </w:rPr>
              <w:t>ОКПО:</w:t>
            </w:r>
          </w:p>
          <w:p w:rsidR="00FE7B61" w:rsidRPr="00FE7B61" w:rsidRDefault="00FE7B61" w:rsidP="00FE7B61">
            <w:pPr>
              <w:spacing w:line="216" w:lineRule="auto"/>
              <w:rPr>
                <w:sz w:val="22"/>
                <w:szCs w:val="24"/>
              </w:rPr>
            </w:pPr>
          </w:p>
        </w:tc>
      </w:tr>
      <w:tr w:rsidR="00FE7B61" w:rsidRPr="00FE7B61" w:rsidTr="00FE7B61">
        <w:tc>
          <w:tcPr>
            <w:tcW w:w="10065" w:type="dxa"/>
            <w:gridSpan w:val="2"/>
            <w:tcBorders>
              <w:top w:val="nil"/>
              <w:left w:val="single" w:sz="4" w:space="0" w:color="auto"/>
              <w:bottom w:val="single" w:sz="4" w:space="0" w:color="auto"/>
              <w:right w:val="double" w:sz="4" w:space="0" w:color="auto"/>
            </w:tcBorders>
          </w:tcPr>
          <w:p w:rsidR="00FE7B61" w:rsidRPr="00FE7B61" w:rsidRDefault="00FE7B61" w:rsidP="00FE7B61">
            <w:pPr>
              <w:spacing w:line="216" w:lineRule="auto"/>
              <w:rPr>
                <w:i/>
                <w:sz w:val="22"/>
                <w:szCs w:val="24"/>
              </w:rPr>
            </w:pPr>
          </w:p>
        </w:tc>
      </w:tr>
      <w:tr w:rsidR="00FE7B61" w:rsidRPr="00FE7B61" w:rsidTr="00FE7B61">
        <w:trPr>
          <w:cantSplit/>
          <w:trHeight w:val="69"/>
        </w:trPr>
        <w:tc>
          <w:tcPr>
            <w:tcW w:w="5955" w:type="dxa"/>
            <w:vMerge w:val="restart"/>
            <w:tcBorders>
              <w:top w:val="single" w:sz="4" w:space="0" w:color="auto"/>
              <w:left w:val="single" w:sz="4" w:space="0" w:color="auto"/>
              <w:bottom w:val="single" w:sz="4" w:space="0" w:color="auto"/>
              <w:right w:val="single" w:sz="4" w:space="0" w:color="auto"/>
            </w:tcBorders>
          </w:tcPr>
          <w:p w:rsidR="00FE7B61" w:rsidRPr="00FE7B61" w:rsidRDefault="00FE7B61" w:rsidP="00FE7B61">
            <w:pPr>
              <w:tabs>
                <w:tab w:val="left" w:pos="540"/>
              </w:tabs>
              <w:spacing w:line="216" w:lineRule="auto"/>
              <w:jc w:val="both"/>
              <w:rPr>
                <w:b/>
                <w:sz w:val="22"/>
                <w:szCs w:val="24"/>
              </w:rPr>
            </w:pPr>
            <w:r w:rsidRPr="00FE7B61">
              <w:rPr>
                <w:b/>
                <w:sz w:val="22"/>
                <w:szCs w:val="24"/>
              </w:rPr>
              <w:t>3.Адреса:</w:t>
            </w:r>
          </w:p>
          <w:p w:rsidR="00FE7B61" w:rsidRPr="00FE7B61" w:rsidRDefault="00FE7B61" w:rsidP="00FE7B61">
            <w:pPr>
              <w:tabs>
                <w:tab w:val="left" w:pos="540"/>
              </w:tabs>
              <w:spacing w:line="216" w:lineRule="auto"/>
              <w:jc w:val="both"/>
              <w:rPr>
                <w:b/>
                <w:bCs/>
                <w:sz w:val="22"/>
                <w:szCs w:val="24"/>
              </w:rPr>
            </w:pPr>
            <w:r w:rsidRPr="00FE7B61">
              <w:rPr>
                <w:b/>
                <w:sz w:val="22"/>
                <w:szCs w:val="24"/>
              </w:rPr>
              <w:t>3.1. Местонахождение (</w:t>
            </w:r>
            <w:r w:rsidRPr="00FE7B61">
              <w:rPr>
                <w:b/>
                <w:bCs/>
                <w:sz w:val="22"/>
                <w:szCs w:val="24"/>
              </w:rPr>
              <w:t>адрес) участника процедуры закупки</w:t>
            </w:r>
          </w:p>
          <w:p w:rsidR="00FE7B61" w:rsidRPr="00FE7B61" w:rsidRDefault="00FE7B61" w:rsidP="00FE7B61">
            <w:pPr>
              <w:tabs>
                <w:tab w:val="left" w:pos="540"/>
              </w:tabs>
              <w:spacing w:line="216" w:lineRule="auto"/>
              <w:jc w:val="both"/>
              <w:rPr>
                <w:b/>
                <w:bCs/>
                <w:sz w:val="22"/>
                <w:szCs w:val="24"/>
              </w:rPr>
            </w:pPr>
          </w:p>
          <w:p w:rsidR="00FE7B61" w:rsidRPr="00FE7B61" w:rsidRDefault="00FE7B61" w:rsidP="00FE7B61">
            <w:pPr>
              <w:tabs>
                <w:tab w:val="left" w:pos="540"/>
              </w:tabs>
              <w:spacing w:line="216" w:lineRule="auto"/>
              <w:jc w:val="both"/>
              <w:rPr>
                <w:b/>
                <w:bCs/>
                <w:sz w:val="22"/>
                <w:szCs w:val="24"/>
              </w:rPr>
            </w:pPr>
          </w:p>
          <w:p w:rsidR="00FE7B61" w:rsidRPr="00FE7B61" w:rsidRDefault="00FE7B61" w:rsidP="00FE7B61">
            <w:pPr>
              <w:tabs>
                <w:tab w:val="left" w:pos="540"/>
              </w:tabs>
              <w:spacing w:line="216" w:lineRule="auto"/>
              <w:jc w:val="both"/>
              <w:rPr>
                <w:b/>
                <w:bCs/>
                <w:sz w:val="22"/>
                <w:szCs w:val="24"/>
              </w:rPr>
            </w:pPr>
            <w:r w:rsidRPr="00FE7B61">
              <w:rPr>
                <w:b/>
                <w:bCs/>
                <w:sz w:val="22"/>
                <w:szCs w:val="24"/>
              </w:rPr>
              <w:t>3.2. Почтовый адрес участника процедуры закупки</w:t>
            </w:r>
          </w:p>
          <w:p w:rsidR="00FE7B61" w:rsidRPr="00FE7B61" w:rsidRDefault="00FE7B61" w:rsidP="00FE7B61">
            <w:pPr>
              <w:tabs>
                <w:tab w:val="left" w:pos="540"/>
              </w:tabs>
              <w:spacing w:line="216" w:lineRule="auto"/>
              <w:jc w:val="both"/>
              <w:rPr>
                <w:b/>
                <w:bCs/>
                <w:sz w:val="22"/>
                <w:szCs w:val="24"/>
              </w:rPr>
            </w:pPr>
          </w:p>
          <w:p w:rsidR="00FE7B61" w:rsidRPr="00FE7B61" w:rsidRDefault="00FE7B61" w:rsidP="00FE7B61">
            <w:pPr>
              <w:tabs>
                <w:tab w:val="left" w:pos="540"/>
              </w:tabs>
              <w:spacing w:line="216" w:lineRule="auto"/>
              <w:jc w:val="both"/>
              <w:rPr>
                <w:b/>
                <w:bCs/>
                <w:sz w:val="22"/>
                <w:szCs w:val="24"/>
              </w:rPr>
            </w:pPr>
          </w:p>
          <w:p w:rsidR="00FE7B61" w:rsidRPr="00FE7B61" w:rsidRDefault="00FE7B61" w:rsidP="00FE7B61">
            <w:pPr>
              <w:tabs>
                <w:tab w:val="left" w:pos="540"/>
              </w:tabs>
              <w:spacing w:line="216" w:lineRule="auto"/>
              <w:jc w:val="both"/>
              <w:rPr>
                <w:b/>
                <w:sz w:val="22"/>
                <w:szCs w:val="24"/>
              </w:rPr>
            </w:pPr>
          </w:p>
        </w:tc>
        <w:tc>
          <w:tcPr>
            <w:tcW w:w="4110" w:type="dxa"/>
            <w:tcBorders>
              <w:top w:val="single" w:sz="4" w:space="0" w:color="auto"/>
              <w:left w:val="single" w:sz="4" w:space="0" w:color="auto"/>
              <w:bottom w:val="single" w:sz="4" w:space="0" w:color="auto"/>
              <w:right w:val="double" w:sz="4" w:space="0" w:color="auto"/>
            </w:tcBorders>
            <w:hideMark/>
          </w:tcPr>
          <w:p w:rsidR="00FE7B61" w:rsidRPr="00FE7B61" w:rsidRDefault="00FE7B61" w:rsidP="00FE7B61">
            <w:pPr>
              <w:spacing w:line="216" w:lineRule="auto"/>
              <w:rPr>
                <w:sz w:val="22"/>
                <w:szCs w:val="24"/>
              </w:rPr>
            </w:pPr>
            <w:r w:rsidRPr="00FE7B61">
              <w:rPr>
                <w:sz w:val="22"/>
                <w:szCs w:val="24"/>
              </w:rPr>
              <w:t>Страна</w:t>
            </w:r>
          </w:p>
        </w:tc>
      </w:tr>
      <w:tr w:rsidR="00FE7B61" w:rsidRPr="00FE7B61" w:rsidTr="00FE7B61">
        <w:trPr>
          <w:cantSplit/>
          <w:trHeight w:val="67"/>
        </w:trPr>
        <w:tc>
          <w:tcPr>
            <w:tcW w:w="10065"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sz w:val="22"/>
                <w:szCs w:val="24"/>
              </w:rPr>
            </w:pPr>
          </w:p>
        </w:tc>
        <w:tc>
          <w:tcPr>
            <w:tcW w:w="4110" w:type="dxa"/>
            <w:tcBorders>
              <w:top w:val="single" w:sz="4" w:space="0" w:color="auto"/>
              <w:left w:val="single" w:sz="4" w:space="0" w:color="auto"/>
              <w:bottom w:val="single" w:sz="4" w:space="0" w:color="auto"/>
              <w:right w:val="double" w:sz="4" w:space="0" w:color="auto"/>
            </w:tcBorders>
            <w:hideMark/>
          </w:tcPr>
          <w:p w:rsidR="00FE7B61" w:rsidRPr="00FE7B61" w:rsidRDefault="00FE7B61" w:rsidP="00FE7B61">
            <w:pPr>
              <w:spacing w:line="216" w:lineRule="auto"/>
              <w:rPr>
                <w:sz w:val="22"/>
                <w:szCs w:val="24"/>
              </w:rPr>
            </w:pPr>
            <w:r w:rsidRPr="00FE7B61">
              <w:rPr>
                <w:sz w:val="22"/>
                <w:szCs w:val="24"/>
              </w:rPr>
              <w:t>Индекс:</w:t>
            </w:r>
          </w:p>
        </w:tc>
      </w:tr>
      <w:tr w:rsidR="00FE7B61" w:rsidRPr="00FE7B61" w:rsidTr="00FE7B61">
        <w:trPr>
          <w:cantSplit/>
          <w:trHeight w:val="67"/>
        </w:trPr>
        <w:tc>
          <w:tcPr>
            <w:tcW w:w="10065"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sz w:val="22"/>
                <w:szCs w:val="24"/>
              </w:rPr>
            </w:pPr>
          </w:p>
        </w:tc>
        <w:tc>
          <w:tcPr>
            <w:tcW w:w="4110" w:type="dxa"/>
            <w:tcBorders>
              <w:top w:val="single" w:sz="4" w:space="0" w:color="auto"/>
              <w:left w:val="single" w:sz="4" w:space="0" w:color="auto"/>
              <w:bottom w:val="single" w:sz="4" w:space="0" w:color="auto"/>
              <w:right w:val="double" w:sz="4" w:space="0" w:color="auto"/>
            </w:tcBorders>
            <w:hideMark/>
          </w:tcPr>
          <w:p w:rsidR="00FE7B61" w:rsidRPr="00FE7B61" w:rsidRDefault="00FE7B61" w:rsidP="00FE7B61">
            <w:pPr>
              <w:spacing w:line="216" w:lineRule="auto"/>
              <w:rPr>
                <w:sz w:val="22"/>
                <w:szCs w:val="24"/>
              </w:rPr>
            </w:pPr>
            <w:r w:rsidRPr="00FE7B61">
              <w:rPr>
                <w:sz w:val="22"/>
                <w:szCs w:val="24"/>
              </w:rPr>
              <w:t>…</w:t>
            </w:r>
          </w:p>
        </w:tc>
      </w:tr>
      <w:tr w:rsidR="00FE7B61" w:rsidRPr="00FE7B61" w:rsidTr="00FE7B61">
        <w:trPr>
          <w:cantSplit/>
          <w:trHeight w:val="311"/>
        </w:trPr>
        <w:tc>
          <w:tcPr>
            <w:tcW w:w="10065"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sz w:val="22"/>
                <w:szCs w:val="24"/>
              </w:rPr>
            </w:pPr>
          </w:p>
        </w:tc>
        <w:tc>
          <w:tcPr>
            <w:tcW w:w="4110" w:type="dxa"/>
            <w:tcBorders>
              <w:top w:val="single" w:sz="4" w:space="0" w:color="auto"/>
              <w:left w:val="single" w:sz="4" w:space="0" w:color="auto"/>
              <w:bottom w:val="single" w:sz="4" w:space="0" w:color="auto"/>
              <w:right w:val="double" w:sz="4" w:space="0" w:color="auto"/>
            </w:tcBorders>
            <w:hideMark/>
          </w:tcPr>
          <w:p w:rsidR="00FE7B61" w:rsidRPr="00FE7B61" w:rsidRDefault="00FE7B61" w:rsidP="00FE7B61">
            <w:pPr>
              <w:spacing w:line="216" w:lineRule="auto"/>
              <w:rPr>
                <w:sz w:val="22"/>
                <w:szCs w:val="24"/>
              </w:rPr>
            </w:pPr>
            <w:r w:rsidRPr="00FE7B61">
              <w:rPr>
                <w:sz w:val="22"/>
                <w:szCs w:val="24"/>
              </w:rPr>
              <w:t>…</w:t>
            </w:r>
          </w:p>
        </w:tc>
      </w:tr>
      <w:tr w:rsidR="00FE7B61" w:rsidRPr="00FE7B61" w:rsidTr="00FE7B61">
        <w:trPr>
          <w:cantSplit/>
          <w:trHeight w:val="161"/>
        </w:trPr>
        <w:tc>
          <w:tcPr>
            <w:tcW w:w="10065"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sz w:val="22"/>
                <w:szCs w:val="24"/>
              </w:rPr>
            </w:pPr>
          </w:p>
        </w:tc>
        <w:tc>
          <w:tcPr>
            <w:tcW w:w="4110" w:type="dxa"/>
            <w:tcBorders>
              <w:top w:val="single" w:sz="4" w:space="0" w:color="auto"/>
              <w:left w:val="single" w:sz="4" w:space="0" w:color="auto"/>
              <w:bottom w:val="single" w:sz="4" w:space="0" w:color="auto"/>
              <w:right w:val="double" w:sz="4" w:space="0" w:color="auto"/>
            </w:tcBorders>
            <w:hideMark/>
          </w:tcPr>
          <w:p w:rsidR="00FE7B61" w:rsidRPr="00FE7B61" w:rsidRDefault="00FE7B61" w:rsidP="00FE7B61">
            <w:pPr>
              <w:spacing w:line="216" w:lineRule="auto"/>
              <w:rPr>
                <w:sz w:val="22"/>
                <w:szCs w:val="24"/>
              </w:rPr>
            </w:pPr>
            <w:r w:rsidRPr="00FE7B61">
              <w:rPr>
                <w:sz w:val="22"/>
                <w:szCs w:val="24"/>
              </w:rPr>
              <w:t>…</w:t>
            </w:r>
          </w:p>
        </w:tc>
      </w:tr>
      <w:tr w:rsidR="00FE7B61" w:rsidRPr="00FE7B61" w:rsidTr="00FE7B61">
        <w:trPr>
          <w:cantSplit/>
          <w:trHeight w:val="348"/>
        </w:trPr>
        <w:tc>
          <w:tcPr>
            <w:tcW w:w="10065"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sz w:val="22"/>
                <w:szCs w:val="24"/>
              </w:rPr>
            </w:pPr>
          </w:p>
        </w:tc>
        <w:tc>
          <w:tcPr>
            <w:tcW w:w="4110" w:type="dxa"/>
            <w:tcBorders>
              <w:top w:val="single" w:sz="4" w:space="0" w:color="auto"/>
              <w:left w:val="single" w:sz="4" w:space="0" w:color="auto"/>
              <w:bottom w:val="single" w:sz="4" w:space="0" w:color="auto"/>
              <w:right w:val="double" w:sz="4" w:space="0" w:color="auto"/>
            </w:tcBorders>
            <w:hideMark/>
          </w:tcPr>
          <w:p w:rsidR="00FE7B61" w:rsidRPr="00FE7B61" w:rsidRDefault="00FE7B61" w:rsidP="00FE7B61">
            <w:pPr>
              <w:spacing w:line="216" w:lineRule="auto"/>
              <w:rPr>
                <w:sz w:val="22"/>
                <w:szCs w:val="24"/>
              </w:rPr>
            </w:pPr>
            <w:r w:rsidRPr="00FE7B61">
              <w:rPr>
                <w:sz w:val="22"/>
                <w:szCs w:val="24"/>
              </w:rPr>
              <w:t>Страна</w:t>
            </w:r>
          </w:p>
        </w:tc>
      </w:tr>
      <w:tr w:rsidR="00FE7B61" w:rsidRPr="00FE7B61" w:rsidTr="00FE7B61">
        <w:trPr>
          <w:cantSplit/>
          <w:trHeight w:val="174"/>
        </w:trPr>
        <w:tc>
          <w:tcPr>
            <w:tcW w:w="10065"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sz w:val="22"/>
                <w:szCs w:val="24"/>
              </w:rPr>
            </w:pPr>
          </w:p>
        </w:tc>
        <w:tc>
          <w:tcPr>
            <w:tcW w:w="4110" w:type="dxa"/>
            <w:tcBorders>
              <w:top w:val="single" w:sz="4" w:space="0" w:color="auto"/>
              <w:left w:val="single" w:sz="4" w:space="0" w:color="auto"/>
              <w:bottom w:val="single" w:sz="4" w:space="0" w:color="auto"/>
              <w:right w:val="double" w:sz="4" w:space="0" w:color="auto"/>
            </w:tcBorders>
            <w:hideMark/>
          </w:tcPr>
          <w:p w:rsidR="00FE7B61" w:rsidRPr="00FE7B61" w:rsidRDefault="00FE7B61" w:rsidP="00FE7B61">
            <w:pPr>
              <w:spacing w:line="216" w:lineRule="auto"/>
              <w:rPr>
                <w:sz w:val="22"/>
                <w:szCs w:val="24"/>
              </w:rPr>
            </w:pPr>
            <w:r w:rsidRPr="00FE7B61">
              <w:rPr>
                <w:sz w:val="22"/>
                <w:szCs w:val="24"/>
              </w:rPr>
              <w:t>Индекс</w:t>
            </w:r>
          </w:p>
        </w:tc>
      </w:tr>
      <w:tr w:rsidR="00FE7B61" w:rsidRPr="00FE7B61" w:rsidTr="00FE7B61">
        <w:trPr>
          <w:cantSplit/>
          <w:trHeight w:val="286"/>
        </w:trPr>
        <w:tc>
          <w:tcPr>
            <w:tcW w:w="10065"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sz w:val="22"/>
                <w:szCs w:val="24"/>
              </w:rPr>
            </w:pPr>
          </w:p>
        </w:tc>
        <w:tc>
          <w:tcPr>
            <w:tcW w:w="4110" w:type="dxa"/>
            <w:tcBorders>
              <w:top w:val="single" w:sz="4" w:space="0" w:color="auto"/>
              <w:left w:val="single" w:sz="4" w:space="0" w:color="auto"/>
              <w:bottom w:val="single" w:sz="4" w:space="0" w:color="auto"/>
              <w:right w:val="double" w:sz="4" w:space="0" w:color="auto"/>
            </w:tcBorders>
            <w:hideMark/>
          </w:tcPr>
          <w:p w:rsidR="00FE7B61" w:rsidRPr="00FE7B61" w:rsidRDefault="00FE7B61" w:rsidP="00FE7B61">
            <w:pPr>
              <w:spacing w:line="216" w:lineRule="auto"/>
              <w:rPr>
                <w:sz w:val="22"/>
                <w:szCs w:val="24"/>
              </w:rPr>
            </w:pPr>
            <w:r w:rsidRPr="00FE7B61">
              <w:rPr>
                <w:sz w:val="22"/>
                <w:szCs w:val="24"/>
              </w:rPr>
              <w:t>…</w:t>
            </w:r>
          </w:p>
        </w:tc>
      </w:tr>
      <w:tr w:rsidR="00FE7B61" w:rsidRPr="00FE7B61" w:rsidTr="00FE7B61">
        <w:trPr>
          <w:cantSplit/>
          <w:trHeight w:val="175"/>
        </w:trPr>
        <w:tc>
          <w:tcPr>
            <w:tcW w:w="10065"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sz w:val="22"/>
                <w:szCs w:val="24"/>
              </w:rPr>
            </w:pPr>
          </w:p>
        </w:tc>
        <w:tc>
          <w:tcPr>
            <w:tcW w:w="4110" w:type="dxa"/>
            <w:tcBorders>
              <w:top w:val="single" w:sz="4" w:space="0" w:color="auto"/>
              <w:left w:val="single" w:sz="4" w:space="0" w:color="auto"/>
              <w:bottom w:val="single" w:sz="4" w:space="0" w:color="auto"/>
              <w:right w:val="double" w:sz="4" w:space="0" w:color="auto"/>
            </w:tcBorders>
            <w:hideMark/>
          </w:tcPr>
          <w:p w:rsidR="00FE7B61" w:rsidRPr="00FE7B61" w:rsidRDefault="00FE7B61" w:rsidP="00FE7B61">
            <w:pPr>
              <w:spacing w:line="216" w:lineRule="auto"/>
              <w:rPr>
                <w:sz w:val="22"/>
                <w:szCs w:val="24"/>
              </w:rPr>
            </w:pPr>
            <w:r w:rsidRPr="00FE7B61">
              <w:rPr>
                <w:sz w:val="22"/>
                <w:szCs w:val="24"/>
              </w:rPr>
              <w:t>…</w:t>
            </w:r>
          </w:p>
        </w:tc>
      </w:tr>
      <w:tr w:rsidR="00FE7B61" w:rsidRPr="00FE7B61" w:rsidTr="00FE7B61">
        <w:trPr>
          <w:cantSplit/>
          <w:trHeight w:val="310"/>
        </w:trPr>
        <w:tc>
          <w:tcPr>
            <w:tcW w:w="10065"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sz w:val="22"/>
                <w:szCs w:val="24"/>
              </w:rPr>
            </w:pPr>
          </w:p>
        </w:tc>
        <w:tc>
          <w:tcPr>
            <w:tcW w:w="4110" w:type="dxa"/>
            <w:tcBorders>
              <w:top w:val="single" w:sz="4" w:space="0" w:color="auto"/>
              <w:left w:val="single" w:sz="4" w:space="0" w:color="auto"/>
              <w:bottom w:val="single" w:sz="4" w:space="0" w:color="auto"/>
              <w:right w:val="double" w:sz="4" w:space="0" w:color="auto"/>
            </w:tcBorders>
            <w:hideMark/>
          </w:tcPr>
          <w:p w:rsidR="00FE7B61" w:rsidRPr="00FE7B61" w:rsidRDefault="00FE7B61" w:rsidP="00FE7B61">
            <w:pPr>
              <w:spacing w:line="216" w:lineRule="auto"/>
              <w:rPr>
                <w:sz w:val="22"/>
                <w:szCs w:val="24"/>
              </w:rPr>
            </w:pPr>
            <w:r w:rsidRPr="00FE7B61">
              <w:rPr>
                <w:sz w:val="22"/>
                <w:szCs w:val="24"/>
              </w:rPr>
              <w:t>…</w:t>
            </w:r>
          </w:p>
        </w:tc>
      </w:tr>
      <w:tr w:rsidR="00FE7B61" w:rsidRPr="00FE7B61" w:rsidTr="00FE7B61">
        <w:trPr>
          <w:trHeight w:val="67"/>
        </w:trPr>
        <w:tc>
          <w:tcPr>
            <w:tcW w:w="5955" w:type="dxa"/>
            <w:tcBorders>
              <w:top w:val="single" w:sz="4" w:space="0" w:color="auto"/>
              <w:left w:val="single" w:sz="4" w:space="0" w:color="auto"/>
              <w:bottom w:val="single" w:sz="4" w:space="0" w:color="auto"/>
              <w:right w:val="nil"/>
            </w:tcBorders>
          </w:tcPr>
          <w:p w:rsidR="00FE7B61" w:rsidRPr="00FE7B61" w:rsidRDefault="00FE7B61" w:rsidP="00FE7B61">
            <w:pPr>
              <w:spacing w:line="216" w:lineRule="auto"/>
              <w:rPr>
                <w:b/>
                <w:bCs/>
                <w:sz w:val="22"/>
                <w:szCs w:val="24"/>
              </w:rPr>
            </w:pPr>
          </w:p>
        </w:tc>
        <w:tc>
          <w:tcPr>
            <w:tcW w:w="4110" w:type="dxa"/>
            <w:tcBorders>
              <w:top w:val="single" w:sz="4" w:space="0" w:color="auto"/>
              <w:left w:val="nil"/>
              <w:bottom w:val="single" w:sz="4" w:space="0" w:color="auto"/>
              <w:right w:val="double" w:sz="4" w:space="0" w:color="auto"/>
            </w:tcBorders>
          </w:tcPr>
          <w:p w:rsidR="00FE7B61" w:rsidRPr="00FE7B61" w:rsidRDefault="00FE7B61" w:rsidP="00FE7B61">
            <w:pPr>
              <w:spacing w:line="216" w:lineRule="auto"/>
              <w:rPr>
                <w:sz w:val="22"/>
                <w:szCs w:val="24"/>
              </w:rPr>
            </w:pPr>
          </w:p>
        </w:tc>
      </w:tr>
      <w:tr w:rsidR="00FE7B61" w:rsidRPr="00FE7B61" w:rsidTr="00FE7B61">
        <w:trPr>
          <w:trHeight w:val="67"/>
        </w:trPr>
        <w:tc>
          <w:tcPr>
            <w:tcW w:w="5955" w:type="dxa"/>
            <w:tcBorders>
              <w:top w:val="single" w:sz="4" w:space="0" w:color="auto"/>
              <w:left w:val="single" w:sz="4" w:space="0" w:color="auto"/>
              <w:bottom w:val="nil"/>
              <w:right w:val="single" w:sz="4" w:space="0" w:color="auto"/>
            </w:tcBorders>
            <w:hideMark/>
          </w:tcPr>
          <w:p w:rsidR="00FE7B61" w:rsidRPr="00FE7B61" w:rsidRDefault="00FE7B61" w:rsidP="00221BE0">
            <w:pPr>
              <w:numPr>
                <w:ilvl w:val="0"/>
                <w:numId w:val="28"/>
              </w:numPr>
              <w:tabs>
                <w:tab w:val="num" w:pos="0"/>
                <w:tab w:val="left" w:pos="540"/>
              </w:tabs>
              <w:spacing w:line="216" w:lineRule="auto"/>
              <w:ind w:left="0" w:firstLine="0"/>
              <w:jc w:val="both"/>
              <w:rPr>
                <w:b/>
                <w:bCs/>
                <w:sz w:val="22"/>
                <w:szCs w:val="24"/>
              </w:rPr>
            </w:pPr>
            <w:r w:rsidRPr="00FE7B61">
              <w:rPr>
                <w:b/>
                <w:sz w:val="22"/>
                <w:szCs w:val="24"/>
              </w:rPr>
              <w:t xml:space="preserve">Банковские реквизиты </w:t>
            </w:r>
            <w:r w:rsidRPr="00FE7B61">
              <w:rPr>
                <w:i/>
                <w:sz w:val="22"/>
                <w:szCs w:val="24"/>
              </w:rPr>
              <w:t>(может быть несколько)</w:t>
            </w:r>
            <w:r w:rsidRPr="00FE7B61">
              <w:rPr>
                <w:b/>
                <w:sz w:val="22"/>
                <w:szCs w:val="24"/>
              </w:rPr>
              <w:t>:</w:t>
            </w:r>
          </w:p>
        </w:tc>
        <w:tc>
          <w:tcPr>
            <w:tcW w:w="4110" w:type="dxa"/>
            <w:tcBorders>
              <w:top w:val="single" w:sz="4" w:space="0" w:color="auto"/>
              <w:left w:val="single" w:sz="4" w:space="0" w:color="auto"/>
              <w:bottom w:val="single" w:sz="4" w:space="0" w:color="auto"/>
              <w:right w:val="double" w:sz="4" w:space="0" w:color="auto"/>
            </w:tcBorders>
          </w:tcPr>
          <w:p w:rsidR="00FE7B61" w:rsidRPr="00FE7B61" w:rsidRDefault="00FE7B61" w:rsidP="00FE7B61">
            <w:pPr>
              <w:spacing w:line="216" w:lineRule="auto"/>
              <w:rPr>
                <w:sz w:val="22"/>
                <w:szCs w:val="24"/>
              </w:rPr>
            </w:pPr>
          </w:p>
        </w:tc>
      </w:tr>
      <w:tr w:rsidR="00FE7B61" w:rsidRPr="00FE7B61" w:rsidTr="00FE7B61">
        <w:trPr>
          <w:trHeight w:val="274"/>
        </w:trPr>
        <w:tc>
          <w:tcPr>
            <w:tcW w:w="5955" w:type="dxa"/>
            <w:tcBorders>
              <w:top w:val="nil"/>
              <w:left w:val="single" w:sz="4" w:space="0" w:color="auto"/>
              <w:bottom w:val="nil"/>
              <w:right w:val="single" w:sz="4" w:space="0" w:color="auto"/>
            </w:tcBorders>
            <w:hideMark/>
          </w:tcPr>
          <w:p w:rsidR="00FE7B61" w:rsidRPr="00FE7B61" w:rsidRDefault="00FE7B61" w:rsidP="00FE7B61">
            <w:pPr>
              <w:spacing w:line="216" w:lineRule="auto"/>
              <w:rPr>
                <w:sz w:val="22"/>
                <w:szCs w:val="24"/>
              </w:rPr>
            </w:pPr>
            <w:r w:rsidRPr="00FE7B61">
              <w:rPr>
                <w:sz w:val="22"/>
                <w:szCs w:val="24"/>
              </w:rPr>
              <w:t>4.1. Наименование обслуживающего банка</w:t>
            </w:r>
          </w:p>
        </w:tc>
        <w:tc>
          <w:tcPr>
            <w:tcW w:w="4110" w:type="dxa"/>
            <w:tcBorders>
              <w:top w:val="single" w:sz="4" w:space="0" w:color="auto"/>
              <w:left w:val="single" w:sz="4" w:space="0" w:color="auto"/>
              <w:bottom w:val="single" w:sz="4" w:space="0" w:color="auto"/>
              <w:right w:val="double" w:sz="4" w:space="0" w:color="auto"/>
            </w:tcBorders>
          </w:tcPr>
          <w:p w:rsidR="00FE7B61" w:rsidRPr="00FE7B61" w:rsidRDefault="00FE7B61" w:rsidP="00FE7B61">
            <w:pPr>
              <w:spacing w:line="216" w:lineRule="auto"/>
              <w:rPr>
                <w:sz w:val="22"/>
                <w:szCs w:val="24"/>
              </w:rPr>
            </w:pPr>
          </w:p>
        </w:tc>
      </w:tr>
      <w:tr w:rsidR="00FE7B61" w:rsidRPr="00FE7B61" w:rsidTr="00FE7B61">
        <w:trPr>
          <w:trHeight w:val="67"/>
        </w:trPr>
        <w:tc>
          <w:tcPr>
            <w:tcW w:w="5955" w:type="dxa"/>
            <w:tcBorders>
              <w:top w:val="nil"/>
              <w:left w:val="single" w:sz="4" w:space="0" w:color="auto"/>
              <w:bottom w:val="nil"/>
              <w:right w:val="single" w:sz="4" w:space="0" w:color="auto"/>
            </w:tcBorders>
            <w:hideMark/>
          </w:tcPr>
          <w:p w:rsidR="00FE7B61" w:rsidRPr="00FE7B61" w:rsidRDefault="00FE7B61" w:rsidP="00FE7B61">
            <w:pPr>
              <w:spacing w:line="216" w:lineRule="auto"/>
            </w:pPr>
            <w:r w:rsidRPr="00FE7B61">
              <w:rPr>
                <w:sz w:val="22"/>
                <w:szCs w:val="24"/>
              </w:rPr>
              <w:t>4.2. Расчетный счет</w:t>
            </w:r>
          </w:p>
        </w:tc>
        <w:tc>
          <w:tcPr>
            <w:tcW w:w="4110" w:type="dxa"/>
            <w:tcBorders>
              <w:top w:val="single" w:sz="4" w:space="0" w:color="auto"/>
              <w:left w:val="single" w:sz="4" w:space="0" w:color="auto"/>
              <w:bottom w:val="single" w:sz="4" w:space="0" w:color="auto"/>
              <w:right w:val="double" w:sz="4" w:space="0" w:color="auto"/>
            </w:tcBorders>
          </w:tcPr>
          <w:p w:rsidR="00FE7B61" w:rsidRPr="00FE7B61" w:rsidRDefault="00FE7B61" w:rsidP="00FE7B61">
            <w:pPr>
              <w:spacing w:line="216" w:lineRule="auto"/>
            </w:pPr>
          </w:p>
        </w:tc>
      </w:tr>
      <w:tr w:rsidR="00FE7B61" w:rsidRPr="00FE7B61" w:rsidTr="00FE7B61">
        <w:trPr>
          <w:trHeight w:val="67"/>
        </w:trPr>
        <w:tc>
          <w:tcPr>
            <w:tcW w:w="5955" w:type="dxa"/>
            <w:tcBorders>
              <w:top w:val="nil"/>
              <w:left w:val="single" w:sz="4" w:space="0" w:color="auto"/>
              <w:bottom w:val="nil"/>
              <w:right w:val="single" w:sz="4" w:space="0" w:color="auto"/>
            </w:tcBorders>
            <w:hideMark/>
          </w:tcPr>
          <w:p w:rsidR="00FE7B61" w:rsidRPr="00FE7B61" w:rsidRDefault="00FE7B61" w:rsidP="00FE7B61">
            <w:pPr>
              <w:spacing w:line="216" w:lineRule="auto"/>
            </w:pPr>
            <w:r w:rsidRPr="00FE7B61">
              <w:rPr>
                <w:sz w:val="22"/>
                <w:szCs w:val="24"/>
              </w:rPr>
              <w:t>4.3. Корреспондентский счет</w:t>
            </w:r>
          </w:p>
        </w:tc>
        <w:tc>
          <w:tcPr>
            <w:tcW w:w="4110" w:type="dxa"/>
            <w:tcBorders>
              <w:top w:val="single" w:sz="4" w:space="0" w:color="auto"/>
              <w:left w:val="single" w:sz="4" w:space="0" w:color="auto"/>
              <w:bottom w:val="single" w:sz="4" w:space="0" w:color="auto"/>
              <w:right w:val="double" w:sz="4" w:space="0" w:color="auto"/>
            </w:tcBorders>
          </w:tcPr>
          <w:p w:rsidR="00FE7B61" w:rsidRPr="00FE7B61" w:rsidRDefault="00FE7B61" w:rsidP="00FE7B61">
            <w:pPr>
              <w:spacing w:line="216" w:lineRule="auto"/>
            </w:pPr>
          </w:p>
        </w:tc>
      </w:tr>
      <w:tr w:rsidR="00FE7B61" w:rsidRPr="00FE7B61" w:rsidTr="00FE7B61">
        <w:trPr>
          <w:trHeight w:val="67"/>
        </w:trPr>
        <w:tc>
          <w:tcPr>
            <w:tcW w:w="5955" w:type="dxa"/>
            <w:tcBorders>
              <w:top w:val="nil"/>
              <w:left w:val="single" w:sz="4" w:space="0" w:color="auto"/>
              <w:bottom w:val="single" w:sz="4" w:space="0" w:color="auto"/>
              <w:right w:val="single" w:sz="4" w:space="0" w:color="auto"/>
            </w:tcBorders>
            <w:hideMark/>
          </w:tcPr>
          <w:p w:rsidR="00FE7B61" w:rsidRPr="00FE7B61" w:rsidRDefault="00FE7B61" w:rsidP="00FE7B61">
            <w:pPr>
              <w:spacing w:line="216" w:lineRule="auto"/>
            </w:pPr>
            <w:r w:rsidRPr="00FE7B61">
              <w:rPr>
                <w:sz w:val="22"/>
                <w:szCs w:val="24"/>
              </w:rPr>
              <w:t>4.4. Код БИК</w:t>
            </w:r>
          </w:p>
        </w:tc>
        <w:tc>
          <w:tcPr>
            <w:tcW w:w="4110" w:type="dxa"/>
            <w:tcBorders>
              <w:top w:val="single" w:sz="4" w:space="0" w:color="auto"/>
              <w:left w:val="single" w:sz="4" w:space="0" w:color="auto"/>
              <w:bottom w:val="single" w:sz="4" w:space="0" w:color="auto"/>
              <w:right w:val="double" w:sz="4" w:space="0" w:color="auto"/>
            </w:tcBorders>
          </w:tcPr>
          <w:p w:rsidR="00FE7B61" w:rsidRPr="00FE7B61" w:rsidRDefault="00FE7B61" w:rsidP="00FE7B61">
            <w:pPr>
              <w:spacing w:line="216" w:lineRule="auto"/>
            </w:pPr>
          </w:p>
        </w:tc>
      </w:tr>
      <w:tr w:rsidR="00FE7B61" w:rsidRPr="00FE7B61" w:rsidTr="00FE7B61">
        <w:trPr>
          <w:trHeight w:val="811"/>
        </w:trPr>
        <w:tc>
          <w:tcPr>
            <w:tcW w:w="595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numPr>
                <w:ilvl w:val="0"/>
                <w:numId w:val="28"/>
              </w:numPr>
              <w:tabs>
                <w:tab w:val="num" w:pos="1300"/>
              </w:tabs>
              <w:spacing w:line="216" w:lineRule="auto"/>
              <w:ind w:left="0" w:firstLine="0"/>
              <w:jc w:val="both"/>
              <w:rPr>
                <w:b/>
                <w:bCs/>
                <w:sz w:val="22"/>
                <w:szCs w:val="24"/>
              </w:rPr>
            </w:pPr>
            <w:r w:rsidRPr="00FE7B61">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110" w:type="dxa"/>
            <w:tcBorders>
              <w:top w:val="single" w:sz="4" w:space="0" w:color="auto"/>
              <w:left w:val="single" w:sz="4" w:space="0" w:color="auto"/>
              <w:bottom w:val="single" w:sz="4" w:space="0" w:color="auto"/>
              <w:right w:val="double" w:sz="4" w:space="0" w:color="auto"/>
            </w:tcBorders>
          </w:tcPr>
          <w:p w:rsidR="00FE7B61" w:rsidRPr="00FE7B61" w:rsidRDefault="00FE7B61" w:rsidP="00FE7B61">
            <w:pPr>
              <w:spacing w:line="216" w:lineRule="auto"/>
              <w:rPr>
                <w:sz w:val="22"/>
                <w:szCs w:val="24"/>
              </w:rPr>
            </w:pPr>
          </w:p>
        </w:tc>
      </w:tr>
      <w:tr w:rsidR="00FE7B61" w:rsidRPr="00FE7B61" w:rsidTr="00FE7B61">
        <w:trPr>
          <w:trHeight w:val="298"/>
        </w:trPr>
        <w:tc>
          <w:tcPr>
            <w:tcW w:w="595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numPr>
                <w:ilvl w:val="0"/>
                <w:numId w:val="28"/>
              </w:numPr>
              <w:tabs>
                <w:tab w:val="num" w:pos="1300"/>
              </w:tabs>
              <w:spacing w:line="216" w:lineRule="auto"/>
              <w:ind w:left="0" w:firstLine="0"/>
              <w:jc w:val="both"/>
              <w:rPr>
                <w:b/>
                <w:bCs/>
                <w:sz w:val="22"/>
                <w:szCs w:val="24"/>
              </w:rPr>
            </w:pPr>
            <w:r w:rsidRPr="00FE7B61">
              <w:rPr>
                <w:b/>
                <w:bCs/>
                <w:sz w:val="22"/>
                <w:szCs w:val="24"/>
              </w:rPr>
              <w:t>ФИО руководителя</w:t>
            </w:r>
          </w:p>
        </w:tc>
        <w:tc>
          <w:tcPr>
            <w:tcW w:w="4110" w:type="dxa"/>
            <w:tcBorders>
              <w:top w:val="single" w:sz="4" w:space="0" w:color="auto"/>
              <w:left w:val="single" w:sz="4" w:space="0" w:color="auto"/>
              <w:bottom w:val="single" w:sz="4" w:space="0" w:color="auto"/>
              <w:right w:val="double" w:sz="4" w:space="0" w:color="auto"/>
            </w:tcBorders>
          </w:tcPr>
          <w:p w:rsidR="00FE7B61" w:rsidRPr="00FE7B61" w:rsidRDefault="00FE7B61" w:rsidP="00FE7B61">
            <w:pPr>
              <w:spacing w:line="216" w:lineRule="auto"/>
              <w:rPr>
                <w:sz w:val="22"/>
                <w:szCs w:val="24"/>
              </w:rPr>
            </w:pPr>
          </w:p>
        </w:tc>
      </w:tr>
      <w:tr w:rsidR="00FE7B61" w:rsidRPr="00FE7B61" w:rsidTr="00FE7B61">
        <w:trPr>
          <w:trHeight w:val="67"/>
        </w:trPr>
        <w:tc>
          <w:tcPr>
            <w:tcW w:w="595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numPr>
                <w:ilvl w:val="0"/>
                <w:numId w:val="28"/>
              </w:numPr>
              <w:tabs>
                <w:tab w:val="num" w:pos="1300"/>
              </w:tabs>
              <w:spacing w:line="216" w:lineRule="auto"/>
              <w:ind w:left="0" w:firstLine="0"/>
              <w:jc w:val="both"/>
              <w:rPr>
                <w:b/>
                <w:bCs/>
                <w:sz w:val="22"/>
                <w:szCs w:val="24"/>
              </w:rPr>
            </w:pPr>
            <w:r w:rsidRPr="00FE7B61">
              <w:rPr>
                <w:b/>
                <w:bCs/>
                <w:sz w:val="22"/>
                <w:szCs w:val="24"/>
              </w:rPr>
              <w:t>ФИО главного бухгалтера</w:t>
            </w:r>
          </w:p>
        </w:tc>
        <w:tc>
          <w:tcPr>
            <w:tcW w:w="4110" w:type="dxa"/>
            <w:tcBorders>
              <w:top w:val="single" w:sz="4" w:space="0" w:color="auto"/>
              <w:left w:val="single" w:sz="4" w:space="0" w:color="auto"/>
              <w:bottom w:val="single" w:sz="4" w:space="0" w:color="auto"/>
              <w:right w:val="double" w:sz="4" w:space="0" w:color="auto"/>
            </w:tcBorders>
          </w:tcPr>
          <w:p w:rsidR="00FE7B61" w:rsidRPr="00FE7B61" w:rsidRDefault="00FE7B61" w:rsidP="00FE7B61">
            <w:pPr>
              <w:spacing w:line="216" w:lineRule="auto"/>
              <w:rPr>
                <w:sz w:val="22"/>
                <w:szCs w:val="24"/>
              </w:rPr>
            </w:pPr>
          </w:p>
        </w:tc>
      </w:tr>
      <w:tr w:rsidR="00FE7B61" w:rsidRPr="00FE7B61" w:rsidTr="00FE7B61">
        <w:trPr>
          <w:trHeight w:val="67"/>
        </w:trPr>
        <w:tc>
          <w:tcPr>
            <w:tcW w:w="595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numPr>
                <w:ilvl w:val="0"/>
                <w:numId w:val="28"/>
              </w:numPr>
              <w:tabs>
                <w:tab w:val="num" w:pos="1300"/>
              </w:tabs>
              <w:spacing w:line="216" w:lineRule="auto"/>
              <w:ind w:left="0" w:firstLine="0"/>
              <w:jc w:val="both"/>
              <w:rPr>
                <w:b/>
                <w:bCs/>
                <w:sz w:val="22"/>
                <w:szCs w:val="24"/>
              </w:rPr>
            </w:pPr>
            <w:r w:rsidRPr="00FE7B61">
              <w:rPr>
                <w:b/>
                <w:bCs/>
                <w:sz w:val="22"/>
                <w:szCs w:val="24"/>
              </w:rPr>
              <w:t>Контактные телефоны, факс, е-</w:t>
            </w:r>
            <w:r w:rsidRPr="00FE7B61">
              <w:rPr>
                <w:b/>
                <w:bCs/>
                <w:sz w:val="22"/>
                <w:szCs w:val="24"/>
                <w:lang w:val="en-US"/>
              </w:rPr>
              <w:t>mail</w:t>
            </w:r>
          </w:p>
        </w:tc>
        <w:tc>
          <w:tcPr>
            <w:tcW w:w="4110" w:type="dxa"/>
            <w:tcBorders>
              <w:top w:val="single" w:sz="4" w:space="0" w:color="auto"/>
              <w:left w:val="single" w:sz="4" w:space="0" w:color="auto"/>
              <w:bottom w:val="single" w:sz="4" w:space="0" w:color="auto"/>
              <w:right w:val="double" w:sz="4" w:space="0" w:color="auto"/>
            </w:tcBorders>
          </w:tcPr>
          <w:p w:rsidR="00FE7B61" w:rsidRPr="00FE7B61" w:rsidRDefault="00FE7B61" w:rsidP="00FE7B61">
            <w:pPr>
              <w:spacing w:line="216" w:lineRule="auto"/>
              <w:rPr>
                <w:sz w:val="22"/>
                <w:szCs w:val="24"/>
              </w:rPr>
            </w:pPr>
          </w:p>
        </w:tc>
      </w:tr>
    </w:tbl>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Pr>
        <w:rPr>
          <w:sz w:val="24"/>
          <w:szCs w:val="24"/>
        </w:rPr>
      </w:pPr>
    </w:p>
    <w:bookmarkEnd w:id="78"/>
    <w:bookmarkEnd w:id="79"/>
    <w:bookmarkEnd w:id="80"/>
    <w:bookmarkEnd w:id="81"/>
    <w:bookmarkEnd w:id="82"/>
    <w:bookmarkEnd w:id="83"/>
    <w:bookmarkEnd w:id="84"/>
    <w:bookmarkEnd w:id="85"/>
    <w:bookmarkEnd w:id="86"/>
    <w:bookmarkEnd w:id="87"/>
    <w:bookmarkEnd w:id="88"/>
    <w:bookmarkEnd w:id="89"/>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ind w:right="4625"/>
        <w:jc w:val="center"/>
        <w:rPr>
          <w:color w:val="808080"/>
          <w:sz w:val="24"/>
          <w:szCs w:val="24"/>
          <w:vertAlign w:val="superscript"/>
        </w:rPr>
      </w:pPr>
      <w:r w:rsidRPr="00FE7B61">
        <w:rPr>
          <w:color w:val="808080"/>
          <w:sz w:val="24"/>
          <w:szCs w:val="24"/>
          <w:vertAlign w:val="superscript"/>
        </w:rPr>
        <w:t>(подпись, М.П.)</w:t>
      </w: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ind w:right="4625"/>
        <w:jc w:val="center"/>
        <w:rPr>
          <w:color w:val="808080"/>
          <w:sz w:val="24"/>
          <w:szCs w:val="24"/>
          <w:vertAlign w:val="superscript"/>
        </w:rPr>
      </w:pPr>
      <w:r w:rsidRPr="00FE7B61">
        <w:rPr>
          <w:color w:val="808080"/>
          <w:sz w:val="24"/>
          <w:szCs w:val="24"/>
          <w:vertAlign w:val="superscript"/>
        </w:rPr>
        <w:t>(фамилия, имя, отчество подписавшего, должность)</w:t>
      </w:r>
    </w:p>
    <w:p w:rsidR="00FE7B61" w:rsidRPr="00FE7B61" w:rsidRDefault="00FE7B61" w:rsidP="00FE7B61">
      <w:pPr>
        <w:rPr>
          <w:sz w:val="22"/>
          <w:szCs w:val="22"/>
        </w:rPr>
      </w:pPr>
    </w:p>
    <w:p w:rsidR="00FE7B61" w:rsidRPr="00FE7B61" w:rsidRDefault="00FE7B61" w:rsidP="00FE7B61">
      <w:pPr>
        <w:rPr>
          <w:sz w:val="22"/>
          <w:szCs w:val="22"/>
        </w:rPr>
      </w:pPr>
    </w:p>
    <w:p w:rsidR="00FE7B61" w:rsidRPr="00FE7B61" w:rsidRDefault="00FE7B61" w:rsidP="00FE7B61">
      <w:pPr>
        <w:rPr>
          <w:sz w:val="22"/>
          <w:szCs w:val="22"/>
        </w:rPr>
      </w:pPr>
    </w:p>
    <w:p w:rsidR="00FE7B61" w:rsidRPr="00FE7B61" w:rsidRDefault="00FE7B61" w:rsidP="00FE7B61">
      <w:pPr>
        <w:rPr>
          <w:sz w:val="22"/>
          <w:szCs w:val="22"/>
        </w:rPr>
      </w:pPr>
    </w:p>
    <w:p w:rsidR="00FE7B61" w:rsidRPr="00FE7B61" w:rsidRDefault="00FE7B61" w:rsidP="00FE7B61">
      <w:pPr>
        <w:rPr>
          <w:b/>
          <w:sz w:val="24"/>
        </w:rPr>
      </w:pPr>
      <w:r w:rsidRPr="00FE7B61">
        <w:rPr>
          <w:sz w:val="24"/>
        </w:rPr>
        <w:br w:type="page"/>
      </w:r>
    </w:p>
    <w:p w:rsidR="00FE7B61" w:rsidRPr="00FE7B61" w:rsidRDefault="00FE7B61" w:rsidP="00FE7B61">
      <w:pPr>
        <w:keepNext/>
        <w:spacing w:after="60"/>
        <w:jc w:val="center"/>
        <w:outlineLvl w:val="1"/>
        <w:rPr>
          <w:b/>
          <w:sz w:val="24"/>
        </w:rPr>
      </w:pPr>
      <w:r w:rsidRPr="00FE7B61">
        <w:rPr>
          <w:b/>
          <w:sz w:val="24"/>
        </w:rPr>
        <w:lastRenderedPageBreak/>
        <w:t>ФОРМА 3. ОПИСЬ ДОКУМЕНТОВ</w:t>
      </w:r>
    </w:p>
    <w:p w:rsidR="00FE7B61" w:rsidRPr="00FE7B61" w:rsidRDefault="00FE7B61" w:rsidP="00FE7B61">
      <w:pPr>
        <w:keepNext/>
        <w:spacing w:after="60"/>
        <w:jc w:val="center"/>
        <w:outlineLvl w:val="1"/>
        <w:rPr>
          <w:b/>
          <w:sz w:val="26"/>
          <w:szCs w:val="26"/>
        </w:rPr>
      </w:pPr>
      <w:r w:rsidRPr="00FE7B61">
        <w:rPr>
          <w:spacing w:val="1"/>
          <w:sz w:val="28"/>
          <w:szCs w:val="28"/>
        </w:rPr>
        <w:t>п</w:t>
      </w:r>
      <w:r w:rsidRPr="00FE7B61">
        <w:rPr>
          <w:sz w:val="28"/>
          <w:szCs w:val="28"/>
        </w:rPr>
        <w:t>р</w:t>
      </w:r>
      <w:r w:rsidRPr="00FE7B61">
        <w:rPr>
          <w:spacing w:val="-1"/>
          <w:sz w:val="28"/>
          <w:szCs w:val="28"/>
        </w:rPr>
        <w:t>е</w:t>
      </w:r>
      <w:r w:rsidRPr="00FE7B61">
        <w:rPr>
          <w:sz w:val="28"/>
          <w:szCs w:val="28"/>
        </w:rPr>
        <w:t>д</w:t>
      </w:r>
      <w:r w:rsidRPr="00FE7B61">
        <w:rPr>
          <w:spacing w:val="-1"/>
          <w:sz w:val="28"/>
          <w:szCs w:val="28"/>
        </w:rPr>
        <w:t>с</w:t>
      </w:r>
      <w:r w:rsidRPr="00FE7B61">
        <w:rPr>
          <w:sz w:val="28"/>
          <w:szCs w:val="28"/>
        </w:rPr>
        <w:t>т</w:t>
      </w:r>
      <w:r w:rsidRPr="00FE7B61">
        <w:rPr>
          <w:spacing w:val="-1"/>
          <w:sz w:val="28"/>
          <w:szCs w:val="28"/>
        </w:rPr>
        <w:t>а</w:t>
      </w:r>
      <w:r w:rsidRPr="00FE7B61">
        <w:rPr>
          <w:sz w:val="28"/>
          <w:szCs w:val="28"/>
        </w:rPr>
        <w:t>вля</w:t>
      </w:r>
      <w:r w:rsidRPr="00FE7B61">
        <w:rPr>
          <w:spacing w:val="-1"/>
          <w:sz w:val="28"/>
          <w:szCs w:val="28"/>
        </w:rPr>
        <w:t>ем</w:t>
      </w:r>
      <w:r w:rsidRPr="00FE7B61">
        <w:rPr>
          <w:sz w:val="28"/>
          <w:szCs w:val="28"/>
        </w:rPr>
        <w:t>ых</w:t>
      </w:r>
      <w:r w:rsidRPr="00FE7B61">
        <w:rPr>
          <w:spacing w:val="2"/>
          <w:sz w:val="28"/>
          <w:szCs w:val="28"/>
        </w:rPr>
        <w:t xml:space="preserve"> </w:t>
      </w:r>
      <w:r w:rsidRPr="00FE7B61">
        <w:rPr>
          <w:sz w:val="28"/>
          <w:szCs w:val="28"/>
        </w:rPr>
        <w:t>для</w:t>
      </w:r>
      <w:r w:rsidRPr="00FE7B61">
        <w:rPr>
          <w:spacing w:val="3"/>
          <w:sz w:val="28"/>
          <w:szCs w:val="28"/>
        </w:rPr>
        <w:t xml:space="preserve"> </w:t>
      </w:r>
      <w:r w:rsidRPr="00FE7B61">
        <w:rPr>
          <w:spacing w:val="-5"/>
          <w:sz w:val="28"/>
          <w:szCs w:val="28"/>
        </w:rPr>
        <w:t>у</w:t>
      </w:r>
      <w:r w:rsidRPr="00FE7B61">
        <w:rPr>
          <w:spacing w:val="1"/>
          <w:sz w:val="28"/>
          <w:szCs w:val="28"/>
        </w:rPr>
        <w:t>ч</w:t>
      </w:r>
      <w:r w:rsidRPr="00FE7B61">
        <w:rPr>
          <w:spacing w:val="-1"/>
          <w:sz w:val="28"/>
          <w:szCs w:val="28"/>
        </w:rPr>
        <w:t>ас</w:t>
      </w:r>
      <w:r w:rsidRPr="00FE7B61">
        <w:rPr>
          <w:sz w:val="28"/>
          <w:szCs w:val="28"/>
        </w:rPr>
        <w:t>т</w:t>
      </w:r>
      <w:r w:rsidRPr="00FE7B61">
        <w:rPr>
          <w:spacing w:val="1"/>
          <w:sz w:val="28"/>
          <w:szCs w:val="28"/>
        </w:rPr>
        <w:t>и</w:t>
      </w:r>
      <w:r w:rsidRPr="00FE7B61">
        <w:rPr>
          <w:sz w:val="28"/>
          <w:szCs w:val="28"/>
        </w:rPr>
        <w:t>я в з</w:t>
      </w:r>
      <w:r w:rsidRPr="00FE7B61">
        <w:rPr>
          <w:spacing w:val="-1"/>
          <w:sz w:val="28"/>
          <w:szCs w:val="28"/>
        </w:rPr>
        <w:t>а</w:t>
      </w:r>
      <w:r w:rsidRPr="00FE7B61">
        <w:rPr>
          <w:spacing w:val="1"/>
          <w:sz w:val="28"/>
          <w:szCs w:val="28"/>
        </w:rPr>
        <w:t>п</w:t>
      </w:r>
      <w:r w:rsidRPr="00FE7B61">
        <w:rPr>
          <w:sz w:val="28"/>
          <w:szCs w:val="28"/>
        </w:rPr>
        <w:t>ро</w:t>
      </w:r>
      <w:r w:rsidRPr="00FE7B61">
        <w:rPr>
          <w:spacing w:val="-1"/>
          <w:sz w:val="28"/>
          <w:szCs w:val="28"/>
        </w:rPr>
        <w:t>с</w:t>
      </w:r>
      <w:r w:rsidRPr="00FE7B61">
        <w:rPr>
          <w:sz w:val="28"/>
          <w:szCs w:val="28"/>
        </w:rPr>
        <w:t xml:space="preserve">е </w:t>
      </w:r>
      <w:r w:rsidRPr="00FE7B61">
        <w:rPr>
          <w:spacing w:val="-1"/>
          <w:sz w:val="28"/>
          <w:szCs w:val="28"/>
        </w:rPr>
        <w:t>п</w:t>
      </w:r>
      <w:r w:rsidRPr="00FE7B61">
        <w:rPr>
          <w:sz w:val="28"/>
          <w:szCs w:val="28"/>
        </w:rPr>
        <w:t>р</w:t>
      </w:r>
      <w:r w:rsidRPr="00FE7B61">
        <w:rPr>
          <w:spacing w:val="-1"/>
          <w:sz w:val="28"/>
          <w:szCs w:val="28"/>
        </w:rPr>
        <w:t>е</w:t>
      </w:r>
      <w:r w:rsidRPr="00FE7B61">
        <w:rPr>
          <w:sz w:val="28"/>
          <w:szCs w:val="28"/>
        </w:rPr>
        <w:t>дложе</w:t>
      </w:r>
      <w:r w:rsidRPr="00FE7B61">
        <w:rPr>
          <w:spacing w:val="-2"/>
          <w:sz w:val="28"/>
          <w:szCs w:val="28"/>
        </w:rPr>
        <w:t>н</w:t>
      </w:r>
      <w:r w:rsidRPr="00FE7B61">
        <w:rPr>
          <w:spacing w:val="1"/>
          <w:sz w:val="28"/>
          <w:szCs w:val="28"/>
        </w:rPr>
        <w:t>и</w:t>
      </w:r>
      <w:r w:rsidRPr="00FE7B61">
        <w:rPr>
          <w:sz w:val="28"/>
          <w:szCs w:val="28"/>
        </w:rPr>
        <w:t>й</w:t>
      </w:r>
    </w:p>
    <w:p w:rsidR="00FE7B61" w:rsidRPr="00FE7B61" w:rsidRDefault="00FE7B61" w:rsidP="00FE7B61">
      <w:pPr>
        <w:autoSpaceDE w:val="0"/>
        <w:autoSpaceDN w:val="0"/>
        <w:adjustRightInd w:val="0"/>
        <w:spacing w:line="200" w:lineRule="exact"/>
        <w:rPr>
          <w:sz w:val="28"/>
          <w:szCs w:val="28"/>
        </w:rPr>
      </w:pPr>
    </w:p>
    <w:p w:rsidR="00FE7B61" w:rsidRPr="00FE7B61" w:rsidRDefault="00FE7B61" w:rsidP="00FE7B61">
      <w:pPr>
        <w:autoSpaceDE w:val="0"/>
        <w:autoSpaceDN w:val="0"/>
        <w:adjustRightInd w:val="0"/>
        <w:spacing w:line="200" w:lineRule="exact"/>
        <w:rPr>
          <w:sz w:val="28"/>
          <w:szCs w:val="28"/>
        </w:rPr>
      </w:pPr>
    </w:p>
    <w:p w:rsidR="00FE7B61" w:rsidRPr="00FE7B61" w:rsidRDefault="00FE7B61" w:rsidP="00FE7B61">
      <w:pPr>
        <w:autoSpaceDE w:val="0"/>
        <w:autoSpaceDN w:val="0"/>
        <w:adjustRightInd w:val="0"/>
        <w:spacing w:before="29" w:line="360" w:lineRule="auto"/>
        <w:ind w:right="-74"/>
        <w:jc w:val="both"/>
        <w:rPr>
          <w:sz w:val="24"/>
          <w:szCs w:val="28"/>
        </w:rPr>
      </w:pPr>
      <w:r w:rsidRPr="00FE7B61">
        <w:rPr>
          <w:sz w:val="24"/>
          <w:szCs w:val="28"/>
        </w:rPr>
        <w:t>Н</w:t>
      </w:r>
      <w:r w:rsidRPr="00FE7B61">
        <w:rPr>
          <w:spacing w:val="-1"/>
          <w:sz w:val="24"/>
          <w:szCs w:val="28"/>
        </w:rPr>
        <w:t>ас</w:t>
      </w:r>
      <w:r w:rsidRPr="00FE7B61">
        <w:rPr>
          <w:sz w:val="24"/>
          <w:szCs w:val="28"/>
        </w:rPr>
        <w:t>тоящ</w:t>
      </w:r>
      <w:r w:rsidRPr="00FE7B61">
        <w:rPr>
          <w:spacing w:val="1"/>
          <w:sz w:val="24"/>
          <w:szCs w:val="28"/>
        </w:rPr>
        <w:t>и</w:t>
      </w:r>
      <w:r w:rsidRPr="00FE7B61">
        <w:rPr>
          <w:sz w:val="24"/>
          <w:szCs w:val="28"/>
        </w:rPr>
        <w:t>м __________________________________________________________ (наим</w:t>
      </w:r>
      <w:r w:rsidRPr="00FE7B61">
        <w:rPr>
          <w:spacing w:val="-1"/>
          <w:sz w:val="24"/>
          <w:szCs w:val="28"/>
        </w:rPr>
        <w:t>е</w:t>
      </w:r>
      <w:r w:rsidRPr="00FE7B61">
        <w:rPr>
          <w:spacing w:val="1"/>
          <w:sz w:val="24"/>
          <w:szCs w:val="28"/>
        </w:rPr>
        <w:t>н</w:t>
      </w:r>
      <w:r w:rsidRPr="00FE7B61">
        <w:rPr>
          <w:sz w:val="24"/>
          <w:szCs w:val="28"/>
        </w:rPr>
        <w:t>ов</w:t>
      </w:r>
      <w:r w:rsidRPr="00FE7B61">
        <w:rPr>
          <w:spacing w:val="-1"/>
          <w:sz w:val="24"/>
          <w:szCs w:val="28"/>
        </w:rPr>
        <w:t>а</w:t>
      </w:r>
      <w:r w:rsidRPr="00FE7B61">
        <w:rPr>
          <w:spacing w:val="1"/>
          <w:sz w:val="24"/>
          <w:szCs w:val="28"/>
        </w:rPr>
        <w:t>ни</w:t>
      </w:r>
      <w:r w:rsidRPr="00FE7B61">
        <w:rPr>
          <w:sz w:val="24"/>
          <w:szCs w:val="28"/>
        </w:rPr>
        <w:t>е уч</w:t>
      </w:r>
      <w:r w:rsidRPr="00FE7B61">
        <w:rPr>
          <w:spacing w:val="-1"/>
          <w:sz w:val="24"/>
          <w:szCs w:val="28"/>
        </w:rPr>
        <w:t>ас</w:t>
      </w:r>
      <w:r w:rsidRPr="00FE7B61">
        <w:rPr>
          <w:sz w:val="24"/>
          <w:szCs w:val="28"/>
        </w:rPr>
        <w:t>т</w:t>
      </w:r>
      <w:r w:rsidRPr="00FE7B61">
        <w:rPr>
          <w:spacing w:val="1"/>
          <w:sz w:val="24"/>
          <w:szCs w:val="28"/>
        </w:rPr>
        <w:t>ник</w:t>
      </w:r>
      <w:r w:rsidRPr="00FE7B61">
        <w:rPr>
          <w:sz w:val="24"/>
          <w:szCs w:val="28"/>
        </w:rPr>
        <w:t xml:space="preserve">а </w:t>
      </w:r>
      <w:r w:rsidRPr="00FE7B61">
        <w:rPr>
          <w:spacing w:val="1"/>
          <w:sz w:val="24"/>
          <w:szCs w:val="28"/>
        </w:rPr>
        <w:t>з</w:t>
      </w:r>
      <w:r w:rsidRPr="00FE7B61">
        <w:rPr>
          <w:spacing w:val="-1"/>
          <w:sz w:val="24"/>
          <w:szCs w:val="28"/>
        </w:rPr>
        <w:t>а</w:t>
      </w:r>
      <w:r w:rsidRPr="00FE7B61">
        <w:rPr>
          <w:spacing w:val="3"/>
          <w:sz w:val="24"/>
          <w:szCs w:val="28"/>
        </w:rPr>
        <w:t>к</w:t>
      </w:r>
      <w:r w:rsidRPr="00FE7B61">
        <w:rPr>
          <w:spacing w:val="-7"/>
          <w:sz w:val="24"/>
          <w:szCs w:val="28"/>
        </w:rPr>
        <w:t>у</w:t>
      </w:r>
      <w:r w:rsidRPr="00FE7B61">
        <w:rPr>
          <w:spacing w:val="1"/>
          <w:sz w:val="24"/>
          <w:szCs w:val="28"/>
        </w:rPr>
        <w:t>пки</w:t>
      </w:r>
      <w:r w:rsidRPr="00FE7B61">
        <w:rPr>
          <w:sz w:val="24"/>
          <w:szCs w:val="28"/>
        </w:rPr>
        <w:t xml:space="preserve">) </w:t>
      </w:r>
      <w:r w:rsidRPr="00FE7B61">
        <w:rPr>
          <w:spacing w:val="1"/>
          <w:sz w:val="24"/>
          <w:szCs w:val="28"/>
        </w:rPr>
        <w:t>п</w:t>
      </w:r>
      <w:r w:rsidRPr="00FE7B61">
        <w:rPr>
          <w:sz w:val="24"/>
          <w:szCs w:val="28"/>
        </w:rPr>
        <w:t>од</w:t>
      </w:r>
      <w:r w:rsidRPr="00FE7B61">
        <w:rPr>
          <w:spacing w:val="1"/>
          <w:sz w:val="24"/>
          <w:szCs w:val="28"/>
        </w:rPr>
        <w:t>т</w:t>
      </w:r>
      <w:r w:rsidRPr="00FE7B61">
        <w:rPr>
          <w:sz w:val="24"/>
          <w:szCs w:val="28"/>
        </w:rPr>
        <w:t>в</w:t>
      </w:r>
      <w:r w:rsidRPr="00FE7B61">
        <w:rPr>
          <w:spacing w:val="-1"/>
          <w:sz w:val="24"/>
          <w:szCs w:val="28"/>
        </w:rPr>
        <w:t>е</w:t>
      </w:r>
      <w:r w:rsidRPr="00FE7B61">
        <w:rPr>
          <w:sz w:val="24"/>
          <w:szCs w:val="28"/>
        </w:rPr>
        <w:t>ржд</w:t>
      </w:r>
      <w:r w:rsidRPr="00FE7B61">
        <w:rPr>
          <w:spacing w:val="-1"/>
          <w:sz w:val="24"/>
          <w:szCs w:val="28"/>
        </w:rPr>
        <w:t>ае</w:t>
      </w:r>
      <w:r w:rsidRPr="00FE7B61">
        <w:rPr>
          <w:sz w:val="24"/>
          <w:szCs w:val="28"/>
        </w:rPr>
        <w:t xml:space="preserve">т, что для </w:t>
      </w:r>
      <w:r w:rsidRPr="00FE7B61">
        <w:rPr>
          <w:spacing w:val="-5"/>
          <w:sz w:val="24"/>
          <w:szCs w:val="28"/>
        </w:rPr>
        <w:t>у</w:t>
      </w:r>
      <w:r w:rsidRPr="00FE7B61">
        <w:rPr>
          <w:spacing w:val="1"/>
          <w:sz w:val="24"/>
          <w:szCs w:val="28"/>
        </w:rPr>
        <w:t>ч</w:t>
      </w:r>
      <w:r w:rsidRPr="00FE7B61">
        <w:rPr>
          <w:spacing w:val="-1"/>
          <w:sz w:val="24"/>
          <w:szCs w:val="28"/>
        </w:rPr>
        <w:t>ас</w:t>
      </w:r>
      <w:r w:rsidRPr="00FE7B61">
        <w:rPr>
          <w:sz w:val="24"/>
          <w:szCs w:val="28"/>
        </w:rPr>
        <w:t>т</w:t>
      </w:r>
      <w:r w:rsidRPr="00FE7B61">
        <w:rPr>
          <w:spacing w:val="1"/>
          <w:sz w:val="24"/>
          <w:szCs w:val="28"/>
        </w:rPr>
        <w:t>и</w:t>
      </w:r>
      <w:r w:rsidRPr="00FE7B61">
        <w:rPr>
          <w:sz w:val="24"/>
          <w:szCs w:val="28"/>
        </w:rPr>
        <w:t xml:space="preserve">я в </w:t>
      </w:r>
      <w:r w:rsidRPr="00FE7B61">
        <w:rPr>
          <w:spacing w:val="1"/>
          <w:sz w:val="24"/>
          <w:szCs w:val="28"/>
        </w:rPr>
        <w:t>з</w:t>
      </w:r>
      <w:r w:rsidRPr="00FE7B61">
        <w:rPr>
          <w:spacing w:val="-1"/>
          <w:sz w:val="24"/>
          <w:szCs w:val="28"/>
        </w:rPr>
        <w:t>а</w:t>
      </w:r>
      <w:r w:rsidRPr="00FE7B61">
        <w:rPr>
          <w:spacing w:val="1"/>
          <w:sz w:val="24"/>
          <w:szCs w:val="28"/>
        </w:rPr>
        <w:t>п</w:t>
      </w:r>
      <w:r w:rsidRPr="00FE7B61">
        <w:rPr>
          <w:sz w:val="24"/>
          <w:szCs w:val="28"/>
        </w:rPr>
        <w:t>ро</w:t>
      </w:r>
      <w:r w:rsidRPr="00FE7B61">
        <w:rPr>
          <w:spacing w:val="-1"/>
          <w:sz w:val="24"/>
          <w:szCs w:val="28"/>
        </w:rPr>
        <w:t>с</w:t>
      </w:r>
      <w:r w:rsidRPr="00FE7B61">
        <w:rPr>
          <w:sz w:val="24"/>
          <w:szCs w:val="28"/>
        </w:rPr>
        <w:t>е</w:t>
      </w:r>
      <w:r w:rsidRPr="00FE7B61">
        <w:rPr>
          <w:spacing w:val="13"/>
          <w:sz w:val="24"/>
          <w:szCs w:val="28"/>
        </w:rPr>
        <w:t xml:space="preserve"> </w:t>
      </w:r>
      <w:r w:rsidRPr="00FE7B61">
        <w:rPr>
          <w:spacing w:val="1"/>
          <w:sz w:val="24"/>
          <w:szCs w:val="28"/>
        </w:rPr>
        <w:t>п</w:t>
      </w:r>
      <w:r w:rsidRPr="00FE7B61">
        <w:rPr>
          <w:sz w:val="24"/>
          <w:szCs w:val="28"/>
        </w:rPr>
        <w:t>р</w:t>
      </w:r>
      <w:r w:rsidRPr="00FE7B61">
        <w:rPr>
          <w:spacing w:val="-1"/>
          <w:sz w:val="24"/>
          <w:szCs w:val="28"/>
        </w:rPr>
        <w:t>е</w:t>
      </w:r>
      <w:r w:rsidRPr="00FE7B61">
        <w:rPr>
          <w:sz w:val="24"/>
          <w:szCs w:val="28"/>
        </w:rPr>
        <w:t>дло</w:t>
      </w:r>
      <w:r w:rsidRPr="00FE7B61">
        <w:rPr>
          <w:spacing w:val="-2"/>
          <w:sz w:val="24"/>
          <w:szCs w:val="28"/>
        </w:rPr>
        <w:t>ж</w:t>
      </w:r>
      <w:r w:rsidRPr="00FE7B61">
        <w:rPr>
          <w:spacing w:val="-1"/>
          <w:sz w:val="24"/>
          <w:szCs w:val="28"/>
        </w:rPr>
        <w:t>е</w:t>
      </w:r>
      <w:r w:rsidRPr="00FE7B61">
        <w:rPr>
          <w:spacing w:val="1"/>
          <w:sz w:val="24"/>
          <w:szCs w:val="28"/>
        </w:rPr>
        <w:t>ни</w:t>
      </w:r>
      <w:r w:rsidRPr="00FE7B61">
        <w:rPr>
          <w:sz w:val="24"/>
          <w:szCs w:val="28"/>
        </w:rPr>
        <w:t xml:space="preserve">й </w:t>
      </w:r>
      <w:r w:rsidRPr="00FE7B61">
        <w:rPr>
          <w:spacing w:val="36"/>
          <w:sz w:val="24"/>
          <w:szCs w:val="28"/>
        </w:rPr>
        <w:t>на</w:t>
      </w:r>
      <w:r w:rsidRPr="00FE7B61">
        <w:rPr>
          <w:spacing w:val="13"/>
          <w:sz w:val="24"/>
          <w:szCs w:val="28"/>
        </w:rPr>
        <w:t xml:space="preserve"> </w:t>
      </w:r>
      <w:r w:rsidRPr="00FE7B61">
        <w:rPr>
          <w:sz w:val="24"/>
          <w:szCs w:val="28"/>
        </w:rPr>
        <w:t xml:space="preserve">__________________________________________________ </w:t>
      </w:r>
      <w:r w:rsidRPr="00FE7B61">
        <w:rPr>
          <w:spacing w:val="12"/>
          <w:sz w:val="24"/>
          <w:szCs w:val="28"/>
        </w:rPr>
        <w:t>для</w:t>
      </w:r>
      <w:r w:rsidRPr="00FE7B61">
        <w:rPr>
          <w:sz w:val="24"/>
          <w:szCs w:val="28"/>
        </w:rPr>
        <w:t xml:space="preserve"> </w:t>
      </w:r>
      <w:r w:rsidRPr="00FE7B61">
        <w:rPr>
          <w:spacing w:val="12"/>
          <w:sz w:val="24"/>
          <w:szCs w:val="28"/>
        </w:rPr>
        <w:t>Агентства</w:t>
      </w:r>
      <w:r w:rsidRPr="00FE7B61">
        <w:rPr>
          <w:sz w:val="24"/>
          <w:szCs w:val="28"/>
        </w:rPr>
        <w:t xml:space="preserve"> </w:t>
      </w:r>
      <w:r w:rsidRPr="00FE7B61">
        <w:rPr>
          <w:spacing w:val="11"/>
          <w:sz w:val="24"/>
          <w:szCs w:val="28"/>
        </w:rPr>
        <w:t>нами</w:t>
      </w:r>
      <w:r w:rsidRPr="00FE7B61">
        <w:rPr>
          <w:sz w:val="24"/>
          <w:szCs w:val="28"/>
        </w:rPr>
        <w:t xml:space="preserve"> </w:t>
      </w:r>
      <w:r w:rsidRPr="00FE7B61">
        <w:rPr>
          <w:spacing w:val="13"/>
          <w:sz w:val="24"/>
          <w:szCs w:val="28"/>
        </w:rPr>
        <w:t>направляются</w:t>
      </w:r>
      <w:r w:rsidRPr="00FE7B61">
        <w:rPr>
          <w:sz w:val="24"/>
          <w:szCs w:val="28"/>
        </w:rPr>
        <w:t xml:space="preserve"> </w:t>
      </w:r>
      <w:r w:rsidRPr="00FE7B61">
        <w:rPr>
          <w:spacing w:val="1"/>
          <w:sz w:val="24"/>
          <w:szCs w:val="28"/>
        </w:rPr>
        <w:t>ни</w:t>
      </w:r>
      <w:r w:rsidRPr="00FE7B61">
        <w:rPr>
          <w:sz w:val="24"/>
          <w:szCs w:val="28"/>
        </w:rPr>
        <w:t>ж</w:t>
      </w:r>
      <w:r w:rsidRPr="00FE7B61">
        <w:rPr>
          <w:spacing w:val="-1"/>
          <w:sz w:val="24"/>
          <w:szCs w:val="28"/>
        </w:rPr>
        <w:t>е</w:t>
      </w:r>
      <w:r w:rsidRPr="00FE7B61">
        <w:rPr>
          <w:spacing w:val="1"/>
          <w:sz w:val="24"/>
          <w:szCs w:val="28"/>
        </w:rPr>
        <w:t>п</w:t>
      </w:r>
      <w:r w:rsidRPr="00FE7B61">
        <w:rPr>
          <w:spacing w:val="-1"/>
          <w:sz w:val="24"/>
          <w:szCs w:val="28"/>
        </w:rPr>
        <w:t>е</w:t>
      </w:r>
      <w:r w:rsidRPr="00FE7B61">
        <w:rPr>
          <w:sz w:val="24"/>
          <w:szCs w:val="28"/>
        </w:rPr>
        <w:t>р</w:t>
      </w:r>
      <w:r w:rsidRPr="00FE7B61">
        <w:rPr>
          <w:spacing w:val="-1"/>
          <w:sz w:val="24"/>
          <w:szCs w:val="28"/>
        </w:rPr>
        <w:t>еч</w:t>
      </w:r>
      <w:r w:rsidRPr="00FE7B61">
        <w:rPr>
          <w:spacing w:val="1"/>
          <w:sz w:val="24"/>
          <w:szCs w:val="28"/>
        </w:rPr>
        <w:t>и</w:t>
      </w:r>
      <w:r w:rsidRPr="00FE7B61">
        <w:rPr>
          <w:spacing w:val="-1"/>
          <w:sz w:val="24"/>
          <w:szCs w:val="28"/>
        </w:rPr>
        <w:t>с</w:t>
      </w:r>
      <w:r w:rsidRPr="00FE7B61">
        <w:rPr>
          <w:sz w:val="24"/>
          <w:szCs w:val="28"/>
        </w:rPr>
        <w:t>л</w:t>
      </w:r>
      <w:r w:rsidRPr="00FE7B61">
        <w:rPr>
          <w:spacing w:val="-1"/>
          <w:sz w:val="24"/>
          <w:szCs w:val="28"/>
        </w:rPr>
        <w:t>е</w:t>
      </w:r>
      <w:r w:rsidRPr="00FE7B61">
        <w:rPr>
          <w:spacing w:val="1"/>
          <w:sz w:val="24"/>
          <w:szCs w:val="28"/>
        </w:rPr>
        <w:t>нн</w:t>
      </w:r>
      <w:r w:rsidRPr="00FE7B61">
        <w:rPr>
          <w:sz w:val="24"/>
          <w:szCs w:val="28"/>
        </w:rPr>
        <w:t>ые</w:t>
      </w:r>
      <w:r w:rsidRPr="00FE7B61">
        <w:rPr>
          <w:spacing w:val="-1"/>
          <w:sz w:val="24"/>
          <w:szCs w:val="28"/>
        </w:rPr>
        <w:t xml:space="preserve"> </w:t>
      </w:r>
      <w:r w:rsidRPr="00FE7B61">
        <w:rPr>
          <w:sz w:val="24"/>
          <w:szCs w:val="28"/>
        </w:rPr>
        <w:t>до</w:t>
      </w:r>
      <w:r w:rsidRPr="00FE7B61">
        <w:rPr>
          <w:spacing w:val="3"/>
          <w:sz w:val="24"/>
          <w:szCs w:val="28"/>
        </w:rPr>
        <w:t>к</w:t>
      </w:r>
      <w:r w:rsidRPr="00FE7B61">
        <w:rPr>
          <w:spacing w:val="-5"/>
          <w:sz w:val="24"/>
          <w:szCs w:val="28"/>
        </w:rPr>
        <w:t>у</w:t>
      </w:r>
      <w:r w:rsidRPr="00FE7B61">
        <w:rPr>
          <w:spacing w:val="-1"/>
          <w:sz w:val="24"/>
          <w:szCs w:val="28"/>
        </w:rPr>
        <w:t>ме</w:t>
      </w:r>
      <w:r w:rsidRPr="00FE7B61">
        <w:rPr>
          <w:spacing w:val="1"/>
          <w:sz w:val="24"/>
          <w:szCs w:val="28"/>
        </w:rPr>
        <w:t>н</w:t>
      </w:r>
      <w:r w:rsidRPr="00FE7B61">
        <w:rPr>
          <w:sz w:val="24"/>
          <w:szCs w:val="28"/>
        </w:rPr>
        <w:t>ты:</w:t>
      </w:r>
    </w:p>
    <w:p w:rsidR="00FE7B61" w:rsidRPr="00FE7B61" w:rsidRDefault="00FE7B61" w:rsidP="00FE7B61">
      <w:pPr>
        <w:autoSpaceDE w:val="0"/>
        <w:autoSpaceDN w:val="0"/>
        <w:adjustRightInd w:val="0"/>
        <w:spacing w:before="9" w:line="100" w:lineRule="exact"/>
        <w:rPr>
          <w:sz w:val="24"/>
          <w:szCs w:val="28"/>
        </w:rPr>
      </w:pPr>
    </w:p>
    <w:tbl>
      <w:tblPr>
        <w:tblW w:w="9930" w:type="dxa"/>
        <w:tblInd w:w="-147" w:type="dxa"/>
        <w:tblLayout w:type="fixed"/>
        <w:tblCellMar>
          <w:left w:w="0" w:type="dxa"/>
          <w:right w:w="0" w:type="dxa"/>
        </w:tblCellMar>
        <w:tblLook w:val="04A0" w:firstRow="1" w:lastRow="0" w:firstColumn="1" w:lastColumn="0" w:noHBand="0" w:noVBand="1"/>
      </w:tblPr>
      <w:tblGrid>
        <w:gridCol w:w="569"/>
        <w:gridCol w:w="3262"/>
        <w:gridCol w:w="1560"/>
        <w:gridCol w:w="1419"/>
        <w:gridCol w:w="1418"/>
        <w:gridCol w:w="1702"/>
      </w:tblGrid>
      <w:tr w:rsidR="00FE7B61" w:rsidRPr="00FE7B61" w:rsidTr="00FE7B61">
        <w:trPr>
          <w:trHeight w:hRule="exact" w:val="552"/>
        </w:trPr>
        <w:tc>
          <w:tcPr>
            <w:tcW w:w="568" w:type="dxa"/>
            <w:vMerge w:val="restart"/>
            <w:tcBorders>
              <w:top w:val="single" w:sz="4" w:space="0" w:color="000000"/>
              <w:left w:val="single" w:sz="4" w:space="0" w:color="000000"/>
              <w:bottom w:val="single" w:sz="4" w:space="0" w:color="000000"/>
              <w:right w:val="single" w:sz="4" w:space="0" w:color="000000"/>
            </w:tcBorders>
            <w:hideMark/>
          </w:tcPr>
          <w:p w:rsidR="00FE7B61" w:rsidRPr="00FE7B61" w:rsidRDefault="00FE7B61" w:rsidP="00FE7B61">
            <w:pPr>
              <w:autoSpaceDE w:val="0"/>
              <w:autoSpaceDN w:val="0"/>
              <w:adjustRightInd w:val="0"/>
              <w:spacing w:line="267" w:lineRule="exact"/>
              <w:ind w:left="165" w:right="-20"/>
              <w:rPr>
                <w:b/>
                <w:sz w:val="24"/>
                <w:szCs w:val="28"/>
              </w:rPr>
            </w:pPr>
            <w:r w:rsidRPr="00FE7B61">
              <w:rPr>
                <w:b/>
                <w:sz w:val="24"/>
                <w:szCs w:val="28"/>
              </w:rPr>
              <w:t>№</w:t>
            </w:r>
          </w:p>
          <w:p w:rsidR="00FE7B61" w:rsidRPr="00FE7B61" w:rsidRDefault="00FE7B61" w:rsidP="00FE7B61">
            <w:pPr>
              <w:autoSpaceDE w:val="0"/>
              <w:autoSpaceDN w:val="0"/>
              <w:adjustRightInd w:val="0"/>
              <w:ind w:left="165" w:right="-20"/>
              <w:rPr>
                <w:b/>
                <w:sz w:val="24"/>
                <w:szCs w:val="28"/>
              </w:rPr>
            </w:pPr>
            <w:r w:rsidRPr="00FE7B61">
              <w:rPr>
                <w:b/>
                <w:spacing w:val="1"/>
                <w:sz w:val="24"/>
                <w:szCs w:val="28"/>
              </w:rPr>
              <w:t>п</w:t>
            </w:r>
            <w:r w:rsidRPr="00FE7B61">
              <w:rPr>
                <w:b/>
                <w:sz w:val="24"/>
                <w:szCs w:val="28"/>
              </w:rPr>
              <w:t>/п</w:t>
            </w:r>
          </w:p>
        </w:tc>
        <w:tc>
          <w:tcPr>
            <w:tcW w:w="3260" w:type="dxa"/>
            <w:vMerge w:val="restart"/>
            <w:tcBorders>
              <w:top w:val="single" w:sz="4" w:space="0" w:color="000000"/>
              <w:left w:val="single" w:sz="4" w:space="0" w:color="000000"/>
              <w:bottom w:val="single" w:sz="4" w:space="0" w:color="000000"/>
              <w:right w:val="single" w:sz="4" w:space="0" w:color="000000"/>
            </w:tcBorders>
            <w:hideMark/>
          </w:tcPr>
          <w:p w:rsidR="00FE7B61" w:rsidRPr="00FE7B61" w:rsidRDefault="00FE7B61" w:rsidP="00FE7B61">
            <w:pPr>
              <w:autoSpaceDE w:val="0"/>
              <w:autoSpaceDN w:val="0"/>
              <w:adjustRightInd w:val="0"/>
              <w:spacing w:line="267" w:lineRule="exact"/>
              <w:ind w:right="142"/>
              <w:jc w:val="center"/>
              <w:rPr>
                <w:b/>
                <w:sz w:val="24"/>
                <w:szCs w:val="28"/>
              </w:rPr>
            </w:pPr>
            <w:r w:rsidRPr="00FE7B61">
              <w:rPr>
                <w:b/>
                <w:sz w:val="24"/>
                <w:szCs w:val="28"/>
              </w:rPr>
              <w:t>Н</w:t>
            </w:r>
            <w:r w:rsidRPr="00FE7B61">
              <w:rPr>
                <w:b/>
                <w:spacing w:val="-1"/>
                <w:sz w:val="24"/>
                <w:szCs w:val="28"/>
              </w:rPr>
              <w:t>а</w:t>
            </w:r>
            <w:r w:rsidRPr="00FE7B61">
              <w:rPr>
                <w:b/>
                <w:spacing w:val="1"/>
                <w:sz w:val="24"/>
                <w:szCs w:val="28"/>
              </w:rPr>
              <w:t>и</w:t>
            </w:r>
            <w:r w:rsidRPr="00FE7B61">
              <w:rPr>
                <w:b/>
                <w:spacing w:val="-1"/>
                <w:sz w:val="24"/>
                <w:szCs w:val="28"/>
              </w:rPr>
              <w:t>ме</w:t>
            </w:r>
            <w:r w:rsidRPr="00FE7B61">
              <w:rPr>
                <w:b/>
                <w:spacing w:val="1"/>
                <w:sz w:val="24"/>
                <w:szCs w:val="28"/>
              </w:rPr>
              <w:t>н</w:t>
            </w:r>
            <w:r w:rsidRPr="00FE7B61">
              <w:rPr>
                <w:b/>
                <w:sz w:val="24"/>
                <w:szCs w:val="28"/>
              </w:rPr>
              <w:t>ов</w:t>
            </w:r>
            <w:r w:rsidRPr="00FE7B61">
              <w:rPr>
                <w:b/>
                <w:spacing w:val="-1"/>
                <w:sz w:val="24"/>
                <w:szCs w:val="28"/>
              </w:rPr>
              <w:t>а</w:t>
            </w:r>
            <w:r w:rsidRPr="00FE7B61">
              <w:rPr>
                <w:b/>
                <w:spacing w:val="1"/>
                <w:sz w:val="24"/>
                <w:szCs w:val="28"/>
              </w:rPr>
              <w:t>ни</w:t>
            </w:r>
            <w:r w:rsidRPr="00FE7B61">
              <w:rPr>
                <w:b/>
                <w:sz w:val="24"/>
                <w:szCs w:val="28"/>
              </w:rPr>
              <w:t>е</w:t>
            </w:r>
            <w:r w:rsidRPr="00FE7B61">
              <w:rPr>
                <w:b/>
                <w:spacing w:val="-1"/>
                <w:sz w:val="24"/>
                <w:szCs w:val="28"/>
              </w:rPr>
              <w:t xml:space="preserve"> </w:t>
            </w:r>
            <w:r w:rsidRPr="00FE7B61">
              <w:rPr>
                <w:b/>
                <w:sz w:val="24"/>
                <w:szCs w:val="28"/>
              </w:rPr>
              <w:t>и</w:t>
            </w:r>
            <w:r w:rsidRPr="00FE7B61">
              <w:rPr>
                <w:b/>
                <w:spacing w:val="1"/>
                <w:sz w:val="24"/>
                <w:szCs w:val="28"/>
              </w:rPr>
              <w:t xml:space="preserve"> </w:t>
            </w:r>
            <w:r w:rsidRPr="00FE7B61">
              <w:rPr>
                <w:b/>
                <w:sz w:val="24"/>
                <w:szCs w:val="28"/>
              </w:rPr>
              <w:t>р</w:t>
            </w:r>
            <w:r w:rsidRPr="00FE7B61">
              <w:rPr>
                <w:b/>
                <w:spacing w:val="-1"/>
                <w:sz w:val="24"/>
                <w:szCs w:val="28"/>
              </w:rPr>
              <w:t>е</w:t>
            </w:r>
            <w:r w:rsidRPr="00FE7B61">
              <w:rPr>
                <w:b/>
                <w:spacing w:val="1"/>
                <w:sz w:val="24"/>
                <w:szCs w:val="28"/>
              </w:rPr>
              <w:t>к</w:t>
            </w:r>
            <w:r w:rsidRPr="00FE7B61">
              <w:rPr>
                <w:b/>
                <w:sz w:val="24"/>
                <w:szCs w:val="28"/>
              </w:rPr>
              <w:t>ви</w:t>
            </w:r>
            <w:r w:rsidRPr="00FE7B61">
              <w:rPr>
                <w:b/>
                <w:spacing w:val="-1"/>
                <w:sz w:val="24"/>
                <w:szCs w:val="28"/>
              </w:rPr>
              <w:t>з</w:t>
            </w:r>
            <w:r w:rsidRPr="00FE7B61">
              <w:rPr>
                <w:b/>
                <w:spacing w:val="1"/>
                <w:sz w:val="24"/>
                <w:szCs w:val="28"/>
              </w:rPr>
              <w:t>и</w:t>
            </w:r>
            <w:r w:rsidRPr="00FE7B61">
              <w:rPr>
                <w:b/>
                <w:sz w:val="24"/>
                <w:szCs w:val="28"/>
              </w:rPr>
              <w:t>ты</w:t>
            </w:r>
          </w:p>
          <w:p w:rsidR="00FE7B61" w:rsidRPr="00FE7B61" w:rsidRDefault="00FE7B61" w:rsidP="00FE7B61">
            <w:pPr>
              <w:autoSpaceDE w:val="0"/>
              <w:autoSpaceDN w:val="0"/>
              <w:adjustRightInd w:val="0"/>
              <w:ind w:left="-142" w:right="142"/>
              <w:jc w:val="center"/>
              <w:rPr>
                <w:b/>
                <w:sz w:val="24"/>
                <w:szCs w:val="28"/>
              </w:rPr>
            </w:pPr>
            <w:r w:rsidRPr="00FE7B61">
              <w:rPr>
                <w:b/>
                <w:sz w:val="24"/>
                <w:szCs w:val="28"/>
              </w:rPr>
              <w:t>до</w:t>
            </w:r>
            <w:r w:rsidRPr="00FE7B61">
              <w:rPr>
                <w:b/>
                <w:spacing w:val="3"/>
                <w:sz w:val="24"/>
                <w:szCs w:val="28"/>
              </w:rPr>
              <w:t>к</w:t>
            </w:r>
            <w:r w:rsidRPr="00FE7B61">
              <w:rPr>
                <w:b/>
                <w:spacing w:val="-5"/>
                <w:sz w:val="24"/>
                <w:szCs w:val="28"/>
              </w:rPr>
              <w:t>у</w:t>
            </w:r>
            <w:r w:rsidRPr="00FE7B61">
              <w:rPr>
                <w:b/>
                <w:spacing w:val="-1"/>
                <w:sz w:val="24"/>
                <w:szCs w:val="28"/>
              </w:rPr>
              <w:t>мен</w:t>
            </w:r>
            <w:r w:rsidRPr="00FE7B61">
              <w:rPr>
                <w:b/>
                <w:sz w:val="24"/>
                <w:szCs w:val="28"/>
              </w:rPr>
              <w:t>та</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rsidR="00FE7B61" w:rsidRPr="00FE7B61" w:rsidRDefault="00FE7B61" w:rsidP="00FE7B61">
            <w:pPr>
              <w:autoSpaceDE w:val="0"/>
              <w:autoSpaceDN w:val="0"/>
              <w:adjustRightInd w:val="0"/>
              <w:spacing w:line="267" w:lineRule="exact"/>
              <w:ind w:left="273" w:right="-20"/>
              <w:rPr>
                <w:b/>
                <w:sz w:val="24"/>
                <w:szCs w:val="28"/>
              </w:rPr>
            </w:pPr>
            <w:r w:rsidRPr="00FE7B61">
              <w:rPr>
                <w:b/>
                <w:sz w:val="24"/>
                <w:szCs w:val="28"/>
              </w:rPr>
              <w:t>Ко</w:t>
            </w:r>
            <w:r w:rsidRPr="00FE7B61">
              <w:rPr>
                <w:b/>
                <w:spacing w:val="1"/>
                <w:sz w:val="24"/>
                <w:szCs w:val="28"/>
              </w:rPr>
              <w:t>л</w:t>
            </w:r>
            <w:r w:rsidRPr="00FE7B61">
              <w:rPr>
                <w:b/>
                <w:spacing w:val="-1"/>
                <w:sz w:val="24"/>
                <w:szCs w:val="28"/>
              </w:rPr>
              <w:t>-</w:t>
            </w:r>
            <w:r w:rsidRPr="00FE7B61">
              <w:rPr>
                <w:b/>
                <w:sz w:val="24"/>
                <w:szCs w:val="28"/>
              </w:rPr>
              <w:t>во</w:t>
            </w:r>
          </w:p>
          <w:p w:rsidR="00FE7B61" w:rsidRPr="00FE7B61" w:rsidRDefault="00FE7B61" w:rsidP="00FE7B61">
            <w:pPr>
              <w:autoSpaceDE w:val="0"/>
              <w:autoSpaceDN w:val="0"/>
              <w:adjustRightInd w:val="0"/>
              <w:ind w:left="261" w:right="-20"/>
              <w:rPr>
                <w:b/>
                <w:sz w:val="24"/>
                <w:szCs w:val="28"/>
              </w:rPr>
            </w:pPr>
            <w:r w:rsidRPr="00FE7B61">
              <w:rPr>
                <w:b/>
                <w:sz w:val="24"/>
                <w:szCs w:val="28"/>
              </w:rPr>
              <w:t>л</w:t>
            </w:r>
            <w:r w:rsidRPr="00FE7B61">
              <w:rPr>
                <w:b/>
                <w:spacing w:val="1"/>
                <w:sz w:val="24"/>
                <w:szCs w:val="28"/>
              </w:rPr>
              <w:t>и</w:t>
            </w:r>
            <w:r w:rsidRPr="00FE7B61">
              <w:rPr>
                <w:b/>
                <w:spacing w:val="-1"/>
                <w:sz w:val="24"/>
                <w:szCs w:val="28"/>
              </w:rPr>
              <w:t>с</w:t>
            </w:r>
            <w:r w:rsidRPr="00FE7B61">
              <w:rPr>
                <w:b/>
                <w:sz w:val="24"/>
                <w:szCs w:val="28"/>
              </w:rPr>
              <w:t>тов</w:t>
            </w:r>
          </w:p>
        </w:tc>
        <w:tc>
          <w:tcPr>
            <w:tcW w:w="1418" w:type="dxa"/>
            <w:vMerge w:val="restart"/>
            <w:tcBorders>
              <w:top w:val="single" w:sz="4" w:space="0" w:color="000000"/>
              <w:left w:val="single" w:sz="4" w:space="0" w:color="000000"/>
              <w:bottom w:val="single" w:sz="4" w:space="0" w:color="000000"/>
              <w:right w:val="single" w:sz="4" w:space="0" w:color="000000"/>
            </w:tcBorders>
            <w:hideMark/>
          </w:tcPr>
          <w:p w:rsidR="00FE7B61" w:rsidRPr="00FE7B61" w:rsidRDefault="00FE7B61" w:rsidP="00FE7B61">
            <w:pPr>
              <w:autoSpaceDE w:val="0"/>
              <w:autoSpaceDN w:val="0"/>
              <w:adjustRightInd w:val="0"/>
              <w:spacing w:line="267" w:lineRule="exact"/>
              <w:ind w:left="294" w:right="-20"/>
              <w:rPr>
                <w:b/>
                <w:sz w:val="24"/>
                <w:szCs w:val="28"/>
              </w:rPr>
            </w:pPr>
            <w:r w:rsidRPr="00FE7B61">
              <w:rPr>
                <w:b/>
                <w:sz w:val="24"/>
                <w:szCs w:val="28"/>
              </w:rPr>
              <w:t>Но</w:t>
            </w:r>
            <w:r w:rsidRPr="00FE7B61">
              <w:rPr>
                <w:b/>
                <w:spacing w:val="-1"/>
                <w:sz w:val="24"/>
                <w:szCs w:val="28"/>
              </w:rPr>
              <w:t>ме</w:t>
            </w:r>
            <w:r w:rsidRPr="00FE7B61">
              <w:rPr>
                <w:b/>
                <w:sz w:val="24"/>
                <w:szCs w:val="28"/>
              </w:rPr>
              <w:t>р</w:t>
            </w:r>
          </w:p>
          <w:p w:rsidR="00FE7B61" w:rsidRPr="00FE7B61" w:rsidRDefault="00FE7B61" w:rsidP="00FE7B61">
            <w:pPr>
              <w:autoSpaceDE w:val="0"/>
              <w:autoSpaceDN w:val="0"/>
              <w:adjustRightInd w:val="0"/>
              <w:ind w:left="366" w:right="264" w:hanging="41"/>
              <w:rPr>
                <w:b/>
                <w:sz w:val="24"/>
                <w:szCs w:val="28"/>
              </w:rPr>
            </w:pPr>
            <w:r w:rsidRPr="00FE7B61">
              <w:rPr>
                <w:b/>
                <w:sz w:val="24"/>
                <w:szCs w:val="28"/>
              </w:rPr>
              <w:t>л</w:t>
            </w:r>
            <w:r w:rsidRPr="00FE7B61">
              <w:rPr>
                <w:b/>
                <w:spacing w:val="1"/>
                <w:sz w:val="24"/>
                <w:szCs w:val="28"/>
              </w:rPr>
              <w:t>и</w:t>
            </w:r>
            <w:r w:rsidRPr="00FE7B61">
              <w:rPr>
                <w:b/>
                <w:spacing w:val="-1"/>
                <w:sz w:val="24"/>
                <w:szCs w:val="28"/>
              </w:rPr>
              <w:t>с</w:t>
            </w:r>
            <w:r w:rsidRPr="00FE7B61">
              <w:rPr>
                <w:b/>
                <w:sz w:val="24"/>
                <w:szCs w:val="28"/>
              </w:rPr>
              <w:t>та то</w:t>
            </w:r>
            <w:r w:rsidRPr="00FE7B61">
              <w:rPr>
                <w:b/>
                <w:spacing w:val="-1"/>
                <w:sz w:val="24"/>
                <w:szCs w:val="28"/>
              </w:rPr>
              <w:t>м</w:t>
            </w:r>
            <w:r w:rsidRPr="00FE7B61">
              <w:rPr>
                <w:b/>
                <w:sz w:val="24"/>
                <w:szCs w:val="28"/>
              </w:rPr>
              <w:t>а</w:t>
            </w:r>
          </w:p>
        </w:tc>
        <w:tc>
          <w:tcPr>
            <w:tcW w:w="3118" w:type="dxa"/>
            <w:gridSpan w:val="2"/>
            <w:tcBorders>
              <w:top w:val="single" w:sz="4" w:space="0" w:color="000000"/>
              <w:left w:val="single" w:sz="4" w:space="0" w:color="000000"/>
              <w:bottom w:val="single" w:sz="4" w:space="0" w:color="000000"/>
              <w:right w:val="single" w:sz="4" w:space="0" w:color="000000"/>
            </w:tcBorders>
            <w:hideMark/>
          </w:tcPr>
          <w:p w:rsidR="00FE7B61" w:rsidRPr="00FE7B61" w:rsidRDefault="00FE7B61" w:rsidP="00FE7B61">
            <w:pPr>
              <w:autoSpaceDE w:val="0"/>
              <w:autoSpaceDN w:val="0"/>
              <w:adjustRightInd w:val="0"/>
              <w:spacing w:line="267" w:lineRule="exact"/>
              <w:ind w:left="470" w:right="-20"/>
              <w:rPr>
                <w:b/>
                <w:sz w:val="24"/>
                <w:szCs w:val="28"/>
              </w:rPr>
            </w:pPr>
            <w:r w:rsidRPr="00FE7B61">
              <w:rPr>
                <w:b/>
                <w:spacing w:val="-2"/>
                <w:sz w:val="24"/>
                <w:szCs w:val="28"/>
              </w:rPr>
              <w:t>В</w:t>
            </w:r>
            <w:r w:rsidRPr="00FE7B61">
              <w:rPr>
                <w:b/>
                <w:spacing w:val="1"/>
                <w:sz w:val="24"/>
                <w:szCs w:val="28"/>
              </w:rPr>
              <w:t>и</w:t>
            </w:r>
            <w:r w:rsidRPr="00FE7B61">
              <w:rPr>
                <w:b/>
                <w:sz w:val="24"/>
                <w:szCs w:val="28"/>
              </w:rPr>
              <w:t>д до</w:t>
            </w:r>
            <w:r w:rsidRPr="00FE7B61">
              <w:rPr>
                <w:b/>
                <w:spacing w:val="3"/>
                <w:sz w:val="24"/>
                <w:szCs w:val="28"/>
              </w:rPr>
              <w:t>к</w:t>
            </w:r>
            <w:r w:rsidRPr="00FE7B61">
              <w:rPr>
                <w:b/>
                <w:spacing w:val="-5"/>
                <w:sz w:val="24"/>
                <w:szCs w:val="28"/>
              </w:rPr>
              <w:t>у</w:t>
            </w:r>
            <w:r w:rsidRPr="00FE7B61">
              <w:rPr>
                <w:b/>
                <w:spacing w:val="-1"/>
                <w:sz w:val="24"/>
                <w:szCs w:val="28"/>
              </w:rPr>
              <w:t>ме</w:t>
            </w:r>
            <w:r w:rsidRPr="00FE7B61">
              <w:rPr>
                <w:b/>
                <w:spacing w:val="1"/>
                <w:sz w:val="24"/>
                <w:szCs w:val="28"/>
              </w:rPr>
              <w:t>н</w:t>
            </w:r>
            <w:r w:rsidRPr="00FE7B61">
              <w:rPr>
                <w:b/>
                <w:sz w:val="24"/>
                <w:szCs w:val="28"/>
              </w:rPr>
              <w:t>та</w:t>
            </w:r>
          </w:p>
        </w:tc>
      </w:tr>
      <w:tr w:rsidR="00FE7B61" w:rsidRPr="00FE7B61" w:rsidTr="00FE7B61">
        <w:trPr>
          <w:trHeight w:hRule="exact" w:val="553"/>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rsidR="00FE7B61" w:rsidRPr="00FE7B61" w:rsidRDefault="00FE7B61" w:rsidP="00FE7B61">
            <w:pPr>
              <w:rPr>
                <w:b/>
                <w:sz w:val="24"/>
                <w:szCs w:val="28"/>
              </w:rPr>
            </w:pPr>
          </w:p>
        </w:tc>
        <w:tc>
          <w:tcPr>
            <w:tcW w:w="3260" w:type="dxa"/>
            <w:vMerge/>
            <w:tcBorders>
              <w:top w:val="single" w:sz="4" w:space="0" w:color="000000"/>
              <w:left w:val="single" w:sz="4" w:space="0" w:color="000000"/>
              <w:bottom w:val="single" w:sz="4" w:space="0" w:color="000000"/>
              <w:right w:val="single" w:sz="4" w:space="0" w:color="000000"/>
            </w:tcBorders>
            <w:vAlign w:val="center"/>
            <w:hideMark/>
          </w:tcPr>
          <w:p w:rsidR="00FE7B61" w:rsidRPr="00FE7B61" w:rsidRDefault="00FE7B61" w:rsidP="00FE7B61">
            <w:pPr>
              <w:rPr>
                <w:b/>
                <w:sz w:val="24"/>
                <w:szCs w:val="28"/>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FE7B61" w:rsidRPr="00FE7B61" w:rsidRDefault="00FE7B61" w:rsidP="00FE7B61">
            <w:pPr>
              <w:rPr>
                <w:b/>
                <w:sz w:val="24"/>
                <w:szCs w:val="28"/>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FE7B61" w:rsidRPr="00FE7B61" w:rsidRDefault="00FE7B61" w:rsidP="00FE7B61">
            <w:pPr>
              <w:rPr>
                <w:b/>
                <w:sz w:val="24"/>
                <w:szCs w:val="28"/>
              </w:rPr>
            </w:pPr>
          </w:p>
        </w:tc>
        <w:tc>
          <w:tcPr>
            <w:tcW w:w="1417" w:type="dxa"/>
            <w:tcBorders>
              <w:top w:val="single" w:sz="4" w:space="0" w:color="000000"/>
              <w:left w:val="single" w:sz="4" w:space="0" w:color="000000"/>
              <w:bottom w:val="single" w:sz="4" w:space="0" w:color="000000"/>
              <w:right w:val="single" w:sz="4" w:space="0" w:color="000000"/>
            </w:tcBorders>
            <w:hideMark/>
          </w:tcPr>
          <w:p w:rsidR="00FE7B61" w:rsidRPr="00FE7B61" w:rsidRDefault="00FE7B61" w:rsidP="00FE7B61">
            <w:pPr>
              <w:autoSpaceDE w:val="0"/>
              <w:autoSpaceDN w:val="0"/>
              <w:adjustRightInd w:val="0"/>
              <w:spacing w:line="270" w:lineRule="exact"/>
              <w:ind w:left="153" w:right="-20"/>
              <w:rPr>
                <w:b/>
                <w:sz w:val="24"/>
                <w:szCs w:val="28"/>
              </w:rPr>
            </w:pPr>
            <w:r w:rsidRPr="00FE7B61">
              <w:rPr>
                <w:b/>
                <w:sz w:val="24"/>
                <w:szCs w:val="28"/>
              </w:rPr>
              <w:t>ор</w:t>
            </w:r>
            <w:r w:rsidRPr="00FE7B61">
              <w:rPr>
                <w:b/>
                <w:spacing w:val="1"/>
                <w:sz w:val="24"/>
                <w:szCs w:val="28"/>
              </w:rPr>
              <w:t>и</w:t>
            </w:r>
            <w:r w:rsidRPr="00FE7B61">
              <w:rPr>
                <w:b/>
                <w:sz w:val="24"/>
                <w:szCs w:val="28"/>
              </w:rPr>
              <w:t>г</w:t>
            </w:r>
            <w:r w:rsidRPr="00FE7B61">
              <w:rPr>
                <w:b/>
                <w:spacing w:val="1"/>
                <w:sz w:val="24"/>
                <w:szCs w:val="28"/>
              </w:rPr>
              <w:t>ин</w:t>
            </w:r>
            <w:r w:rsidRPr="00FE7B61">
              <w:rPr>
                <w:b/>
                <w:spacing w:val="-1"/>
                <w:sz w:val="24"/>
                <w:szCs w:val="28"/>
              </w:rPr>
              <w:t>а</w:t>
            </w:r>
            <w:r w:rsidRPr="00FE7B61">
              <w:rPr>
                <w:b/>
                <w:sz w:val="24"/>
                <w:szCs w:val="28"/>
              </w:rPr>
              <w:t>л</w:t>
            </w:r>
          </w:p>
        </w:tc>
        <w:tc>
          <w:tcPr>
            <w:tcW w:w="1701" w:type="dxa"/>
            <w:tcBorders>
              <w:top w:val="single" w:sz="4" w:space="0" w:color="000000"/>
              <w:left w:val="single" w:sz="4" w:space="0" w:color="000000"/>
              <w:bottom w:val="single" w:sz="4" w:space="0" w:color="000000"/>
              <w:right w:val="single" w:sz="4" w:space="0" w:color="000000"/>
            </w:tcBorders>
            <w:hideMark/>
          </w:tcPr>
          <w:p w:rsidR="00FE7B61" w:rsidRPr="00FE7B61" w:rsidRDefault="00FE7B61" w:rsidP="00FE7B61">
            <w:pPr>
              <w:autoSpaceDE w:val="0"/>
              <w:autoSpaceDN w:val="0"/>
              <w:adjustRightInd w:val="0"/>
              <w:spacing w:line="270" w:lineRule="exact"/>
              <w:ind w:left="325" w:right="-20"/>
              <w:rPr>
                <w:b/>
                <w:sz w:val="24"/>
                <w:szCs w:val="28"/>
              </w:rPr>
            </w:pPr>
            <w:r w:rsidRPr="00FE7B61">
              <w:rPr>
                <w:b/>
                <w:spacing w:val="1"/>
                <w:sz w:val="24"/>
                <w:szCs w:val="28"/>
              </w:rPr>
              <w:t>к</w:t>
            </w:r>
            <w:r w:rsidRPr="00FE7B61">
              <w:rPr>
                <w:b/>
                <w:sz w:val="24"/>
                <w:szCs w:val="28"/>
              </w:rPr>
              <w:t>о</w:t>
            </w:r>
            <w:r w:rsidRPr="00FE7B61">
              <w:rPr>
                <w:b/>
                <w:spacing w:val="1"/>
                <w:sz w:val="24"/>
                <w:szCs w:val="28"/>
              </w:rPr>
              <w:t>пи</w:t>
            </w:r>
            <w:r w:rsidRPr="00FE7B61">
              <w:rPr>
                <w:b/>
                <w:sz w:val="24"/>
                <w:szCs w:val="28"/>
              </w:rPr>
              <w:t>я</w:t>
            </w:r>
          </w:p>
        </w:tc>
      </w:tr>
      <w:tr w:rsidR="00FE7B61" w:rsidRPr="00FE7B61" w:rsidTr="00FE7B61">
        <w:trPr>
          <w:trHeight w:hRule="exact" w:val="288"/>
        </w:trPr>
        <w:tc>
          <w:tcPr>
            <w:tcW w:w="568" w:type="dxa"/>
            <w:tcBorders>
              <w:top w:val="single" w:sz="4" w:space="0" w:color="000000"/>
              <w:left w:val="single" w:sz="4" w:space="0" w:color="000000"/>
              <w:bottom w:val="single" w:sz="4" w:space="0" w:color="000000"/>
              <w:right w:val="single" w:sz="4" w:space="0" w:color="000000"/>
            </w:tcBorders>
            <w:hideMark/>
          </w:tcPr>
          <w:p w:rsidR="00FE7B61" w:rsidRPr="00FE7B61" w:rsidRDefault="00FE7B61" w:rsidP="00FE7B61">
            <w:pPr>
              <w:autoSpaceDE w:val="0"/>
              <w:autoSpaceDN w:val="0"/>
              <w:adjustRightInd w:val="0"/>
              <w:spacing w:line="269" w:lineRule="exact"/>
              <w:ind w:left="165" w:right="-20"/>
              <w:rPr>
                <w:sz w:val="24"/>
                <w:szCs w:val="28"/>
              </w:rPr>
            </w:pPr>
            <w:r w:rsidRPr="00FE7B61">
              <w:rPr>
                <w:sz w:val="24"/>
                <w:szCs w:val="28"/>
              </w:rPr>
              <w:t>1.</w:t>
            </w:r>
          </w:p>
        </w:tc>
        <w:tc>
          <w:tcPr>
            <w:tcW w:w="3260" w:type="dxa"/>
            <w:tcBorders>
              <w:top w:val="single" w:sz="4" w:space="0" w:color="000000"/>
              <w:left w:val="single" w:sz="4" w:space="0" w:color="000000"/>
              <w:bottom w:val="single" w:sz="4" w:space="0" w:color="000000"/>
              <w:right w:val="single" w:sz="4" w:space="0" w:color="000000"/>
            </w:tcBorders>
          </w:tcPr>
          <w:p w:rsidR="00FE7B61" w:rsidRPr="00FE7B61" w:rsidRDefault="00FE7B61" w:rsidP="00FE7B61">
            <w:pPr>
              <w:autoSpaceDE w:val="0"/>
              <w:autoSpaceDN w:val="0"/>
              <w:adjustRightInd w:val="0"/>
              <w:rPr>
                <w:sz w:val="24"/>
                <w:szCs w:val="28"/>
              </w:rPr>
            </w:pPr>
          </w:p>
        </w:tc>
        <w:tc>
          <w:tcPr>
            <w:tcW w:w="1559" w:type="dxa"/>
            <w:tcBorders>
              <w:top w:val="single" w:sz="4" w:space="0" w:color="000000"/>
              <w:left w:val="single" w:sz="4" w:space="0" w:color="000000"/>
              <w:bottom w:val="single" w:sz="4" w:space="0" w:color="000000"/>
              <w:right w:val="single" w:sz="4" w:space="0" w:color="000000"/>
            </w:tcBorders>
          </w:tcPr>
          <w:p w:rsidR="00FE7B61" w:rsidRPr="00FE7B61" w:rsidRDefault="00FE7B61" w:rsidP="00FE7B61">
            <w:pPr>
              <w:autoSpaceDE w:val="0"/>
              <w:autoSpaceDN w:val="0"/>
              <w:adjustRightInd w:val="0"/>
              <w:rPr>
                <w:sz w:val="24"/>
                <w:szCs w:val="28"/>
              </w:rPr>
            </w:pPr>
          </w:p>
        </w:tc>
        <w:tc>
          <w:tcPr>
            <w:tcW w:w="1418" w:type="dxa"/>
            <w:tcBorders>
              <w:top w:val="single" w:sz="4" w:space="0" w:color="000000"/>
              <w:left w:val="single" w:sz="4" w:space="0" w:color="000000"/>
              <w:bottom w:val="single" w:sz="4" w:space="0" w:color="000000"/>
              <w:right w:val="single" w:sz="4" w:space="0" w:color="000000"/>
            </w:tcBorders>
          </w:tcPr>
          <w:p w:rsidR="00FE7B61" w:rsidRPr="00FE7B61" w:rsidRDefault="00FE7B61" w:rsidP="00FE7B61">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FE7B61" w:rsidRPr="00FE7B61" w:rsidRDefault="00FE7B61" w:rsidP="00FE7B61">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FE7B61" w:rsidRPr="00FE7B61" w:rsidRDefault="00FE7B61" w:rsidP="00FE7B61">
            <w:pPr>
              <w:autoSpaceDE w:val="0"/>
              <w:autoSpaceDN w:val="0"/>
              <w:adjustRightInd w:val="0"/>
              <w:rPr>
                <w:sz w:val="24"/>
                <w:szCs w:val="28"/>
              </w:rPr>
            </w:pPr>
          </w:p>
        </w:tc>
      </w:tr>
      <w:tr w:rsidR="00FE7B61" w:rsidRPr="00FE7B61" w:rsidTr="00FE7B61">
        <w:trPr>
          <w:trHeight w:hRule="exact" w:val="281"/>
        </w:trPr>
        <w:tc>
          <w:tcPr>
            <w:tcW w:w="568" w:type="dxa"/>
            <w:tcBorders>
              <w:top w:val="single" w:sz="4" w:space="0" w:color="000000"/>
              <w:left w:val="single" w:sz="4" w:space="0" w:color="000000"/>
              <w:bottom w:val="nil"/>
              <w:right w:val="single" w:sz="4" w:space="0" w:color="000000"/>
            </w:tcBorders>
            <w:hideMark/>
          </w:tcPr>
          <w:p w:rsidR="00FE7B61" w:rsidRPr="00FE7B61" w:rsidRDefault="00FE7B61" w:rsidP="00FE7B61">
            <w:pPr>
              <w:autoSpaceDE w:val="0"/>
              <w:autoSpaceDN w:val="0"/>
              <w:adjustRightInd w:val="0"/>
              <w:spacing w:line="267" w:lineRule="exact"/>
              <w:ind w:left="165" w:right="-20"/>
              <w:rPr>
                <w:sz w:val="24"/>
                <w:szCs w:val="28"/>
              </w:rPr>
            </w:pPr>
            <w:r w:rsidRPr="00FE7B61">
              <w:rPr>
                <w:sz w:val="24"/>
                <w:szCs w:val="28"/>
              </w:rPr>
              <w:t>2.</w:t>
            </w:r>
          </w:p>
        </w:tc>
        <w:tc>
          <w:tcPr>
            <w:tcW w:w="3260" w:type="dxa"/>
            <w:tcBorders>
              <w:top w:val="single" w:sz="4" w:space="0" w:color="000000"/>
              <w:left w:val="single" w:sz="4" w:space="0" w:color="000000"/>
              <w:bottom w:val="nil"/>
              <w:right w:val="single" w:sz="4" w:space="0" w:color="000000"/>
            </w:tcBorders>
          </w:tcPr>
          <w:p w:rsidR="00FE7B61" w:rsidRPr="00FE7B61" w:rsidRDefault="00FE7B61" w:rsidP="00FE7B61">
            <w:pPr>
              <w:autoSpaceDE w:val="0"/>
              <w:autoSpaceDN w:val="0"/>
              <w:adjustRightInd w:val="0"/>
              <w:rPr>
                <w:sz w:val="24"/>
                <w:szCs w:val="28"/>
              </w:rPr>
            </w:pPr>
          </w:p>
        </w:tc>
        <w:tc>
          <w:tcPr>
            <w:tcW w:w="1559" w:type="dxa"/>
            <w:tcBorders>
              <w:top w:val="single" w:sz="4" w:space="0" w:color="000000"/>
              <w:left w:val="single" w:sz="4" w:space="0" w:color="000000"/>
              <w:bottom w:val="nil"/>
              <w:right w:val="single" w:sz="4" w:space="0" w:color="000000"/>
            </w:tcBorders>
          </w:tcPr>
          <w:p w:rsidR="00FE7B61" w:rsidRPr="00FE7B61" w:rsidRDefault="00FE7B61" w:rsidP="00FE7B61">
            <w:pPr>
              <w:autoSpaceDE w:val="0"/>
              <w:autoSpaceDN w:val="0"/>
              <w:adjustRightInd w:val="0"/>
              <w:rPr>
                <w:sz w:val="24"/>
                <w:szCs w:val="28"/>
              </w:rPr>
            </w:pPr>
          </w:p>
        </w:tc>
        <w:tc>
          <w:tcPr>
            <w:tcW w:w="1418" w:type="dxa"/>
            <w:tcBorders>
              <w:top w:val="single" w:sz="4" w:space="0" w:color="000000"/>
              <w:left w:val="single" w:sz="4" w:space="0" w:color="000000"/>
              <w:bottom w:val="nil"/>
              <w:right w:val="single" w:sz="4" w:space="0" w:color="000000"/>
            </w:tcBorders>
          </w:tcPr>
          <w:p w:rsidR="00FE7B61" w:rsidRPr="00FE7B61" w:rsidRDefault="00FE7B61" w:rsidP="00FE7B61">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FE7B61" w:rsidRPr="00FE7B61" w:rsidRDefault="00FE7B61" w:rsidP="00FE7B61">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FE7B61" w:rsidRPr="00FE7B61" w:rsidRDefault="00FE7B61" w:rsidP="00FE7B61">
            <w:pPr>
              <w:autoSpaceDE w:val="0"/>
              <w:autoSpaceDN w:val="0"/>
              <w:adjustRightInd w:val="0"/>
              <w:rPr>
                <w:sz w:val="24"/>
                <w:szCs w:val="28"/>
              </w:rPr>
            </w:pPr>
          </w:p>
        </w:tc>
      </w:tr>
    </w:tbl>
    <w:p w:rsidR="00FE7B61" w:rsidRPr="00FE7B61" w:rsidRDefault="00FE7B61" w:rsidP="00FE7B61">
      <w:pPr>
        <w:autoSpaceDE w:val="0"/>
        <w:autoSpaceDN w:val="0"/>
        <w:adjustRightInd w:val="0"/>
        <w:spacing w:before="3" w:line="140" w:lineRule="exact"/>
        <w:rPr>
          <w:sz w:val="24"/>
          <w:szCs w:val="28"/>
        </w:rPr>
      </w:pPr>
    </w:p>
    <w:p w:rsidR="00FE7B61" w:rsidRPr="00FE7B61" w:rsidRDefault="00FE7B61" w:rsidP="00FE7B61">
      <w:pPr>
        <w:autoSpaceDE w:val="0"/>
        <w:autoSpaceDN w:val="0"/>
        <w:adjustRightInd w:val="0"/>
        <w:spacing w:before="29"/>
        <w:ind w:right="-65"/>
        <w:rPr>
          <w:sz w:val="24"/>
          <w:szCs w:val="28"/>
        </w:rPr>
      </w:pPr>
    </w:p>
    <w:p w:rsidR="00FE7B61" w:rsidRPr="00FE7B61" w:rsidRDefault="00FE7B61" w:rsidP="00FE7B61">
      <w:pPr>
        <w:autoSpaceDE w:val="0"/>
        <w:autoSpaceDN w:val="0"/>
        <w:adjustRightInd w:val="0"/>
        <w:spacing w:before="29"/>
        <w:ind w:right="-65"/>
        <w:rPr>
          <w:sz w:val="24"/>
          <w:szCs w:val="28"/>
        </w:rPr>
      </w:pP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ind w:right="4625"/>
        <w:jc w:val="center"/>
        <w:rPr>
          <w:color w:val="808080"/>
          <w:sz w:val="24"/>
          <w:szCs w:val="24"/>
          <w:vertAlign w:val="superscript"/>
        </w:rPr>
      </w:pPr>
      <w:r w:rsidRPr="00FE7B61">
        <w:rPr>
          <w:color w:val="808080"/>
          <w:sz w:val="24"/>
          <w:szCs w:val="24"/>
          <w:vertAlign w:val="superscript"/>
        </w:rPr>
        <w:t>(подпись, М.П.)</w:t>
      </w: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ind w:right="4625"/>
        <w:jc w:val="center"/>
        <w:rPr>
          <w:color w:val="808080"/>
          <w:sz w:val="24"/>
          <w:szCs w:val="24"/>
          <w:vertAlign w:val="superscript"/>
        </w:rPr>
      </w:pPr>
      <w:r w:rsidRPr="00FE7B61">
        <w:rPr>
          <w:color w:val="808080"/>
          <w:sz w:val="24"/>
          <w:szCs w:val="24"/>
          <w:vertAlign w:val="superscript"/>
        </w:rPr>
        <w:t>(фамилия, имя, отчество подписавшего, должность)</w:t>
      </w:r>
    </w:p>
    <w:p w:rsidR="00FE7B61" w:rsidRPr="00FE7B61" w:rsidRDefault="00FE7B61" w:rsidP="00FE7B61">
      <w:pPr>
        <w:rPr>
          <w:szCs w:val="22"/>
        </w:rPr>
      </w:pPr>
    </w:p>
    <w:p w:rsidR="00FE7B61" w:rsidRPr="00FE7B61" w:rsidRDefault="00FE7B61" w:rsidP="00FE7B61">
      <w:pPr>
        <w:rPr>
          <w:sz w:val="22"/>
          <w:szCs w:val="22"/>
        </w:rPr>
      </w:pPr>
      <w:r w:rsidRPr="00FE7B61">
        <w:rPr>
          <w:sz w:val="22"/>
          <w:szCs w:val="22"/>
        </w:rPr>
        <w:br w:type="page"/>
      </w:r>
    </w:p>
    <w:p w:rsidR="00FE7B61" w:rsidRPr="00FE7B61" w:rsidRDefault="00FE7B61" w:rsidP="00FE7B61">
      <w:pPr>
        <w:keepNext/>
        <w:spacing w:after="60"/>
        <w:jc w:val="center"/>
        <w:outlineLvl w:val="1"/>
        <w:rPr>
          <w:b/>
          <w:sz w:val="24"/>
          <w:szCs w:val="24"/>
        </w:rPr>
      </w:pPr>
      <w:r w:rsidRPr="00FE7B61">
        <w:rPr>
          <w:b/>
          <w:sz w:val="24"/>
        </w:rPr>
        <w:lastRenderedPageBreak/>
        <w:t xml:space="preserve">ФОРМА 4. </w:t>
      </w:r>
      <w:r w:rsidRPr="00FE7B61">
        <w:rPr>
          <w:b/>
          <w:sz w:val="24"/>
          <w:szCs w:val="24"/>
        </w:rPr>
        <w:t>СОГЛАШЕНИЯ об уровне предоставления услуг.</w:t>
      </w:r>
    </w:p>
    <w:p w:rsidR="00FE7B61" w:rsidRPr="00FE7B61" w:rsidRDefault="00FE7B61" w:rsidP="00FE7B61"/>
    <w:tbl>
      <w:tblPr>
        <w:tblW w:w="97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1851"/>
        <w:gridCol w:w="2268"/>
        <w:gridCol w:w="2834"/>
        <w:gridCol w:w="2268"/>
      </w:tblGrid>
      <w:tr w:rsidR="00FE7B61" w:rsidRPr="00FE7B61" w:rsidTr="00FE7B61">
        <w:trPr>
          <w:trHeight w:val="510"/>
          <w:tblHeader/>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w:t>
            </w:r>
          </w:p>
        </w:tc>
        <w:tc>
          <w:tcPr>
            <w:tcW w:w="1851"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b/>
                <w:bCs/>
                <w:color w:val="000000"/>
                <w:sz w:val="24"/>
                <w:szCs w:val="24"/>
              </w:rPr>
            </w:pPr>
            <w:r w:rsidRPr="00FE7B61">
              <w:rPr>
                <w:b/>
                <w:bCs/>
                <w:color w:val="000000"/>
                <w:sz w:val="24"/>
                <w:szCs w:val="24"/>
              </w:rPr>
              <w:t>Категория услуги</w:t>
            </w:r>
          </w:p>
        </w:tc>
        <w:tc>
          <w:tcPr>
            <w:tcW w:w="2268"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b/>
                <w:bCs/>
                <w:color w:val="000000"/>
                <w:sz w:val="24"/>
                <w:szCs w:val="24"/>
              </w:rPr>
            </w:pPr>
            <w:r w:rsidRPr="00FE7B61">
              <w:rPr>
                <w:b/>
                <w:bCs/>
                <w:color w:val="000000"/>
                <w:sz w:val="24"/>
                <w:szCs w:val="24"/>
              </w:rPr>
              <w:t>Перечень услуг</w:t>
            </w:r>
          </w:p>
        </w:tc>
        <w:tc>
          <w:tcPr>
            <w:tcW w:w="2835"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b/>
                <w:bCs/>
                <w:color w:val="000000"/>
                <w:sz w:val="24"/>
                <w:szCs w:val="24"/>
              </w:rPr>
            </w:pPr>
            <w:r w:rsidRPr="00FE7B61">
              <w:rPr>
                <w:b/>
                <w:bCs/>
                <w:color w:val="000000"/>
                <w:sz w:val="24"/>
                <w:szCs w:val="24"/>
              </w:rPr>
              <w:t>Запрашиваемые Заказчиком параметры</w:t>
            </w:r>
          </w:p>
        </w:tc>
        <w:tc>
          <w:tcPr>
            <w:tcW w:w="2268"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b/>
                <w:bCs/>
                <w:color w:val="000000"/>
                <w:sz w:val="24"/>
                <w:szCs w:val="24"/>
              </w:rPr>
            </w:pPr>
            <w:r w:rsidRPr="00FE7B61">
              <w:rPr>
                <w:b/>
                <w:bCs/>
                <w:color w:val="000000"/>
                <w:sz w:val="24"/>
                <w:szCs w:val="24"/>
              </w:rPr>
              <w:t>Предложение Участника</w:t>
            </w:r>
          </w:p>
        </w:tc>
      </w:tr>
      <w:tr w:rsidR="00FE7B61" w:rsidRPr="00FE7B61" w:rsidTr="00FE7B61">
        <w:trPr>
          <w:trHeight w:val="51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1</w:t>
            </w:r>
          </w:p>
        </w:tc>
        <w:tc>
          <w:tcPr>
            <w:tcW w:w="1851" w:type="dxa"/>
            <w:vMerge w:val="restart"/>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b/>
                <w:bCs/>
                <w:color w:val="000000"/>
                <w:sz w:val="24"/>
                <w:szCs w:val="24"/>
              </w:rPr>
            </w:pPr>
            <w:r w:rsidRPr="00FE7B61">
              <w:rPr>
                <w:b/>
                <w:bCs/>
                <w:color w:val="000000"/>
                <w:sz w:val="24"/>
                <w:szCs w:val="24"/>
              </w:rPr>
              <w:t>Обслуживание</w:t>
            </w: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График оказания услуг</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 xml:space="preserve"> 24/7/365</w:t>
            </w:r>
          </w:p>
          <w:p w:rsidR="00FE7B61" w:rsidRPr="00FE7B61" w:rsidRDefault="00FE7B61" w:rsidP="00FE7B61">
            <w:pPr>
              <w:jc w:val="both"/>
              <w:rPr>
                <w:i/>
                <w:color w:val="000000"/>
                <w:sz w:val="24"/>
                <w:szCs w:val="24"/>
              </w:rPr>
            </w:pPr>
            <w:r w:rsidRPr="00FE7B61">
              <w:rPr>
                <w:i/>
                <w:color w:val="000000"/>
                <w:sz w:val="24"/>
                <w:szCs w:val="24"/>
              </w:rPr>
              <w:t>Не подлежит изменению</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51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2</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vMerge w:val="restart"/>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Предоставление менеджера/агента, график его работы</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 xml:space="preserve">Предоставление </w:t>
            </w:r>
            <w:r w:rsidRPr="00FE7B61">
              <w:rPr>
                <w:spacing w:val="-4"/>
                <w:sz w:val="24"/>
                <w:szCs w:val="24"/>
              </w:rPr>
              <w:t>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в т.ч. для эскалации проблем в обработке заявок Заказчика</w:t>
            </w:r>
            <w:r w:rsidRPr="00FE7B61">
              <w:rPr>
                <w:color w:val="000000"/>
                <w:sz w:val="24"/>
                <w:szCs w:val="24"/>
              </w:rPr>
              <w:t xml:space="preserve"> с 09:00 до 18:00 по московскому времени в рабочие дни</w:t>
            </w:r>
          </w:p>
          <w:p w:rsidR="00FE7B61" w:rsidRPr="00FE7B61" w:rsidRDefault="00FE7B61" w:rsidP="00FE7B61">
            <w:pPr>
              <w:jc w:val="both"/>
              <w:rPr>
                <w:color w:val="000000"/>
                <w:sz w:val="24"/>
                <w:szCs w:val="24"/>
              </w:rPr>
            </w:pPr>
            <w:r w:rsidRPr="00FE7B61">
              <w:rPr>
                <w:i/>
                <w:color w:val="000000"/>
                <w:sz w:val="24"/>
                <w:szCs w:val="24"/>
              </w:rPr>
              <w:t>Не подлежит изменению</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51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3</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color w:val="000000"/>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spacing w:val="-4"/>
                <w:sz w:val="24"/>
                <w:szCs w:val="24"/>
              </w:rPr>
              <w:t>Предоставление выделенных агентов для обработки заявок Заказчика на период с 10:00 до 19:00 в рабочие дни</w:t>
            </w:r>
          </w:p>
          <w:p w:rsidR="00FE7B61" w:rsidRPr="00FE7B61" w:rsidRDefault="00FE7B61" w:rsidP="00FE7B61">
            <w:pPr>
              <w:jc w:val="both"/>
              <w:rPr>
                <w:color w:val="000000"/>
                <w:sz w:val="24"/>
                <w:szCs w:val="24"/>
              </w:rPr>
            </w:pPr>
            <w:r w:rsidRPr="00FE7B61">
              <w:rPr>
                <w:i/>
                <w:color w:val="000000"/>
                <w:sz w:val="24"/>
                <w:szCs w:val="24"/>
              </w:rPr>
              <w:t>Не подлежит изменению</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51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4</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color w:val="000000"/>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spacing w:val="-4"/>
                <w:sz w:val="24"/>
                <w:szCs w:val="24"/>
              </w:rPr>
              <w:t>Предоставление выделенного (-ых) менеджера (-ов) для обработки заявок Заказчика на период с 19:00 до 10:00 в рабочие дни, а также для обеспечения круглосуточного режима обработки заявок в выходные и нерабочие праздничные дни</w:t>
            </w:r>
          </w:p>
          <w:p w:rsidR="00FE7B61" w:rsidRPr="00FE7B61" w:rsidRDefault="00FE7B61" w:rsidP="00FE7B61">
            <w:pPr>
              <w:jc w:val="both"/>
              <w:rPr>
                <w:color w:val="000000"/>
                <w:sz w:val="24"/>
                <w:szCs w:val="24"/>
              </w:rPr>
            </w:pPr>
            <w:r w:rsidRPr="00FE7B61">
              <w:rPr>
                <w:i/>
                <w:color w:val="000000"/>
                <w:sz w:val="24"/>
                <w:szCs w:val="24"/>
              </w:rPr>
              <w:t>Не подлежит изменению</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12"/>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5</w:t>
            </w:r>
          </w:p>
        </w:tc>
        <w:tc>
          <w:tcPr>
            <w:tcW w:w="1851" w:type="dxa"/>
            <w:vMerge w:val="restart"/>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right="815"/>
              <w:jc w:val="both"/>
              <w:rPr>
                <w:b/>
                <w:bCs/>
                <w:color w:val="000000"/>
                <w:sz w:val="24"/>
                <w:szCs w:val="24"/>
              </w:rPr>
            </w:pPr>
            <w:r w:rsidRPr="00FE7B61">
              <w:rPr>
                <w:b/>
                <w:bCs/>
                <w:color w:val="000000"/>
                <w:sz w:val="24"/>
                <w:szCs w:val="24"/>
              </w:rPr>
              <w:t>Сроки обработки заявки</w:t>
            </w: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Подтверждение получения любого типа заявки</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Не более 30 мин.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jc w:val="center"/>
              <w:rPr>
                <w:color w:val="000000"/>
                <w:sz w:val="24"/>
                <w:szCs w:val="24"/>
              </w:rPr>
            </w:pP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 xml:space="preserve">Обработка запросов на железнодорожные билеты: </w:t>
            </w:r>
          </w:p>
        </w:tc>
        <w:tc>
          <w:tcPr>
            <w:tcW w:w="2835"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6</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 xml:space="preserve">– подтверждение наличия мест или предложение </w:t>
            </w:r>
            <w:r w:rsidRPr="00FE7B61">
              <w:rPr>
                <w:color w:val="000000"/>
                <w:sz w:val="24"/>
                <w:szCs w:val="24"/>
              </w:rPr>
              <w:lastRenderedPageBreak/>
              <w:t>альтернативных вариантов, информирование о стоимости</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lastRenderedPageBreak/>
              <w:t>Не более 2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383"/>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lastRenderedPageBreak/>
              <w:t>7</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 выписка билета</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Не более 30 мин. с момента подтверждения Заказчиком предложения Исполнителя.</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545"/>
        </w:trPr>
        <w:tc>
          <w:tcPr>
            <w:tcW w:w="560"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jc w:val="center"/>
              <w:rPr>
                <w:color w:val="000000"/>
                <w:sz w:val="24"/>
                <w:szCs w:val="24"/>
              </w:rPr>
            </w:pP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 xml:space="preserve">Обработка запросов на авиационные билеты: </w:t>
            </w:r>
          </w:p>
        </w:tc>
        <w:tc>
          <w:tcPr>
            <w:tcW w:w="2835"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8</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 бронь авиабилета или предложение вариантов перелета по указанному направлению, информирование о стоимости</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Не более 2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41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9</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  выписка билета</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Не более 30 мин. с момента подтверждения Заказчиком предложения Исполнителя.</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10</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Обработка запросов на бронирование гостиницы по РФ, за исключением Москвы, предложение вариантов, направление ваучера</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sz w:val="24"/>
                <w:szCs w:val="24"/>
              </w:rPr>
              <w:t xml:space="preserve">Не более 24 часов </w:t>
            </w:r>
            <w:r w:rsidRPr="00FE7B61">
              <w:rPr>
                <w:color w:val="000000"/>
                <w:sz w:val="24"/>
                <w:szCs w:val="24"/>
              </w:rPr>
              <w:t>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11</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Обработка запросов на бронирование гостиницы по Москве, предложение вариантов, направление ваучера</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 xml:space="preserve">Не более 8 часов </w:t>
            </w:r>
            <w:r w:rsidRPr="00FE7B61">
              <w:rPr>
                <w:color w:val="000000"/>
                <w:sz w:val="24"/>
                <w:szCs w:val="24"/>
              </w:rPr>
              <w:t>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12</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Обработка запросов на бронирование гостиницы за границей, предложение вариантов, направление ваучера</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 xml:space="preserve">Не более 48 часов </w:t>
            </w:r>
            <w:r w:rsidRPr="00FE7B61">
              <w:rPr>
                <w:color w:val="000000"/>
                <w:sz w:val="24"/>
                <w:szCs w:val="24"/>
              </w:rPr>
              <w:t>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13</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 xml:space="preserve">Обработка срочной (вылет в этот же или на следующий </w:t>
            </w:r>
            <w:r w:rsidRPr="00FE7B61">
              <w:rPr>
                <w:color w:val="000000"/>
                <w:sz w:val="24"/>
                <w:szCs w:val="24"/>
              </w:rPr>
              <w:lastRenderedPageBreak/>
              <w:t>день) заявки на авиационные билеты – подтверждение наличия мест, доступных рейсов</w:t>
            </w:r>
          </w:p>
        </w:tc>
        <w:tc>
          <w:tcPr>
            <w:tcW w:w="2835"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r w:rsidRPr="00FE7B61">
              <w:rPr>
                <w:color w:val="000000"/>
                <w:sz w:val="24"/>
                <w:szCs w:val="24"/>
              </w:rPr>
              <w:lastRenderedPageBreak/>
              <w:t>Не более 30 мин. с момента направления Заказчиком заявки</w:t>
            </w:r>
          </w:p>
          <w:p w:rsidR="00FE7B61" w:rsidRPr="00FE7B61" w:rsidRDefault="00FE7B61" w:rsidP="00FE7B61">
            <w:pPr>
              <w:jc w:val="both"/>
              <w:rPr>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lastRenderedPageBreak/>
              <w:t>14</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Обработка срочной (выезд в этот же или на следующий день) заявки на железнодорожные билеты - информирование о доступных рейсах</w:t>
            </w:r>
          </w:p>
        </w:tc>
        <w:tc>
          <w:tcPr>
            <w:tcW w:w="2835"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r w:rsidRPr="00FE7B61">
              <w:rPr>
                <w:color w:val="000000"/>
                <w:sz w:val="24"/>
                <w:szCs w:val="24"/>
              </w:rPr>
              <w:t>Не более 30 мин. с момента направления Заказчиком заявки</w:t>
            </w:r>
          </w:p>
          <w:p w:rsidR="00FE7B61" w:rsidRPr="00FE7B61" w:rsidRDefault="00FE7B61" w:rsidP="00FE7B61">
            <w:pPr>
              <w:jc w:val="both"/>
              <w:rPr>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15</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Выписка билета по срочной заявке на авиационный или железнодорожный билет</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Не более 30 мин. с момента подтверждения Заказчиком предложения Исполнителя.</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16</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Обработка срочной (заезд в этот же или на следующий день) заявки на бронирование гостиницы, в т.ч. за границей, - предложение доступных вариантов</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Не более 1 часа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17</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 xml:space="preserve">Направление ваучера от отеля по срочной заявке, за исключением бронирования гостиницы по Москве </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Устное подтверждение – не более 6 часов с момента подтверждения Заказчиком предложения Исполнителя</w:t>
            </w:r>
          </w:p>
          <w:p w:rsidR="00FE7B61" w:rsidRPr="00FE7B61" w:rsidRDefault="00FE7B61" w:rsidP="00FE7B61">
            <w:pPr>
              <w:jc w:val="both"/>
              <w:rPr>
                <w:color w:val="000000"/>
                <w:sz w:val="24"/>
                <w:szCs w:val="24"/>
              </w:rPr>
            </w:pPr>
            <w:r w:rsidRPr="00FE7B61">
              <w:rPr>
                <w:color w:val="000000"/>
                <w:sz w:val="24"/>
                <w:szCs w:val="24"/>
              </w:rPr>
              <w:t>Письменное подтверждение – не позднее, чем за 1 час до заселения</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18</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 xml:space="preserve">Направление ваучера от отеля по срочной заявке на бронирование гостиницы по Москве </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Устное подтверждение – не более 4 часов с момента подтверждения Заказчиком предложения Исполнителя</w:t>
            </w:r>
          </w:p>
          <w:p w:rsidR="00FE7B61" w:rsidRPr="00FE7B61" w:rsidRDefault="00FE7B61" w:rsidP="00FE7B61">
            <w:pPr>
              <w:jc w:val="both"/>
              <w:rPr>
                <w:color w:val="000000"/>
                <w:sz w:val="24"/>
                <w:szCs w:val="24"/>
              </w:rPr>
            </w:pPr>
            <w:r w:rsidRPr="00FE7B61">
              <w:rPr>
                <w:color w:val="000000"/>
                <w:sz w:val="24"/>
                <w:szCs w:val="24"/>
              </w:rPr>
              <w:t>Письменное подтверждение не позднее, чем за 1 час до заселения</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19</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 xml:space="preserve">Обработка заявки на трансфер в </w:t>
            </w:r>
            <w:r w:rsidRPr="00FE7B61">
              <w:rPr>
                <w:color w:val="000000"/>
                <w:sz w:val="24"/>
                <w:szCs w:val="24"/>
              </w:rPr>
              <w:lastRenderedPageBreak/>
              <w:t>Москве и Санкт-Петербурге</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lastRenderedPageBreak/>
              <w:t>Не более 2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lastRenderedPageBreak/>
              <w:t>20</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Обработка заявки на трансфер в других городах РФ</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Не более 24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21</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Обработка заявки на трансфер за рубежом</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Не более 48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22</w:t>
            </w:r>
          </w:p>
        </w:tc>
        <w:tc>
          <w:tcPr>
            <w:tcW w:w="1851" w:type="dxa"/>
            <w:vMerge w:val="restart"/>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
                <w:bCs/>
                <w:color w:val="000000"/>
                <w:sz w:val="24"/>
                <w:szCs w:val="24"/>
              </w:rPr>
            </w:pPr>
            <w:r w:rsidRPr="00FE7B61">
              <w:rPr>
                <w:b/>
                <w:bCs/>
                <w:color w:val="000000"/>
                <w:sz w:val="24"/>
                <w:szCs w:val="24"/>
              </w:rPr>
              <w:t>Обработка групповых заявок (до 30 человек)</w:t>
            </w: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bCs/>
                <w:color w:val="000000"/>
                <w:sz w:val="24"/>
                <w:szCs w:val="24"/>
              </w:rPr>
              <w:t>График прием заявок</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color w:val="000000"/>
                <w:sz w:val="24"/>
                <w:szCs w:val="24"/>
              </w:rPr>
            </w:pPr>
            <w:r w:rsidRPr="00FE7B61">
              <w:rPr>
                <w:bCs/>
                <w:color w:val="000000"/>
                <w:sz w:val="24"/>
                <w:szCs w:val="24"/>
              </w:rPr>
              <w:t> </w:t>
            </w:r>
            <w:r w:rsidRPr="00FE7B61">
              <w:rPr>
                <w:color w:val="000000"/>
                <w:sz w:val="24"/>
                <w:szCs w:val="24"/>
              </w:rPr>
              <w:t>24/7/365</w:t>
            </w:r>
          </w:p>
          <w:p w:rsidR="00FE7B61" w:rsidRPr="00FE7B61" w:rsidRDefault="00FE7B61" w:rsidP="00FE7B61">
            <w:pPr>
              <w:rPr>
                <w:bCs/>
                <w:color w:val="000000"/>
                <w:sz w:val="24"/>
                <w:szCs w:val="24"/>
              </w:rPr>
            </w:pPr>
            <w:r w:rsidRPr="00FE7B61">
              <w:rPr>
                <w:i/>
                <w:color w:val="000000"/>
                <w:sz w:val="24"/>
                <w:szCs w:val="24"/>
              </w:rPr>
              <w:t>Не подлежит изменению</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23</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bCs/>
                <w:color w:val="000000"/>
                <w:sz w:val="24"/>
                <w:szCs w:val="24"/>
              </w:rPr>
              <w:t>Подтверждение получения заявки</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bCs/>
                <w:color w:val="000000"/>
                <w:sz w:val="24"/>
                <w:szCs w:val="24"/>
              </w:rPr>
              <w:t xml:space="preserve">Не более 30 мин. </w:t>
            </w:r>
            <w:r w:rsidRPr="00FE7B61">
              <w:rPr>
                <w:color w:val="000000"/>
                <w:sz w:val="24"/>
                <w:szCs w:val="24"/>
              </w:rPr>
              <w:t>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24</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color w:val="000000"/>
                <w:sz w:val="24"/>
                <w:szCs w:val="24"/>
              </w:rPr>
              <w:t>Обработка запросов на железнодорожные билеты: подтверждение наличия мест, информирование о стоимости, выписка билетов</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color w:val="000000"/>
                <w:sz w:val="24"/>
                <w:szCs w:val="24"/>
              </w:rPr>
              <w:t>Не более 72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25</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color w:val="000000"/>
                <w:sz w:val="24"/>
                <w:szCs w:val="24"/>
              </w:rPr>
              <w:t xml:space="preserve">Обработка запросов на авиационные билеты: подтверждение наличия мест, информирование о стоимости, бронь и выписка билетов </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color w:val="000000"/>
                <w:sz w:val="24"/>
                <w:szCs w:val="24"/>
              </w:rPr>
              <w:t>Не более 72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26</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Обработка запросов на бронирование гостиницы: предложение вариантов размещения, информирование о стоимости, направление ваучера от отеля</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sz w:val="24"/>
                <w:szCs w:val="24"/>
              </w:rPr>
              <w:t xml:space="preserve">Не более 48 часов </w:t>
            </w:r>
            <w:r w:rsidRPr="00FE7B61">
              <w:rPr>
                <w:color w:val="000000"/>
                <w:sz w:val="24"/>
                <w:szCs w:val="24"/>
              </w:rPr>
              <w:t>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27</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 xml:space="preserve">Обработка срочной (вылет в этот же или на следующий день) заявки на авиационные билеты  </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Не более 48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lastRenderedPageBreak/>
              <w:t>29</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Обработка срочной заявки на бронирование гостиницы (заезд в этот же или на следующий день)</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Не более 18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30</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Обработка заявки на трансфер в Москве и Санкт-Петербурге</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Не более 4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31</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Обработка заявки на трансфер в других городах РФ</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Не более 24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32</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Обработка заявки на трансфер за рубежом</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Не более 48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33</w:t>
            </w:r>
          </w:p>
        </w:tc>
        <w:tc>
          <w:tcPr>
            <w:tcW w:w="1851" w:type="dxa"/>
            <w:vMerge w:val="restart"/>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
                <w:bCs/>
                <w:color w:val="000000"/>
                <w:sz w:val="24"/>
                <w:szCs w:val="24"/>
              </w:rPr>
            </w:pPr>
            <w:r w:rsidRPr="00FE7B61">
              <w:rPr>
                <w:b/>
                <w:bCs/>
                <w:color w:val="000000"/>
                <w:sz w:val="24"/>
                <w:szCs w:val="24"/>
              </w:rPr>
              <w:t>Визовая поддержка</w:t>
            </w: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bCs/>
                <w:color w:val="000000"/>
                <w:sz w:val="24"/>
                <w:szCs w:val="24"/>
              </w:rPr>
              <w:t>График приема заявок</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color w:val="000000"/>
                <w:sz w:val="24"/>
                <w:szCs w:val="24"/>
              </w:rPr>
            </w:pPr>
            <w:r w:rsidRPr="00FE7B61">
              <w:rPr>
                <w:bCs/>
                <w:color w:val="000000"/>
                <w:sz w:val="24"/>
                <w:szCs w:val="24"/>
              </w:rPr>
              <w:t> </w:t>
            </w:r>
            <w:r w:rsidRPr="00FE7B61">
              <w:rPr>
                <w:color w:val="000000"/>
                <w:sz w:val="24"/>
                <w:szCs w:val="24"/>
              </w:rPr>
              <w:t>В рабочие дни с 09:00 до 18:00 по московскому времени</w:t>
            </w:r>
          </w:p>
          <w:p w:rsidR="00FE7B61" w:rsidRPr="00FE7B61" w:rsidRDefault="00FE7B61" w:rsidP="00FE7B61">
            <w:pPr>
              <w:rPr>
                <w:bCs/>
                <w:color w:val="000000"/>
                <w:sz w:val="24"/>
                <w:szCs w:val="24"/>
              </w:rPr>
            </w:pPr>
            <w:r w:rsidRPr="00FE7B61">
              <w:rPr>
                <w:i/>
                <w:color w:val="000000"/>
                <w:sz w:val="24"/>
                <w:szCs w:val="24"/>
              </w:rPr>
              <w:t>Не подлежит изменению</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34</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bCs/>
                <w:color w:val="000000"/>
                <w:sz w:val="24"/>
                <w:szCs w:val="24"/>
              </w:rPr>
              <w:t>Подтверждение получения заявки</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bCs/>
                <w:color w:val="000000"/>
                <w:sz w:val="24"/>
                <w:szCs w:val="24"/>
              </w:rPr>
              <w:t xml:space="preserve">Не более 30 мин. </w:t>
            </w:r>
            <w:r w:rsidRPr="00FE7B61">
              <w:rPr>
                <w:color w:val="000000"/>
                <w:sz w:val="24"/>
                <w:szCs w:val="24"/>
              </w:rPr>
              <w:t>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35</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bCs/>
                <w:color w:val="000000"/>
                <w:sz w:val="24"/>
                <w:szCs w:val="24"/>
              </w:rPr>
              <w:t>Предоставление информации по перечню необходимых для получения визы документов</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bCs/>
                <w:color w:val="000000"/>
                <w:sz w:val="24"/>
                <w:szCs w:val="24"/>
              </w:rPr>
              <w:t xml:space="preserve">Не более 1 часа </w:t>
            </w:r>
            <w:r w:rsidRPr="00FE7B61">
              <w:rPr>
                <w:color w:val="000000"/>
                <w:sz w:val="24"/>
                <w:szCs w:val="24"/>
              </w:rPr>
              <w:t>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36</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bCs/>
                <w:color w:val="000000"/>
                <w:sz w:val="24"/>
                <w:szCs w:val="24"/>
              </w:rPr>
              <w:t>Сроки подачи документов в визовый центр/ посольство/ консульство</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bCs/>
                <w:color w:val="000000"/>
                <w:sz w:val="24"/>
                <w:szCs w:val="24"/>
              </w:rPr>
              <w:t>На следующий рабочий день после поступления документов от Заказчика</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37</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bCs/>
                <w:color w:val="000000"/>
                <w:sz w:val="24"/>
                <w:szCs w:val="24"/>
              </w:rPr>
              <w:t>Сопровождение сотрудника при прохождении собеседования</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bCs/>
                <w:color w:val="000000"/>
                <w:sz w:val="24"/>
                <w:szCs w:val="24"/>
              </w:rPr>
              <w:t>Всегда в случае необходимости очного прохождения собеседования</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38</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bCs/>
                <w:color w:val="000000"/>
                <w:sz w:val="24"/>
                <w:szCs w:val="24"/>
              </w:rPr>
              <w:t>Подача комплекта документов на визу без присутствия сотрудника Заказчика</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bCs/>
                <w:color w:val="000000"/>
                <w:sz w:val="24"/>
                <w:szCs w:val="24"/>
              </w:rPr>
              <w:t>Всегда, если это допускается требованиями визового центра/ консульства/ посольства</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39</w:t>
            </w:r>
          </w:p>
        </w:tc>
        <w:tc>
          <w:tcPr>
            <w:tcW w:w="1851" w:type="dxa"/>
            <w:vMerge w:val="restart"/>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
                <w:bCs/>
                <w:color w:val="000000"/>
                <w:sz w:val="24"/>
                <w:szCs w:val="24"/>
              </w:rPr>
            </w:pPr>
            <w:r w:rsidRPr="00FE7B61">
              <w:rPr>
                <w:b/>
                <w:bCs/>
                <w:color w:val="000000"/>
                <w:sz w:val="24"/>
                <w:szCs w:val="24"/>
              </w:rPr>
              <w:t>Возвраты</w:t>
            </w: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Оформление возврата билетов</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Все билеты, принятые на возврат, должны быть обработаны Исполнителем в течение текущего дня</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lastRenderedPageBreak/>
              <w:t>40</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Документационное оформление возврата</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Первичные документы на возврат билетов должны быть направлены Заказчику не позднее следующего рабочего дня от даты возврата</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41</w:t>
            </w:r>
          </w:p>
        </w:tc>
        <w:tc>
          <w:tcPr>
            <w:tcW w:w="1851" w:type="dxa"/>
            <w:vMerge w:val="restart"/>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
                <w:bCs/>
                <w:color w:val="000000"/>
                <w:sz w:val="24"/>
                <w:szCs w:val="24"/>
              </w:rPr>
            </w:pPr>
            <w:r w:rsidRPr="00FE7B61">
              <w:rPr>
                <w:b/>
                <w:bCs/>
                <w:color w:val="000000"/>
                <w:sz w:val="24"/>
                <w:szCs w:val="24"/>
              </w:rPr>
              <w:t>Претензии</w:t>
            </w: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Подтверждение получения претензии</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 xml:space="preserve">Получение претензии от Заказчика должно быть подтверждено в течение 24 часов с момента получения претензии с сообщением последующих действий по ее рассмотрению и предполагаемого срока окончательного решения </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42</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Ответ на претензию, возникшую по вине Исполнителя</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Ответ и решение должны быть предоставлены Заказчику в течение 3 рабочих дней с момента получения претензии Исполнителем</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43</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Ответ на претензию, возникшую по вине 3-ей стороны</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Ответ и решение должны быть предоставлены Заказчику в течение 10 рабочих дней с момента получения претензии Исполнителем</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bl>
    <w:p w:rsidR="00FE7B61" w:rsidRPr="00FE7B61" w:rsidRDefault="00FE7B61" w:rsidP="00FE7B61">
      <w:pPr>
        <w:spacing w:after="120"/>
        <w:ind w:left="283"/>
        <w:jc w:val="right"/>
        <w:rPr>
          <w:b/>
          <w:bCs/>
          <w:i/>
          <w:sz w:val="24"/>
          <w:szCs w:val="24"/>
        </w:rPr>
      </w:pP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ind w:right="4625"/>
        <w:jc w:val="center"/>
        <w:rPr>
          <w:color w:val="808080"/>
          <w:sz w:val="24"/>
          <w:szCs w:val="24"/>
          <w:vertAlign w:val="superscript"/>
        </w:rPr>
      </w:pPr>
      <w:r w:rsidRPr="00FE7B61">
        <w:rPr>
          <w:color w:val="808080"/>
          <w:sz w:val="24"/>
          <w:szCs w:val="24"/>
          <w:vertAlign w:val="superscript"/>
        </w:rPr>
        <w:t>(подпись, М.П.)</w:t>
      </w: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ind w:right="4625"/>
        <w:jc w:val="center"/>
        <w:rPr>
          <w:color w:val="808080"/>
          <w:sz w:val="24"/>
          <w:szCs w:val="24"/>
          <w:vertAlign w:val="superscript"/>
        </w:rPr>
      </w:pPr>
      <w:r w:rsidRPr="00FE7B61">
        <w:rPr>
          <w:color w:val="808080"/>
          <w:sz w:val="24"/>
          <w:szCs w:val="24"/>
          <w:vertAlign w:val="superscript"/>
        </w:rPr>
        <w:t>(фамилия, имя, отчество подписавшего, должность)</w:t>
      </w:r>
    </w:p>
    <w:p w:rsidR="00FE7B61" w:rsidRPr="00FE7B61" w:rsidRDefault="00FE7B61" w:rsidP="00FE7B61">
      <w:pPr>
        <w:rPr>
          <w:sz w:val="24"/>
          <w:szCs w:val="24"/>
        </w:rPr>
      </w:pPr>
      <w:r w:rsidRPr="00FE7B61">
        <w:rPr>
          <w:sz w:val="24"/>
          <w:szCs w:val="24"/>
        </w:rPr>
        <w:br w:type="page"/>
      </w:r>
    </w:p>
    <w:p w:rsidR="00FE7B61" w:rsidRPr="00FE7B61" w:rsidRDefault="00FE7B61" w:rsidP="00FE7B61">
      <w:pPr>
        <w:rPr>
          <w:sz w:val="24"/>
          <w:szCs w:val="24"/>
        </w:rPr>
        <w:sectPr w:rsidR="00FE7B61" w:rsidRPr="00FE7B61">
          <w:type w:val="continuous"/>
          <w:pgSz w:w="11906" w:h="16838"/>
          <w:pgMar w:top="1134" w:right="850" w:bottom="1134" w:left="1701" w:header="709" w:footer="709" w:gutter="0"/>
          <w:cols w:space="720"/>
        </w:sectPr>
      </w:pPr>
    </w:p>
    <w:p w:rsidR="00FE7B61" w:rsidRPr="00FE7B61" w:rsidRDefault="00FE7B61" w:rsidP="00FE7B61">
      <w:pPr>
        <w:suppressAutoHyphens/>
        <w:spacing w:after="120"/>
        <w:jc w:val="center"/>
        <w:rPr>
          <w:b/>
          <w:sz w:val="28"/>
          <w:szCs w:val="28"/>
        </w:rPr>
      </w:pPr>
      <w:r w:rsidRPr="00FE7B61">
        <w:rPr>
          <w:b/>
          <w:sz w:val="28"/>
          <w:szCs w:val="28"/>
        </w:rPr>
        <w:lastRenderedPageBreak/>
        <w:t>ФОРМА 5. СПРАВКА об</w:t>
      </w:r>
    </w:p>
    <w:p w:rsidR="00FE7B61" w:rsidRPr="00FE7B61" w:rsidRDefault="00FE7B61" w:rsidP="00FE7B61">
      <w:pPr>
        <w:suppressAutoHyphens/>
        <w:spacing w:after="120"/>
        <w:jc w:val="center"/>
        <w:rPr>
          <w:b/>
          <w:sz w:val="28"/>
          <w:szCs w:val="28"/>
        </w:rPr>
      </w:pPr>
      <w:r w:rsidRPr="00FE7B61">
        <w:rPr>
          <w:b/>
          <w:sz w:val="28"/>
          <w:szCs w:val="28"/>
        </w:rPr>
        <w:t>объемах выполнения аналогичных договоров</w:t>
      </w:r>
    </w:p>
    <w:p w:rsidR="00FE7B61" w:rsidRPr="00FE7B61" w:rsidRDefault="00FE7B61" w:rsidP="00FE7B61">
      <w:pPr>
        <w:rPr>
          <w:snapToGrid w:val="0"/>
          <w:sz w:val="28"/>
        </w:rPr>
      </w:pPr>
    </w:p>
    <w:p w:rsidR="00FE7B61" w:rsidRPr="00FE7B61" w:rsidRDefault="00FE7B61" w:rsidP="00FE7B61">
      <w:pPr>
        <w:rPr>
          <w:snapToGrid w:val="0"/>
          <w:sz w:val="28"/>
        </w:rPr>
      </w:pPr>
    </w:p>
    <w:tbl>
      <w:tblPr>
        <w:tblW w:w="978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5"/>
        <w:gridCol w:w="2268"/>
        <w:gridCol w:w="2977"/>
        <w:gridCol w:w="3260"/>
      </w:tblGrid>
      <w:tr w:rsidR="00FE7B61" w:rsidRPr="00FE7B61" w:rsidTr="00FE7B61">
        <w:trPr>
          <w:cantSplit/>
          <w:tblHeader/>
        </w:trPr>
        <w:tc>
          <w:tcPr>
            <w:tcW w:w="1276"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spacing w:before="40" w:after="40"/>
              <w:ind w:left="57" w:right="57"/>
              <w:jc w:val="center"/>
              <w:rPr>
                <w:snapToGrid w:val="0"/>
              </w:rPr>
            </w:pPr>
            <w:r w:rsidRPr="00FE7B61">
              <w:rPr>
                <w:snapToGrid w:val="0"/>
              </w:rPr>
              <w:t>Год</w:t>
            </w: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spacing w:before="40" w:after="40"/>
              <w:ind w:left="57" w:right="57"/>
              <w:jc w:val="center"/>
              <w:rPr>
                <w:snapToGrid w:val="0"/>
              </w:rPr>
            </w:pPr>
            <w:r w:rsidRPr="00FE7B61">
              <w:rPr>
                <w:snapToGrid w:val="0"/>
              </w:rPr>
              <w:t>Годовой объем оказанных услуг с НДС, тыс. руб.</w:t>
            </w:r>
          </w:p>
        </w:tc>
        <w:tc>
          <w:tcPr>
            <w:tcW w:w="297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spacing w:before="40" w:after="40"/>
              <w:ind w:left="57" w:right="57"/>
              <w:jc w:val="center"/>
              <w:rPr>
                <w:snapToGrid w:val="0"/>
              </w:rPr>
            </w:pPr>
            <w:r w:rsidRPr="00FE7B61">
              <w:rPr>
                <w:snapToGrid w:val="0"/>
              </w:rPr>
              <w:t xml:space="preserve">Годовой объем оказанных услуг, аналогичных предмету запроса предложений с НДС, </w:t>
            </w:r>
          </w:p>
          <w:p w:rsidR="00FE7B61" w:rsidRPr="00FE7B61" w:rsidRDefault="00FE7B61" w:rsidP="00FE7B61">
            <w:pPr>
              <w:keepNext/>
              <w:spacing w:before="40" w:after="40"/>
              <w:ind w:left="57" w:right="57"/>
              <w:jc w:val="center"/>
              <w:rPr>
                <w:snapToGrid w:val="0"/>
              </w:rPr>
            </w:pPr>
            <w:r w:rsidRPr="00FE7B61">
              <w:rPr>
                <w:snapToGrid w:val="0"/>
              </w:rPr>
              <w:t xml:space="preserve">тыс. руб. </w:t>
            </w:r>
          </w:p>
        </w:tc>
        <w:tc>
          <w:tcPr>
            <w:tcW w:w="3260"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spacing w:before="40" w:after="40"/>
              <w:ind w:left="57" w:right="57"/>
              <w:jc w:val="center"/>
              <w:rPr>
                <w:snapToGrid w:val="0"/>
              </w:rPr>
            </w:pPr>
            <w:r w:rsidRPr="00FE7B61">
              <w:rPr>
                <w:snapToGrid w:val="0"/>
              </w:rPr>
              <w:t>Годовой объем аналогичных оказанных услуг государственным организациям и государственным компаниям с НДС, тыс. руб.</w:t>
            </w:r>
          </w:p>
        </w:tc>
      </w:tr>
      <w:tr w:rsidR="00FE7B61" w:rsidRPr="00FE7B61" w:rsidTr="00FE7B61">
        <w:trPr>
          <w:cantSplit/>
        </w:trPr>
        <w:tc>
          <w:tcPr>
            <w:tcW w:w="1276"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rPr>
                <w:snapToGrid w:val="0"/>
                <w:sz w:val="24"/>
                <w:szCs w:val="24"/>
              </w:rPr>
            </w:pPr>
            <w:r w:rsidRPr="00FE7B61">
              <w:rPr>
                <w:snapToGrid w:val="0"/>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40"/>
              <w:ind w:left="57" w:right="57"/>
              <w:rPr>
                <w:snapToGrid w:val="0"/>
                <w:sz w:val="24"/>
                <w:szCs w:val="24"/>
              </w:rPr>
            </w:pPr>
          </w:p>
        </w:tc>
        <w:tc>
          <w:tcPr>
            <w:tcW w:w="297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40"/>
              <w:ind w:left="57" w:right="57"/>
              <w:rPr>
                <w:snapToGrid w:val="0"/>
                <w:sz w:val="24"/>
                <w:szCs w:val="24"/>
              </w:rPr>
            </w:pPr>
          </w:p>
        </w:tc>
        <w:tc>
          <w:tcPr>
            <w:tcW w:w="3260"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40"/>
              <w:ind w:left="57" w:right="57"/>
              <w:rPr>
                <w:snapToGrid w:val="0"/>
                <w:sz w:val="24"/>
                <w:szCs w:val="24"/>
              </w:rPr>
            </w:pPr>
          </w:p>
        </w:tc>
      </w:tr>
      <w:tr w:rsidR="00FE7B61" w:rsidRPr="00FE7B61" w:rsidTr="00FE7B61">
        <w:trPr>
          <w:cantSplit/>
        </w:trPr>
        <w:tc>
          <w:tcPr>
            <w:tcW w:w="1276"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left="360"/>
              <w:jc w:val="both"/>
              <w:rPr>
                <w:snapToGrid w:val="0"/>
                <w:sz w:val="24"/>
                <w:szCs w:val="24"/>
              </w:rPr>
            </w:pPr>
            <w:r w:rsidRPr="00FE7B61">
              <w:rPr>
                <w:snapToGrid w:val="0"/>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40"/>
              <w:ind w:left="57" w:right="57"/>
              <w:rPr>
                <w:snapToGrid w:val="0"/>
                <w:sz w:val="24"/>
                <w:szCs w:val="24"/>
              </w:rPr>
            </w:pPr>
          </w:p>
        </w:tc>
        <w:tc>
          <w:tcPr>
            <w:tcW w:w="297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40"/>
              <w:ind w:left="57" w:right="57"/>
              <w:rPr>
                <w:snapToGrid w:val="0"/>
                <w:sz w:val="24"/>
                <w:szCs w:val="24"/>
              </w:rPr>
            </w:pPr>
          </w:p>
        </w:tc>
        <w:tc>
          <w:tcPr>
            <w:tcW w:w="3260"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40"/>
              <w:ind w:left="57" w:right="57"/>
              <w:rPr>
                <w:snapToGrid w:val="0"/>
                <w:sz w:val="24"/>
                <w:szCs w:val="24"/>
              </w:rPr>
            </w:pPr>
          </w:p>
        </w:tc>
      </w:tr>
      <w:tr w:rsidR="00FE7B61" w:rsidRPr="00FE7B61" w:rsidTr="00FE7B61">
        <w:trPr>
          <w:cantSplit/>
        </w:trPr>
        <w:tc>
          <w:tcPr>
            <w:tcW w:w="1276"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left="360"/>
              <w:jc w:val="both"/>
              <w:rPr>
                <w:snapToGrid w:val="0"/>
                <w:sz w:val="24"/>
                <w:szCs w:val="24"/>
              </w:rPr>
            </w:pPr>
            <w:r w:rsidRPr="00FE7B61">
              <w:rPr>
                <w:snapToGrid w:val="0"/>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40"/>
              <w:ind w:left="57" w:right="57"/>
              <w:rPr>
                <w:snapToGrid w:val="0"/>
                <w:sz w:val="24"/>
                <w:szCs w:val="24"/>
              </w:rPr>
            </w:pPr>
          </w:p>
        </w:tc>
        <w:tc>
          <w:tcPr>
            <w:tcW w:w="297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40"/>
              <w:ind w:left="57" w:right="57"/>
              <w:rPr>
                <w:snapToGrid w:val="0"/>
                <w:sz w:val="24"/>
                <w:szCs w:val="24"/>
              </w:rPr>
            </w:pPr>
          </w:p>
        </w:tc>
        <w:tc>
          <w:tcPr>
            <w:tcW w:w="3260"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40"/>
              <w:ind w:left="57" w:right="57"/>
              <w:rPr>
                <w:snapToGrid w:val="0"/>
                <w:sz w:val="24"/>
                <w:szCs w:val="24"/>
              </w:rPr>
            </w:pPr>
          </w:p>
        </w:tc>
      </w:tr>
      <w:tr w:rsidR="00FE7B61" w:rsidRPr="00FE7B61" w:rsidTr="00FE7B61">
        <w:trPr>
          <w:cantSplit/>
        </w:trPr>
        <w:tc>
          <w:tcPr>
            <w:tcW w:w="1276"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before="40" w:after="40"/>
              <w:ind w:left="57" w:right="57"/>
              <w:rPr>
                <w:snapToGrid w:val="0"/>
                <w:sz w:val="24"/>
                <w:szCs w:val="24"/>
              </w:rPr>
            </w:pPr>
            <w:r w:rsidRPr="00FE7B61">
              <w:rPr>
                <w:snapToGrid w:val="0"/>
                <w:sz w:val="24"/>
                <w:szCs w:val="24"/>
              </w:rPr>
              <w:t>Текущий год</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40"/>
              <w:ind w:left="57" w:right="57"/>
              <w:rPr>
                <w:snapToGrid w:val="0"/>
                <w:sz w:val="24"/>
                <w:szCs w:val="24"/>
              </w:rPr>
            </w:pPr>
          </w:p>
        </w:tc>
        <w:tc>
          <w:tcPr>
            <w:tcW w:w="297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40"/>
              <w:ind w:left="57" w:right="57"/>
              <w:rPr>
                <w:snapToGrid w:val="0"/>
                <w:sz w:val="24"/>
                <w:szCs w:val="24"/>
              </w:rPr>
            </w:pPr>
          </w:p>
        </w:tc>
        <w:tc>
          <w:tcPr>
            <w:tcW w:w="3260"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40"/>
              <w:ind w:left="57" w:right="57"/>
              <w:rPr>
                <w:snapToGrid w:val="0"/>
                <w:sz w:val="24"/>
                <w:szCs w:val="24"/>
              </w:rPr>
            </w:pPr>
          </w:p>
        </w:tc>
      </w:tr>
    </w:tbl>
    <w:p w:rsidR="00FE7B61" w:rsidRPr="00FE7B61" w:rsidRDefault="00FE7B61" w:rsidP="00FE7B61">
      <w:pPr>
        <w:rPr>
          <w:snapToGrid w:val="0"/>
          <w:sz w:val="28"/>
        </w:rPr>
      </w:pPr>
    </w:p>
    <w:p w:rsidR="00FE7B61" w:rsidRPr="00FE7B61" w:rsidRDefault="00FE7B61" w:rsidP="00FE7B61">
      <w:pPr>
        <w:rPr>
          <w:snapToGrid w:val="0"/>
          <w:sz w:val="22"/>
        </w:rPr>
      </w:pPr>
      <w:r w:rsidRPr="00FE7B61">
        <w:rPr>
          <w:snapToGrid w:val="0"/>
          <w:sz w:val="22"/>
        </w:rPr>
        <w:t>Примечание: Участник указывает данные не менее чем за последние 5 лет.</w:t>
      </w:r>
    </w:p>
    <w:p w:rsidR="00FE7B61" w:rsidRPr="00FE7B61" w:rsidRDefault="00FE7B61" w:rsidP="00FE7B61">
      <w:pPr>
        <w:rPr>
          <w:snapToGrid w:val="0"/>
          <w:sz w:val="28"/>
        </w:rPr>
      </w:pP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ind w:right="4625"/>
        <w:jc w:val="center"/>
        <w:rPr>
          <w:color w:val="808080"/>
          <w:sz w:val="24"/>
          <w:szCs w:val="24"/>
          <w:vertAlign w:val="superscript"/>
        </w:rPr>
      </w:pPr>
      <w:r w:rsidRPr="00FE7B61">
        <w:rPr>
          <w:color w:val="808080"/>
          <w:sz w:val="24"/>
          <w:szCs w:val="24"/>
          <w:vertAlign w:val="superscript"/>
        </w:rPr>
        <w:t>(подпись, М.П.)</w:t>
      </w: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ind w:right="4625"/>
        <w:jc w:val="center"/>
        <w:rPr>
          <w:color w:val="808080"/>
          <w:sz w:val="24"/>
          <w:szCs w:val="24"/>
          <w:vertAlign w:val="superscript"/>
        </w:rPr>
      </w:pPr>
      <w:r w:rsidRPr="00FE7B61">
        <w:rPr>
          <w:color w:val="808080"/>
          <w:sz w:val="24"/>
          <w:szCs w:val="24"/>
          <w:vertAlign w:val="superscript"/>
        </w:rPr>
        <w:t>(фамилия, имя, отчество подписавшего, должность)</w:t>
      </w:r>
    </w:p>
    <w:p w:rsidR="00FE7B61" w:rsidRPr="00FE7B61" w:rsidRDefault="00FE7B61" w:rsidP="00FE7B61">
      <w:pPr>
        <w:rPr>
          <w:sz w:val="24"/>
          <w:szCs w:val="24"/>
        </w:rPr>
        <w:sectPr w:rsidR="00FE7B61" w:rsidRPr="00FE7B61">
          <w:type w:val="continuous"/>
          <w:pgSz w:w="11906" w:h="16838"/>
          <w:pgMar w:top="1134" w:right="850" w:bottom="1134" w:left="1701" w:header="709" w:footer="709" w:gutter="0"/>
          <w:cols w:space="720"/>
        </w:sectPr>
      </w:pPr>
    </w:p>
    <w:p w:rsidR="00FE7B61" w:rsidRPr="00FE7B61" w:rsidRDefault="00FE7B61" w:rsidP="00FE7B61">
      <w:pPr>
        <w:rPr>
          <w:b/>
          <w:sz w:val="24"/>
          <w:szCs w:val="24"/>
        </w:rPr>
      </w:pPr>
      <w:r w:rsidRPr="00FE7B61">
        <w:rPr>
          <w:b/>
          <w:sz w:val="24"/>
          <w:szCs w:val="24"/>
        </w:rPr>
        <w:lastRenderedPageBreak/>
        <w:br w:type="page"/>
      </w:r>
    </w:p>
    <w:p w:rsidR="00FE7B61" w:rsidRPr="00FE7B61" w:rsidRDefault="00FE7B61" w:rsidP="00FE7B61">
      <w:pPr>
        <w:rPr>
          <w:sz w:val="22"/>
          <w:szCs w:val="22"/>
          <w:lang w:eastAsia="en-US"/>
        </w:rPr>
        <w:sectPr w:rsidR="00FE7B61" w:rsidRPr="00FE7B61">
          <w:type w:val="continuous"/>
          <w:pgSz w:w="11906" w:h="16838"/>
          <w:pgMar w:top="1134" w:right="850" w:bottom="1134" w:left="1701" w:header="709" w:footer="709" w:gutter="0"/>
          <w:cols w:space="720"/>
        </w:sectPr>
      </w:pPr>
    </w:p>
    <w:p w:rsidR="00FE7B61" w:rsidRPr="00FE7B61" w:rsidRDefault="00FE7B61" w:rsidP="00FE7B61">
      <w:pPr>
        <w:jc w:val="center"/>
        <w:rPr>
          <w:b/>
          <w:sz w:val="28"/>
          <w:szCs w:val="28"/>
        </w:rPr>
      </w:pPr>
      <w:r w:rsidRPr="00FE7B61">
        <w:rPr>
          <w:b/>
          <w:sz w:val="28"/>
          <w:szCs w:val="28"/>
        </w:rPr>
        <w:lastRenderedPageBreak/>
        <w:t>ФОРМА 6. СПРАВКА об опыте оказания услуг.</w:t>
      </w:r>
    </w:p>
    <w:p w:rsidR="00FE7B61" w:rsidRPr="00FE7B61" w:rsidRDefault="00FE7B61" w:rsidP="00FE7B61">
      <w:pPr>
        <w:jc w:val="center"/>
        <w:rPr>
          <w:sz w:val="22"/>
          <w:szCs w:val="22"/>
          <w:lang w:eastAsia="en-US"/>
        </w:rPr>
      </w:pP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9"/>
        <w:gridCol w:w="4120"/>
        <w:gridCol w:w="3828"/>
        <w:gridCol w:w="5811"/>
      </w:tblGrid>
      <w:tr w:rsidR="00FE7B61" w:rsidRPr="00FE7B61" w:rsidTr="00FE7B61">
        <w:trPr>
          <w:cantSplit/>
        </w:trPr>
        <w:tc>
          <w:tcPr>
            <w:tcW w:w="2259"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b/>
                <w:szCs w:val="24"/>
              </w:rPr>
            </w:pPr>
            <w:r w:rsidRPr="00FE7B61">
              <w:rPr>
                <w:b/>
                <w:szCs w:val="24"/>
              </w:rPr>
              <w:t>Год*</w:t>
            </w:r>
          </w:p>
        </w:tc>
        <w:tc>
          <w:tcPr>
            <w:tcW w:w="412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b/>
                <w:szCs w:val="24"/>
                <w:lang w:val="en-US" w:eastAsia="en-US"/>
              </w:rPr>
            </w:pPr>
            <w:r w:rsidRPr="00FE7B61">
              <w:rPr>
                <w:b/>
                <w:szCs w:val="24"/>
                <w:lang w:eastAsia="en-US"/>
              </w:rPr>
              <w:t>Количество заключенных договоров, шт.</w:t>
            </w:r>
          </w:p>
        </w:tc>
        <w:tc>
          <w:tcPr>
            <w:tcW w:w="3828"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b/>
                <w:szCs w:val="24"/>
                <w:lang w:eastAsia="en-US"/>
              </w:rPr>
            </w:pPr>
            <w:r w:rsidRPr="00FE7B61">
              <w:rPr>
                <w:b/>
                <w:szCs w:val="24"/>
                <w:lang w:eastAsia="en-US"/>
              </w:rPr>
              <w:t>Количество договоров, заключенных на оказание услуг, аналогичных предмету запроса предложений, шт.</w:t>
            </w:r>
          </w:p>
        </w:tc>
        <w:tc>
          <w:tcPr>
            <w:tcW w:w="5811"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b/>
                <w:szCs w:val="24"/>
                <w:lang w:eastAsia="en-US"/>
              </w:rPr>
            </w:pPr>
            <w:r w:rsidRPr="00FE7B61">
              <w:rPr>
                <w:b/>
                <w:szCs w:val="24"/>
                <w:lang w:eastAsia="en-US"/>
              </w:rPr>
              <w:t>Количество договоров, заключенных с государственным организациям и государственным компаниям на оказание услуг, аналогичных предмету запроса предложений, шт.</w:t>
            </w:r>
          </w:p>
        </w:tc>
      </w:tr>
      <w:tr w:rsidR="00FE7B61" w:rsidRPr="00FE7B61" w:rsidTr="00FE7B61">
        <w:trPr>
          <w:cantSplit/>
        </w:trPr>
        <w:tc>
          <w:tcPr>
            <w:tcW w:w="2259"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b/>
                <w:sz w:val="16"/>
                <w:szCs w:val="24"/>
              </w:rPr>
            </w:pPr>
            <w:r w:rsidRPr="00FE7B61">
              <w:rPr>
                <w:b/>
                <w:sz w:val="16"/>
                <w:szCs w:val="24"/>
              </w:rPr>
              <w:t>1</w:t>
            </w:r>
          </w:p>
        </w:tc>
        <w:tc>
          <w:tcPr>
            <w:tcW w:w="412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b/>
                <w:sz w:val="16"/>
                <w:szCs w:val="24"/>
                <w:lang w:val="en-US" w:eastAsia="en-US"/>
              </w:rPr>
            </w:pPr>
            <w:r w:rsidRPr="00FE7B61">
              <w:rPr>
                <w:b/>
                <w:sz w:val="16"/>
                <w:szCs w:val="24"/>
                <w:lang w:val="en-US" w:eastAsia="en-US"/>
              </w:rPr>
              <w:t>2</w:t>
            </w:r>
          </w:p>
        </w:tc>
        <w:tc>
          <w:tcPr>
            <w:tcW w:w="382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rPr>
                <w:b/>
                <w:sz w:val="16"/>
                <w:szCs w:val="24"/>
                <w:lang w:eastAsia="en-US"/>
              </w:rPr>
            </w:pPr>
            <w:r w:rsidRPr="00FE7B61">
              <w:rPr>
                <w:b/>
                <w:sz w:val="16"/>
                <w:szCs w:val="24"/>
                <w:lang w:eastAsia="en-US"/>
              </w:rPr>
              <w:t>3</w:t>
            </w:r>
          </w:p>
        </w:tc>
        <w:tc>
          <w:tcPr>
            <w:tcW w:w="5811"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b/>
                <w:sz w:val="16"/>
                <w:szCs w:val="24"/>
                <w:lang w:eastAsia="en-US"/>
              </w:rPr>
            </w:pPr>
            <w:r w:rsidRPr="00FE7B61">
              <w:rPr>
                <w:b/>
                <w:sz w:val="16"/>
                <w:szCs w:val="24"/>
                <w:lang w:eastAsia="en-US"/>
              </w:rPr>
              <w:t>4</w:t>
            </w:r>
          </w:p>
        </w:tc>
      </w:tr>
      <w:tr w:rsidR="00FE7B61" w:rsidRPr="00FE7B61" w:rsidTr="00FE7B61">
        <w:trPr>
          <w:cantSplit/>
        </w:trPr>
        <w:tc>
          <w:tcPr>
            <w:tcW w:w="2259"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szCs w:val="24"/>
                <w:lang w:val="en-US" w:eastAsia="en-US"/>
              </w:rPr>
            </w:pPr>
            <w:r w:rsidRPr="00FE7B61">
              <w:rPr>
                <w:szCs w:val="24"/>
                <w:lang w:val="en-US" w:eastAsia="en-US"/>
              </w:rPr>
              <w:t>…</w:t>
            </w:r>
          </w:p>
        </w:tc>
        <w:tc>
          <w:tcPr>
            <w:tcW w:w="4120"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jc w:val="center"/>
              <w:rPr>
                <w:szCs w:val="24"/>
                <w:lang w:val="en-US" w:eastAsia="en-US"/>
              </w:rPr>
            </w:pPr>
          </w:p>
        </w:tc>
        <w:tc>
          <w:tcPr>
            <w:tcW w:w="3828"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ind w:firstLine="709"/>
              <w:jc w:val="center"/>
              <w:rPr>
                <w:szCs w:val="24"/>
                <w:lang w:val="en-US" w:eastAsia="en-US"/>
              </w:rPr>
            </w:pPr>
          </w:p>
        </w:tc>
        <w:tc>
          <w:tcPr>
            <w:tcW w:w="5811"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ind w:firstLine="709"/>
              <w:jc w:val="center"/>
              <w:rPr>
                <w:szCs w:val="24"/>
                <w:lang w:val="en-US" w:eastAsia="en-US"/>
              </w:rPr>
            </w:pPr>
          </w:p>
        </w:tc>
      </w:tr>
      <w:tr w:rsidR="00FE7B61" w:rsidRPr="00FE7B61" w:rsidTr="00FE7B61">
        <w:trPr>
          <w:cantSplit/>
        </w:trPr>
        <w:tc>
          <w:tcPr>
            <w:tcW w:w="2259"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szCs w:val="24"/>
                <w:lang w:val="en-US" w:eastAsia="en-US"/>
              </w:rPr>
            </w:pPr>
            <w:r w:rsidRPr="00FE7B61">
              <w:rPr>
                <w:szCs w:val="24"/>
                <w:lang w:val="en-US" w:eastAsia="en-US"/>
              </w:rPr>
              <w:t>…</w:t>
            </w:r>
          </w:p>
        </w:tc>
        <w:tc>
          <w:tcPr>
            <w:tcW w:w="4120"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jc w:val="center"/>
              <w:rPr>
                <w:szCs w:val="24"/>
                <w:lang w:val="en-US" w:eastAsia="en-US"/>
              </w:rPr>
            </w:pPr>
          </w:p>
        </w:tc>
        <w:tc>
          <w:tcPr>
            <w:tcW w:w="3828"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ind w:firstLine="709"/>
              <w:jc w:val="center"/>
              <w:rPr>
                <w:szCs w:val="24"/>
                <w:lang w:val="en-US" w:eastAsia="en-US"/>
              </w:rPr>
            </w:pPr>
          </w:p>
        </w:tc>
        <w:tc>
          <w:tcPr>
            <w:tcW w:w="5811"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ind w:firstLine="709"/>
              <w:jc w:val="center"/>
              <w:rPr>
                <w:szCs w:val="24"/>
                <w:lang w:val="en-US" w:eastAsia="en-US"/>
              </w:rPr>
            </w:pPr>
          </w:p>
        </w:tc>
      </w:tr>
      <w:tr w:rsidR="00FE7B61" w:rsidRPr="00FE7B61" w:rsidTr="00FE7B61">
        <w:trPr>
          <w:cantSplit/>
        </w:trPr>
        <w:tc>
          <w:tcPr>
            <w:tcW w:w="2259"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szCs w:val="24"/>
                <w:lang w:val="en-US" w:eastAsia="en-US"/>
              </w:rPr>
            </w:pPr>
            <w:r w:rsidRPr="00FE7B61">
              <w:rPr>
                <w:szCs w:val="24"/>
                <w:lang w:val="en-US" w:eastAsia="en-US"/>
              </w:rPr>
              <w:t>…</w:t>
            </w:r>
          </w:p>
        </w:tc>
        <w:tc>
          <w:tcPr>
            <w:tcW w:w="4120"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jc w:val="center"/>
              <w:rPr>
                <w:szCs w:val="24"/>
                <w:lang w:val="en-US" w:eastAsia="en-US"/>
              </w:rPr>
            </w:pPr>
          </w:p>
        </w:tc>
        <w:tc>
          <w:tcPr>
            <w:tcW w:w="3828"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ind w:firstLine="709"/>
              <w:jc w:val="center"/>
              <w:rPr>
                <w:szCs w:val="24"/>
                <w:lang w:val="en-US" w:eastAsia="en-US"/>
              </w:rPr>
            </w:pPr>
          </w:p>
        </w:tc>
        <w:tc>
          <w:tcPr>
            <w:tcW w:w="5811"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ind w:firstLine="709"/>
              <w:jc w:val="center"/>
              <w:rPr>
                <w:szCs w:val="24"/>
                <w:lang w:val="en-US" w:eastAsia="en-US"/>
              </w:rPr>
            </w:pPr>
          </w:p>
        </w:tc>
      </w:tr>
      <w:tr w:rsidR="00FE7B61" w:rsidRPr="00FE7B61" w:rsidTr="00FE7B61">
        <w:trPr>
          <w:cantSplit/>
        </w:trPr>
        <w:tc>
          <w:tcPr>
            <w:tcW w:w="2259"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szCs w:val="24"/>
                <w:lang w:val="en-US" w:eastAsia="en-US"/>
              </w:rPr>
            </w:pPr>
            <w:r w:rsidRPr="00FE7B61">
              <w:rPr>
                <w:szCs w:val="24"/>
                <w:lang w:val="en-US" w:eastAsia="en-US"/>
              </w:rPr>
              <w:t>…</w:t>
            </w:r>
          </w:p>
        </w:tc>
        <w:tc>
          <w:tcPr>
            <w:tcW w:w="4120"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jc w:val="center"/>
              <w:rPr>
                <w:szCs w:val="24"/>
                <w:lang w:val="en-US" w:eastAsia="en-US"/>
              </w:rPr>
            </w:pPr>
          </w:p>
        </w:tc>
        <w:tc>
          <w:tcPr>
            <w:tcW w:w="3828"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ind w:firstLine="709"/>
              <w:jc w:val="center"/>
              <w:rPr>
                <w:szCs w:val="24"/>
                <w:lang w:val="en-US" w:eastAsia="en-US"/>
              </w:rPr>
            </w:pPr>
          </w:p>
        </w:tc>
        <w:tc>
          <w:tcPr>
            <w:tcW w:w="5811"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ind w:firstLine="709"/>
              <w:jc w:val="center"/>
              <w:rPr>
                <w:szCs w:val="24"/>
                <w:lang w:val="en-US" w:eastAsia="en-US"/>
              </w:rPr>
            </w:pPr>
          </w:p>
        </w:tc>
      </w:tr>
      <w:tr w:rsidR="00FE7B61" w:rsidRPr="00FE7B61" w:rsidTr="00FE7B61">
        <w:trPr>
          <w:cantSplit/>
          <w:trHeight w:val="253"/>
        </w:trPr>
        <w:tc>
          <w:tcPr>
            <w:tcW w:w="2259"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spacing w:after="200" w:line="276" w:lineRule="auto"/>
              <w:jc w:val="center"/>
              <w:outlineLvl w:val="3"/>
              <w:rPr>
                <w:b/>
                <w:bCs/>
                <w:spacing w:val="5"/>
                <w:szCs w:val="24"/>
                <w:lang w:val="en-US" w:eastAsia="en-US"/>
              </w:rPr>
            </w:pPr>
            <w:r w:rsidRPr="00FE7B61">
              <w:rPr>
                <w:b/>
                <w:bCs/>
                <w:spacing w:val="5"/>
                <w:szCs w:val="24"/>
                <w:lang w:val="en-US" w:eastAsia="en-US"/>
              </w:rPr>
              <w:t>Текущий год</w:t>
            </w:r>
          </w:p>
        </w:tc>
        <w:tc>
          <w:tcPr>
            <w:tcW w:w="4120"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jc w:val="center"/>
              <w:rPr>
                <w:i/>
                <w:szCs w:val="24"/>
                <w:lang w:val="en-US" w:eastAsia="en-US"/>
              </w:rPr>
            </w:pPr>
          </w:p>
        </w:tc>
        <w:tc>
          <w:tcPr>
            <w:tcW w:w="3828"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ind w:firstLine="709"/>
              <w:jc w:val="center"/>
              <w:rPr>
                <w:i/>
                <w:szCs w:val="24"/>
                <w:lang w:val="en-US" w:eastAsia="en-US"/>
              </w:rPr>
            </w:pPr>
          </w:p>
        </w:tc>
        <w:tc>
          <w:tcPr>
            <w:tcW w:w="5811"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ind w:firstLine="709"/>
              <w:jc w:val="center"/>
              <w:rPr>
                <w:i/>
                <w:szCs w:val="24"/>
                <w:lang w:val="en-US" w:eastAsia="en-US"/>
              </w:rPr>
            </w:pPr>
          </w:p>
        </w:tc>
      </w:tr>
    </w:tbl>
    <w:p w:rsidR="00FE7B61" w:rsidRPr="00FE7B61" w:rsidRDefault="00FE7B61" w:rsidP="00FE7B61">
      <w:pPr>
        <w:jc w:val="both"/>
        <w:rPr>
          <w:b/>
          <w:sz w:val="16"/>
          <w:szCs w:val="22"/>
          <w:lang w:eastAsia="en-US"/>
        </w:rPr>
      </w:pPr>
    </w:p>
    <w:p w:rsidR="00FE7B61" w:rsidRPr="00FE7B61" w:rsidRDefault="00FE7B61" w:rsidP="00FE7B61">
      <w:pPr>
        <w:jc w:val="both"/>
        <w:rPr>
          <w:sz w:val="24"/>
          <w:szCs w:val="22"/>
          <w:lang w:eastAsia="en-US"/>
        </w:rPr>
      </w:pPr>
      <w:r w:rsidRPr="00FE7B61">
        <w:rPr>
          <w:b/>
          <w:sz w:val="24"/>
          <w:szCs w:val="22"/>
          <w:lang w:eastAsia="en-US"/>
        </w:rPr>
        <w:t>Примечание: *</w:t>
      </w:r>
      <w:r w:rsidRPr="00FE7B61">
        <w:rPr>
          <w:sz w:val="24"/>
          <w:szCs w:val="22"/>
          <w:lang w:eastAsia="en-US"/>
        </w:rPr>
        <w:t>Участник указывает данные не менее чем за последние 5 лет</w:t>
      </w:r>
    </w:p>
    <w:p w:rsidR="00FE7B61" w:rsidRPr="00FE7B61" w:rsidRDefault="00FE7B61" w:rsidP="00FE7B61">
      <w:pPr>
        <w:jc w:val="both"/>
        <w:rPr>
          <w:szCs w:val="22"/>
          <w:lang w:eastAsia="en-US"/>
        </w:rPr>
      </w:pPr>
    </w:p>
    <w:tbl>
      <w:tblPr>
        <w:tblW w:w="160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412"/>
        <w:gridCol w:w="2412"/>
        <w:gridCol w:w="2268"/>
        <w:gridCol w:w="2460"/>
        <w:gridCol w:w="1576"/>
        <w:gridCol w:w="1984"/>
        <w:gridCol w:w="1581"/>
        <w:gridCol w:w="1759"/>
      </w:tblGrid>
      <w:tr w:rsidR="00FE7B61" w:rsidRPr="00FE7B61" w:rsidTr="00FE7B61">
        <w:tc>
          <w:tcPr>
            <w:tcW w:w="568"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ind w:left="-85" w:right="-85"/>
              <w:jc w:val="center"/>
              <w:rPr>
                <w:b/>
                <w:szCs w:val="22"/>
                <w:lang w:val="en-US" w:eastAsia="en-US"/>
              </w:rPr>
            </w:pPr>
            <w:r w:rsidRPr="00FE7B61">
              <w:rPr>
                <w:b/>
                <w:szCs w:val="22"/>
                <w:lang w:val="en-US" w:eastAsia="en-US"/>
              </w:rPr>
              <w:t>№</w:t>
            </w:r>
          </w:p>
          <w:p w:rsidR="00FE7B61" w:rsidRPr="00FE7B61" w:rsidRDefault="00FE7B61" w:rsidP="00FE7B61">
            <w:pPr>
              <w:ind w:left="-85" w:right="-85"/>
              <w:jc w:val="center"/>
              <w:rPr>
                <w:b/>
                <w:szCs w:val="22"/>
                <w:lang w:val="en-US" w:eastAsia="en-US"/>
              </w:rPr>
            </w:pPr>
            <w:r w:rsidRPr="00FE7B61">
              <w:rPr>
                <w:b/>
                <w:szCs w:val="22"/>
                <w:lang w:val="en-US" w:eastAsia="en-US"/>
              </w:rPr>
              <w:t>п/п</w:t>
            </w:r>
          </w:p>
        </w:tc>
        <w:tc>
          <w:tcPr>
            <w:tcW w:w="1412"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spacing w:after="200" w:line="276" w:lineRule="auto"/>
              <w:ind w:left="-85" w:right="-85"/>
              <w:rPr>
                <w:b/>
                <w:szCs w:val="22"/>
                <w:lang w:eastAsia="en-US"/>
              </w:rPr>
            </w:pPr>
            <w:r w:rsidRPr="00FE7B61">
              <w:rPr>
                <w:b/>
                <w:szCs w:val="22"/>
                <w:lang w:val="en-US" w:eastAsia="en-US"/>
              </w:rPr>
              <w:t>№ договора</w:t>
            </w:r>
            <w:r w:rsidRPr="00FE7B61">
              <w:rPr>
                <w:b/>
                <w:szCs w:val="22"/>
                <w:lang w:eastAsia="en-US"/>
              </w:rPr>
              <w:t>**</w:t>
            </w:r>
          </w:p>
        </w:tc>
        <w:tc>
          <w:tcPr>
            <w:tcW w:w="2412"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ind w:left="-85" w:right="-85"/>
              <w:jc w:val="center"/>
              <w:rPr>
                <w:b/>
                <w:szCs w:val="22"/>
                <w:lang w:eastAsia="en-US"/>
              </w:rPr>
            </w:pPr>
            <w:r w:rsidRPr="00FE7B61">
              <w:rPr>
                <w:b/>
                <w:szCs w:val="22"/>
                <w:lang w:eastAsia="en-US"/>
              </w:rPr>
              <w:t>Наименование заказчика,</w:t>
            </w:r>
          </w:p>
          <w:p w:rsidR="00FE7B61" w:rsidRPr="00FE7B61" w:rsidRDefault="00FE7B61" w:rsidP="00FE7B61">
            <w:pPr>
              <w:spacing w:after="200"/>
              <w:ind w:left="-85" w:right="-85"/>
              <w:jc w:val="center"/>
              <w:rPr>
                <w:b/>
                <w:szCs w:val="22"/>
                <w:lang w:eastAsia="en-US"/>
              </w:rPr>
            </w:pPr>
            <w:r w:rsidRPr="00FE7B61">
              <w:rPr>
                <w:b/>
                <w:szCs w:val="22"/>
                <w:lang w:eastAsia="en-US"/>
              </w:rPr>
              <w:t>адрес и контактный телефон/факс заказчика, контактное лицо</w:t>
            </w:r>
          </w:p>
        </w:tc>
        <w:tc>
          <w:tcPr>
            <w:tcW w:w="2268"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tabs>
                <w:tab w:val="left" w:pos="2340"/>
              </w:tabs>
              <w:ind w:left="-85" w:right="-85"/>
              <w:jc w:val="center"/>
              <w:rPr>
                <w:b/>
              </w:rPr>
            </w:pPr>
            <w:r w:rsidRPr="00FE7B61">
              <w:rPr>
                <w:b/>
              </w:rPr>
              <w:t>Предмет договора, наименование оказанных услуг</w:t>
            </w:r>
          </w:p>
        </w:tc>
        <w:tc>
          <w:tcPr>
            <w:tcW w:w="24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ind w:left="-85" w:right="-85"/>
              <w:jc w:val="center"/>
              <w:rPr>
                <w:bCs/>
                <w:szCs w:val="28"/>
              </w:rPr>
            </w:pPr>
            <w:r w:rsidRPr="00FE7B61">
              <w:rPr>
                <w:b/>
              </w:rPr>
              <w:t>Сумма всего договора по завершении или на дату присуждения текущего договора/ причитающейся доли договора</w:t>
            </w:r>
          </w:p>
          <w:p w:rsidR="00FE7B61" w:rsidRPr="00FE7B61" w:rsidRDefault="00FE7B61" w:rsidP="00FE7B61">
            <w:pPr>
              <w:ind w:left="-85" w:right="-85"/>
              <w:jc w:val="center"/>
              <w:rPr>
                <w:b/>
              </w:rPr>
            </w:pPr>
            <w:r w:rsidRPr="00FE7B61">
              <w:rPr>
                <w:b/>
                <w:szCs w:val="28"/>
              </w:rPr>
              <w:t>с НДС, тыс. руб.</w:t>
            </w:r>
          </w:p>
        </w:tc>
        <w:tc>
          <w:tcPr>
            <w:tcW w:w="1576"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ind w:left="-85" w:right="-85"/>
              <w:jc w:val="center"/>
              <w:rPr>
                <w:b/>
              </w:rPr>
            </w:pPr>
            <w:r w:rsidRPr="00FE7B61">
              <w:rPr>
                <w:b/>
              </w:rPr>
              <w:t>Дата заключения/ завершения (месяц, год, процент выполнения)</w:t>
            </w:r>
          </w:p>
        </w:tc>
        <w:tc>
          <w:tcPr>
            <w:tcW w:w="1984"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ind w:left="-85" w:right="-85"/>
              <w:jc w:val="center"/>
              <w:rPr>
                <w:b/>
                <w:szCs w:val="22"/>
                <w:lang w:eastAsia="en-US"/>
              </w:rPr>
            </w:pPr>
            <w:r w:rsidRPr="00FE7B61">
              <w:rPr>
                <w:b/>
                <w:szCs w:val="22"/>
                <w:lang w:eastAsia="en-US"/>
              </w:rPr>
              <w:t>Роль (генподрядчик, соисполнитель) и объем услуг по договору, %</w:t>
            </w:r>
          </w:p>
        </w:tc>
        <w:tc>
          <w:tcPr>
            <w:tcW w:w="1581"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ind w:left="-85" w:right="-85"/>
              <w:jc w:val="center"/>
              <w:rPr>
                <w:b/>
                <w:szCs w:val="22"/>
                <w:lang w:eastAsia="en-US"/>
              </w:rPr>
            </w:pPr>
            <w:r w:rsidRPr="00FE7B61">
              <w:rPr>
                <w:b/>
                <w:szCs w:val="22"/>
                <w:lang w:eastAsia="en-US"/>
              </w:rPr>
              <w:t>Сведения о претензиях заказчика к выполнению обязательств</w:t>
            </w:r>
          </w:p>
        </w:tc>
        <w:tc>
          <w:tcPr>
            <w:tcW w:w="1759"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ind w:left="-85" w:right="-85"/>
              <w:jc w:val="center"/>
              <w:rPr>
                <w:b/>
                <w:szCs w:val="22"/>
                <w:lang w:eastAsia="en-US"/>
              </w:rPr>
            </w:pPr>
            <w:r w:rsidRPr="00FE7B61">
              <w:rPr>
                <w:b/>
                <w:szCs w:val="22"/>
                <w:lang w:eastAsia="en-US"/>
              </w:rPr>
              <w:t>Примечание,</w:t>
            </w:r>
          </w:p>
          <w:p w:rsidR="00FE7B61" w:rsidRPr="00FE7B61" w:rsidRDefault="00FE7B61" w:rsidP="00FE7B61">
            <w:pPr>
              <w:ind w:left="-85" w:right="-85"/>
              <w:jc w:val="center"/>
              <w:rPr>
                <w:b/>
                <w:szCs w:val="22"/>
                <w:lang w:eastAsia="en-US"/>
              </w:rPr>
            </w:pPr>
            <w:r w:rsidRPr="00FE7B61">
              <w:rPr>
                <w:b/>
                <w:szCs w:val="22"/>
                <w:lang w:eastAsia="en-US"/>
              </w:rPr>
              <w:t>наличие прилагаемых отзывов от заказчиков</w:t>
            </w:r>
          </w:p>
          <w:p w:rsidR="00FE7B61" w:rsidRPr="00FE7B61" w:rsidRDefault="00FE7B61" w:rsidP="00FE7B61">
            <w:pPr>
              <w:ind w:left="-85" w:right="-85"/>
              <w:jc w:val="center"/>
              <w:rPr>
                <w:b/>
                <w:szCs w:val="22"/>
                <w:lang w:eastAsia="en-US"/>
              </w:rPr>
            </w:pPr>
            <w:r w:rsidRPr="00FE7B61">
              <w:rPr>
                <w:b/>
                <w:szCs w:val="22"/>
                <w:lang w:eastAsia="en-US"/>
              </w:rPr>
              <w:t>(есть/нет)</w:t>
            </w:r>
          </w:p>
        </w:tc>
      </w:tr>
      <w:tr w:rsidR="00FE7B61" w:rsidRPr="00FE7B61" w:rsidTr="00FE7B61">
        <w:tc>
          <w:tcPr>
            <w:tcW w:w="568"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29"/>
              </w:numPr>
              <w:spacing w:after="200" w:line="276" w:lineRule="auto"/>
              <w:ind w:left="-85" w:right="-85"/>
              <w:rPr>
                <w:lang w:eastAsia="en-US"/>
              </w:rPr>
            </w:pPr>
          </w:p>
        </w:tc>
        <w:tc>
          <w:tcPr>
            <w:tcW w:w="141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241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2460"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157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1984"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158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175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r>
      <w:tr w:rsidR="00FE7B61" w:rsidRPr="00FE7B61" w:rsidTr="00FE7B61">
        <w:tc>
          <w:tcPr>
            <w:tcW w:w="568"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29"/>
              </w:numPr>
              <w:spacing w:after="200" w:line="276" w:lineRule="auto"/>
              <w:ind w:left="-85" w:right="-85"/>
              <w:rPr>
                <w:lang w:eastAsia="en-US"/>
              </w:rPr>
            </w:pPr>
          </w:p>
        </w:tc>
        <w:tc>
          <w:tcPr>
            <w:tcW w:w="141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241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2460"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157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1984"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158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175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r>
      <w:tr w:rsidR="00FE7B61" w:rsidRPr="00FE7B61" w:rsidTr="00FE7B61">
        <w:tc>
          <w:tcPr>
            <w:tcW w:w="568"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29"/>
              </w:numPr>
              <w:spacing w:after="200" w:line="276" w:lineRule="auto"/>
              <w:ind w:left="-85" w:right="-85"/>
              <w:rPr>
                <w:lang w:eastAsia="en-US"/>
              </w:rPr>
            </w:pPr>
          </w:p>
        </w:tc>
        <w:tc>
          <w:tcPr>
            <w:tcW w:w="141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241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2460"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157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1984"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158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175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r>
    </w:tbl>
    <w:p w:rsidR="00FE7B61" w:rsidRPr="00FE7B61" w:rsidRDefault="00FE7B61" w:rsidP="00FE7B61">
      <w:pPr>
        <w:shd w:val="clear" w:color="auto" w:fill="FFFFFF"/>
        <w:tabs>
          <w:tab w:val="left" w:pos="3562"/>
          <w:tab w:val="left" w:leader="underscore" w:pos="5774"/>
          <w:tab w:val="left" w:leader="underscore" w:pos="8218"/>
        </w:tabs>
        <w:jc w:val="both"/>
        <w:rPr>
          <w:szCs w:val="22"/>
          <w:lang w:eastAsia="en-US"/>
        </w:rPr>
      </w:pPr>
    </w:p>
    <w:p w:rsidR="00FE7B61" w:rsidRPr="00FE7B61" w:rsidRDefault="00FE7B61" w:rsidP="00FE7B61">
      <w:pPr>
        <w:jc w:val="both"/>
        <w:rPr>
          <w:sz w:val="22"/>
          <w:szCs w:val="22"/>
          <w:lang w:eastAsia="en-US"/>
        </w:rPr>
      </w:pPr>
      <w:r w:rsidRPr="00FE7B61">
        <w:rPr>
          <w:b/>
          <w:sz w:val="22"/>
          <w:szCs w:val="22"/>
          <w:lang w:eastAsia="en-US"/>
        </w:rPr>
        <w:t>Примечание: **</w:t>
      </w:r>
      <w:r w:rsidRPr="00FE7B61">
        <w:rPr>
          <w:sz w:val="22"/>
          <w:szCs w:val="22"/>
          <w:lang w:eastAsia="en-US"/>
        </w:rPr>
        <w:t>Участник указывает договоры, наилучшим образом его характеризующие</w:t>
      </w:r>
    </w:p>
    <w:p w:rsidR="00FE7B61" w:rsidRPr="00FE7B61" w:rsidRDefault="00FE7B61" w:rsidP="00FE7B61">
      <w:pPr>
        <w:rPr>
          <w:color w:val="7F7F7F"/>
        </w:rPr>
      </w:pPr>
    </w:p>
    <w:p w:rsidR="00FE7B61" w:rsidRPr="00FE7B61" w:rsidRDefault="00FE7B61" w:rsidP="00FE7B61">
      <w:pPr>
        <w:rPr>
          <w:color w:val="7F7F7F"/>
        </w:rPr>
      </w:pPr>
      <w:r w:rsidRPr="00FE7B61">
        <w:rPr>
          <w:color w:val="7F7F7F"/>
        </w:rPr>
        <w:t>____________________________________________________</w:t>
      </w:r>
    </w:p>
    <w:p w:rsidR="00FE7B61" w:rsidRPr="00FE7B61" w:rsidRDefault="00FE7B61" w:rsidP="00FE7B61">
      <w:pPr>
        <w:rPr>
          <w:color w:val="7F7F7F"/>
        </w:rPr>
      </w:pPr>
      <w:r w:rsidRPr="00FE7B61">
        <w:rPr>
          <w:color w:val="7F7F7F"/>
        </w:rPr>
        <w:t xml:space="preserve">                  (подпись, М.П.)</w:t>
      </w:r>
    </w:p>
    <w:p w:rsidR="00FE7B61" w:rsidRPr="00FE7B61" w:rsidRDefault="00FE7B61" w:rsidP="00FE7B61">
      <w:pPr>
        <w:rPr>
          <w:color w:val="7F7F7F"/>
        </w:rPr>
      </w:pPr>
      <w:r w:rsidRPr="00FE7B61">
        <w:rPr>
          <w:color w:val="7F7F7F"/>
        </w:rPr>
        <w:t>____________________________________________________</w:t>
      </w:r>
    </w:p>
    <w:p w:rsidR="00FE7B61" w:rsidRPr="00FE7B61" w:rsidRDefault="00FE7B61" w:rsidP="00FE7B61">
      <w:pPr>
        <w:rPr>
          <w:color w:val="7F7F7F"/>
        </w:rPr>
      </w:pPr>
      <w:r w:rsidRPr="00FE7B61">
        <w:rPr>
          <w:color w:val="7F7F7F"/>
        </w:rPr>
        <w:t>(фамилия, имя, отчество подписавшего, должность)</w:t>
      </w:r>
    </w:p>
    <w:p w:rsidR="00FE7B61" w:rsidRPr="00FE7B61" w:rsidRDefault="00FE7B61" w:rsidP="00FE7B61">
      <w:pPr>
        <w:rPr>
          <w:color w:val="7F7F7F"/>
        </w:rPr>
        <w:sectPr w:rsidR="00FE7B61" w:rsidRPr="00FE7B61">
          <w:type w:val="continuous"/>
          <w:pgSz w:w="16838" w:h="11906" w:orient="landscape"/>
          <w:pgMar w:top="851" w:right="1134" w:bottom="993" w:left="1134" w:header="709" w:footer="709" w:gutter="0"/>
          <w:cols w:space="720"/>
        </w:sectPr>
      </w:pPr>
    </w:p>
    <w:p w:rsidR="00FE7B61" w:rsidRPr="00FE7B61" w:rsidRDefault="00FE7B61" w:rsidP="00FE7B61">
      <w:pPr>
        <w:rPr>
          <w:b/>
          <w:sz w:val="28"/>
          <w:szCs w:val="28"/>
        </w:rPr>
      </w:pPr>
    </w:p>
    <w:p w:rsidR="00FE7B61" w:rsidRPr="00FE7B61" w:rsidRDefault="00FE7B61" w:rsidP="00FE7B61">
      <w:pPr>
        <w:suppressAutoHyphens/>
        <w:spacing w:after="120"/>
        <w:jc w:val="center"/>
        <w:rPr>
          <w:b/>
          <w:sz w:val="28"/>
          <w:szCs w:val="28"/>
        </w:rPr>
      </w:pPr>
      <w:r w:rsidRPr="00FE7B61">
        <w:rPr>
          <w:b/>
          <w:sz w:val="28"/>
          <w:szCs w:val="28"/>
        </w:rPr>
        <w:t>ФОРМА 7. СПРАВКА о кадровых ресурсах</w:t>
      </w:r>
    </w:p>
    <w:p w:rsidR="00FE7B61" w:rsidRPr="00FE7B61" w:rsidRDefault="00FE7B61" w:rsidP="00FE7B61">
      <w:pPr>
        <w:spacing w:after="120"/>
        <w:jc w:val="both"/>
        <w:rPr>
          <w:sz w:val="28"/>
          <w:szCs w:val="28"/>
        </w:rPr>
      </w:pPr>
    </w:p>
    <w:p w:rsidR="00FE7B61" w:rsidRPr="00FE7B61" w:rsidRDefault="00FE7B61" w:rsidP="00FE7B61">
      <w:pPr>
        <w:keepNext/>
        <w:suppressAutoHyphens/>
        <w:spacing w:after="120"/>
        <w:rPr>
          <w:sz w:val="28"/>
          <w:szCs w:val="28"/>
        </w:rPr>
      </w:pPr>
      <w:r w:rsidRPr="00FE7B61">
        <w:rPr>
          <w:b/>
          <w:sz w:val="28"/>
          <w:szCs w:val="28"/>
        </w:rPr>
        <w:t>Таблица-1. Кадровые ресурсы, планируемые для привлечения в ходе исполнения договора</w:t>
      </w:r>
    </w:p>
    <w:tbl>
      <w:tblPr>
        <w:tblW w:w="9930"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109"/>
        <w:gridCol w:w="1992"/>
        <w:gridCol w:w="2570"/>
        <w:gridCol w:w="1421"/>
        <w:gridCol w:w="1561"/>
        <w:gridCol w:w="1277"/>
      </w:tblGrid>
      <w:tr w:rsidR="00FE7B61" w:rsidRPr="00FE7B61" w:rsidTr="00E70FFB">
        <w:trPr>
          <w:trHeight w:val="551"/>
        </w:trPr>
        <w:tc>
          <w:tcPr>
            <w:tcW w:w="1109" w:type="dxa"/>
            <w:tcBorders>
              <w:top w:val="single" w:sz="6" w:space="0" w:color="auto"/>
              <w:left w:val="single" w:sz="6" w:space="0" w:color="auto"/>
              <w:bottom w:val="single" w:sz="6" w:space="0" w:color="auto"/>
              <w:right w:val="single" w:sz="6" w:space="0" w:color="auto"/>
            </w:tcBorders>
            <w:hideMark/>
          </w:tcPr>
          <w:p w:rsidR="00FE7B61" w:rsidRPr="00FE7B61" w:rsidRDefault="00FE7B61" w:rsidP="00E70FFB">
            <w:pPr>
              <w:keepNext/>
              <w:spacing w:before="40" w:after="120"/>
              <w:ind w:left="57" w:right="57"/>
              <w:jc w:val="center"/>
            </w:pPr>
            <w:r w:rsidRPr="00FE7B61">
              <w:t>№</w:t>
            </w:r>
            <w:r w:rsidRPr="00FE7B61">
              <w:br/>
              <w:t>п/п</w:t>
            </w:r>
          </w:p>
        </w:tc>
        <w:tc>
          <w:tcPr>
            <w:tcW w:w="1992" w:type="dxa"/>
            <w:tcBorders>
              <w:top w:val="single" w:sz="6" w:space="0" w:color="auto"/>
              <w:left w:val="single" w:sz="6" w:space="0" w:color="auto"/>
              <w:bottom w:val="single" w:sz="6" w:space="0" w:color="auto"/>
              <w:right w:val="single" w:sz="6" w:space="0" w:color="auto"/>
            </w:tcBorders>
            <w:hideMark/>
          </w:tcPr>
          <w:p w:rsidR="00FE7B61" w:rsidRPr="00FE7B61" w:rsidRDefault="00FE7B61" w:rsidP="00E70FFB">
            <w:pPr>
              <w:keepNext/>
              <w:spacing w:before="40" w:after="120"/>
              <w:ind w:left="57" w:right="57"/>
              <w:jc w:val="center"/>
            </w:pPr>
            <w:r w:rsidRPr="00FE7B61">
              <w:t>Фамилия, имя, отчество специалиста</w:t>
            </w:r>
          </w:p>
        </w:tc>
        <w:tc>
          <w:tcPr>
            <w:tcW w:w="2570" w:type="dxa"/>
            <w:tcBorders>
              <w:top w:val="single" w:sz="6" w:space="0" w:color="auto"/>
              <w:left w:val="single" w:sz="6" w:space="0" w:color="auto"/>
              <w:bottom w:val="single" w:sz="6" w:space="0" w:color="auto"/>
              <w:right w:val="single" w:sz="6" w:space="0" w:color="auto"/>
            </w:tcBorders>
            <w:hideMark/>
          </w:tcPr>
          <w:p w:rsidR="00FE7B61" w:rsidRPr="00FE7B61" w:rsidRDefault="00FE7B61" w:rsidP="00E70FFB">
            <w:pPr>
              <w:keepNext/>
              <w:spacing w:before="40" w:after="120"/>
              <w:ind w:left="57" w:right="57"/>
              <w:jc w:val="center"/>
            </w:pPr>
            <w:r w:rsidRPr="00FE7B61">
              <w:t>Образование (какое учебное заведение окончил, год окончания, полученная специальность), квалификация, аттестаты, сертификаты, награды и др.</w:t>
            </w:r>
          </w:p>
        </w:tc>
        <w:tc>
          <w:tcPr>
            <w:tcW w:w="1421" w:type="dxa"/>
            <w:tcBorders>
              <w:top w:val="single" w:sz="6" w:space="0" w:color="auto"/>
              <w:left w:val="single" w:sz="6" w:space="0" w:color="auto"/>
              <w:bottom w:val="single" w:sz="6" w:space="0" w:color="auto"/>
              <w:right w:val="single" w:sz="6" w:space="0" w:color="auto"/>
            </w:tcBorders>
            <w:hideMark/>
          </w:tcPr>
          <w:p w:rsidR="00FE7B61" w:rsidRPr="00FE7B61" w:rsidRDefault="00FE7B61" w:rsidP="00E70FFB">
            <w:pPr>
              <w:keepNext/>
              <w:spacing w:before="40" w:after="120"/>
              <w:ind w:left="57" w:right="57"/>
              <w:jc w:val="center"/>
            </w:pPr>
            <w:r w:rsidRPr="00FE7B61">
              <w:t>Должность</w:t>
            </w:r>
          </w:p>
        </w:tc>
        <w:tc>
          <w:tcPr>
            <w:tcW w:w="1561" w:type="dxa"/>
            <w:tcBorders>
              <w:top w:val="single" w:sz="6" w:space="0" w:color="auto"/>
              <w:left w:val="single" w:sz="6" w:space="0" w:color="auto"/>
              <w:bottom w:val="single" w:sz="6" w:space="0" w:color="auto"/>
              <w:right w:val="single" w:sz="6" w:space="0" w:color="auto"/>
            </w:tcBorders>
            <w:hideMark/>
          </w:tcPr>
          <w:p w:rsidR="00FE7B61" w:rsidRPr="00FE7B61" w:rsidRDefault="00FE7B61" w:rsidP="00E70FFB">
            <w:pPr>
              <w:keepNext/>
              <w:spacing w:before="40" w:after="120"/>
              <w:ind w:left="57" w:right="57"/>
              <w:jc w:val="center"/>
            </w:pPr>
            <w:r w:rsidRPr="00FE7B61">
              <w:t>Стаж работы в данной или аналогичной должности, лет</w:t>
            </w:r>
          </w:p>
        </w:tc>
        <w:tc>
          <w:tcPr>
            <w:tcW w:w="1277" w:type="dxa"/>
            <w:tcBorders>
              <w:top w:val="single" w:sz="6" w:space="0" w:color="auto"/>
              <w:left w:val="single" w:sz="6" w:space="0" w:color="auto"/>
              <w:bottom w:val="single" w:sz="6" w:space="0" w:color="auto"/>
              <w:right w:val="single" w:sz="6" w:space="0" w:color="auto"/>
            </w:tcBorders>
            <w:hideMark/>
          </w:tcPr>
          <w:p w:rsidR="00FE7B61" w:rsidRPr="00FE7B61" w:rsidRDefault="00FE7B61" w:rsidP="00E70FFB">
            <w:pPr>
              <w:keepNext/>
              <w:spacing w:before="40" w:after="120"/>
              <w:ind w:left="57" w:right="57"/>
              <w:jc w:val="center"/>
            </w:pPr>
            <w:r w:rsidRPr="00FE7B61">
              <w:t>Предполагаемое задание при оказании услуг</w:t>
            </w:r>
          </w:p>
        </w:tc>
      </w:tr>
      <w:tr w:rsidR="00FE7B61" w:rsidRPr="00FE7B61" w:rsidTr="00E70FFB">
        <w:trPr>
          <w:cantSplit/>
        </w:trPr>
        <w:tc>
          <w:tcPr>
            <w:tcW w:w="8653" w:type="dxa"/>
            <w:gridSpan w:val="5"/>
            <w:tcBorders>
              <w:top w:val="single" w:sz="6" w:space="0" w:color="auto"/>
              <w:left w:val="single" w:sz="6" w:space="0" w:color="auto"/>
              <w:bottom w:val="single" w:sz="6" w:space="0" w:color="auto"/>
              <w:right w:val="single" w:sz="6" w:space="0" w:color="auto"/>
            </w:tcBorders>
            <w:hideMark/>
          </w:tcPr>
          <w:p w:rsidR="00FE7B61" w:rsidRPr="00FE7B61" w:rsidRDefault="00FE7B61" w:rsidP="00FE7B61">
            <w:pPr>
              <w:spacing w:before="40" w:after="120"/>
              <w:ind w:left="57" w:right="57"/>
            </w:pPr>
            <w:r w:rsidRPr="00FE7B61">
              <w:t xml:space="preserve">Руководящее звено </w:t>
            </w:r>
          </w:p>
        </w:tc>
        <w:tc>
          <w:tcPr>
            <w:tcW w:w="1277"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r>
      <w:tr w:rsidR="00FE7B61" w:rsidRPr="00FE7B61" w:rsidTr="00E70FFB">
        <w:tc>
          <w:tcPr>
            <w:tcW w:w="1109" w:type="dxa"/>
            <w:tcBorders>
              <w:top w:val="single" w:sz="6" w:space="0" w:color="auto"/>
              <w:left w:val="single" w:sz="6" w:space="0" w:color="auto"/>
              <w:bottom w:val="single" w:sz="6" w:space="0" w:color="auto"/>
              <w:right w:val="single" w:sz="6" w:space="0" w:color="auto"/>
            </w:tcBorders>
          </w:tcPr>
          <w:p w:rsidR="00FE7B61" w:rsidRPr="00FE7B61" w:rsidRDefault="00FE7B61" w:rsidP="00221BE0">
            <w:pPr>
              <w:numPr>
                <w:ilvl w:val="0"/>
                <w:numId w:val="30"/>
              </w:numPr>
              <w:spacing w:after="120"/>
              <w:jc w:val="both"/>
            </w:pPr>
          </w:p>
        </w:tc>
        <w:tc>
          <w:tcPr>
            <w:tcW w:w="1992"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42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277"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r>
      <w:tr w:rsidR="00FE7B61" w:rsidRPr="00FE7B61" w:rsidTr="00E70FFB">
        <w:tc>
          <w:tcPr>
            <w:tcW w:w="1109" w:type="dxa"/>
            <w:tcBorders>
              <w:top w:val="single" w:sz="6" w:space="0" w:color="auto"/>
              <w:left w:val="single" w:sz="6" w:space="0" w:color="auto"/>
              <w:bottom w:val="single" w:sz="6" w:space="0" w:color="auto"/>
              <w:right w:val="single" w:sz="6" w:space="0" w:color="auto"/>
            </w:tcBorders>
          </w:tcPr>
          <w:p w:rsidR="00FE7B61" w:rsidRPr="00FE7B61" w:rsidRDefault="00FE7B61" w:rsidP="00221BE0">
            <w:pPr>
              <w:numPr>
                <w:ilvl w:val="0"/>
                <w:numId w:val="30"/>
              </w:numPr>
              <w:spacing w:after="120"/>
              <w:jc w:val="both"/>
            </w:pPr>
          </w:p>
        </w:tc>
        <w:tc>
          <w:tcPr>
            <w:tcW w:w="1992"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42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277"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r>
      <w:tr w:rsidR="00FE7B61" w:rsidRPr="00FE7B61" w:rsidTr="00E70FFB">
        <w:tc>
          <w:tcPr>
            <w:tcW w:w="1109" w:type="dxa"/>
            <w:tcBorders>
              <w:top w:val="single" w:sz="6" w:space="0" w:color="auto"/>
              <w:left w:val="single" w:sz="6" w:space="0" w:color="auto"/>
              <w:bottom w:val="single" w:sz="6" w:space="0" w:color="auto"/>
              <w:right w:val="single" w:sz="6" w:space="0" w:color="auto"/>
            </w:tcBorders>
            <w:hideMark/>
          </w:tcPr>
          <w:p w:rsidR="00FE7B61" w:rsidRPr="00FE7B61" w:rsidRDefault="00FE7B61" w:rsidP="00FE7B61">
            <w:pPr>
              <w:spacing w:after="120"/>
              <w:jc w:val="both"/>
            </w:pPr>
            <w:r w:rsidRPr="00FE7B61">
              <w:t>…</w:t>
            </w:r>
          </w:p>
        </w:tc>
        <w:tc>
          <w:tcPr>
            <w:tcW w:w="1992"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42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277"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r>
      <w:tr w:rsidR="00FE7B61" w:rsidRPr="00FE7B61" w:rsidTr="00E70FFB">
        <w:trPr>
          <w:cantSplit/>
        </w:trPr>
        <w:tc>
          <w:tcPr>
            <w:tcW w:w="8653" w:type="dxa"/>
            <w:gridSpan w:val="5"/>
            <w:tcBorders>
              <w:top w:val="single" w:sz="6" w:space="0" w:color="auto"/>
              <w:left w:val="single" w:sz="6" w:space="0" w:color="auto"/>
              <w:bottom w:val="single" w:sz="6" w:space="0" w:color="auto"/>
              <w:right w:val="single" w:sz="6" w:space="0" w:color="auto"/>
            </w:tcBorders>
            <w:hideMark/>
          </w:tcPr>
          <w:p w:rsidR="00FE7B61" w:rsidRPr="00FE7B61" w:rsidRDefault="00FE7B61" w:rsidP="00FE7B61">
            <w:pPr>
              <w:spacing w:before="40" w:after="120"/>
              <w:ind w:left="57" w:right="57"/>
            </w:pPr>
            <w:r w:rsidRPr="00FE7B61">
              <w:t>Специалисты</w:t>
            </w:r>
          </w:p>
        </w:tc>
        <w:tc>
          <w:tcPr>
            <w:tcW w:w="1277"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r>
      <w:tr w:rsidR="00FE7B61" w:rsidRPr="00FE7B61" w:rsidTr="00E70FFB">
        <w:tc>
          <w:tcPr>
            <w:tcW w:w="1109" w:type="dxa"/>
            <w:tcBorders>
              <w:top w:val="single" w:sz="6" w:space="0" w:color="auto"/>
              <w:left w:val="single" w:sz="6" w:space="0" w:color="auto"/>
              <w:bottom w:val="single" w:sz="6" w:space="0" w:color="auto"/>
              <w:right w:val="single" w:sz="6" w:space="0" w:color="auto"/>
            </w:tcBorders>
          </w:tcPr>
          <w:p w:rsidR="00FE7B61" w:rsidRPr="00FE7B61" w:rsidRDefault="00FE7B61" w:rsidP="00221BE0">
            <w:pPr>
              <w:numPr>
                <w:ilvl w:val="0"/>
                <w:numId w:val="31"/>
              </w:numPr>
              <w:spacing w:after="120"/>
              <w:jc w:val="both"/>
            </w:pPr>
          </w:p>
        </w:tc>
        <w:tc>
          <w:tcPr>
            <w:tcW w:w="1992"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42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277"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r>
      <w:tr w:rsidR="00FE7B61" w:rsidRPr="00FE7B61" w:rsidTr="00E70FFB">
        <w:tc>
          <w:tcPr>
            <w:tcW w:w="1109" w:type="dxa"/>
            <w:tcBorders>
              <w:top w:val="single" w:sz="6" w:space="0" w:color="auto"/>
              <w:left w:val="single" w:sz="6" w:space="0" w:color="auto"/>
              <w:bottom w:val="single" w:sz="6" w:space="0" w:color="auto"/>
              <w:right w:val="single" w:sz="6" w:space="0" w:color="auto"/>
            </w:tcBorders>
          </w:tcPr>
          <w:p w:rsidR="00FE7B61" w:rsidRPr="00FE7B61" w:rsidRDefault="00FE7B61" w:rsidP="00221BE0">
            <w:pPr>
              <w:numPr>
                <w:ilvl w:val="0"/>
                <w:numId w:val="31"/>
              </w:numPr>
              <w:spacing w:after="120"/>
              <w:jc w:val="both"/>
            </w:pPr>
          </w:p>
        </w:tc>
        <w:tc>
          <w:tcPr>
            <w:tcW w:w="1992"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42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277"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r>
      <w:tr w:rsidR="00FE7B61" w:rsidRPr="00FE7B61" w:rsidTr="00E70FFB">
        <w:tc>
          <w:tcPr>
            <w:tcW w:w="1109" w:type="dxa"/>
            <w:tcBorders>
              <w:top w:val="single" w:sz="6" w:space="0" w:color="auto"/>
              <w:left w:val="single" w:sz="6" w:space="0" w:color="auto"/>
              <w:bottom w:val="single" w:sz="6" w:space="0" w:color="auto"/>
              <w:right w:val="single" w:sz="6" w:space="0" w:color="auto"/>
            </w:tcBorders>
            <w:hideMark/>
          </w:tcPr>
          <w:p w:rsidR="00FE7B61" w:rsidRPr="00FE7B61" w:rsidRDefault="00FE7B61" w:rsidP="00FE7B61">
            <w:pPr>
              <w:spacing w:after="120"/>
              <w:jc w:val="both"/>
            </w:pPr>
            <w:r w:rsidRPr="00FE7B61">
              <w:t>…</w:t>
            </w:r>
          </w:p>
        </w:tc>
        <w:tc>
          <w:tcPr>
            <w:tcW w:w="1992"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42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277"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r>
      <w:tr w:rsidR="00FE7B61" w:rsidRPr="00FE7B61" w:rsidTr="00E70FFB">
        <w:trPr>
          <w:cantSplit/>
        </w:trPr>
        <w:tc>
          <w:tcPr>
            <w:tcW w:w="8653" w:type="dxa"/>
            <w:gridSpan w:val="5"/>
            <w:tcBorders>
              <w:top w:val="single" w:sz="6" w:space="0" w:color="auto"/>
              <w:left w:val="single" w:sz="6" w:space="0" w:color="auto"/>
              <w:bottom w:val="single" w:sz="6" w:space="0" w:color="auto"/>
              <w:right w:val="single" w:sz="6" w:space="0" w:color="auto"/>
            </w:tcBorders>
            <w:hideMark/>
          </w:tcPr>
          <w:p w:rsidR="00FE7B61" w:rsidRPr="00FE7B61" w:rsidRDefault="00FE7B61" w:rsidP="00FE7B61">
            <w:pPr>
              <w:spacing w:before="40" w:after="120"/>
              <w:ind w:left="57" w:right="57"/>
            </w:pPr>
            <w:r w:rsidRPr="00FE7B61">
              <w:t>Прочий персонал</w:t>
            </w:r>
          </w:p>
        </w:tc>
        <w:tc>
          <w:tcPr>
            <w:tcW w:w="1277"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r>
      <w:tr w:rsidR="00FE7B61" w:rsidRPr="00FE7B61" w:rsidTr="00E70FFB">
        <w:tc>
          <w:tcPr>
            <w:tcW w:w="1109" w:type="dxa"/>
            <w:tcBorders>
              <w:top w:val="single" w:sz="6" w:space="0" w:color="auto"/>
              <w:left w:val="single" w:sz="6" w:space="0" w:color="auto"/>
              <w:bottom w:val="single" w:sz="6" w:space="0" w:color="auto"/>
              <w:right w:val="single" w:sz="6" w:space="0" w:color="auto"/>
            </w:tcBorders>
          </w:tcPr>
          <w:p w:rsidR="00FE7B61" w:rsidRPr="00FE7B61" w:rsidRDefault="00FE7B61" w:rsidP="00221BE0">
            <w:pPr>
              <w:numPr>
                <w:ilvl w:val="0"/>
                <w:numId w:val="32"/>
              </w:numPr>
              <w:spacing w:after="120"/>
              <w:jc w:val="both"/>
            </w:pPr>
          </w:p>
        </w:tc>
        <w:tc>
          <w:tcPr>
            <w:tcW w:w="1992"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jc w:val="center"/>
            </w:pPr>
          </w:p>
        </w:tc>
        <w:tc>
          <w:tcPr>
            <w:tcW w:w="142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jc w:val="center"/>
            </w:pPr>
          </w:p>
        </w:tc>
        <w:tc>
          <w:tcPr>
            <w:tcW w:w="1277"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jc w:val="center"/>
            </w:pPr>
          </w:p>
        </w:tc>
      </w:tr>
      <w:tr w:rsidR="00FE7B61" w:rsidRPr="00FE7B61" w:rsidTr="00E70FFB">
        <w:tc>
          <w:tcPr>
            <w:tcW w:w="1109" w:type="dxa"/>
            <w:tcBorders>
              <w:top w:val="single" w:sz="6" w:space="0" w:color="auto"/>
              <w:left w:val="single" w:sz="6" w:space="0" w:color="auto"/>
              <w:bottom w:val="single" w:sz="6" w:space="0" w:color="auto"/>
              <w:right w:val="single" w:sz="6" w:space="0" w:color="auto"/>
            </w:tcBorders>
          </w:tcPr>
          <w:p w:rsidR="00FE7B61" w:rsidRPr="00FE7B61" w:rsidRDefault="00FE7B61" w:rsidP="00221BE0">
            <w:pPr>
              <w:numPr>
                <w:ilvl w:val="0"/>
                <w:numId w:val="32"/>
              </w:numPr>
              <w:spacing w:after="120"/>
              <w:jc w:val="both"/>
            </w:pPr>
          </w:p>
        </w:tc>
        <w:tc>
          <w:tcPr>
            <w:tcW w:w="1992"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jc w:val="center"/>
            </w:pPr>
          </w:p>
        </w:tc>
        <w:tc>
          <w:tcPr>
            <w:tcW w:w="142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jc w:val="center"/>
            </w:pPr>
          </w:p>
        </w:tc>
        <w:tc>
          <w:tcPr>
            <w:tcW w:w="1277"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jc w:val="center"/>
            </w:pPr>
          </w:p>
        </w:tc>
      </w:tr>
      <w:tr w:rsidR="00FE7B61" w:rsidRPr="00FE7B61" w:rsidTr="00E70FFB">
        <w:tc>
          <w:tcPr>
            <w:tcW w:w="1109" w:type="dxa"/>
            <w:tcBorders>
              <w:top w:val="single" w:sz="6" w:space="0" w:color="auto"/>
              <w:left w:val="single" w:sz="6" w:space="0" w:color="auto"/>
              <w:bottom w:val="single" w:sz="6" w:space="0" w:color="auto"/>
              <w:right w:val="single" w:sz="6" w:space="0" w:color="auto"/>
            </w:tcBorders>
            <w:hideMark/>
          </w:tcPr>
          <w:p w:rsidR="00FE7B61" w:rsidRPr="00FE7B61" w:rsidRDefault="00FE7B61" w:rsidP="00FE7B61">
            <w:pPr>
              <w:spacing w:after="120"/>
              <w:jc w:val="both"/>
            </w:pPr>
            <w:r w:rsidRPr="00FE7B61">
              <w:t>…</w:t>
            </w:r>
          </w:p>
        </w:tc>
        <w:tc>
          <w:tcPr>
            <w:tcW w:w="1992"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jc w:val="center"/>
            </w:pPr>
          </w:p>
        </w:tc>
        <w:tc>
          <w:tcPr>
            <w:tcW w:w="142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jc w:val="center"/>
            </w:pPr>
          </w:p>
        </w:tc>
        <w:tc>
          <w:tcPr>
            <w:tcW w:w="1277"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jc w:val="center"/>
            </w:pPr>
          </w:p>
        </w:tc>
      </w:tr>
    </w:tbl>
    <w:p w:rsidR="00FE7B61" w:rsidRPr="00FE7B61" w:rsidRDefault="00FE7B61" w:rsidP="00FE7B61">
      <w:pPr>
        <w:keepNext/>
        <w:suppressAutoHyphens/>
        <w:spacing w:after="120"/>
        <w:rPr>
          <w:b/>
          <w:sz w:val="28"/>
          <w:szCs w:val="28"/>
        </w:rPr>
      </w:pPr>
      <w:r w:rsidRPr="00FE7B61">
        <w:rPr>
          <w:b/>
          <w:sz w:val="28"/>
          <w:szCs w:val="28"/>
        </w:rPr>
        <w:t>Таблица-2. Общая численность Участника</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5"/>
        <w:gridCol w:w="3189"/>
        <w:gridCol w:w="3189"/>
      </w:tblGrid>
      <w:tr w:rsidR="00FE7B61" w:rsidRPr="00FE7B61" w:rsidTr="00FE7B61">
        <w:tc>
          <w:tcPr>
            <w:tcW w:w="354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spacing w:before="40" w:after="120"/>
              <w:ind w:left="57" w:right="57"/>
            </w:pPr>
            <w:r w:rsidRPr="00FE7B61">
              <w:t>Группа специалистов</w:t>
            </w:r>
          </w:p>
        </w:tc>
        <w:tc>
          <w:tcPr>
            <w:tcW w:w="318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spacing w:before="40" w:after="120"/>
              <w:ind w:left="57" w:right="57"/>
            </w:pPr>
            <w:r w:rsidRPr="00FE7B61">
              <w:t>Штатная численность в 20__ году, чел.</w:t>
            </w:r>
          </w:p>
        </w:tc>
        <w:tc>
          <w:tcPr>
            <w:tcW w:w="318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spacing w:before="40" w:after="120"/>
              <w:ind w:left="57" w:right="57"/>
            </w:pPr>
            <w:r w:rsidRPr="00FE7B61">
              <w:t>Штатная численность в 20__ году, чел.</w:t>
            </w:r>
          </w:p>
        </w:tc>
      </w:tr>
      <w:tr w:rsidR="00FE7B61" w:rsidRPr="00FE7B61" w:rsidTr="00FE7B61">
        <w:tc>
          <w:tcPr>
            <w:tcW w:w="354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E70FFB">
            <w:r w:rsidRPr="00FE7B61">
              <w:t>Общая численность персонале, из них:</w:t>
            </w:r>
          </w:p>
        </w:tc>
        <w:tc>
          <w:tcPr>
            <w:tcW w:w="318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120"/>
              <w:ind w:left="57" w:right="57"/>
            </w:pPr>
          </w:p>
        </w:tc>
        <w:tc>
          <w:tcPr>
            <w:tcW w:w="318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120"/>
              <w:ind w:left="57" w:right="57"/>
            </w:pPr>
          </w:p>
        </w:tc>
      </w:tr>
      <w:tr w:rsidR="00FE7B61" w:rsidRPr="00FE7B61" w:rsidTr="00FE7B61">
        <w:tc>
          <w:tcPr>
            <w:tcW w:w="354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pStyle w:val="afff3"/>
              <w:numPr>
                <w:ilvl w:val="0"/>
                <w:numId w:val="46"/>
              </w:numPr>
              <w:tabs>
                <w:tab w:val="num" w:pos="2880"/>
              </w:tabs>
            </w:pPr>
            <w:r w:rsidRPr="00FE7B61">
              <w:t>Руководящий персонал</w:t>
            </w:r>
          </w:p>
        </w:tc>
        <w:tc>
          <w:tcPr>
            <w:tcW w:w="318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120"/>
              <w:ind w:left="57" w:right="57"/>
            </w:pPr>
          </w:p>
        </w:tc>
        <w:tc>
          <w:tcPr>
            <w:tcW w:w="318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120"/>
              <w:ind w:left="57" w:right="57"/>
            </w:pPr>
          </w:p>
        </w:tc>
      </w:tr>
      <w:tr w:rsidR="00FE7B61" w:rsidRPr="00FE7B61" w:rsidTr="00FE7B61">
        <w:tc>
          <w:tcPr>
            <w:tcW w:w="354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pStyle w:val="afff3"/>
              <w:numPr>
                <w:ilvl w:val="0"/>
                <w:numId w:val="46"/>
              </w:numPr>
              <w:tabs>
                <w:tab w:val="num" w:pos="2880"/>
              </w:tabs>
            </w:pPr>
            <w:r w:rsidRPr="00FE7B61">
              <w:t>Инженерно-технический персонал</w:t>
            </w:r>
          </w:p>
        </w:tc>
        <w:tc>
          <w:tcPr>
            <w:tcW w:w="318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120"/>
              <w:ind w:left="57" w:right="57"/>
            </w:pPr>
          </w:p>
        </w:tc>
        <w:tc>
          <w:tcPr>
            <w:tcW w:w="318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120"/>
              <w:ind w:left="57" w:right="57"/>
            </w:pPr>
          </w:p>
        </w:tc>
      </w:tr>
      <w:tr w:rsidR="00FE7B61" w:rsidRPr="00FE7B61" w:rsidTr="00FE7B61">
        <w:tc>
          <w:tcPr>
            <w:tcW w:w="354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pStyle w:val="afff3"/>
              <w:numPr>
                <w:ilvl w:val="0"/>
                <w:numId w:val="46"/>
              </w:numPr>
            </w:pPr>
            <w:r w:rsidRPr="00FE7B61">
              <w:t>Рабочие и вспомогательный персонал</w:t>
            </w:r>
          </w:p>
        </w:tc>
        <w:tc>
          <w:tcPr>
            <w:tcW w:w="318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120"/>
              <w:ind w:left="57" w:right="57"/>
            </w:pPr>
          </w:p>
        </w:tc>
        <w:tc>
          <w:tcPr>
            <w:tcW w:w="318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120"/>
              <w:ind w:left="57" w:right="57"/>
            </w:pPr>
          </w:p>
        </w:tc>
      </w:tr>
    </w:tbl>
    <w:p w:rsidR="00FE7B61" w:rsidRPr="00FE7B61" w:rsidRDefault="00FE7B61" w:rsidP="00FE7B61">
      <w:pPr>
        <w:rPr>
          <w:sz w:val="24"/>
          <w:szCs w:val="24"/>
        </w:rPr>
      </w:pP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ind w:right="4625"/>
        <w:jc w:val="center"/>
        <w:rPr>
          <w:color w:val="808080"/>
          <w:sz w:val="24"/>
          <w:szCs w:val="24"/>
          <w:vertAlign w:val="superscript"/>
        </w:rPr>
      </w:pPr>
      <w:r w:rsidRPr="00FE7B61">
        <w:rPr>
          <w:color w:val="808080"/>
          <w:sz w:val="24"/>
          <w:szCs w:val="24"/>
          <w:vertAlign w:val="superscript"/>
        </w:rPr>
        <w:t>(подпись, М.П.)</w:t>
      </w: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ind w:right="4625"/>
        <w:jc w:val="center"/>
        <w:rPr>
          <w:b/>
          <w:sz w:val="32"/>
          <w:szCs w:val="32"/>
        </w:rPr>
      </w:pPr>
      <w:r w:rsidRPr="00FE7B61">
        <w:rPr>
          <w:color w:val="808080"/>
          <w:sz w:val="24"/>
          <w:szCs w:val="24"/>
          <w:vertAlign w:val="superscript"/>
        </w:rPr>
        <w:t>(фамилия, имя, отчество подписавшего, должность)</w:t>
      </w:r>
      <w:r w:rsidRPr="00FE7B61">
        <w:rPr>
          <w:b/>
          <w:sz w:val="32"/>
          <w:szCs w:val="32"/>
        </w:rPr>
        <w:br w:type="page"/>
      </w:r>
    </w:p>
    <w:p w:rsidR="00FE7B61" w:rsidRPr="00FE7B61" w:rsidRDefault="00FE7B61" w:rsidP="00FE7B61">
      <w:pPr>
        <w:rPr>
          <w:b/>
          <w:sz w:val="32"/>
          <w:szCs w:val="32"/>
        </w:rPr>
        <w:sectPr w:rsidR="00FE7B61" w:rsidRPr="00FE7B61">
          <w:type w:val="continuous"/>
          <w:pgSz w:w="11906" w:h="16838"/>
          <w:pgMar w:top="993" w:right="851" w:bottom="426" w:left="1276" w:header="709" w:footer="709" w:gutter="0"/>
          <w:cols w:space="720"/>
        </w:sectPr>
      </w:pPr>
    </w:p>
    <w:p w:rsidR="00FE7B61" w:rsidRPr="00FE7B61" w:rsidRDefault="00FE7B61" w:rsidP="00FE7B61">
      <w:pPr>
        <w:suppressAutoHyphens/>
        <w:spacing w:after="120"/>
        <w:jc w:val="center"/>
        <w:rPr>
          <w:b/>
          <w:sz w:val="28"/>
          <w:szCs w:val="28"/>
        </w:rPr>
      </w:pPr>
      <w:r w:rsidRPr="00FE7B61">
        <w:rPr>
          <w:b/>
          <w:sz w:val="28"/>
          <w:szCs w:val="28"/>
        </w:rPr>
        <w:lastRenderedPageBreak/>
        <w:t>ФОРМА 8. СПРАВКА о материально-технических ресурсах</w:t>
      </w:r>
    </w:p>
    <w:p w:rsidR="00FE7B61" w:rsidRPr="00FE7B61" w:rsidRDefault="00FE7B61" w:rsidP="00FE7B61">
      <w:pPr>
        <w:suppressAutoHyphens/>
        <w:spacing w:after="120"/>
        <w:jc w:val="center"/>
        <w:rPr>
          <w:b/>
          <w:sz w:val="28"/>
          <w:szCs w:val="28"/>
        </w:rPr>
      </w:pPr>
    </w:p>
    <w:tbl>
      <w:tblPr>
        <w:tblW w:w="1519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3430"/>
        <w:gridCol w:w="709"/>
        <w:gridCol w:w="2962"/>
        <w:gridCol w:w="2247"/>
        <w:gridCol w:w="1639"/>
        <w:gridCol w:w="1512"/>
        <w:gridCol w:w="1850"/>
      </w:tblGrid>
      <w:tr w:rsidR="00FE7B61" w:rsidRPr="00FE7B61" w:rsidTr="00FE7B61">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ind w:left="-85" w:right="-85"/>
              <w:jc w:val="center"/>
              <w:rPr>
                <w:b/>
                <w:sz w:val="24"/>
                <w:szCs w:val="24"/>
                <w:lang w:val="en-US" w:eastAsia="en-US"/>
              </w:rPr>
            </w:pPr>
            <w:r w:rsidRPr="00FE7B61">
              <w:rPr>
                <w:b/>
                <w:sz w:val="24"/>
                <w:szCs w:val="24"/>
                <w:lang w:val="en-US" w:eastAsia="en-US"/>
              </w:rPr>
              <w:t>№  п/п</w:t>
            </w:r>
          </w:p>
        </w:tc>
        <w:tc>
          <w:tcPr>
            <w:tcW w:w="3429"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ind w:left="-85" w:right="-85"/>
              <w:jc w:val="center"/>
              <w:rPr>
                <w:b/>
                <w:sz w:val="24"/>
                <w:szCs w:val="24"/>
                <w:lang w:val="en-US" w:eastAsia="en-US"/>
              </w:rPr>
            </w:pPr>
            <w:r w:rsidRPr="00FE7B61">
              <w:rPr>
                <w:b/>
                <w:sz w:val="24"/>
                <w:szCs w:val="24"/>
                <w:lang w:val="en-US" w:eastAsia="en-US"/>
              </w:rPr>
              <w:t>Наименование</w:t>
            </w:r>
          </w:p>
          <w:p w:rsidR="00FE7B61" w:rsidRPr="00FE7B61" w:rsidRDefault="00FE7B61" w:rsidP="00FE7B61">
            <w:pPr>
              <w:ind w:left="-85" w:right="-85"/>
              <w:jc w:val="center"/>
              <w:rPr>
                <w:b/>
                <w:sz w:val="24"/>
                <w:szCs w:val="24"/>
                <w:lang w:val="en-US" w:eastAsia="en-US"/>
              </w:rPr>
            </w:pPr>
            <w:r w:rsidRPr="00FE7B61">
              <w:rPr>
                <w:b/>
                <w:sz w:val="24"/>
                <w:szCs w:val="24"/>
                <w:lang w:val="en-US" w:eastAsia="en-US"/>
              </w:rPr>
              <w:t>(</w:t>
            </w:r>
            <w:r w:rsidRPr="00FE7B61">
              <w:rPr>
                <w:b/>
                <w:sz w:val="24"/>
                <w:szCs w:val="24"/>
                <w:lang w:eastAsia="en-US"/>
              </w:rPr>
              <w:t>м</w:t>
            </w:r>
            <w:r w:rsidRPr="00FE7B61">
              <w:rPr>
                <w:b/>
                <w:sz w:val="24"/>
                <w:szCs w:val="24"/>
                <w:lang w:val="en-US" w:eastAsia="en-US"/>
              </w:rPr>
              <w:t>одель)</w:t>
            </w:r>
          </w:p>
        </w:tc>
        <w:tc>
          <w:tcPr>
            <w:tcW w:w="709"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ind w:left="-85" w:right="-85"/>
              <w:jc w:val="center"/>
              <w:rPr>
                <w:b/>
                <w:sz w:val="24"/>
                <w:szCs w:val="24"/>
                <w:lang w:val="en-US" w:eastAsia="en-US"/>
              </w:rPr>
            </w:pPr>
            <w:r w:rsidRPr="00FE7B61">
              <w:rPr>
                <w:b/>
                <w:sz w:val="24"/>
                <w:szCs w:val="24"/>
                <w:lang w:val="en-US" w:eastAsia="en-US"/>
              </w:rPr>
              <w:t>Кол-во</w:t>
            </w:r>
          </w:p>
        </w:tc>
        <w:tc>
          <w:tcPr>
            <w:tcW w:w="2961"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ind w:left="-85" w:right="-85"/>
              <w:jc w:val="center"/>
              <w:rPr>
                <w:b/>
                <w:sz w:val="24"/>
                <w:szCs w:val="24"/>
                <w:lang w:val="en-US" w:eastAsia="en-US"/>
              </w:rPr>
            </w:pPr>
            <w:r w:rsidRPr="00FE7B61">
              <w:rPr>
                <w:b/>
                <w:sz w:val="24"/>
                <w:szCs w:val="24"/>
                <w:lang w:val="en-US" w:eastAsia="en-US"/>
              </w:rPr>
              <w:t>Технические характеристики</w:t>
            </w:r>
          </w:p>
        </w:tc>
        <w:tc>
          <w:tcPr>
            <w:tcW w:w="2246"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ind w:left="-85" w:right="-85"/>
              <w:jc w:val="center"/>
              <w:rPr>
                <w:b/>
                <w:sz w:val="24"/>
                <w:szCs w:val="24"/>
                <w:lang w:eastAsia="en-US"/>
              </w:rPr>
            </w:pPr>
            <w:r w:rsidRPr="00FE7B61">
              <w:rPr>
                <w:b/>
                <w:sz w:val="24"/>
                <w:szCs w:val="24"/>
                <w:lang w:eastAsia="en-US"/>
              </w:rPr>
              <w:t>Право собственности или иное право (хозяйственного ведения, оперативного управления)</w:t>
            </w:r>
          </w:p>
        </w:tc>
        <w:tc>
          <w:tcPr>
            <w:tcW w:w="1638"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tabs>
                <w:tab w:val="left" w:pos="0"/>
                <w:tab w:val="center" w:pos="4677"/>
                <w:tab w:val="right" w:pos="9355"/>
              </w:tabs>
              <w:ind w:left="-85" w:right="-85"/>
              <w:jc w:val="center"/>
              <w:rPr>
                <w:b/>
                <w:sz w:val="24"/>
                <w:szCs w:val="24"/>
                <w:lang w:eastAsia="en-US"/>
              </w:rPr>
            </w:pPr>
            <w:r w:rsidRPr="00FE7B61">
              <w:rPr>
                <w:b/>
                <w:sz w:val="24"/>
                <w:szCs w:val="24"/>
                <w:lang w:eastAsia="en-US"/>
              </w:rPr>
              <w:t>Назначение в отношении предмета закупки</w:t>
            </w:r>
          </w:p>
        </w:tc>
        <w:tc>
          <w:tcPr>
            <w:tcW w:w="1512"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tabs>
                <w:tab w:val="left" w:pos="1187"/>
              </w:tabs>
              <w:ind w:left="-85" w:right="-85"/>
              <w:jc w:val="center"/>
              <w:rPr>
                <w:b/>
                <w:sz w:val="24"/>
                <w:szCs w:val="24"/>
                <w:lang w:val="en-US" w:eastAsia="en-US"/>
              </w:rPr>
            </w:pPr>
            <w:r w:rsidRPr="00FE7B61">
              <w:rPr>
                <w:b/>
                <w:sz w:val="24"/>
                <w:szCs w:val="24"/>
                <w:lang w:val="en-US" w:eastAsia="en-US"/>
              </w:rPr>
              <w:t>Техническое состояние</w:t>
            </w:r>
          </w:p>
        </w:tc>
        <w:tc>
          <w:tcPr>
            <w:tcW w:w="1849"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tabs>
                <w:tab w:val="left" w:pos="732"/>
              </w:tabs>
              <w:ind w:left="-85" w:right="-85" w:firstLine="12"/>
              <w:jc w:val="center"/>
              <w:rPr>
                <w:b/>
                <w:sz w:val="24"/>
                <w:szCs w:val="24"/>
                <w:lang w:val="en-US" w:eastAsia="en-US"/>
              </w:rPr>
            </w:pPr>
            <w:r w:rsidRPr="00FE7B61">
              <w:rPr>
                <w:b/>
                <w:sz w:val="24"/>
                <w:szCs w:val="24"/>
                <w:lang w:val="en-US" w:eastAsia="en-US"/>
              </w:rPr>
              <w:t>Примечание</w:t>
            </w:r>
          </w:p>
        </w:tc>
      </w:tr>
      <w:tr w:rsidR="00FE7B61" w:rsidRPr="00FE7B61" w:rsidTr="00FE7B61">
        <w:trPr>
          <w:jc w:val="center"/>
        </w:trPr>
        <w:tc>
          <w:tcPr>
            <w:tcW w:w="846"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left="-85" w:right="-85"/>
              <w:jc w:val="right"/>
              <w:rPr>
                <w:sz w:val="24"/>
                <w:szCs w:val="24"/>
                <w:lang w:val="en-US" w:eastAsia="en-US"/>
              </w:rPr>
            </w:pPr>
            <w:r w:rsidRPr="00FE7B61">
              <w:rPr>
                <w:sz w:val="24"/>
                <w:szCs w:val="24"/>
                <w:lang w:val="en-US" w:eastAsia="en-US"/>
              </w:rPr>
              <w:t>1</w:t>
            </w:r>
          </w:p>
        </w:tc>
        <w:tc>
          <w:tcPr>
            <w:tcW w:w="342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both"/>
              <w:rPr>
                <w:sz w:val="24"/>
                <w:szCs w:val="24"/>
                <w:lang w:val="en-US" w:eastAsia="en-US"/>
              </w:rPr>
            </w:pPr>
          </w:p>
        </w:tc>
        <w:tc>
          <w:tcPr>
            <w:tcW w:w="70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296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both"/>
              <w:rPr>
                <w:sz w:val="24"/>
                <w:szCs w:val="24"/>
                <w:lang w:val="en-US" w:eastAsia="en-US"/>
              </w:rPr>
            </w:pPr>
          </w:p>
        </w:tc>
        <w:tc>
          <w:tcPr>
            <w:tcW w:w="224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163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184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tabs>
                <w:tab w:val="left" w:pos="640"/>
              </w:tabs>
              <w:ind w:left="-85" w:right="-85"/>
              <w:jc w:val="both"/>
              <w:rPr>
                <w:sz w:val="24"/>
                <w:szCs w:val="24"/>
                <w:lang w:val="en-US" w:eastAsia="en-US"/>
              </w:rPr>
            </w:pPr>
          </w:p>
        </w:tc>
      </w:tr>
      <w:tr w:rsidR="00FE7B61" w:rsidRPr="00FE7B61" w:rsidTr="00FE7B61">
        <w:trPr>
          <w:jc w:val="center"/>
        </w:trPr>
        <w:tc>
          <w:tcPr>
            <w:tcW w:w="846"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left="-85" w:right="-85"/>
              <w:jc w:val="right"/>
              <w:rPr>
                <w:sz w:val="24"/>
                <w:szCs w:val="24"/>
                <w:lang w:val="en-US" w:eastAsia="en-US"/>
              </w:rPr>
            </w:pPr>
            <w:r w:rsidRPr="00FE7B61">
              <w:rPr>
                <w:sz w:val="24"/>
                <w:szCs w:val="24"/>
                <w:lang w:val="en-US" w:eastAsia="en-US"/>
              </w:rPr>
              <w:t>2</w:t>
            </w:r>
          </w:p>
        </w:tc>
        <w:tc>
          <w:tcPr>
            <w:tcW w:w="342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both"/>
              <w:rPr>
                <w:sz w:val="24"/>
                <w:szCs w:val="24"/>
                <w:lang w:val="en-US" w:eastAsia="en-US"/>
              </w:rPr>
            </w:pPr>
          </w:p>
        </w:tc>
        <w:tc>
          <w:tcPr>
            <w:tcW w:w="70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296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both"/>
              <w:rPr>
                <w:sz w:val="24"/>
                <w:szCs w:val="24"/>
                <w:lang w:val="en-US" w:eastAsia="en-US"/>
              </w:rPr>
            </w:pPr>
          </w:p>
        </w:tc>
        <w:tc>
          <w:tcPr>
            <w:tcW w:w="224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163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184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tabs>
                <w:tab w:val="left" w:pos="640"/>
              </w:tabs>
              <w:ind w:left="-85" w:right="-85"/>
              <w:jc w:val="both"/>
              <w:rPr>
                <w:sz w:val="24"/>
                <w:szCs w:val="24"/>
                <w:lang w:val="en-US" w:eastAsia="en-US"/>
              </w:rPr>
            </w:pPr>
          </w:p>
        </w:tc>
      </w:tr>
      <w:tr w:rsidR="00FE7B61" w:rsidRPr="00FE7B61" w:rsidTr="00FE7B61">
        <w:trPr>
          <w:jc w:val="center"/>
        </w:trPr>
        <w:tc>
          <w:tcPr>
            <w:tcW w:w="846"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left="-85" w:right="-85"/>
              <w:jc w:val="right"/>
              <w:rPr>
                <w:sz w:val="24"/>
                <w:szCs w:val="24"/>
                <w:lang w:val="en-US" w:eastAsia="en-US"/>
              </w:rPr>
            </w:pPr>
            <w:r w:rsidRPr="00FE7B61">
              <w:rPr>
                <w:sz w:val="24"/>
                <w:szCs w:val="24"/>
                <w:lang w:val="en-US" w:eastAsia="en-US"/>
              </w:rPr>
              <w:t>3</w:t>
            </w:r>
          </w:p>
        </w:tc>
        <w:tc>
          <w:tcPr>
            <w:tcW w:w="342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both"/>
              <w:rPr>
                <w:sz w:val="24"/>
                <w:szCs w:val="24"/>
                <w:lang w:val="en-US" w:eastAsia="en-US"/>
              </w:rPr>
            </w:pPr>
          </w:p>
        </w:tc>
        <w:tc>
          <w:tcPr>
            <w:tcW w:w="70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296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both"/>
              <w:rPr>
                <w:sz w:val="24"/>
                <w:szCs w:val="24"/>
                <w:lang w:val="en-US" w:eastAsia="en-US"/>
              </w:rPr>
            </w:pPr>
          </w:p>
        </w:tc>
        <w:tc>
          <w:tcPr>
            <w:tcW w:w="224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163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184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tabs>
                <w:tab w:val="left" w:pos="640"/>
              </w:tabs>
              <w:ind w:left="-85" w:right="-85"/>
              <w:jc w:val="both"/>
              <w:rPr>
                <w:sz w:val="24"/>
                <w:szCs w:val="24"/>
                <w:lang w:val="en-US" w:eastAsia="en-US"/>
              </w:rPr>
            </w:pPr>
          </w:p>
        </w:tc>
      </w:tr>
      <w:tr w:rsidR="00FE7B61" w:rsidRPr="00FE7B61" w:rsidTr="00FE7B61">
        <w:trPr>
          <w:jc w:val="center"/>
        </w:trPr>
        <w:tc>
          <w:tcPr>
            <w:tcW w:w="846"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left="-85" w:right="-85"/>
              <w:jc w:val="right"/>
              <w:rPr>
                <w:sz w:val="24"/>
                <w:szCs w:val="24"/>
                <w:lang w:val="en-US" w:eastAsia="en-US"/>
              </w:rPr>
            </w:pPr>
            <w:r w:rsidRPr="00FE7B61">
              <w:rPr>
                <w:sz w:val="24"/>
                <w:szCs w:val="24"/>
                <w:lang w:val="en-US" w:eastAsia="en-US"/>
              </w:rPr>
              <w:t>4</w:t>
            </w:r>
          </w:p>
        </w:tc>
        <w:tc>
          <w:tcPr>
            <w:tcW w:w="342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both"/>
              <w:rPr>
                <w:b/>
                <w:sz w:val="24"/>
                <w:szCs w:val="24"/>
                <w:lang w:val="en-US" w:eastAsia="en-US"/>
              </w:rPr>
            </w:pPr>
          </w:p>
        </w:tc>
        <w:tc>
          <w:tcPr>
            <w:tcW w:w="70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296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both"/>
              <w:rPr>
                <w:sz w:val="24"/>
                <w:szCs w:val="24"/>
                <w:lang w:val="en-US" w:eastAsia="en-US"/>
              </w:rPr>
            </w:pPr>
          </w:p>
        </w:tc>
        <w:tc>
          <w:tcPr>
            <w:tcW w:w="224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163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184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tabs>
                <w:tab w:val="left" w:pos="640"/>
              </w:tabs>
              <w:ind w:left="-85" w:right="-85"/>
              <w:jc w:val="both"/>
              <w:rPr>
                <w:sz w:val="24"/>
                <w:szCs w:val="24"/>
                <w:lang w:val="en-US" w:eastAsia="en-US"/>
              </w:rPr>
            </w:pPr>
          </w:p>
        </w:tc>
      </w:tr>
      <w:tr w:rsidR="00FE7B61" w:rsidRPr="00FE7B61" w:rsidTr="00FE7B61">
        <w:trPr>
          <w:jc w:val="center"/>
        </w:trPr>
        <w:tc>
          <w:tcPr>
            <w:tcW w:w="846"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left="-85" w:right="-85"/>
              <w:jc w:val="right"/>
              <w:rPr>
                <w:sz w:val="24"/>
                <w:szCs w:val="24"/>
                <w:lang w:val="en-US" w:eastAsia="en-US"/>
              </w:rPr>
            </w:pPr>
            <w:r w:rsidRPr="00FE7B61">
              <w:rPr>
                <w:sz w:val="24"/>
                <w:szCs w:val="24"/>
                <w:lang w:val="en-US" w:eastAsia="en-US"/>
              </w:rPr>
              <w:t>…</w:t>
            </w:r>
          </w:p>
        </w:tc>
        <w:tc>
          <w:tcPr>
            <w:tcW w:w="342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left="-85" w:right="-85"/>
              <w:jc w:val="both"/>
              <w:rPr>
                <w:sz w:val="24"/>
                <w:szCs w:val="24"/>
                <w:lang w:val="en-US" w:eastAsia="en-US"/>
              </w:rPr>
            </w:pPr>
            <w:r w:rsidRPr="00FE7B61">
              <w:rPr>
                <w:sz w:val="24"/>
                <w:szCs w:val="24"/>
                <w:lang w:val="en-US" w:eastAsia="en-US"/>
              </w:rPr>
              <w:t>…</w:t>
            </w:r>
          </w:p>
        </w:tc>
        <w:tc>
          <w:tcPr>
            <w:tcW w:w="70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both"/>
              <w:rPr>
                <w:sz w:val="24"/>
                <w:szCs w:val="24"/>
                <w:lang w:val="en-US" w:eastAsia="en-US"/>
              </w:rPr>
            </w:pPr>
          </w:p>
        </w:tc>
        <w:tc>
          <w:tcPr>
            <w:tcW w:w="296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both"/>
              <w:rPr>
                <w:sz w:val="24"/>
                <w:szCs w:val="24"/>
                <w:lang w:val="en-US" w:eastAsia="en-US"/>
              </w:rPr>
            </w:pPr>
          </w:p>
        </w:tc>
        <w:tc>
          <w:tcPr>
            <w:tcW w:w="224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163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tabs>
                <w:tab w:val="left" w:pos="0"/>
              </w:tabs>
              <w:ind w:left="-85" w:right="-85"/>
              <w:jc w:val="center"/>
              <w:rPr>
                <w:sz w:val="24"/>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tabs>
                <w:tab w:val="left" w:pos="1187"/>
              </w:tabs>
              <w:ind w:left="-85" w:right="-85"/>
              <w:jc w:val="center"/>
              <w:rPr>
                <w:sz w:val="24"/>
                <w:szCs w:val="24"/>
                <w:lang w:val="en-US" w:eastAsia="en-US"/>
              </w:rPr>
            </w:pPr>
          </w:p>
        </w:tc>
        <w:tc>
          <w:tcPr>
            <w:tcW w:w="184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tabs>
                <w:tab w:val="left" w:pos="732"/>
              </w:tabs>
              <w:ind w:left="-85" w:right="-85" w:firstLine="12"/>
              <w:jc w:val="both"/>
              <w:rPr>
                <w:sz w:val="24"/>
                <w:szCs w:val="24"/>
                <w:lang w:val="en-US" w:eastAsia="en-US"/>
              </w:rPr>
            </w:pPr>
          </w:p>
        </w:tc>
      </w:tr>
    </w:tbl>
    <w:p w:rsidR="00FE7B61" w:rsidRPr="00FE7B61" w:rsidRDefault="00FE7B61" w:rsidP="00FE7B61">
      <w:pPr>
        <w:rPr>
          <w:b/>
          <w:sz w:val="32"/>
          <w:szCs w:val="32"/>
        </w:rPr>
      </w:pPr>
    </w:p>
    <w:p w:rsidR="00FE7B61" w:rsidRPr="00FE7B61" w:rsidRDefault="00FE7B61" w:rsidP="00FE7B61">
      <w:pPr>
        <w:rPr>
          <w:b/>
          <w:sz w:val="32"/>
          <w:szCs w:val="32"/>
        </w:rPr>
      </w:pP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ind w:left="708" w:right="4625" w:firstLine="708"/>
        <w:rPr>
          <w:color w:val="808080"/>
          <w:sz w:val="24"/>
          <w:szCs w:val="24"/>
          <w:vertAlign w:val="superscript"/>
        </w:rPr>
      </w:pPr>
      <w:r w:rsidRPr="00FE7B61">
        <w:rPr>
          <w:color w:val="808080"/>
          <w:sz w:val="24"/>
          <w:szCs w:val="24"/>
          <w:vertAlign w:val="superscript"/>
        </w:rPr>
        <w:t>(подпись, М.П.)</w:t>
      </w: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rPr>
          <w:b/>
          <w:sz w:val="32"/>
          <w:szCs w:val="32"/>
        </w:rPr>
      </w:pPr>
      <w:r w:rsidRPr="00FE7B61">
        <w:rPr>
          <w:color w:val="808080"/>
          <w:sz w:val="24"/>
          <w:szCs w:val="24"/>
          <w:vertAlign w:val="superscript"/>
        </w:rPr>
        <w:t xml:space="preserve">        (фамилия, имя, отчество подписавшего, должность)</w:t>
      </w:r>
    </w:p>
    <w:p w:rsidR="00FE7B61" w:rsidRPr="00FE7B61" w:rsidRDefault="00FE7B61" w:rsidP="00FE7B61">
      <w:pPr>
        <w:rPr>
          <w:b/>
          <w:sz w:val="32"/>
          <w:szCs w:val="32"/>
        </w:rPr>
      </w:pPr>
    </w:p>
    <w:p w:rsidR="00FE7B61" w:rsidRPr="00FE7B61" w:rsidRDefault="00FE7B61" w:rsidP="00FE7B61">
      <w:pPr>
        <w:rPr>
          <w:b/>
          <w:sz w:val="32"/>
          <w:szCs w:val="32"/>
        </w:rPr>
      </w:pPr>
    </w:p>
    <w:p w:rsidR="00FE7B61" w:rsidRPr="00FE7B61" w:rsidRDefault="00FE7B61" w:rsidP="00FE7B61">
      <w:pPr>
        <w:rPr>
          <w:b/>
          <w:sz w:val="32"/>
          <w:szCs w:val="32"/>
        </w:rPr>
      </w:pPr>
    </w:p>
    <w:p w:rsidR="00FE7B61" w:rsidRPr="00FE7B61" w:rsidRDefault="00FE7B61" w:rsidP="00FE7B61">
      <w:pPr>
        <w:rPr>
          <w:b/>
          <w:sz w:val="32"/>
          <w:szCs w:val="32"/>
        </w:rPr>
        <w:sectPr w:rsidR="00FE7B61" w:rsidRPr="00FE7B61">
          <w:type w:val="continuous"/>
          <w:pgSz w:w="16838" w:h="11906" w:orient="landscape"/>
          <w:pgMar w:top="851" w:right="425" w:bottom="1276" w:left="992" w:header="709" w:footer="709" w:gutter="0"/>
          <w:cols w:space="720"/>
        </w:sectPr>
      </w:pPr>
    </w:p>
    <w:p w:rsidR="00FE7B61" w:rsidRPr="00FE7B61" w:rsidRDefault="00FE7B61" w:rsidP="00FE7B61">
      <w:pPr>
        <w:suppressAutoHyphens/>
        <w:spacing w:after="120"/>
        <w:jc w:val="center"/>
        <w:rPr>
          <w:b/>
          <w:sz w:val="28"/>
          <w:szCs w:val="28"/>
        </w:rPr>
      </w:pPr>
      <w:r w:rsidRPr="00FE7B61">
        <w:rPr>
          <w:b/>
          <w:sz w:val="28"/>
          <w:szCs w:val="28"/>
        </w:rPr>
        <w:lastRenderedPageBreak/>
        <w:t>ФОРМА 9. СПРАВКА о</w:t>
      </w:r>
      <w:r w:rsidR="00F6164E">
        <w:rPr>
          <w:b/>
          <w:sz w:val="28"/>
          <w:szCs w:val="28"/>
        </w:rPr>
        <w:t xml:space="preserve"> наличии случаев судебных разбирательств, касающихся исполнения обязательств по договору</w:t>
      </w:r>
      <w:r w:rsidR="00BD3740">
        <w:rPr>
          <w:b/>
          <w:sz w:val="28"/>
          <w:szCs w:val="28"/>
        </w:rPr>
        <w:t xml:space="preserve"> оказания услуг</w:t>
      </w:r>
      <w:r w:rsidRPr="00FE7B61">
        <w:rPr>
          <w:b/>
          <w:sz w:val="28"/>
          <w:szCs w:val="28"/>
          <w:vertAlign w:val="superscript"/>
        </w:rPr>
        <w:footnoteReference w:id="2"/>
      </w:r>
    </w:p>
    <w:p w:rsidR="00FE7B61" w:rsidRPr="00FE7B61" w:rsidRDefault="00FE7B61" w:rsidP="00FE7B61">
      <w:pPr>
        <w:rPr>
          <w:b/>
          <w:sz w:val="32"/>
          <w:szCs w:val="32"/>
        </w:rPr>
      </w:pPr>
    </w:p>
    <w:p w:rsidR="00FE7B61" w:rsidRPr="00FE7B61" w:rsidRDefault="00FE7B61" w:rsidP="00FE7B61">
      <w:pPr>
        <w:rPr>
          <w:b/>
          <w:sz w:val="32"/>
          <w:szCs w:val="32"/>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835"/>
        <w:gridCol w:w="2126"/>
        <w:gridCol w:w="1843"/>
        <w:gridCol w:w="2410"/>
      </w:tblGrid>
      <w:tr w:rsidR="00FE7B61" w:rsidRPr="00FE7B61" w:rsidTr="00FE7B61">
        <w:trPr>
          <w:jc w:val="center"/>
        </w:trPr>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rPr>
                <w:color w:val="000000"/>
                <w:sz w:val="24"/>
                <w:szCs w:val="24"/>
                <w:lang w:val="en-US" w:eastAsia="en-US"/>
              </w:rPr>
            </w:pPr>
            <w:r w:rsidRPr="00FE7B61">
              <w:rPr>
                <w:b/>
                <w:sz w:val="24"/>
                <w:szCs w:val="24"/>
                <w:lang w:val="en-US" w:eastAsia="en-US"/>
              </w:rPr>
              <w:t>Год</w:t>
            </w:r>
          </w:p>
        </w:tc>
        <w:tc>
          <w:tcPr>
            <w:tcW w:w="2835"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b/>
                <w:sz w:val="24"/>
                <w:szCs w:val="24"/>
                <w:lang w:eastAsia="en-US"/>
              </w:rPr>
            </w:pPr>
            <w:r w:rsidRPr="00FE7B61">
              <w:rPr>
                <w:b/>
                <w:sz w:val="24"/>
                <w:szCs w:val="24"/>
                <w:lang w:eastAsia="en-US"/>
              </w:rPr>
              <w:t>Наименование контрагента, основание и предмет спора</w:t>
            </w:r>
          </w:p>
          <w:p w:rsidR="00FE7B61" w:rsidRPr="00FE7B61" w:rsidRDefault="00FE7B61" w:rsidP="00FE7B61">
            <w:pPr>
              <w:jc w:val="center"/>
              <w:rPr>
                <w:color w:val="000000"/>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rPr>
                <w:color w:val="000000"/>
                <w:sz w:val="24"/>
                <w:szCs w:val="24"/>
                <w:lang w:eastAsia="en-US"/>
              </w:rPr>
            </w:pPr>
            <w:r w:rsidRPr="00FE7B61">
              <w:rPr>
                <w:b/>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rPr>
                <w:color w:val="000000"/>
                <w:sz w:val="24"/>
                <w:szCs w:val="24"/>
                <w:lang w:val="en-US" w:eastAsia="en-US"/>
              </w:rPr>
            </w:pPr>
            <w:r w:rsidRPr="00FE7B61">
              <w:rPr>
                <w:b/>
                <w:sz w:val="24"/>
                <w:szCs w:val="24"/>
                <w:lang w:val="en-US" w:eastAsia="en-US"/>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rPr>
                <w:color w:val="000000"/>
                <w:sz w:val="24"/>
                <w:szCs w:val="24"/>
                <w:lang w:eastAsia="en-US"/>
              </w:rPr>
            </w:pPr>
            <w:r w:rsidRPr="00FE7B61">
              <w:rPr>
                <w:b/>
                <w:sz w:val="24"/>
                <w:szCs w:val="24"/>
                <w:lang w:eastAsia="en-US"/>
              </w:rPr>
              <w:t>Решение в ПОЛЬЗУ или ПРОТИВ Участника</w:t>
            </w:r>
          </w:p>
        </w:tc>
      </w:tr>
      <w:tr w:rsidR="00FE7B61" w:rsidRPr="00FE7B61" w:rsidTr="00FE7B61">
        <w:trPr>
          <w:jc w:val="center"/>
        </w:trPr>
        <w:tc>
          <w:tcPr>
            <w:tcW w:w="85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r>
      <w:tr w:rsidR="00FE7B61" w:rsidRPr="00FE7B61" w:rsidTr="00FE7B61">
        <w:trPr>
          <w:jc w:val="center"/>
        </w:trPr>
        <w:tc>
          <w:tcPr>
            <w:tcW w:w="85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r>
      <w:tr w:rsidR="00FE7B61" w:rsidRPr="00FE7B61" w:rsidTr="00FE7B61">
        <w:trPr>
          <w:jc w:val="center"/>
        </w:trPr>
        <w:tc>
          <w:tcPr>
            <w:tcW w:w="85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r>
    </w:tbl>
    <w:p w:rsidR="00FE7B61" w:rsidRPr="00FE7B61" w:rsidRDefault="00FE7B61" w:rsidP="00FE7B61">
      <w:pPr>
        <w:jc w:val="both"/>
        <w:rPr>
          <w:color w:val="000000"/>
          <w:sz w:val="24"/>
          <w:szCs w:val="24"/>
          <w:lang w:eastAsia="en-US"/>
        </w:rPr>
      </w:pPr>
      <w:r w:rsidRPr="00FE7B61">
        <w:rPr>
          <w:sz w:val="24"/>
          <w:szCs w:val="24"/>
          <w:lang w:eastAsia="en-US"/>
        </w:rPr>
        <w:br/>
      </w:r>
    </w:p>
    <w:p w:rsidR="00FE7B61" w:rsidRPr="00FE7B61" w:rsidRDefault="00FE7B61" w:rsidP="00FE7B61">
      <w:pPr>
        <w:rPr>
          <w:b/>
          <w:sz w:val="32"/>
          <w:szCs w:val="32"/>
        </w:rPr>
      </w:pP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ind w:left="708" w:right="4625" w:firstLine="708"/>
        <w:rPr>
          <w:color w:val="808080"/>
          <w:sz w:val="24"/>
          <w:szCs w:val="24"/>
          <w:vertAlign w:val="superscript"/>
        </w:rPr>
      </w:pPr>
      <w:r w:rsidRPr="00FE7B61">
        <w:rPr>
          <w:color w:val="808080"/>
          <w:sz w:val="24"/>
          <w:szCs w:val="24"/>
          <w:vertAlign w:val="superscript"/>
        </w:rPr>
        <w:t>(подпись, М.П.)</w:t>
      </w: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rPr>
          <w:b/>
          <w:sz w:val="32"/>
          <w:szCs w:val="32"/>
        </w:rPr>
      </w:pPr>
      <w:r w:rsidRPr="00FE7B61">
        <w:rPr>
          <w:color w:val="808080"/>
          <w:sz w:val="24"/>
          <w:szCs w:val="24"/>
          <w:vertAlign w:val="superscript"/>
        </w:rPr>
        <w:t xml:space="preserve">        (фамилия, имя, отчество подписавшего, должность)</w:t>
      </w:r>
    </w:p>
    <w:p w:rsidR="00FE7B61" w:rsidRPr="00FE7B61" w:rsidRDefault="00FE7B61" w:rsidP="00FE7B61">
      <w:pPr>
        <w:rPr>
          <w:b/>
          <w:sz w:val="32"/>
          <w:szCs w:val="32"/>
        </w:rPr>
      </w:pPr>
    </w:p>
    <w:p w:rsidR="00FE7B61" w:rsidRPr="00FE7B61" w:rsidRDefault="00FE7B61" w:rsidP="00FE7B61">
      <w:pPr>
        <w:rPr>
          <w:b/>
          <w:sz w:val="32"/>
          <w:szCs w:val="32"/>
        </w:rPr>
      </w:pPr>
    </w:p>
    <w:p w:rsidR="00FE7B61" w:rsidRPr="00FE7B61" w:rsidRDefault="00FE7B61" w:rsidP="00FE7B61">
      <w:pPr>
        <w:rPr>
          <w:b/>
          <w:sz w:val="32"/>
          <w:szCs w:val="32"/>
        </w:rPr>
      </w:pPr>
      <w:r w:rsidRPr="00FE7B61">
        <w:rPr>
          <w:b/>
          <w:sz w:val="32"/>
          <w:szCs w:val="32"/>
        </w:rPr>
        <w:br w:type="page"/>
      </w:r>
    </w:p>
    <w:p w:rsidR="00FE7B61" w:rsidRPr="00FE7B61" w:rsidRDefault="00FE7B61" w:rsidP="00FE7B61">
      <w:pPr>
        <w:tabs>
          <w:tab w:val="left" w:pos="360"/>
        </w:tabs>
        <w:jc w:val="center"/>
        <w:rPr>
          <w:b/>
          <w:sz w:val="32"/>
          <w:szCs w:val="32"/>
        </w:rPr>
      </w:pPr>
      <w:r w:rsidRPr="00FE7B61">
        <w:rPr>
          <w:b/>
          <w:sz w:val="32"/>
          <w:szCs w:val="32"/>
        </w:rPr>
        <w:lastRenderedPageBreak/>
        <w:t>VI. ПРОЕКТ ДОГОВОРА</w:t>
      </w:r>
    </w:p>
    <w:p w:rsidR="00FE7B61" w:rsidRPr="00FE7B61" w:rsidRDefault="00FE7B61" w:rsidP="00FE7B61">
      <w:pPr>
        <w:tabs>
          <w:tab w:val="left" w:pos="360"/>
        </w:tabs>
        <w:jc w:val="center"/>
        <w:rPr>
          <w:b/>
          <w:sz w:val="24"/>
          <w:szCs w:val="24"/>
        </w:rPr>
      </w:pPr>
    </w:p>
    <w:p w:rsidR="00FE7B61" w:rsidRPr="00FE7B61" w:rsidRDefault="00FE7B61" w:rsidP="00FE7B61">
      <w:pPr>
        <w:widowControl w:val="0"/>
        <w:suppressAutoHyphens/>
        <w:jc w:val="center"/>
        <w:outlineLvl w:val="1"/>
        <w:rPr>
          <w:b/>
          <w:snapToGrid w:val="0"/>
          <w:sz w:val="24"/>
          <w:szCs w:val="24"/>
        </w:rPr>
      </w:pPr>
      <w:r w:rsidRPr="00FE7B61">
        <w:rPr>
          <w:b/>
          <w:snapToGrid w:val="0"/>
          <w:sz w:val="24"/>
          <w:szCs w:val="24"/>
        </w:rPr>
        <w:t>Договор № ________</w:t>
      </w:r>
    </w:p>
    <w:p w:rsidR="00FE7B61" w:rsidRPr="00FE7B61" w:rsidRDefault="00FE7B61" w:rsidP="00FE7B61">
      <w:pPr>
        <w:widowControl w:val="0"/>
        <w:jc w:val="center"/>
        <w:rPr>
          <w:sz w:val="24"/>
          <w:szCs w:val="24"/>
        </w:rPr>
      </w:pPr>
      <w:r w:rsidRPr="00FE7B61">
        <w:rPr>
          <w:b/>
          <w:snapToGrid w:val="0"/>
          <w:sz w:val="24"/>
          <w:szCs w:val="24"/>
        </w:rPr>
        <w:t>от «____» __________ 20____года</w:t>
      </w:r>
    </w:p>
    <w:p w:rsidR="00FE7B61" w:rsidRPr="00FE7B61" w:rsidRDefault="00FE7B61" w:rsidP="00FE7B61">
      <w:pPr>
        <w:widowControl w:val="0"/>
        <w:tabs>
          <w:tab w:val="right" w:pos="9356"/>
        </w:tabs>
        <w:jc w:val="both"/>
        <w:rPr>
          <w:sz w:val="24"/>
          <w:szCs w:val="24"/>
        </w:rPr>
      </w:pPr>
    </w:p>
    <w:p w:rsidR="00FE7B61" w:rsidRPr="00FE7B61" w:rsidRDefault="00FE7B61" w:rsidP="00FE7B61">
      <w:pPr>
        <w:widowControl w:val="0"/>
        <w:tabs>
          <w:tab w:val="right" w:pos="9356"/>
        </w:tabs>
        <w:jc w:val="both"/>
        <w:rPr>
          <w:sz w:val="24"/>
          <w:szCs w:val="24"/>
        </w:rPr>
      </w:pPr>
      <w:r w:rsidRPr="00FE7B61">
        <w:rPr>
          <w:sz w:val="24"/>
          <w:szCs w:val="24"/>
        </w:rPr>
        <w:t>г. Москва</w:t>
      </w:r>
      <w:r w:rsidRPr="00FE7B61">
        <w:rPr>
          <w:sz w:val="24"/>
          <w:szCs w:val="24"/>
        </w:rPr>
        <w:tab/>
      </w:r>
    </w:p>
    <w:p w:rsidR="00FE7B61" w:rsidRPr="00FE7B61" w:rsidRDefault="00FE7B61" w:rsidP="00FE7B61">
      <w:pPr>
        <w:widowControl w:val="0"/>
        <w:jc w:val="both"/>
        <w:rPr>
          <w:sz w:val="24"/>
          <w:szCs w:val="24"/>
        </w:rPr>
      </w:pPr>
    </w:p>
    <w:p w:rsidR="00FE7B61" w:rsidRPr="00FE7B61" w:rsidRDefault="00FE7B61" w:rsidP="00FE7B61">
      <w:pPr>
        <w:widowControl w:val="0"/>
        <w:ind w:firstLine="709"/>
        <w:jc w:val="both"/>
        <w:rPr>
          <w:sz w:val="24"/>
          <w:szCs w:val="24"/>
        </w:rPr>
      </w:pPr>
      <w:r w:rsidRPr="00FE7B61">
        <w:rPr>
          <w:sz w:val="24"/>
          <w:szCs w:val="24"/>
        </w:rPr>
        <w:t xml:space="preserve">Автономная некоммерческая организация «Агентство стратегических инициатив по продвижению новых проектов», именуемое в дальнейшем «Заказчик», в лице________________________________________, действующего </w:t>
      </w:r>
      <w:r w:rsidRPr="00FE7B61">
        <w:rPr>
          <w:sz w:val="24"/>
          <w:szCs w:val="24"/>
        </w:rPr>
        <w:br/>
        <w:t xml:space="preserve">на основании_____________________________________________, с одной стороны, </w:t>
      </w:r>
      <w:r w:rsidRPr="00FE7B61">
        <w:rPr>
          <w:sz w:val="24"/>
          <w:szCs w:val="24"/>
        </w:rPr>
        <w:br/>
        <w:t xml:space="preserve">и </w:t>
      </w:r>
      <w:r w:rsidRPr="00FE7B61">
        <w:rPr>
          <w:sz w:val="24"/>
          <w:szCs w:val="24"/>
          <w:u w:val="single"/>
        </w:rPr>
        <w:tab/>
      </w:r>
      <w:r w:rsidRPr="00FE7B61">
        <w:rPr>
          <w:sz w:val="24"/>
          <w:szCs w:val="24"/>
          <w:u w:val="single"/>
        </w:rPr>
        <w:tab/>
      </w:r>
      <w:r w:rsidRPr="00FE7B61">
        <w:rPr>
          <w:sz w:val="24"/>
          <w:szCs w:val="24"/>
          <w:u w:val="single"/>
        </w:rPr>
        <w:tab/>
      </w:r>
      <w:r w:rsidRPr="00FE7B61">
        <w:rPr>
          <w:sz w:val="24"/>
          <w:szCs w:val="24"/>
          <w:u w:val="single"/>
        </w:rPr>
        <w:tab/>
      </w:r>
      <w:r w:rsidRPr="00FE7B61">
        <w:rPr>
          <w:sz w:val="24"/>
          <w:szCs w:val="24"/>
          <w:u w:val="single"/>
        </w:rPr>
        <w:tab/>
      </w:r>
      <w:r w:rsidRPr="00FE7B61">
        <w:rPr>
          <w:sz w:val="24"/>
          <w:szCs w:val="24"/>
        </w:rPr>
        <w:t>, именуемое в дальнейшем «Исполнитель», в лице</w:t>
      </w:r>
      <w:r w:rsidRPr="00FE7B61">
        <w:rPr>
          <w:sz w:val="24"/>
          <w:szCs w:val="24"/>
        </w:rPr>
        <w:br/>
      </w:r>
      <w:r w:rsidRPr="00FE7B61">
        <w:rPr>
          <w:sz w:val="24"/>
          <w:szCs w:val="24"/>
          <w:u w:val="single"/>
        </w:rPr>
        <w:tab/>
      </w:r>
      <w:r w:rsidRPr="00FE7B61">
        <w:rPr>
          <w:sz w:val="24"/>
          <w:szCs w:val="24"/>
          <w:u w:val="single"/>
        </w:rPr>
        <w:tab/>
      </w:r>
      <w:r w:rsidRPr="00FE7B61">
        <w:rPr>
          <w:sz w:val="24"/>
          <w:szCs w:val="24"/>
          <w:u w:val="single"/>
        </w:rPr>
        <w:tab/>
      </w:r>
      <w:r w:rsidRPr="00FE7B61">
        <w:rPr>
          <w:sz w:val="24"/>
          <w:szCs w:val="24"/>
          <w:u w:val="single"/>
        </w:rPr>
        <w:tab/>
      </w:r>
      <w:r w:rsidRPr="00FE7B61">
        <w:rPr>
          <w:sz w:val="24"/>
          <w:szCs w:val="24"/>
          <w:u w:val="single"/>
        </w:rPr>
        <w:tab/>
      </w:r>
      <w:r w:rsidRPr="00FE7B61">
        <w:rPr>
          <w:sz w:val="24"/>
          <w:szCs w:val="24"/>
        </w:rPr>
        <w:t>, действующего на основании ___________________________, с другой стороны, совместно именуемые Стороны, заключили настоящий Договор о нижеследующем:</w:t>
      </w:r>
    </w:p>
    <w:p w:rsidR="00FE7B61" w:rsidRPr="00FE7B61" w:rsidRDefault="00FE7B61" w:rsidP="00FE7B61">
      <w:pPr>
        <w:widowControl w:val="0"/>
        <w:jc w:val="center"/>
        <w:rPr>
          <w:sz w:val="24"/>
          <w:szCs w:val="24"/>
        </w:rPr>
      </w:pPr>
    </w:p>
    <w:p w:rsidR="00FE7B61" w:rsidRPr="00FE7B61" w:rsidRDefault="00FE7B61" w:rsidP="00221BE0">
      <w:pPr>
        <w:widowControl w:val="0"/>
        <w:numPr>
          <w:ilvl w:val="0"/>
          <w:numId w:val="33"/>
        </w:numPr>
        <w:tabs>
          <w:tab w:val="num" w:pos="284"/>
        </w:tabs>
        <w:jc w:val="center"/>
        <w:rPr>
          <w:b/>
          <w:sz w:val="24"/>
          <w:szCs w:val="24"/>
        </w:rPr>
      </w:pPr>
      <w:r w:rsidRPr="00FE7B61">
        <w:rPr>
          <w:b/>
          <w:sz w:val="24"/>
          <w:szCs w:val="24"/>
        </w:rPr>
        <w:t>Предмет договора</w:t>
      </w:r>
    </w:p>
    <w:p w:rsidR="00FE7B61" w:rsidRPr="00FE7B61" w:rsidRDefault="00FE7B61" w:rsidP="00221BE0">
      <w:pPr>
        <w:widowControl w:val="0"/>
        <w:numPr>
          <w:ilvl w:val="1"/>
          <w:numId w:val="33"/>
        </w:numPr>
        <w:suppressAutoHyphens/>
        <w:jc w:val="both"/>
        <w:outlineLvl w:val="1"/>
        <w:rPr>
          <w:snapToGrid w:val="0"/>
          <w:sz w:val="24"/>
          <w:szCs w:val="24"/>
        </w:rPr>
      </w:pPr>
      <w:r w:rsidRPr="00FE7B61">
        <w:rPr>
          <w:snapToGrid w:val="0"/>
          <w:sz w:val="24"/>
          <w:szCs w:val="24"/>
        </w:rPr>
        <w:t xml:space="preserve">Исполнитель обязуется по заданию (заявкам) Заказчика оказать услуги, указанные в п. 1.2 настоящего Договора, а Заказчик обязуется принять </w:t>
      </w:r>
      <w:r w:rsidRPr="00FE7B61">
        <w:rPr>
          <w:snapToGrid w:val="0"/>
          <w:sz w:val="24"/>
          <w:szCs w:val="24"/>
        </w:rPr>
        <w:br/>
        <w:t>и оплатить эти услуги в соответствии с условиями настоящего Договора и приложений к нему.</w:t>
      </w:r>
    </w:p>
    <w:p w:rsidR="00FE7B61" w:rsidRPr="00FE7B61" w:rsidRDefault="00FE7B61" w:rsidP="00221BE0">
      <w:pPr>
        <w:numPr>
          <w:ilvl w:val="1"/>
          <w:numId w:val="33"/>
        </w:numPr>
        <w:jc w:val="both"/>
        <w:rPr>
          <w:sz w:val="24"/>
          <w:szCs w:val="24"/>
        </w:rPr>
      </w:pPr>
      <w:r w:rsidRPr="00FE7B61">
        <w:rPr>
          <w:sz w:val="24"/>
          <w:szCs w:val="24"/>
        </w:rPr>
        <w:t>Исполнитель обязуется оказывать Заказчику следующие услуги:</w:t>
      </w:r>
    </w:p>
    <w:p w:rsidR="00FE7B61" w:rsidRPr="00FE7B61" w:rsidRDefault="00FE7B61" w:rsidP="00221BE0">
      <w:pPr>
        <w:widowControl w:val="0"/>
        <w:numPr>
          <w:ilvl w:val="2"/>
          <w:numId w:val="33"/>
        </w:numPr>
        <w:jc w:val="both"/>
        <w:rPr>
          <w:sz w:val="24"/>
          <w:szCs w:val="24"/>
        </w:rPr>
      </w:pPr>
      <w:r w:rsidRPr="00FE7B61">
        <w:rPr>
          <w:sz w:val="24"/>
          <w:szCs w:val="24"/>
        </w:rPr>
        <w:t>Резервировать (бронировать), приобретать, оформлять авиационные билеты на рейсы российских и иностранных авиакомпаний, а также организовывать чартерные воздушные перевозки пассажиров в порядке, предусмотренном Приложением № 1 к настоящему Договору.</w:t>
      </w:r>
    </w:p>
    <w:p w:rsidR="00FE7B61" w:rsidRPr="00FE7B61" w:rsidRDefault="00FE7B61" w:rsidP="00221BE0">
      <w:pPr>
        <w:widowControl w:val="0"/>
        <w:numPr>
          <w:ilvl w:val="2"/>
          <w:numId w:val="33"/>
        </w:numPr>
        <w:jc w:val="both"/>
        <w:rPr>
          <w:sz w:val="24"/>
          <w:szCs w:val="24"/>
        </w:rPr>
      </w:pPr>
      <w:r w:rsidRPr="00FE7B61">
        <w:rPr>
          <w:sz w:val="24"/>
          <w:szCs w:val="24"/>
        </w:rPr>
        <w:t>Резервировать (бронировать), приобретать, оформлять железнодорожные билеты на международные и внутренние маршруты в порядке, предусмотренном Приложением № 1 к настоящему Договору.</w:t>
      </w:r>
    </w:p>
    <w:p w:rsidR="00FE7B61" w:rsidRPr="00FE7B61" w:rsidRDefault="00FE7B61" w:rsidP="00221BE0">
      <w:pPr>
        <w:numPr>
          <w:ilvl w:val="2"/>
          <w:numId w:val="33"/>
        </w:numPr>
        <w:jc w:val="both"/>
        <w:rPr>
          <w:sz w:val="24"/>
          <w:szCs w:val="24"/>
        </w:rPr>
      </w:pPr>
      <w:r w:rsidRPr="00FE7B61">
        <w:rPr>
          <w:sz w:val="24"/>
          <w:szCs w:val="24"/>
        </w:rPr>
        <w:t xml:space="preserve">Резервировать (бронировать) и оплачивать номера различных категорий </w:t>
      </w:r>
      <w:r w:rsidRPr="00FE7B61">
        <w:rPr>
          <w:sz w:val="24"/>
          <w:szCs w:val="24"/>
        </w:rPr>
        <w:br/>
        <w:t xml:space="preserve">в гостиницах в любых городах мира в порядке, предусмотренном </w:t>
      </w:r>
      <w:r w:rsidRPr="00FE7B61">
        <w:rPr>
          <w:sz w:val="24"/>
          <w:szCs w:val="24"/>
        </w:rPr>
        <w:br/>
        <w:t>Приложением № 2 к настоящему Договору.</w:t>
      </w:r>
    </w:p>
    <w:p w:rsidR="00FE7B61" w:rsidRPr="00FE7B61" w:rsidRDefault="00FE7B61" w:rsidP="00221BE0">
      <w:pPr>
        <w:widowControl w:val="0"/>
        <w:numPr>
          <w:ilvl w:val="2"/>
          <w:numId w:val="33"/>
        </w:numPr>
        <w:jc w:val="both"/>
        <w:rPr>
          <w:sz w:val="24"/>
          <w:szCs w:val="24"/>
        </w:rPr>
      </w:pPr>
      <w:r w:rsidRPr="00FE7B61">
        <w:rPr>
          <w:sz w:val="24"/>
          <w:szCs w:val="24"/>
        </w:rPr>
        <w:t xml:space="preserve">Организовывать транспортное обеспечение, в том числе трансферов </w:t>
      </w:r>
      <w:r w:rsidRPr="00FE7B61">
        <w:rPr>
          <w:sz w:val="24"/>
          <w:szCs w:val="24"/>
        </w:rPr>
        <w:br/>
        <w:t>в (из) аэропорты(-ов) и железнодорожных(-ые) вокзалы(-ов), сопровождение, экскурсионное обслуживание, иное наземное обслуживание по России и за рубежом в порядке, предусмотренном Приложением № 2 к настоящему Договору.</w:t>
      </w:r>
    </w:p>
    <w:p w:rsidR="00FE7B61" w:rsidRPr="00FE7B61" w:rsidRDefault="00FE7B61" w:rsidP="00221BE0">
      <w:pPr>
        <w:numPr>
          <w:ilvl w:val="2"/>
          <w:numId w:val="33"/>
        </w:numPr>
        <w:jc w:val="both"/>
        <w:rPr>
          <w:sz w:val="24"/>
          <w:szCs w:val="24"/>
        </w:rPr>
      </w:pPr>
      <w:r w:rsidRPr="00FE7B61">
        <w:rPr>
          <w:sz w:val="24"/>
          <w:szCs w:val="24"/>
        </w:rPr>
        <w:t>Обеспечивать обслуживание пассажиров в VIP-залах и залах официальных лиц и делегаций (ЗОЛД) в порядке, предусмотренном Приложением № 4 к настоящему Договору.</w:t>
      </w:r>
    </w:p>
    <w:p w:rsidR="00FE7B61" w:rsidRPr="00FE7B61" w:rsidRDefault="00FE7B61" w:rsidP="00221BE0">
      <w:pPr>
        <w:numPr>
          <w:ilvl w:val="2"/>
          <w:numId w:val="33"/>
        </w:numPr>
        <w:jc w:val="both"/>
        <w:rPr>
          <w:sz w:val="24"/>
          <w:szCs w:val="24"/>
        </w:rPr>
      </w:pPr>
      <w:r w:rsidRPr="00FE7B61">
        <w:rPr>
          <w:sz w:val="24"/>
          <w:szCs w:val="24"/>
        </w:rPr>
        <w:t>Оформлять визы (Российской Федерации и иных государств), разрешения на привлечение иностранной рабочей силы, разрешения на работу (включая формирование квот на выдачу иностранным гражданам приглашений на въезд в Российскую Федерацию в целях осуществления трудовой деятельности и разрешений на работу, далее - квотирование) для лиц, указанных Заказчиком в порядке, предусмотренном Приложением № 3 к настоящему Договору.</w:t>
      </w:r>
    </w:p>
    <w:p w:rsidR="00FE7B61" w:rsidRPr="00FE7B61" w:rsidRDefault="00FE7B61" w:rsidP="00221BE0">
      <w:pPr>
        <w:widowControl w:val="0"/>
        <w:numPr>
          <w:ilvl w:val="2"/>
          <w:numId w:val="33"/>
        </w:numPr>
        <w:jc w:val="both"/>
        <w:rPr>
          <w:sz w:val="24"/>
          <w:szCs w:val="24"/>
        </w:rPr>
      </w:pPr>
      <w:r w:rsidRPr="00FE7B61">
        <w:rPr>
          <w:sz w:val="24"/>
          <w:szCs w:val="24"/>
        </w:rPr>
        <w:t>Осуществлять доставку авиа и железнодорожных билетов, гостиничных ваучеров и прочих документов по указанному Заказчиком адресу в пределах г. Москвы и/или Московской области на условиях, предусмотренных в Приложении № 6 к настоящему Договору.</w:t>
      </w:r>
    </w:p>
    <w:p w:rsidR="00FE7B61" w:rsidRPr="00FE7B61" w:rsidRDefault="00FE7B61" w:rsidP="00221BE0">
      <w:pPr>
        <w:widowControl w:val="0"/>
        <w:numPr>
          <w:ilvl w:val="2"/>
          <w:numId w:val="33"/>
        </w:numPr>
        <w:jc w:val="both"/>
        <w:rPr>
          <w:sz w:val="24"/>
          <w:szCs w:val="24"/>
        </w:rPr>
      </w:pPr>
      <w:r w:rsidRPr="00FE7B61">
        <w:rPr>
          <w:sz w:val="24"/>
          <w:szCs w:val="24"/>
        </w:rPr>
        <w:t xml:space="preserve">Организовывать и проводить семинары, конференции, собрания, совещания, обучающие программы, выставки и любые другие массовые мероприятия в Москве и прилегающих к ней областях, а при необходимости и в различных городах мира </w:t>
      </w:r>
      <w:r w:rsidRPr="00FE7B61">
        <w:rPr>
          <w:sz w:val="24"/>
          <w:szCs w:val="24"/>
        </w:rPr>
        <w:lastRenderedPageBreak/>
        <w:t>(далее - мероприятия) в порядке, предусмотренном Приложением № 7 к настоящему Договору.</w:t>
      </w:r>
    </w:p>
    <w:p w:rsidR="00FE7B61" w:rsidRPr="00FE7B61" w:rsidRDefault="00FE7B61" w:rsidP="00221BE0">
      <w:pPr>
        <w:widowControl w:val="0"/>
        <w:numPr>
          <w:ilvl w:val="1"/>
          <w:numId w:val="33"/>
        </w:numPr>
        <w:jc w:val="both"/>
        <w:rPr>
          <w:sz w:val="24"/>
          <w:szCs w:val="24"/>
        </w:rPr>
      </w:pPr>
      <w:r w:rsidRPr="00FE7B61">
        <w:rPr>
          <w:sz w:val="24"/>
          <w:szCs w:val="24"/>
        </w:rPr>
        <w:t>Срок оказания услуг по настоящему Договору (период действия настоящего Договора) с 1 января 2016 года по 31 декабря 2016 года, с правом пролонгации на один год.</w:t>
      </w:r>
    </w:p>
    <w:p w:rsidR="00FE7B61" w:rsidRPr="00FE7B61" w:rsidRDefault="00FE7B61" w:rsidP="00FE7B61">
      <w:pPr>
        <w:widowControl w:val="0"/>
        <w:ind w:left="1134"/>
        <w:jc w:val="both"/>
        <w:rPr>
          <w:sz w:val="24"/>
          <w:szCs w:val="24"/>
        </w:rPr>
      </w:pPr>
    </w:p>
    <w:p w:rsidR="00FE7B61" w:rsidRPr="00FE7B61" w:rsidRDefault="00FE7B61" w:rsidP="00221BE0">
      <w:pPr>
        <w:widowControl w:val="0"/>
        <w:numPr>
          <w:ilvl w:val="0"/>
          <w:numId w:val="33"/>
        </w:numPr>
        <w:tabs>
          <w:tab w:val="num" w:pos="284"/>
        </w:tabs>
        <w:jc w:val="center"/>
        <w:rPr>
          <w:b/>
          <w:sz w:val="24"/>
          <w:szCs w:val="24"/>
          <w:lang w:val="en-US"/>
        </w:rPr>
      </w:pPr>
      <w:r w:rsidRPr="00FE7B61">
        <w:rPr>
          <w:b/>
          <w:sz w:val="24"/>
          <w:szCs w:val="24"/>
        </w:rPr>
        <w:t>Обязанности сторон</w:t>
      </w:r>
    </w:p>
    <w:p w:rsidR="00FE7B61" w:rsidRPr="00FE7B61" w:rsidRDefault="00FE7B61" w:rsidP="00221BE0">
      <w:pPr>
        <w:numPr>
          <w:ilvl w:val="1"/>
          <w:numId w:val="33"/>
        </w:numPr>
        <w:jc w:val="both"/>
        <w:rPr>
          <w:b/>
          <w:sz w:val="24"/>
          <w:szCs w:val="24"/>
        </w:rPr>
      </w:pPr>
      <w:r w:rsidRPr="00FE7B61">
        <w:rPr>
          <w:b/>
          <w:sz w:val="24"/>
          <w:szCs w:val="24"/>
        </w:rPr>
        <w:t>Заказчик обязуется:</w:t>
      </w:r>
    </w:p>
    <w:p w:rsidR="00FE7B61" w:rsidRPr="00FE7B61" w:rsidRDefault="00FE7B61" w:rsidP="00221BE0">
      <w:pPr>
        <w:numPr>
          <w:ilvl w:val="2"/>
          <w:numId w:val="33"/>
        </w:numPr>
        <w:jc w:val="both"/>
        <w:rPr>
          <w:sz w:val="24"/>
          <w:szCs w:val="24"/>
        </w:rPr>
      </w:pPr>
      <w:r w:rsidRPr="00FE7B61">
        <w:rPr>
          <w:sz w:val="24"/>
          <w:szCs w:val="24"/>
        </w:rPr>
        <w:t>своевременно по запросу Исполнителя предоставлять имеющуюся у Заказчика информацию, необходимую Исполнителю для выполнения своих обязательств в рамках настоящего Договора;</w:t>
      </w:r>
    </w:p>
    <w:p w:rsidR="00FE7B61" w:rsidRPr="00FE7B61" w:rsidRDefault="00FE7B61" w:rsidP="00221BE0">
      <w:pPr>
        <w:numPr>
          <w:ilvl w:val="2"/>
          <w:numId w:val="33"/>
        </w:numPr>
        <w:jc w:val="both"/>
        <w:rPr>
          <w:sz w:val="24"/>
          <w:szCs w:val="24"/>
        </w:rPr>
      </w:pPr>
      <w:r w:rsidRPr="00FE7B61">
        <w:rPr>
          <w:sz w:val="24"/>
          <w:szCs w:val="24"/>
        </w:rPr>
        <w:t>в соответствии с условиями настоящего Договора принимать надлежащим образом оказанные услуги Исполнителя и оплачивать их в полном объеме.</w:t>
      </w:r>
    </w:p>
    <w:p w:rsidR="00FE7B61" w:rsidRPr="00FE7B61" w:rsidRDefault="00FE7B61" w:rsidP="00221BE0">
      <w:pPr>
        <w:numPr>
          <w:ilvl w:val="1"/>
          <w:numId w:val="33"/>
        </w:numPr>
        <w:jc w:val="both"/>
        <w:rPr>
          <w:b/>
          <w:sz w:val="24"/>
          <w:szCs w:val="24"/>
        </w:rPr>
      </w:pPr>
      <w:r w:rsidRPr="00FE7B61">
        <w:rPr>
          <w:b/>
          <w:sz w:val="24"/>
          <w:szCs w:val="24"/>
        </w:rPr>
        <w:t>Заказчик вправе:</w:t>
      </w:r>
    </w:p>
    <w:p w:rsidR="00FE7B61" w:rsidRPr="00FE7B61" w:rsidRDefault="00FE7B61" w:rsidP="00221BE0">
      <w:pPr>
        <w:numPr>
          <w:ilvl w:val="2"/>
          <w:numId w:val="33"/>
        </w:numPr>
        <w:jc w:val="both"/>
        <w:rPr>
          <w:sz w:val="24"/>
          <w:szCs w:val="24"/>
        </w:rPr>
      </w:pPr>
      <w:r w:rsidRPr="00FE7B61">
        <w:rPr>
          <w:sz w:val="24"/>
          <w:szCs w:val="24"/>
        </w:rPr>
        <w:t>в любое время осуществлять контроль за ходом оказания Исполнителем услуг в рамках настоящего Договора, при обнаружении нарушений Заказчик вправе приостановить оказание услуг и потребовать устранения нарушений и оказания услуг в соответствии с условиями настоящего Договора.</w:t>
      </w:r>
    </w:p>
    <w:p w:rsidR="00FE7B61" w:rsidRPr="00FE7B61" w:rsidRDefault="00FE7B61" w:rsidP="00221BE0">
      <w:pPr>
        <w:numPr>
          <w:ilvl w:val="1"/>
          <w:numId w:val="33"/>
        </w:numPr>
        <w:jc w:val="both"/>
        <w:rPr>
          <w:b/>
          <w:sz w:val="24"/>
          <w:szCs w:val="24"/>
        </w:rPr>
      </w:pPr>
      <w:r w:rsidRPr="00FE7B61">
        <w:rPr>
          <w:b/>
          <w:sz w:val="24"/>
          <w:szCs w:val="24"/>
        </w:rPr>
        <w:t>Исполнитель обязуется:</w:t>
      </w:r>
    </w:p>
    <w:p w:rsidR="00FE7B61" w:rsidRPr="00FE7B61" w:rsidRDefault="00FE7B61" w:rsidP="00221BE0">
      <w:pPr>
        <w:numPr>
          <w:ilvl w:val="2"/>
          <w:numId w:val="33"/>
        </w:numPr>
        <w:jc w:val="both"/>
        <w:rPr>
          <w:sz w:val="24"/>
          <w:szCs w:val="24"/>
        </w:rPr>
      </w:pPr>
      <w:r w:rsidRPr="00FE7B61">
        <w:rPr>
          <w:sz w:val="24"/>
          <w:szCs w:val="24"/>
        </w:rPr>
        <w:t>оказывать услуги в полном объеме, на высоком профессиональном уровне, в соответствии с заданием (заявками) Заказчика;</w:t>
      </w:r>
    </w:p>
    <w:p w:rsidR="00FE7B61" w:rsidRPr="00FE7B61" w:rsidRDefault="00FE7B61" w:rsidP="00221BE0">
      <w:pPr>
        <w:numPr>
          <w:ilvl w:val="2"/>
          <w:numId w:val="33"/>
        </w:numPr>
        <w:jc w:val="both"/>
        <w:rPr>
          <w:sz w:val="24"/>
          <w:szCs w:val="24"/>
        </w:rPr>
      </w:pPr>
      <w:r w:rsidRPr="00FE7B61">
        <w:rPr>
          <w:sz w:val="24"/>
          <w:szCs w:val="24"/>
        </w:rPr>
        <w:t>по требованию Заказчика представлять промежуточные отчеты о ходе оказания услуг по Договору;</w:t>
      </w:r>
    </w:p>
    <w:p w:rsidR="00FE7B61" w:rsidRPr="00FE7B61" w:rsidRDefault="00FE7B61" w:rsidP="00221BE0">
      <w:pPr>
        <w:numPr>
          <w:ilvl w:val="2"/>
          <w:numId w:val="33"/>
        </w:numPr>
        <w:jc w:val="both"/>
        <w:rPr>
          <w:sz w:val="24"/>
          <w:szCs w:val="24"/>
        </w:rPr>
      </w:pPr>
      <w:r w:rsidRPr="00FE7B61">
        <w:rPr>
          <w:sz w:val="24"/>
          <w:szCs w:val="24"/>
        </w:rPr>
        <w:t>не передавать третьим лицам любую информацию о Заказчике, ставшую известной Исполнителю при оказании услуг по настоящему Договору, за исключением информации, подлежащей раскрытию третьим лицам по законодательству Российской Федерации;</w:t>
      </w:r>
    </w:p>
    <w:p w:rsidR="00FE7B61" w:rsidRPr="00FE7B61" w:rsidRDefault="00FE7B61" w:rsidP="00221BE0">
      <w:pPr>
        <w:widowControl w:val="0"/>
        <w:numPr>
          <w:ilvl w:val="2"/>
          <w:numId w:val="33"/>
        </w:numPr>
        <w:jc w:val="both"/>
        <w:rPr>
          <w:spacing w:val="-2"/>
          <w:sz w:val="24"/>
        </w:rPr>
      </w:pPr>
      <w:r w:rsidRPr="00FE7B61">
        <w:rPr>
          <w:spacing w:val="-2"/>
          <w:sz w:val="24"/>
        </w:rPr>
        <w:t xml:space="preserve">своевременно предоставлять Заказчику информацию о действующих тарифах, правилах и условиях предоставления услуг, установленных перевозчиками </w:t>
      </w:r>
      <w:r w:rsidRPr="00FE7B61">
        <w:rPr>
          <w:spacing w:val="-2"/>
          <w:sz w:val="24"/>
        </w:rPr>
        <w:br/>
        <w:t>и другими поставщиками услуг (гостиницы и т.д.), в том числе условиях аннуляции (отмены) заказов (заявок), об изменениях в расписании движения авиационного (железнодорожного) транспорта, о действующих сезонных скидках и специальных предложениях;</w:t>
      </w:r>
    </w:p>
    <w:p w:rsidR="00FE7B61" w:rsidRPr="00FE7B61" w:rsidRDefault="00FE7B61" w:rsidP="00221BE0">
      <w:pPr>
        <w:widowControl w:val="0"/>
        <w:numPr>
          <w:ilvl w:val="2"/>
          <w:numId w:val="33"/>
        </w:numPr>
        <w:jc w:val="both"/>
        <w:rPr>
          <w:spacing w:val="-2"/>
          <w:sz w:val="24"/>
        </w:rPr>
      </w:pPr>
      <w:r w:rsidRPr="00FE7B61">
        <w:rPr>
          <w:spacing w:val="-2"/>
          <w:sz w:val="24"/>
        </w:rPr>
        <w:t xml:space="preserve">заблаговременно информировать Заказчика о возможности возникновения ответственности перед поставщиком услуг (неустойки, штрафы, пени) </w:t>
      </w:r>
      <w:r w:rsidRPr="00FE7B61">
        <w:rPr>
          <w:spacing w:val="-2"/>
          <w:sz w:val="24"/>
        </w:rPr>
        <w:br/>
        <w:t xml:space="preserve">в соответствии с тарифами и правилами, установленными перевозчиками и другими поставщиками услуг (гостиницы и т.д.); </w:t>
      </w:r>
    </w:p>
    <w:p w:rsidR="00FE7B61" w:rsidRPr="00FE7B61" w:rsidRDefault="00FE7B61" w:rsidP="00221BE0">
      <w:pPr>
        <w:widowControl w:val="0"/>
        <w:numPr>
          <w:ilvl w:val="2"/>
          <w:numId w:val="33"/>
        </w:numPr>
        <w:jc w:val="both"/>
        <w:rPr>
          <w:spacing w:val="-2"/>
          <w:sz w:val="24"/>
        </w:rPr>
      </w:pPr>
      <w:r w:rsidRPr="00FE7B61">
        <w:rPr>
          <w:spacing w:val="-2"/>
          <w:sz w:val="24"/>
        </w:rPr>
        <w:t xml:space="preserve">при оказании услуг, связанных с выездом за границу Российской Федерации, информировать Заказчика о запретах и ограничениях, установленных законодательством Российской Федерации и стран пребывания в отношении лиц, пересекающих границу соответствующего государства и товаров, перемещаемых ими через границу соответствующего государства, а также </w:t>
      </w:r>
      <w:r w:rsidRPr="00FE7B61">
        <w:rPr>
          <w:spacing w:val="-2"/>
          <w:sz w:val="24"/>
        </w:rPr>
        <w:br/>
        <w:t xml:space="preserve">об иных правилах, установленных соответствующими авиакомпаниями, аэропортами, вокзалами, связанных с организацией перевозок </w:t>
      </w:r>
      <w:r w:rsidRPr="00FE7B61">
        <w:rPr>
          <w:spacing w:val="-2"/>
          <w:sz w:val="24"/>
        </w:rPr>
        <w:br/>
        <w:t>на международных и внутренних линиях;</w:t>
      </w:r>
    </w:p>
    <w:p w:rsidR="00FE7B61" w:rsidRPr="00FE7B61" w:rsidRDefault="00FE7B61" w:rsidP="00221BE0">
      <w:pPr>
        <w:widowControl w:val="0"/>
        <w:numPr>
          <w:ilvl w:val="2"/>
          <w:numId w:val="33"/>
        </w:numPr>
        <w:jc w:val="both"/>
        <w:rPr>
          <w:spacing w:val="-2"/>
          <w:sz w:val="24"/>
        </w:rPr>
      </w:pPr>
      <w:r w:rsidRPr="00FE7B61">
        <w:rPr>
          <w:spacing w:val="-2"/>
          <w:sz w:val="24"/>
        </w:rPr>
        <w:t>незамедлительно уведомлять Заказчика обо всех существенных условиях, которые могут повлиять на качество оказываемых по настоящему Договору услуг, в том числе своевременно информировать Заказчика обо всех изменениях в деятельности авиакомпаний и железнодорожных перевозчиков (далее – перевозчики), об отмене авиарейсов, маршрутов движения железнодорожных поездов).</w:t>
      </w:r>
    </w:p>
    <w:p w:rsidR="00FE7B61" w:rsidRPr="00FE7B61" w:rsidRDefault="00FE7B61" w:rsidP="00221BE0">
      <w:pPr>
        <w:numPr>
          <w:ilvl w:val="1"/>
          <w:numId w:val="33"/>
        </w:numPr>
        <w:rPr>
          <w:b/>
          <w:sz w:val="24"/>
        </w:rPr>
      </w:pPr>
      <w:r w:rsidRPr="00FE7B61">
        <w:rPr>
          <w:b/>
          <w:spacing w:val="-2"/>
          <w:sz w:val="24"/>
        </w:rPr>
        <w:t>Исполнитель имеет право:</w:t>
      </w:r>
    </w:p>
    <w:p w:rsidR="00FE7B61" w:rsidRPr="00FE7B61" w:rsidRDefault="00FE7B61" w:rsidP="00221BE0">
      <w:pPr>
        <w:widowControl w:val="0"/>
        <w:numPr>
          <w:ilvl w:val="2"/>
          <w:numId w:val="33"/>
        </w:numPr>
        <w:jc w:val="both"/>
        <w:rPr>
          <w:b/>
          <w:sz w:val="24"/>
        </w:rPr>
      </w:pPr>
      <w:r w:rsidRPr="00FE7B61">
        <w:rPr>
          <w:spacing w:val="-2"/>
          <w:sz w:val="24"/>
        </w:rPr>
        <w:t xml:space="preserve">обращаться к Заказчику за предоставлением информации и материалов, необходимых для оказания услуг. Если иное не предусмотрено настоящим Договором, форма </w:t>
      </w:r>
      <w:r w:rsidRPr="00FE7B61">
        <w:rPr>
          <w:spacing w:val="-2"/>
          <w:sz w:val="24"/>
        </w:rPr>
        <w:lastRenderedPageBreak/>
        <w:t>предоставления информации, материалов определяется Сторонами в рабочем порядке;</w:t>
      </w:r>
    </w:p>
    <w:p w:rsidR="00FE7B61" w:rsidRPr="00FE7B61" w:rsidRDefault="00FE7B61" w:rsidP="00221BE0">
      <w:pPr>
        <w:widowControl w:val="0"/>
        <w:numPr>
          <w:ilvl w:val="2"/>
          <w:numId w:val="33"/>
        </w:numPr>
        <w:jc w:val="both"/>
        <w:rPr>
          <w:spacing w:val="-2"/>
          <w:sz w:val="24"/>
        </w:rPr>
      </w:pPr>
      <w:r w:rsidRPr="00FE7B61">
        <w:rPr>
          <w:spacing w:val="-2"/>
          <w:sz w:val="24"/>
        </w:rPr>
        <w:t>привлекать к исполнению настоящего Договора третьих лиц, не предусмотренных настоящим Договором (соисполнителей), только с согласия Заказчика. В любом случае Исполнитель несет перед Заказчиком ответственность за последствия неисполнения или ненадлежащего исполнения обязательств соисполнителем.</w:t>
      </w:r>
    </w:p>
    <w:p w:rsidR="00FE7B61" w:rsidRPr="00FE7B61" w:rsidRDefault="00FE7B61" w:rsidP="00FE7B61">
      <w:pPr>
        <w:widowControl w:val="0"/>
        <w:ind w:left="1134"/>
        <w:jc w:val="both"/>
        <w:rPr>
          <w:spacing w:val="-2"/>
          <w:sz w:val="24"/>
        </w:rPr>
      </w:pPr>
    </w:p>
    <w:p w:rsidR="00FE7B61" w:rsidRPr="00FE7B61" w:rsidRDefault="00FE7B61" w:rsidP="00221BE0">
      <w:pPr>
        <w:widowControl w:val="0"/>
        <w:numPr>
          <w:ilvl w:val="0"/>
          <w:numId w:val="33"/>
        </w:numPr>
        <w:tabs>
          <w:tab w:val="num" w:pos="284"/>
        </w:tabs>
        <w:jc w:val="center"/>
        <w:rPr>
          <w:b/>
          <w:sz w:val="24"/>
          <w:szCs w:val="24"/>
        </w:rPr>
      </w:pPr>
      <w:r w:rsidRPr="00FE7B61">
        <w:rPr>
          <w:b/>
          <w:sz w:val="24"/>
          <w:szCs w:val="24"/>
        </w:rPr>
        <w:t>Порядок сдачи-приемки услуг</w:t>
      </w:r>
    </w:p>
    <w:p w:rsidR="00FE7B61" w:rsidRPr="00FE7B61" w:rsidRDefault="00FE7B61" w:rsidP="00221BE0">
      <w:pPr>
        <w:numPr>
          <w:ilvl w:val="1"/>
          <w:numId w:val="33"/>
        </w:numPr>
        <w:jc w:val="both"/>
        <w:rPr>
          <w:sz w:val="24"/>
          <w:szCs w:val="24"/>
        </w:rPr>
      </w:pPr>
      <w:r w:rsidRPr="00FE7B61">
        <w:rPr>
          <w:sz w:val="24"/>
          <w:szCs w:val="24"/>
        </w:rPr>
        <w:t xml:space="preserve">В отношении услуг, указанных в п. 1.2.1 – 1.2.7 настоящего Договора, Исполнитель направляет Заказчику Отчет об оказанных услугах (по форме, предусмотренной Приложением № 13 к настоящему Договору) с приложением документов, подтверждающих расходы Исполнителя по оказанным услугам и подписанные Исполнителем два экземпляра Акта сдачи-приемки оказанных услуг, оформленных в соответствии со ст. 9 Федерального закона от 21.11.96 г. №129-ФЗ «О бухгалтерском учете» (по форме, предусмотренной Приложением № 11 к настоящему Договору), каждые </w:t>
      </w:r>
      <w:r w:rsidRPr="00FE7B61">
        <w:rPr>
          <w:sz w:val="24"/>
          <w:szCs w:val="24"/>
        </w:rPr>
        <w:br/>
        <w:t>15 (пятнадцать) календарных дней начиная с даты подписания настоящего Договора.</w:t>
      </w:r>
    </w:p>
    <w:p w:rsidR="00FE7B61" w:rsidRPr="00FE7B61" w:rsidRDefault="00FE7B61" w:rsidP="00221BE0">
      <w:pPr>
        <w:numPr>
          <w:ilvl w:val="1"/>
          <w:numId w:val="33"/>
        </w:numPr>
        <w:jc w:val="both"/>
        <w:rPr>
          <w:sz w:val="24"/>
          <w:szCs w:val="24"/>
        </w:rPr>
      </w:pPr>
      <w:r w:rsidRPr="00FE7B61">
        <w:rPr>
          <w:sz w:val="24"/>
          <w:szCs w:val="24"/>
        </w:rPr>
        <w:t>В отношении услуг, указанных в п. 1.2.8 настоящего Договора, Исполнитель в течение 5 (пяти) рабочих дней после даты проведения мероприятия представляет Заказчику Отчет об оказании услуг по организации и проведению мероприятий (по форме, предусмотренной Приложением № 11 к настоящему Договору), подписанные Исполнителем два экземпляра Акта сдачи-приемки оказанных услуг, оформленных в соответствии со ст. 9 Федерального закона от 21.11.96 г. №129-ФЗ «О бухгалтерском учете» (по форме, предусмотренной Приложением № 12 к настоящему Договору).</w:t>
      </w:r>
    </w:p>
    <w:p w:rsidR="00FE7B61" w:rsidRPr="00FE7B61" w:rsidRDefault="00FE7B61" w:rsidP="00221BE0">
      <w:pPr>
        <w:numPr>
          <w:ilvl w:val="1"/>
          <w:numId w:val="33"/>
        </w:numPr>
        <w:jc w:val="both"/>
        <w:rPr>
          <w:sz w:val="24"/>
          <w:szCs w:val="24"/>
        </w:rPr>
      </w:pPr>
      <w:r w:rsidRPr="00FE7B61">
        <w:rPr>
          <w:sz w:val="24"/>
          <w:szCs w:val="24"/>
        </w:rPr>
        <w:t>Исполнитель обязан предоставлять счета-фактуры, выставленные в сроки и оформленные в порядке, предусмотренном действующим законодательством Российской Федерации о налогах и сборах.</w:t>
      </w:r>
    </w:p>
    <w:p w:rsidR="00FE7B61" w:rsidRPr="00FE7B61" w:rsidRDefault="00FE7B61" w:rsidP="00221BE0">
      <w:pPr>
        <w:numPr>
          <w:ilvl w:val="1"/>
          <w:numId w:val="33"/>
        </w:numPr>
        <w:jc w:val="both"/>
        <w:rPr>
          <w:sz w:val="24"/>
          <w:szCs w:val="24"/>
        </w:rPr>
      </w:pPr>
      <w:r w:rsidRPr="00FE7B61">
        <w:rPr>
          <w:sz w:val="24"/>
          <w:szCs w:val="24"/>
        </w:rPr>
        <w:t xml:space="preserve">Заказчик в течение 5 (пяти) рабочих дней, считая со дня, следующего за датой получения Акта сдачи-приемки оказанных услуг, обязан рассмотреть и направить Исполнителю подписанный Акт сдачи-приемки оказанных услуг или мотивированный письменный отказ от приемки услуг. </w:t>
      </w:r>
    </w:p>
    <w:p w:rsidR="00FE7B61" w:rsidRPr="00FE7B61" w:rsidRDefault="00FE7B61" w:rsidP="00221BE0">
      <w:pPr>
        <w:numPr>
          <w:ilvl w:val="1"/>
          <w:numId w:val="33"/>
        </w:numPr>
        <w:jc w:val="both"/>
        <w:rPr>
          <w:sz w:val="24"/>
          <w:szCs w:val="24"/>
        </w:rPr>
      </w:pPr>
      <w:r w:rsidRPr="00FE7B61">
        <w:rPr>
          <w:sz w:val="24"/>
          <w:szCs w:val="24"/>
        </w:rPr>
        <w:t>В случае мотивированного отказа Заказчика от приемки услуг им составляется перечень необходимых доработок и сроков их выполнения. Доработки по мотивированному отказу производятся Исполнителем за свой счет. Повторная приемка результатов оказания услуг после проведения доработок осуществляется в порядке, установленном для первоначальной сдачи-приемки услуг.</w:t>
      </w:r>
    </w:p>
    <w:p w:rsidR="00FE7B61" w:rsidRPr="00FE7B61" w:rsidRDefault="00FE7B61" w:rsidP="00221BE0">
      <w:pPr>
        <w:numPr>
          <w:ilvl w:val="1"/>
          <w:numId w:val="33"/>
        </w:numPr>
        <w:jc w:val="both"/>
        <w:rPr>
          <w:sz w:val="24"/>
          <w:szCs w:val="24"/>
        </w:rPr>
      </w:pPr>
      <w:r w:rsidRPr="00FE7B61">
        <w:rPr>
          <w:sz w:val="24"/>
          <w:szCs w:val="24"/>
        </w:rPr>
        <w:t xml:space="preserve">Услуги по настоящему Договору считаются оказанными и принятыми Заказчиком после подписания Заказчиком Акта сдачи-приемки оказанных услуг, либо </w:t>
      </w:r>
      <w:r w:rsidRPr="00FE7B61">
        <w:rPr>
          <w:sz w:val="24"/>
          <w:szCs w:val="24"/>
        </w:rPr>
        <w:br/>
        <w:t xml:space="preserve">по истечении срока, указанного в пункте 3.5. настоящего Договора, если </w:t>
      </w:r>
      <w:r w:rsidRPr="00FE7B61">
        <w:rPr>
          <w:sz w:val="24"/>
          <w:szCs w:val="24"/>
        </w:rPr>
        <w:br/>
        <w:t>в течение указанного срока Заказчик не подпишет Акт сдачи-приемки оказанных услуг или не направит Исполнителю мотивированный отказ от приемки услуг.</w:t>
      </w:r>
    </w:p>
    <w:p w:rsidR="00FE7B61" w:rsidRPr="00FE7B61" w:rsidRDefault="00FE7B61" w:rsidP="00221BE0">
      <w:pPr>
        <w:numPr>
          <w:ilvl w:val="1"/>
          <w:numId w:val="33"/>
        </w:numPr>
        <w:jc w:val="both"/>
        <w:rPr>
          <w:sz w:val="24"/>
          <w:szCs w:val="24"/>
        </w:rPr>
      </w:pPr>
      <w:r w:rsidRPr="00FE7B61">
        <w:rPr>
          <w:sz w:val="24"/>
          <w:szCs w:val="24"/>
        </w:rPr>
        <w:t>В случае, если первичные документы оформлены не по форме и/или оформлены не полностью (отсутствуют обязательные реквизиты, заполнены не все поля, разделы), либо оформлены с ошибками, Заказчик вправе вернуть такие документы Исполнителю на переоформление.</w:t>
      </w:r>
    </w:p>
    <w:p w:rsidR="00FE7B61" w:rsidRPr="00FE7B61" w:rsidRDefault="00FE7B61" w:rsidP="00221BE0">
      <w:pPr>
        <w:numPr>
          <w:ilvl w:val="1"/>
          <w:numId w:val="33"/>
        </w:numPr>
        <w:jc w:val="both"/>
        <w:rPr>
          <w:sz w:val="24"/>
          <w:szCs w:val="24"/>
        </w:rPr>
      </w:pPr>
      <w:r w:rsidRPr="00FE7B61">
        <w:rPr>
          <w:sz w:val="24"/>
          <w:szCs w:val="24"/>
        </w:rPr>
        <w:t>В случае досрочного оказания Исполнителем услуг Заказчик вправе досрочно принять оказанные услуги.</w:t>
      </w:r>
    </w:p>
    <w:p w:rsidR="00FE7B61" w:rsidRPr="00FE7B61" w:rsidRDefault="00FE7B61" w:rsidP="00FE7B61">
      <w:pPr>
        <w:ind w:left="1134"/>
        <w:jc w:val="both"/>
        <w:rPr>
          <w:sz w:val="24"/>
          <w:szCs w:val="24"/>
        </w:rPr>
      </w:pPr>
    </w:p>
    <w:p w:rsidR="00FE7B61" w:rsidRPr="00FE7B61" w:rsidRDefault="00FE7B61" w:rsidP="00221BE0">
      <w:pPr>
        <w:widowControl w:val="0"/>
        <w:numPr>
          <w:ilvl w:val="0"/>
          <w:numId w:val="33"/>
        </w:numPr>
        <w:tabs>
          <w:tab w:val="num" w:pos="284"/>
        </w:tabs>
        <w:jc w:val="center"/>
        <w:rPr>
          <w:b/>
          <w:sz w:val="24"/>
          <w:szCs w:val="24"/>
        </w:rPr>
      </w:pPr>
      <w:r w:rsidRPr="00FE7B61">
        <w:rPr>
          <w:b/>
          <w:sz w:val="24"/>
          <w:szCs w:val="24"/>
        </w:rPr>
        <w:t>Цена договора и порядок расчётов</w:t>
      </w:r>
    </w:p>
    <w:p w:rsidR="00FE7B61" w:rsidRPr="00FE7B61" w:rsidRDefault="00FE7B61" w:rsidP="00221BE0">
      <w:pPr>
        <w:keepLines/>
        <w:widowControl w:val="0"/>
        <w:numPr>
          <w:ilvl w:val="1"/>
          <w:numId w:val="33"/>
        </w:numPr>
        <w:tabs>
          <w:tab w:val="num" w:pos="1494"/>
        </w:tabs>
        <w:suppressAutoHyphens/>
        <w:jc w:val="both"/>
        <w:outlineLvl w:val="1"/>
        <w:rPr>
          <w:snapToGrid w:val="0"/>
          <w:sz w:val="24"/>
          <w:szCs w:val="24"/>
        </w:rPr>
      </w:pPr>
      <w:r w:rsidRPr="00FE7B61">
        <w:rPr>
          <w:snapToGrid w:val="0"/>
          <w:sz w:val="24"/>
          <w:szCs w:val="24"/>
        </w:rPr>
        <w:lastRenderedPageBreak/>
        <w:t xml:space="preserve">Стоимость услуг Исполнителя состоит из вознаграждения (сервисный сбор) Исполнителя, возмещения Исполнителю документально подтвержденных </w:t>
      </w:r>
      <w:r w:rsidRPr="00FE7B61">
        <w:rPr>
          <w:snapToGrid w:val="0"/>
          <w:sz w:val="24"/>
          <w:szCs w:val="24"/>
        </w:rPr>
        <w:br/>
        <w:t xml:space="preserve">и израсходованных им в связи с исполнением Договора (заданий (заявок) Заказчика) денежных средств. В счете, выставленном Исполнителем, отдельной строкой указывается вознаграждения (сервисный сбор) Исполнителя, и расходы Исполнителя. </w:t>
      </w:r>
    </w:p>
    <w:p w:rsidR="00FE7B61" w:rsidRPr="00FE7B61" w:rsidRDefault="00FE7B61" w:rsidP="00FE7B61">
      <w:pPr>
        <w:rPr>
          <w:sz w:val="24"/>
          <w:szCs w:val="24"/>
        </w:rPr>
      </w:pPr>
    </w:p>
    <w:p w:rsidR="00FE7B61" w:rsidRPr="00FE7B61" w:rsidRDefault="00FE7B61" w:rsidP="00221BE0">
      <w:pPr>
        <w:keepNext/>
        <w:widowControl w:val="0"/>
        <w:numPr>
          <w:ilvl w:val="1"/>
          <w:numId w:val="33"/>
        </w:numPr>
        <w:suppressAutoHyphens/>
        <w:jc w:val="both"/>
        <w:outlineLvl w:val="1"/>
        <w:rPr>
          <w:rFonts w:eastAsia="Calibri"/>
          <w:sz w:val="24"/>
          <w:szCs w:val="24"/>
        </w:rPr>
      </w:pPr>
      <w:r w:rsidRPr="00FE7B61">
        <w:rPr>
          <w:rFonts w:eastAsia="Calibri"/>
          <w:sz w:val="24"/>
          <w:szCs w:val="24"/>
        </w:rPr>
        <w:t xml:space="preserve">Общая стоимость услуг по настоящему Договору не может превышать </w:t>
      </w:r>
      <w:r w:rsidRPr="00FE7B61">
        <w:rPr>
          <w:rFonts w:eastAsia="Calibri"/>
          <w:sz w:val="24"/>
          <w:szCs w:val="24"/>
        </w:rPr>
        <w:br/>
        <w:t>50 000 000 (Пятьдесят миллионов) рублей 00 копеек, в том числе НДС 18% - 7 627 118 (Семь миллионов шестьсот двадцать семь тысяч сто восемнадцать) рублей 64 копейки.</w:t>
      </w:r>
    </w:p>
    <w:p w:rsidR="00FE7B61" w:rsidRPr="00FE7B61" w:rsidRDefault="00FE7B61" w:rsidP="00221BE0">
      <w:pPr>
        <w:widowControl w:val="0"/>
        <w:numPr>
          <w:ilvl w:val="1"/>
          <w:numId w:val="33"/>
        </w:numPr>
        <w:tabs>
          <w:tab w:val="num" w:pos="1494"/>
        </w:tabs>
        <w:suppressAutoHyphens/>
        <w:jc w:val="both"/>
        <w:outlineLvl w:val="1"/>
        <w:rPr>
          <w:snapToGrid w:val="0"/>
          <w:sz w:val="24"/>
          <w:szCs w:val="24"/>
        </w:rPr>
      </w:pPr>
      <w:r w:rsidRPr="00FE7B61">
        <w:rPr>
          <w:snapToGrid w:val="0"/>
          <w:sz w:val="24"/>
          <w:szCs w:val="24"/>
        </w:rPr>
        <w:t>Оплата услуг, указанных в п. 1.2.1 – 1.2.7 настоящего Договора, производится по факту оказания услуг Исполнителем после получения Заказчиком документов, подтверждающих бронирование гостиниц, оформление виз, проездных документов, сопроводительных документов и иных оформленных для Заказчика документов, подтверждающих результат оказания услуг, на основании подписанных Сторонами Актов сдачи-приемки оказанных услуг, выставленных Исполнителем</w:t>
      </w:r>
      <w:r w:rsidRPr="00FE7B61">
        <w:rPr>
          <w:b/>
          <w:snapToGrid w:val="0"/>
          <w:sz w:val="24"/>
          <w:szCs w:val="24"/>
        </w:rPr>
        <w:t xml:space="preserve"> </w:t>
      </w:r>
      <w:r w:rsidRPr="00FE7B61">
        <w:rPr>
          <w:snapToGrid w:val="0"/>
          <w:sz w:val="24"/>
          <w:szCs w:val="24"/>
        </w:rPr>
        <w:t xml:space="preserve">счетов, а также документов, подтверждающих понесенные Исполнителем расходы, в связи с исполнением данного Договора, в течение </w:t>
      </w:r>
      <w:r w:rsidRPr="00FE7B61">
        <w:rPr>
          <w:snapToGrid w:val="0"/>
          <w:sz w:val="24"/>
          <w:szCs w:val="24"/>
        </w:rPr>
        <w:br/>
        <w:t>5 (пяти) рабочих дней после получения указанных в настоящем пункте документов и подписания Сторонами Актов сдачи-приемки оказанных услуг.</w:t>
      </w:r>
    </w:p>
    <w:p w:rsidR="00FE7B61" w:rsidRPr="00FE7B61" w:rsidRDefault="00FE7B61" w:rsidP="00221BE0">
      <w:pPr>
        <w:widowControl w:val="0"/>
        <w:numPr>
          <w:ilvl w:val="1"/>
          <w:numId w:val="33"/>
        </w:numPr>
        <w:suppressAutoHyphens/>
        <w:jc w:val="both"/>
        <w:outlineLvl w:val="1"/>
        <w:rPr>
          <w:snapToGrid w:val="0"/>
          <w:spacing w:val="-8"/>
          <w:sz w:val="24"/>
          <w:szCs w:val="24"/>
          <w:lang w:eastAsia="en-US"/>
        </w:rPr>
      </w:pPr>
      <w:r w:rsidRPr="00FE7B61">
        <w:rPr>
          <w:snapToGrid w:val="0"/>
          <w:spacing w:val="-8"/>
          <w:sz w:val="24"/>
          <w:szCs w:val="24"/>
          <w:lang w:eastAsia="en-US"/>
        </w:rPr>
        <w:t>Оплата услуг, указанных в пункте 1.2.8. настоящего Договора, производится Заказчиком в следующем порядке:</w:t>
      </w:r>
    </w:p>
    <w:p w:rsidR="00FE7B61" w:rsidRPr="00FE7B61" w:rsidRDefault="00FE7B61" w:rsidP="00221BE0">
      <w:pPr>
        <w:widowControl w:val="0"/>
        <w:numPr>
          <w:ilvl w:val="2"/>
          <w:numId w:val="33"/>
        </w:numPr>
        <w:suppressAutoHyphens/>
        <w:jc w:val="both"/>
        <w:outlineLvl w:val="1"/>
        <w:rPr>
          <w:snapToGrid w:val="0"/>
          <w:sz w:val="24"/>
          <w:szCs w:val="24"/>
        </w:rPr>
      </w:pPr>
      <w:r w:rsidRPr="00FE7B61">
        <w:rPr>
          <w:snapToGrid w:val="0"/>
          <w:sz w:val="24"/>
          <w:szCs w:val="24"/>
        </w:rPr>
        <w:t xml:space="preserve">Оплата услуг по организации мероприятий, стоимость которых не превышает </w:t>
      </w:r>
      <w:r w:rsidRPr="00FE7B61">
        <w:rPr>
          <w:snapToGrid w:val="0"/>
          <w:sz w:val="24"/>
          <w:szCs w:val="24"/>
        </w:rPr>
        <w:br/>
        <w:t xml:space="preserve">1 000 000 (один миллион) рублей без учета НДС, производится после проведения мероприятия, подписания Сторонами Акта сдачи-приемки оказанных услуг (по форме, предусмотренной Приложением №12 к настоящему Договору), получения Заказчиком документов, подтверждающих произведенные Исполнителем расходы, заверенных печатью и подписью уполномоченного лица Исполнителя, оригиналов согласованных Сторонами заявки Заказчика (по форме, предусмотренной приложением № 08 к настоящему Договору) и сметы Исполнителя на проведение мероприятия (по форме, предусмотренной Приложением № 09 к настоящему Договору) по соответствующей заявке. Оплата производится в течение </w:t>
      </w:r>
      <w:r w:rsidRPr="00FE7B61">
        <w:rPr>
          <w:snapToGrid w:val="0"/>
          <w:sz w:val="24"/>
          <w:szCs w:val="24"/>
        </w:rPr>
        <w:br/>
        <w:t>10 (десяти) рабочих дней с момента предоставления Исполнителем Заказчику указанных в настоящем пункте документов.</w:t>
      </w:r>
    </w:p>
    <w:p w:rsidR="00FE7B61" w:rsidRPr="00FE7B61" w:rsidRDefault="00FE7B61" w:rsidP="00221BE0">
      <w:pPr>
        <w:widowControl w:val="0"/>
        <w:numPr>
          <w:ilvl w:val="2"/>
          <w:numId w:val="33"/>
        </w:numPr>
        <w:suppressAutoHyphens/>
        <w:jc w:val="both"/>
        <w:outlineLvl w:val="1"/>
        <w:rPr>
          <w:snapToGrid w:val="0"/>
          <w:sz w:val="24"/>
          <w:szCs w:val="24"/>
        </w:rPr>
      </w:pPr>
      <w:r w:rsidRPr="00FE7B61">
        <w:rPr>
          <w:snapToGrid w:val="0"/>
          <w:sz w:val="24"/>
          <w:szCs w:val="24"/>
        </w:rPr>
        <w:t xml:space="preserve">Оплата услуг по организации мероприятий, стоимость которых превышает </w:t>
      </w:r>
      <w:r w:rsidRPr="00FE7B61">
        <w:rPr>
          <w:snapToGrid w:val="0"/>
          <w:sz w:val="24"/>
          <w:szCs w:val="24"/>
        </w:rPr>
        <w:br/>
        <w:t xml:space="preserve">1 000 000 (один миллион) рублей без учета НДС производится в два этапа: </w:t>
      </w:r>
    </w:p>
    <w:p w:rsidR="00FE7B61" w:rsidRPr="00FE7B61" w:rsidRDefault="00FE7B61" w:rsidP="00221BE0">
      <w:pPr>
        <w:widowControl w:val="0"/>
        <w:numPr>
          <w:ilvl w:val="4"/>
          <w:numId w:val="33"/>
        </w:numPr>
        <w:suppressAutoHyphens/>
        <w:jc w:val="both"/>
        <w:outlineLvl w:val="1"/>
        <w:rPr>
          <w:snapToGrid w:val="0"/>
          <w:sz w:val="24"/>
          <w:szCs w:val="24"/>
        </w:rPr>
      </w:pPr>
      <w:r w:rsidRPr="00FE7B61">
        <w:rPr>
          <w:snapToGrid w:val="0"/>
          <w:sz w:val="24"/>
          <w:szCs w:val="24"/>
        </w:rPr>
        <w:t>предоплата (авансовые платежи) осуществляется Заказчиком до даты проведения соответствующего мероприятия в размере, указанном в выставленном Исполнителем счёте, при условии, что этот размер не превышает размер денежных обязательств перед третьими лицами, которые фактически на себя принял Исполнитель. Указанная предоплата производится в течение 10 (десяти) рабочих дней с момента предоставления Исполнителем Заказчику копий документов, подтверждающих соответствующие денежные обязательства Исполнителя, заверенных печатью и подписью уполномоченного лица Исполнителя, а также оригиналов, согласованных Сторонами заявки Заказчика и сметы Исполнителя на проведение мероприятия по соответствующей заявке;</w:t>
      </w:r>
    </w:p>
    <w:p w:rsidR="00FE7B61" w:rsidRPr="00FE7B61" w:rsidRDefault="00FE7B61" w:rsidP="00221BE0">
      <w:pPr>
        <w:widowControl w:val="0"/>
        <w:numPr>
          <w:ilvl w:val="4"/>
          <w:numId w:val="33"/>
        </w:numPr>
        <w:suppressAutoHyphens/>
        <w:jc w:val="both"/>
        <w:outlineLvl w:val="1"/>
        <w:rPr>
          <w:snapToGrid w:val="0"/>
          <w:sz w:val="24"/>
          <w:szCs w:val="24"/>
        </w:rPr>
      </w:pPr>
      <w:r w:rsidRPr="00FE7B61">
        <w:rPr>
          <w:snapToGrid w:val="0"/>
          <w:sz w:val="24"/>
          <w:szCs w:val="24"/>
        </w:rPr>
        <w:t xml:space="preserve">итоговая оплата (окончательный платеж) осуществляется Заказчиком после проведения мероприятия на основании подписанного Сторонами Акта сдачи-приемки оказанных услуг по соответствующему мероприятию (по форме, предусмотренной Приложением №12 к настоящему Договору), представленного Исполнителем Отчета об оказании услуг, который должен </w:t>
      </w:r>
      <w:r w:rsidRPr="00FE7B61">
        <w:rPr>
          <w:snapToGrid w:val="0"/>
          <w:sz w:val="24"/>
          <w:szCs w:val="24"/>
        </w:rPr>
        <w:lastRenderedPageBreak/>
        <w:t>содержать информацию и копии всех документов, подтверждающих соответствующие денежные обязательства Исполнителя или подтверждающие произведенные Исполнителем расходы, заверенных печатью и подписью уполномоченного лица Исполнителя (по форме, предусмотренной Приложением №11 к настоящему Договору). Итоговая оплата производится в течение 10 (десяти) рабочих дней с момента предоставления Исполнителем Заказчику указанных в настоящем пункте документов.</w:t>
      </w:r>
    </w:p>
    <w:p w:rsidR="00FE7B61" w:rsidRPr="00FE7B61" w:rsidRDefault="00FE7B61" w:rsidP="00221BE0">
      <w:pPr>
        <w:widowControl w:val="0"/>
        <w:numPr>
          <w:ilvl w:val="1"/>
          <w:numId w:val="33"/>
        </w:numPr>
        <w:suppressAutoHyphens/>
        <w:jc w:val="both"/>
        <w:outlineLvl w:val="1"/>
        <w:rPr>
          <w:snapToGrid w:val="0"/>
          <w:sz w:val="24"/>
          <w:szCs w:val="24"/>
        </w:rPr>
      </w:pPr>
      <w:r w:rsidRPr="00FE7B61">
        <w:rPr>
          <w:snapToGrid w:val="0"/>
          <w:sz w:val="24"/>
          <w:szCs w:val="24"/>
        </w:rPr>
        <w:t>Оплата услуг Исполнителя производится Заказчиком по безналичному расчету путем перечисления денежных средств на расчетный счет Исполнителя. Обязательства Заказчика по оплате услуг по настоящему Договору считаются исполненными с даты списания денежных средств с расчетного счета Заказчика.</w:t>
      </w:r>
    </w:p>
    <w:p w:rsidR="00FE7B61" w:rsidRPr="00FE7B61" w:rsidRDefault="00FE7B61" w:rsidP="00221BE0">
      <w:pPr>
        <w:widowControl w:val="0"/>
        <w:numPr>
          <w:ilvl w:val="1"/>
          <w:numId w:val="33"/>
        </w:numPr>
        <w:suppressAutoHyphens/>
        <w:jc w:val="both"/>
        <w:outlineLvl w:val="1"/>
        <w:rPr>
          <w:snapToGrid w:val="0"/>
          <w:sz w:val="24"/>
          <w:szCs w:val="24"/>
        </w:rPr>
      </w:pPr>
      <w:r w:rsidRPr="00FE7B61">
        <w:rPr>
          <w:snapToGrid w:val="0"/>
          <w:sz w:val="24"/>
          <w:szCs w:val="24"/>
        </w:rPr>
        <w:t>Все расчеты по настоящему Договору производятся в валюте Российской Федерации (рублях).</w:t>
      </w:r>
    </w:p>
    <w:p w:rsidR="00FE7B61" w:rsidRPr="00FE7B61" w:rsidRDefault="00FE7B61" w:rsidP="00FE7B61">
      <w:pPr>
        <w:rPr>
          <w:sz w:val="24"/>
          <w:szCs w:val="24"/>
        </w:rPr>
      </w:pPr>
    </w:p>
    <w:p w:rsidR="00FE7B61" w:rsidRPr="00FE7B61" w:rsidRDefault="00FE7B61" w:rsidP="00221BE0">
      <w:pPr>
        <w:widowControl w:val="0"/>
        <w:numPr>
          <w:ilvl w:val="0"/>
          <w:numId w:val="33"/>
        </w:numPr>
        <w:tabs>
          <w:tab w:val="num" w:pos="284"/>
        </w:tabs>
        <w:jc w:val="center"/>
        <w:rPr>
          <w:b/>
          <w:sz w:val="24"/>
          <w:szCs w:val="24"/>
        </w:rPr>
      </w:pPr>
      <w:r w:rsidRPr="00FE7B61">
        <w:rPr>
          <w:b/>
          <w:sz w:val="24"/>
          <w:szCs w:val="24"/>
        </w:rPr>
        <w:t>Ответственность сторон</w:t>
      </w:r>
    </w:p>
    <w:p w:rsidR="00FE7B61" w:rsidRPr="00FE7B61" w:rsidRDefault="00FE7B61" w:rsidP="00221BE0">
      <w:pPr>
        <w:widowControl w:val="0"/>
        <w:numPr>
          <w:ilvl w:val="1"/>
          <w:numId w:val="33"/>
        </w:numPr>
        <w:suppressAutoHyphens/>
        <w:jc w:val="both"/>
        <w:outlineLvl w:val="1"/>
        <w:rPr>
          <w:snapToGrid w:val="0"/>
          <w:spacing w:val="-2"/>
          <w:sz w:val="24"/>
          <w:szCs w:val="24"/>
        </w:rPr>
      </w:pPr>
      <w:r w:rsidRPr="00FE7B61">
        <w:rPr>
          <w:snapToGrid w:val="0"/>
          <w:spacing w:val="-2"/>
          <w:sz w:val="24"/>
          <w:szCs w:val="24"/>
        </w:rPr>
        <w:t>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E7B61" w:rsidRPr="00FE7B61" w:rsidRDefault="00FE7B61" w:rsidP="00221BE0">
      <w:pPr>
        <w:widowControl w:val="0"/>
        <w:numPr>
          <w:ilvl w:val="1"/>
          <w:numId w:val="33"/>
        </w:numPr>
        <w:suppressAutoHyphens/>
        <w:jc w:val="both"/>
        <w:outlineLvl w:val="1"/>
        <w:rPr>
          <w:snapToGrid w:val="0"/>
          <w:spacing w:val="-2"/>
          <w:sz w:val="24"/>
          <w:szCs w:val="24"/>
        </w:rPr>
      </w:pPr>
      <w:r w:rsidRPr="00FE7B61">
        <w:rPr>
          <w:snapToGrid w:val="0"/>
          <w:spacing w:val="-2"/>
          <w:sz w:val="24"/>
          <w:szCs w:val="24"/>
        </w:rPr>
        <w:t xml:space="preserve">За нарушение Заказчиком сроков оплаты принятых услуг, Исполнитель вправе потребовать от Заказчика уплаты пени в размере 0,01 % от суммы задолженности за каждый день просрочки платежа (путем выставления счета на оплату пеней), но не более 10 % от стоимости услуг, подлежащих оплате. </w:t>
      </w:r>
    </w:p>
    <w:p w:rsidR="00FE7B61" w:rsidRPr="00FE7B61" w:rsidRDefault="00FE7B61" w:rsidP="00221BE0">
      <w:pPr>
        <w:widowControl w:val="0"/>
        <w:numPr>
          <w:ilvl w:val="1"/>
          <w:numId w:val="33"/>
        </w:numPr>
        <w:suppressAutoHyphens/>
        <w:jc w:val="both"/>
        <w:outlineLvl w:val="1"/>
        <w:rPr>
          <w:snapToGrid w:val="0"/>
          <w:spacing w:val="-2"/>
          <w:sz w:val="24"/>
          <w:szCs w:val="24"/>
        </w:rPr>
      </w:pPr>
      <w:r w:rsidRPr="00FE7B61">
        <w:rPr>
          <w:snapToGrid w:val="0"/>
          <w:spacing w:val="-2"/>
          <w:sz w:val="24"/>
          <w:szCs w:val="24"/>
        </w:rPr>
        <w:t>Заказчик вправе потребовать от Исполнителя уплаты пени в размере 0,01 % от суммы не оказанных в срок Исполнителем услуг за каждый день просрочки (путем выставления счета на оплату пеней).</w:t>
      </w:r>
    </w:p>
    <w:p w:rsidR="00FE7B61" w:rsidRPr="00FE7B61" w:rsidRDefault="00FE7B61" w:rsidP="00221BE0">
      <w:pPr>
        <w:widowControl w:val="0"/>
        <w:numPr>
          <w:ilvl w:val="1"/>
          <w:numId w:val="33"/>
        </w:numPr>
        <w:suppressAutoHyphens/>
        <w:jc w:val="both"/>
        <w:outlineLvl w:val="1"/>
        <w:rPr>
          <w:snapToGrid w:val="0"/>
          <w:spacing w:val="-2"/>
          <w:sz w:val="24"/>
          <w:szCs w:val="24"/>
        </w:rPr>
      </w:pPr>
      <w:r w:rsidRPr="00FE7B61">
        <w:rPr>
          <w:snapToGrid w:val="0"/>
          <w:spacing w:val="-2"/>
          <w:sz w:val="24"/>
          <w:szCs w:val="24"/>
        </w:rPr>
        <w:t>Стороны не несут ответственности за полное или частичное невыполнение своих обязательств, если это вызвано обстоятельствами непреодолимой силы: наводнением, пожаром, землетрясением, военными действиями и т.д.</w:t>
      </w:r>
    </w:p>
    <w:p w:rsidR="00FE7B61" w:rsidRPr="00FE7B61" w:rsidRDefault="00FE7B61" w:rsidP="00221BE0">
      <w:pPr>
        <w:widowControl w:val="0"/>
        <w:numPr>
          <w:ilvl w:val="1"/>
          <w:numId w:val="33"/>
        </w:numPr>
        <w:suppressAutoHyphens/>
        <w:jc w:val="both"/>
        <w:outlineLvl w:val="1"/>
        <w:rPr>
          <w:snapToGrid w:val="0"/>
          <w:spacing w:val="-2"/>
          <w:sz w:val="24"/>
          <w:szCs w:val="24"/>
        </w:rPr>
      </w:pPr>
      <w:r w:rsidRPr="00FE7B61">
        <w:rPr>
          <w:snapToGrid w:val="0"/>
          <w:spacing w:val="-2"/>
          <w:sz w:val="24"/>
          <w:szCs w:val="24"/>
        </w:rPr>
        <w:t>Сторона, для которой наступила невозможность выполнения обязательств вследствие действия обстоятельств непреодолимой силы, обязана в письменном виде известить другую Сторону в срок не позднее 3 (трех) календарных дней со дня наступления таких обстоятельств и предоставить подтверждения их наступления. В противном случае Сторона не вправе ссылаться на действие непреодолимой силы как на основания освобождения от ответственности.</w:t>
      </w:r>
    </w:p>
    <w:p w:rsidR="00FE7B61" w:rsidRPr="00FE7B61" w:rsidRDefault="00FE7B61" w:rsidP="00221BE0">
      <w:pPr>
        <w:widowControl w:val="0"/>
        <w:numPr>
          <w:ilvl w:val="1"/>
          <w:numId w:val="33"/>
        </w:numPr>
        <w:suppressAutoHyphens/>
        <w:jc w:val="both"/>
        <w:outlineLvl w:val="1"/>
        <w:rPr>
          <w:snapToGrid w:val="0"/>
          <w:spacing w:val="-2"/>
          <w:sz w:val="24"/>
          <w:szCs w:val="24"/>
        </w:rPr>
      </w:pPr>
      <w:r w:rsidRPr="00FE7B61">
        <w:rPr>
          <w:snapToGrid w:val="0"/>
          <w:spacing w:val="-2"/>
          <w:sz w:val="24"/>
          <w:szCs w:val="24"/>
        </w:rPr>
        <w:t>Если услуга оказана Исполнителем с отступлениями от Договора, ухудшившими результат услуг, или с иными недостатками, Заказчик вправе по своему выбору потребовать от Исполнителя безвозмездного устранения недостатков в разумный срок, соразмерного уменьшения установленной за услугу цены, возмещения понесенных Заказчиком расходов на устранение недостатков.</w:t>
      </w:r>
    </w:p>
    <w:p w:rsidR="00FE7B61" w:rsidRPr="00FE7B61" w:rsidRDefault="00FE7B61" w:rsidP="00221BE0">
      <w:pPr>
        <w:widowControl w:val="0"/>
        <w:numPr>
          <w:ilvl w:val="1"/>
          <w:numId w:val="33"/>
        </w:numPr>
        <w:suppressAutoHyphens/>
        <w:jc w:val="both"/>
        <w:outlineLvl w:val="1"/>
        <w:rPr>
          <w:snapToGrid w:val="0"/>
          <w:spacing w:val="-2"/>
          <w:sz w:val="24"/>
          <w:szCs w:val="24"/>
        </w:rPr>
      </w:pPr>
      <w:r w:rsidRPr="00FE7B61">
        <w:rPr>
          <w:snapToGrid w:val="0"/>
          <w:spacing w:val="-2"/>
          <w:sz w:val="24"/>
          <w:szCs w:val="24"/>
        </w:rPr>
        <w:t>Исполнитель не несет ответственность перед Заказчиком за действия авиакомпаний и железнодорожных перевозчиков, независящих от воли и действий Исполнителя, повлекшие за собой замену воздушного судна, изменения в расписании перелетов или движения железнодорожных поездов, отмену и задержку рейсов (железнодорожных маршрутов), необеспечение стыковок в аэропортах, трансфера, утерю багажа или личных вещей пассажиров. В указанных случаях, при необходимости, Исполнитель осуществляет замену соответствующих проездных документов (авиакомпаний, железнодорожных перевозчиков, маршрутов) в максимально короткие сроки (но не более 1 часа) и на наиболее выгодных для Заказчика условиях.</w:t>
      </w:r>
    </w:p>
    <w:p w:rsidR="00FE7B61" w:rsidRPr="00FE7B61" w:rsidRDefault="00FE7B61" w:rsidP="00221BE0">
      <w:pPr>
        <w:widowControl w:val="0"/>
        <w:numPr>
          <w:ilvl w:val="1"/>
          <w:numId w:val="33"/>
        </w:numPr>
        <w:suppressAutoHyphens/>
        <w:jc w:val="both"/>
        <w:outlineLvl w:val="1"/>
        <w:rPr>
          <w:snapToGrid w:val="0"/>
          <w:spacing w:val="-2"/>
          <w:sz w:val="24"/>
          <w:szCs w:val="24"/>
        </w:rPr>
      </w:pPr>
      <w:r w:rsidRPr="00FE7B61">
        <w:rPr>
          <w:snapToGrid w:val="0"/>
          <w:spacing w:val="-2"/>
          <w:sz w:val="24"/>
          <w:szCs w:val="24"/>
        </w:rPr>
        <w:t xml:space="preserve">Исполнитель несет ответственность за неправильное оформление Исполнителем документов (в т.ч. авиа- и железнодорожных билетов), нарушение установленных правил бронирования или иные случаи, за исключением случаев, когда неоказание (ненадлежащее оказание) услуг по настоящему Договору вызвано действиями Заказчика, в случаях предоставления Заказчиком неверной информации, требуемой </w:t>
      </w:r>
      <w:r w:rsidRPr="00FE7B61">
        <w:rPr>
          <w:snapToGrid w:val="0"/>
          <w:spacing w:val="-2"/>
          <w:sz w:val="24"/>
          <w:szCs w:val="24"/>
        </w:rPr>
        <w:lastRenderedPageBreak/>
        <w:t xml:space="preserve">для оказания услуг, в соответствии с законодательством Российской Федерации, правилами, регламентами, процедурами и иными документами Перевозчиков и настоящим Договором, при условии, если Заказчик был надлежащим образом проинформирован Исполнителем о необходимости и правилах предоставления такой информации. </w:t>
      </w:r>
    </w:p>
    <w:p w:rsidR="00FE7B61" w:rsidRPr="00FE7B61" w:rsidRDefault="00FE7B61" w:rsidP="00221BE0">
      <w:pPr>
        <w:widowControl w:val="0"/>
        <w:numPr>
          <w:ilvl w:val="1"/>
          <w:numId w:val="33"/>
        </w:numPr>
        <w:suppressAutoHyphens/>
        <w:jc w:val="both"/>
        <w:outlineLvl w:val="1"/>
        <w:rPr>
          <w:snapToGrid w:val="0"/>
          <w:spacing w:val="-2"/>
          <w:sz w:val="24"/>
          <w:szCs w:val="24"/>
        </w:rPr>
      </w:pPr>
      <w:r w:rsidRPr="00FE7B61">
        <w:rPr>
          <w:snapToGrid w:val="0"/>
          <w:spacing w:val="-2"/>
          <w:sz w:val="24"/>
          <w:szCs w:val="24"/>
        </w:rPr>
        <w:t>Исполнитель не несет ответственности:</w:t>
      </w:r>
    </w:p>
    <w:p w:rsidR="00FE7B61" w:rsidRPr="00FE7B61" w:rsidRDefault="00FE7B61" w:rsidP="00FE7B61">
      <w:pPr>
        <w:widowControl w:val="0"/>
        <w:tabs>
          <w:tab w:val="num" w:pos="567"/>
          <w:tab w:val="num" w:pos="1827"/>
        </w:tabs>
        <w:ind w:left="1134"/>
        <w:jc w:val="both"/>
        <w:rPr>
          <w:sz w:val="24"/>
          <w:szCs w:val="24"/>
        </w:rPr>
      </w:pPr>
      <w:r w:rsidRPr="00FE7B61">
        <w:rPr>
          <w:sz w:val="24"/>
          <w:szCs w:val="24"/>
        </w:rPr>
        <w:t>за отказ или задержку посольством в выдаче въездной визы Заказчику по заказанному маршруту, произошедшие в силу обстоятельств, не зависящих от действий Исполнителя;</w:t>
      </w:r>
    </w:p>
    <w:p w:rsidR="00FE7B61" w:rsidRPr="00FE7B61" w:rsidRDefault="00FE7B61" w:rsidP="00FE7B61">
      <w:pPr>
        <w:widowControl w:val="0"/>
        <w:tabs>
          <w:tab w:val="num" w:pos="567"/>
          <w:tab w:val="num" w:pos="1827"/>
        </w:tabs>
        <w:ind w:left="1134"/>
        <w:jc w:val="both"/>
        <w:rPr>
          <w:sz w:val="24"/>
          <w:szCs w:val="24"/>
        </w:rPr>
      </w:pPr>
      <w:r w:rsidRPr="00FE7B61">
        <w:rPr>
          <w:sz w:val="24"/>
          <w:szCs w:val="24"/>
        </w:rPr>
        <w:t>за опоздание по вине работника Заказчика к месту сбора группы, отправлению поезда, вылету самолета в назначенное время;</w:t>
      </w:r>
    </w:p>
    <w:p w:rsidR="00FE7B61" w:rsidRPr="00FE7B61" w:rsidRDefault="00FE7B61" w:rsidP="00FE7B61">
      <w:pPr>
        <w:widowControl w:val="0"/>
        <w:tabs>
          <w:tab w:val="num" w:pos="567"/>
          <w:tab w:val="num" w:pos="1827"/>
        </w:tabs>
        <w:ind w:left="1134"/>
        <w:jc w:val="both"/>
        <w:rPr>
          <w:sz w:val="24"/>
          <w:szCs w:val="24"/>
        </w:rPr>
      </w:pPr>
      <w:r w:rsidRPr="00FE7B61">
        <w:rPr>
          <w:sz w:val="24"/>
          <w:szCs w:val="24"/>
        </w:rPr>
        <w:t>если услуги не были оказаны в результате предоставления Заказчиком неверной информации;</w:t>
      </w:r>
    </w:p>
    <w:p w:rsidR="00FE7B61" w:rsidRPr="00FE7B61" w:rsidRDefault="00FE7B61" w:rsidP="00FE7B61">
      <w:pPr>
        <w:widowControl w:val="0"/>
        <w:tabs>
          <w:tab w:val="num" w:pos="567"/>
          <w:tab w:val="num" w:pos="1827"/>
        </w:tabs>
        <w:ind w:left="1134"/>
        <w:jc w:val="both"/>
        <w:rPr>
          <w:sz w:val="24"/>
          <w:szCs w:val="24"/>
        </w:rPr>
      </w:pPr>
      <w:r w:rsidRPr="00FE7B61">
        <w:rPr>
          <w:sz w:val="24"/>
          <w:szCs w:val="24"/>
        </w:rPr>
        <w:t xml:space="preserve">за прохождение Заказчиком таможенного и пограничного контроля, </w:t>
      </w:r>
      <w:r w:rsidRPr="00FE7B61">
        <w:rPr>
          <w:sz w:val="24"/>
          <w:szCs w:val="24"/>
        </w:rPr>
        <w:br/>
        <w:t xml:space="preserve">за исключением услуг по обслуживанию в </w:t>
      </w:r>
      <w:r w:rsidRPr="00FE7B61">
        <w:rPr>
          <w:sz w:val="24"/>
          <w:szCs w:val="24"/>
          <w:lang w:val="en-US"/>
        </w:rPr>
        <w:t>VIP</w:t>
      </w:r>
      <w:r w:rsidRPr="00FE7B61">
        <w:rPr>
          <w:sz w:val="24"/>
          <w:szCs w:val="24"/>
        </w:rPr>
        <w:t xml:space="preserve">-залах аэропортов </w:t>
      </w:r>
      <w:r w:rsidRPr="00FE7B61">
        <w:rPr>
          <w:sz w:val="24"/>
          <w:szCs w:val="24"/>
        </w:rPr>
        <w:br/>
        <w:t>в соответствии с Приложение № 4 настоящего Договора;</w:t>
      </w:r>
    </w:p>
    <w:p w:rsidR="00FE7B61" w:rsidRPr="00FE7B61" w:rsidRDefault="00FE7B61" w:rsidP="00FE7B61">
      <w:pPr>
        <w:widowControl w:val="0"/>
        <w:tabs>
          <w:tab w:val="num" w:pos="567"/>
          <w:tab w:val="num" w:pos="1827"/>
        </w:tabs>
        <w:ind w:left="1134"/>
        <w:jc w:val="both"/>
        <w:rPr>
          <w:sz w:val="24"/>
          <w:szCs w:val="24"/>
        </w:rPr>
      </w:pPr>
      <w:r w:rsidRPr="00FE7B61">
        <w:rPr>
          <w:sz w:val="24"/>
          <w:szCs w:val="24"/>
        </w:rPr>
        <w:t>за сохранность багажа и личных вещей Заказчика в поездке.</w:t>
      </w:r>
    </w:p>
    <w:p w:rsidR="00FE7B61" w:rsidRPr="00FE7B61" w:rsidRDefault="00FE7B61" w:rsidP="00FE7B61">
      <w:pPr>
        <w:widowControl w:val="0"/>
        <w:tabs>
          <w:tab w:val="num" w:pos="567"/>
        </w:tabs>
        <w:suppressAutoHyphens/>
        <w:ind w:left="1276" w:hanging="1134"/>
        <w:jc w:val="both"/>
        <w:outlineLvl w:val="1"/>
        <w:rPr>
          <w:snapToGrid w:val="0"/>
          <w:sz w:val="24"/>
          <w:szCs w:val="24"/>
        </w:rPr>
      </w:pPr>
    </w:p>
    <w:p w:rsidR="00FE7B61" w:rsidRPr="00FE7B61" w:rsidRDefault="00FE7B61" w:rsidP="00221BE0">
      <w:pPr>
        <w:widowControl w:val="0"/>
        <w:numPr>
          <w:ilvl w:val="0"/>
          <w:numId w:val="33"/>
        </w:numPr>
        <w:tabs>
          <w:tab w:val="num" w:pos="284"/>
        </w:tabs>
        <w:jc w:val="center"/>
        <w:rPr>
          <w:b/>
          <w:sz w:val="24"/>
          <w:szCs w:val="24"/>
        </w:rPr>
      </w:pPr>
      <w:r w:rsidRPr="00FE7B61">
        <w:rPr>
          <w:b/>
          <w:sz w:val="24"/>
          <w:szCs w:val="24"/>
        </w:rPr>
        <w:t>Порядок разрешения споров</w:t>
      </w:r>
    </w:p>
    <w:p w:rsidR="00FE7B61" w:rsidRPr="00FE7B61" w:rsidRDefault="00FE7B61" w:rsidP="00221BE0">
      <w:pPr>
        <w:widowControl w:val="0"/>
        <w:numPr>
          <w:ilvl w:val="1"/>
          <w:numId w:val="33"/>
        </w:numPr>
        <w:suppressAutoHyphens/>
        <w:jc w:val="both"/>
        <w:outlineLvl w:val="1"/>
        <w:rPr>
          <w:snapToGrid w:val="0"/>
          <w:sz w:val="24"/>
          <w:szCs w:val="24"/>
        </w:rPr>
      </w:pPr>
      <w:r w:rsidRPr="00FE7B61">
        <w:rPr>
          <w:snapToGrid w:val="0"/>
          <w:sz w:val="24"/>
          <w:szCs w:val="24"/>
        </w:rPr>
        <w:t>Настоящий Договор, а также любые возникающие разногласия или споры в связи с его исполнением регулируются и получают истолкование в соответствии с действующим законодательством Российской Федерации.</w:t>
      </w:r>
    </w:p>
    <w:p w:rsidR="00FE7B61" w:rsidRPr="00FE7B61" w:rsidRDefault="00FE7B61" w:rsidP="00221BE0">
      <w:pPr>
        <w:widowControl w:val="0"/>
        <w:numPr>
          <w:ilvl w:val="1"/>
          <w:numId w:val="33"/>
        </w:numPr>
        <w:suppressAutoHyphens/>
        <w:jc w:val="both"/>
        <w:outlineLvl w:val="1"/>
        <w:rPr>
          <w:snapToGrid w:val="0"/>
          <w:sz w:val="24"/>
          <w:szCs w:val="24"/>
        </w:rPr>
      </w:pPr>
      <w:r w:rsidRPr="00FE7B61">
        <w:rPr>
          <w:snapToGrid w:val="0"/>
          <w:sz w:val="24"/>
          <w:szCs w:val="24"/>
        </w:rPr>
        <w:t>Стороны примут все меры к разрешению споров и разногласий по исполнению настоящего Договора путем переговоров.</w:t>
      </w:r>
    </w:p>
    <w:p w:rsidR="00FE7B61" w:rsidRPr="00FE7B61" w:rsidRDefault="00FE7B61" w:rsidP="00221BE0">
      <w:pPr>
        <w:widowControl w:val="0"/>
        <w:numPr>
          <w:ilvl w:val="1"/>
          <w:numId w:val="33"/>
        </w:numPr>
        <w:suppressAutoHyphens/>
        <w:jc w:val="both"/>
        <w:outlineLvl w:val="1"/>
        <w:rPr>
          <w:snapToGrid w:val="0"/>
          <w:sz w:val="24"/>
          <w:szCs w:val="24"/>
        </w:rPr>
      </w:pPr>
      <w:r w:rsidRPr="00FE7B61">
        <w:rPr>
          <w:snapToGrid w:val="0"/>
          <w:sz w:val="24"/>
          <w:szCs w:val="24"/>
        </w:rPr>
        <w:t>В случае если Стороны в процессе переговоров не достигнут соглашения по спорному вопросу в течение 15 (пятнадцати) рабочих дней с даты их возникновения, все споры и разногласия подлежат рассмотрению Арбитражным судом г. Москвы в соответствии с действующим законодательством Российской Федерации. Данный пункт не может трактоваться как установление Сторонами претензионного порядка разрешения споров.</w:t>
      </w:r>
    </w:p>
    <w:p w:rsidR="00FE7B61" w:rsidRPr="00FE7B61" w:rsidRDefault="00FE7B61" w:rsidP="00FE7B61">
      <w:pPr>
        <w:rPr>
          <w:sz w:val="24"/>
          <w:szCs w:val="24"/>
        </w:rPr>
      </w:pPr>
    </w:p>
    <w:p w:rsidR="00FE7B61" w:rsidRPr="00FE7B61" w:rsidRDefault="00FE7B61" w:rsidP="00221BE0">
      <w:pPr>
        <w:widowControl w:val="0"/>
        <w:numPr>
          <w:ilvl w:val="0"/>
          <w:numId w:val="33"/>
        </w:numPr>
        <w:tabs>
          <w:tab w:val="num" w:pos="284"/>
        </w:tabs>
        <w:jc w:val="center"/>
        <w:rPr>
          <w:b/>
          <w:snapToGrid w:val="0"/>
          <w:sz w:val="24"/>
          <w:szCs w:val="24"/>
        </w:rPr>
      </w:pPr>
      <w:r w:rsidRPr="00FE7B61">
        <w:rPr>
          <w:b/>
          <w:sz w:val="24"/>
          <w:szCs w:val="24"/>
        </w:rPr>
        <w:t>Дополнительные условия</w:t>
      </w:r>
    </w:p>
    <w:p w:rsidR="00FE7B61" w:rsidRPr="00FE7B61" w:rsidRDefault="00FE7B61" w:rsidP="00221BE0">
      <w:pPr>
        <w:widowControl w:val="0"/>
        <w:numPr>
          <w:ilvl w:val="1"/>
          <w:numId w:val="33"/>
        </w:numPr>
        <w:suppressAutoHyphens/>
        <w:jc w:val="both"/>
        <w:outlineLvl w:val="1"/>
        <w:rPr>
          <w:snapToGrid w:val="0"/>
          <w:sz w:val="24"/>
          <w:szCs w:val="24"/>
        </w:rPr>
      </w:pPr>
      <w:r w:rsidRPr="00FE7B61">
        <w:rPr>
          <w:snapToGrid w:val="0"/>
          <w:sz w:val="24"/>
          <w:szCs w:val="24"/>
        </w:rPr>
        <w:t>Настоящий Договор вступает в силу с даты его подписания Сторонами, и действует до полного исполнения Сторонами своих обязательств.</w:t>
      </w:r>
    </w:p>
    <w:p w:rsidR="00FE7B61" w:rsidRPr="00FE7B61" w:rsidRDefault="00FE7B61" w:rsidP="00221BE0">
      <w:pPr>
        <w:keepNext/>
        <w:widowControl w:val="0"/>
        <w:numPr>
          <w:ilvl w:val="1"/>
          <w:numId w:val="33"/>
        </w:numPr>
        <w:suppressAutoHyphens/>
        <w:jc w:val="both"/>
        <w:outlineLvl w:val="1"/>
        <w:rPr>
          <w:snapToGrid w:val="0"/>
          <w:sz w:val="24"/>
          <w:szCs w:val="24"/>
        </w:rPr>
      </w:pPr>
      <w:r w:rsidRPr="00FE7B61">
        <w:rPr>
          <w:snapToGrid w:val="0"/>
          <w:sz w:val="24"/>
          <w:szCs w:val="24"/>
        </w:rPr>
        <w:t>Заказчик вправе в одностороннем порядке отказаться от исполнения настоящего Договора в случаях:</w:t>
      </w:r>
    </w:p>
    <w:p w:rsidR="00FE7B61" w:rsidRPr="00FE7B61" w:rsidRDefault="00FE7B61" w:rsidP="00221BE0">
      <w:pPr>
        <w:keepNext/>
        <w:widowControl w:val="0"/>
        <w:numPr>
          <w:ilvl w:val="1"/>
          <w:numId w:val="34"/>
        </w:numPr>
        <w:suppressAutoHyphens/>
        <w:ind w:firstLine="0"/>
        <w:jc w:val="both"/>
        <w:outlineLvl w:val="1"/>
        <w:rPr>
          <w:snapToGrid w:val="0"/>
          <w:sz w:val="24"/>
          <w:szCs w:val="24"/>
        </w:rPr>
      </w:pPr>
      <w:r w:rsidRPr="00FE7B61">
        <w:rPr>
          <w:snapToGrid w:val="0"/>
          <w:sz w:val="24"/>
          <w:szCs w:val="24"/>
        </w:rPr>
        <w:t>нарушения Исполнителем сроков оказания услуг;</w:t>
      </w:r>
    </w:p>
    <w:p w:rsidR="00FE7B61" w:rsidRPr="00FE7B61" w:rsidRDefault="00FE7B61" w:rsidP="00221BE0">
      <w:pPr>
        <w:keepNext/>
        <w:widowControl w:val="0"/>
        <w:numPr>
          <w:ilvl w:val="1"/>
          <w:numId w:val="34"/>
        </w:numPr>
        <w:suppressAutoHyphens/>
        <w:ind w:firstLine="0"/>
        <w:jc w:val="both"/>
        <w:outlineLvl w:val="1"/>
        <w:rPr>
          <w:snapToGrid w:val="0"/>
          <w:sz w:val="24"/>
          <w:szCs w:val="24"/>
        </w:rPr>
      </w:pPr>
      <w:r w:rsidRPr="00FE7B61">
        <w:rPr>
          <w:snapToGrid w:val="0"/>
          <w:sz w:val="24"/>
          <w:szCs w:val="24"/>
        </w:rPr>
        <w:t>ненадлежащего качества оказания услуг Исполнителем.</w:t>
      </w:r>
    </w:p>
    <w:p w:rsidR="00FE7B61" w:rsidRPr="00FE7B61" w:rsidRDefault="00FE7B61" w:rsidP="00FE7B61">
      <w:pPr>
        <w:ind w:left="1134"/>
        <w:jc w:val="both"/>
        <w:rPr>
          <w:sz w:val="24"/>
          <w:szCs w:val="24"/>
        </w:rPr>
      </w:pPr>
      <w:r w:rsidRPr="00FE7B61">
        <w:rPr>
          <w:sz w:val="24"/>
          <w:szCs w:val="24"/>
        </w:rPr>
        <w:t xml:space="preserve">В указанных случаях настоящий Договор считается расторгнутым с даты получения Исполнителем от Заказчика соответствующего уведомления, если иная дата не указана в уведомлении. </w:t>
      </w:r>
    </w:p>
    <w:p w:rsidR="00FE7B61" w:rsidRPr="00FE7B61" w:rsidRDefault="00FE7B61" w:rsidP="00221BE0">
      <w:pPr>
        <w:widowControl w:val="0"/>
        <w:numPr>
          <w:ilvl w:val="1"/>
          <w:numId w:val="33"/>
        </w:numPr>
        <w:suppressAutoHyphens/>
        <w:jc w:val="both"/>
        <w:outlineLvl w:val="1"/>
        <w:rPr>
          <w:snapToGrid w:val="0"/>
          <w:sz w:val="24"/>
          <w:szCs w:val="24"/>
        </w:rPr>
      </w:pPr>
      <w:r w:rsidRPr="00FE7B61">
        <w:rPr>
          <w:snapToGrid w:val="0"/>
          <w:sz w:val="24"/>
          <w:szCs w:val="24"/>
        </w:rPr>
        <w:t>Заказчик вправе отказаться от исполнения настоящего Договора, письменно уведомив об этом Исполнителя не менее чем за 30 (тридцать) календарных дней до даты предполагаемого прекращения действия настоящего Договора. В указанном случае настоящий Договор прекращает действие после исполнения Сторонами своих обязательств, срок исполнения которых наступил до даты прекращения действия Договора и завершения взаиморасчетов Сторон по соответствующим обязательствам.</w:t>
      </w:r>
    </w:p>
    <w:p w:rsidR="00FE7B61" w:rsidRPr="00FE7B61" w:rsidRDefault="00FE7B61" w:rsidP="00221BE0">
      <w:pPr>
        <w:widowControl w:val="0"/>
        <w:numPr>
          <w:ilvl w:val="1"/>
          <w:numId w:val="33"/>
        </w:numPr>
        <w:suppressAutoHyphens/>
        <w:jc w:val="both"/>
        <w:outlineLvl w:val="1"/>
        <w:rPr>
          <w:snapToGrid w:val="0"/>
          <w:sz w:val="24"/>
          <w:szCs w:val="24"/>
        </w:rPr>
      </w:pPr>
      <w:r w:rsidRPr="00FE7B61">
        <w:rPr>
          <w:snapToGrid w:val="0"/>
          <w:sz w:val="24"/>
          <w:szCs w:val="24"/>
        </w:rPr>
        <w:t>В случае расторжения настоящего Договора, Исполнитель обязан вернуть ранее уплаченные Заказчиком в качестве аванса суммы в срок не позднее 10 дней с момента расторжения Договора за вычетом фактически понесенных расходов, документально подтвержденных Исполнителем.</w:t>
      </w:r>
    </w:p>
    <w:p w:rsidR="00FE7B61" w:rsidRPr="00FE7B61" w:rsidRDefault="00FE7B61" w:rsidP="00221BE0">
      <w:pPr>
        <w:widowControl w:val="0"/>
        <w:numPr>
          <w:ilvl w:val="1"/>
          <w:numId w:val="33"/>
        </w:numPr>
        <w:jc w:val="both"/>
        <w:outlineLvl w:val="1"/>
        <w:rPr>
          <w:snapToGrid w:val="0"/>
          <w:sz w:val="24"/>
          <w:szCs w:val="24"/>
        </w:rPr>
      </w:pPr>
      <w:r w:rsidRPr="00FE7B61">
        <w:rPr>
          <w:snapToGrid w:val="0"/>
          <w:sz w:val="24"/>
          <w:szCs w:val="24"/>
        </w:rPr>
        <w:t xml:space="preserve">Стороны признают обмен сообщениями и документами (сканированные копии </w:t>
      </w:r>
      <w:r w:rsidRPr="00FE7B61">
        <w:rPr>
          <w:snapToGrid w:val="0"/>
          <w:sz w:val="24"/>
          <w:szCs w:val="24"/>
        </w:rPr>
        <w:lastRenderedPageBreak/>
        <w:t xml:space="preserve">заявок, заказов и т.п.) по адресам электронной почты (по факсу), указанным </w:t>
      </w:r>
      <w:r w:rsidRPr="00FE7B61">
        <w:rPr>
          <w:snapToGrid w:val="0"/>
          <w:sz w:val="24"/>
          <w:szCs w:val="24"/>
        </w:rPr>
        <w:br/>
        <w:t xml:space="preserve">в соответствующих приложениях к настоящему Договору, надлежащим оформлением волеизъявления Сторон. При этом каждая из Сторон обязана подтвердить получение информации (документа) другой Стороной. </w:t>
      </w:r>
    </w:p>
    <w:p w:rsidR="00FE7B61" w:rsidRPr="00FE7B61" w:rsidRDefault="00FE7B61" w:rsidP="00221BE0">
      <w:pPr>
        <w:widowControl w:val="0"/>
        <w:numPr>
          <w:ilvl w:val="1"/>
          <w:numId w:val="33"/>
        </w:numPr>
        <w:jc w:val="both"/>
        <w:outlineLvl w:val="1"/>
        <w:rPr>
          <w:snapToGrid w:val="0"/>
          <w:sz w:val="24"/>
          <w:szCs w:val="24"/>
        </w:rPr>
      </w:pPr>
      <w:r w:rsidRPr="00FE7B61">
        <w:rPr>
          <w:snapToGrid w:val="0"/>
          <w:sz w:val="24"/>
          <w:szCs w:val="24"/>
        </w:rPr>
        <w:t xml:space="preserve">Список лиц, уполномоченных направлять Исполнителю заявки на оказание услуг </w:t>
      </w:r>
      <w:r w:rsidRPr="00FE7B61">
        <w:rPr>
          <w:snapToGrid w:val="0"/>
          <w:sz w:val="24"/>
          <w:szCs w:val="24"/>
        </w:rPr>
        <w:br/>
        <w:t>от имени и для Заказчика (с правом получения результатов оказания услуг) приведены в Приложении № 5 к настоящему Договору.</w:t>
      </w:r>
    </w:p>
    <w:p w:rsidR="00FE7B61" w:rsidRPr="00FE7B61" w:rsidRDefault="00FE7B61" w:rsidP="00221BE0">
      <w:pPr>
        <w:widowControl w:val="0"/>
        <w:numPr>
          <w:ilvl w:val="1"/>
          <w:numId w:val="33"/>
        </w:numPr>
        <w:jc w:val="both"/>
        <w:outlineLvl w:val="1"/>
        <w:rPr>
          <w:snapToGrid w:val="0"/>
          <w:sz w:val="24"/>
          <w:szCs w:val="24"/>
        </w:rPr>
      </w:pPr>
      <w:r w:rsidRPr="00FE7B61">
        <w:rPr>
          <w:snapToGrid w:val="0"/>
          <w:sz w:val="24"/>
          <w:szCs w:val="24"/>
        </w:rPr>
        <w:t>В настоящий Договор включены следующие приложения № 1- 15:</w:t>
      </w:r>
    </w:p>
    <w:p w:rsidR="00FE7B61" w:rsidRPr="00FE7B61" w:rsidRDefault="00FE7B61" w:rsidP="00FE7B61">
      <w:pPr>
        <w:widowControl w:val="0"/>
        <w:tabs>
          <w:tab w:val="num" w:pos="1134"/>
        </w:tabs>
        <w:ind w:left="1134"/>
        <w:jc w:val="both"/>
        <w:rPr>
          <w:snapToGrid w:val="0"/>
          <w:sz w:val="24"/>
          <w:szCs w:val="24"/>
        </w:rPr>
      </w:pPr>
      <w:r w:rsidRPr="00FE7B61">
        <w:rPr>
          <w:snapToGrid w:val="0"/>
          <w:sz w:val="24"/>
          <w:szCs w:val="24"/>
        </w:rPr>
        <w:t xml:space="preserve">Приложение № 1 «Порядок оказания услуг по бронированию и продаже авиа- </w:t>
      </w:r>
    </w:p>
    <w:p w:rsidR="00FE7B61" w:rsidRPr="00FE7B61" w:rsidRDefault="00FE7B61" w:rsidP="00FE7B61">
      <w:pPr>
        <w:widowControl w:val="0"/>
        <w:tabs>
          <w:tab w:val="num" w:pos="1134"/>
        </w:tabs>
        <w:ind w:left="1134"/>
        <w:jc w:val="both"/>
        <w:rPr>
          <w:snapToGrid w:val="0"/>
          <w:sz w:val="24"/>
          <w:szCs w:val="24"/>
        </w:rPr>
      </w:pPr>
      <w:r w:rsidRPr="00FE7B61">
        <w:rPr>
          <w:snapToGrid w:val="0"/>
          <w:sz w:val="24"/>
          <w:szCs w:val="24"/>
        </w:rPr>
        <w:t>и железнодорожных билетов»;</w:t>
      </w:r>
    </w:p>
    <w:p w:rsidR="00FE7B61" w:rsidRPr="00FE7B61" w:rsidRDefault="00FE7B61" w:rsidP="00FE7B61">
      <w:pPr>
        <w:widowControl w:val="0"/>
        <w:tabs>
          <w:tab w:val="num" w:pos="1134"/>
        </w:tabs>
        <w:ind w:left="1134"/>
        <w:jc w:val="both"/>
        <w:rPr>
          <w:snapToGrid w:val="0"/>
          <w:sz w:val="24"/>
          <w:szCs w:val="24"/>
        </w:rPr>
      </w:pPr>
      <w:r w:rsidRPr="00FE7B61">
        <w:rPr>
          <w:snapToGrid w:val="0"/>
          <w:sz w:val="24"/>
          <w:szCs w:val="24"/>
        </w:rPr>
        <w:t>Приложение № 2 «Порядок оказания услуг по резервированию (бронированию) гостиничных номеров, организации транспортного обеспечения, сопровождению</w:t>
      </w:r>
    </w:p>
    <w:p w:rsidR="00FE7B61" w:rsidRPr="00FE7B61" w:rsidRDefault="00FE7B61" w:rsidP="00FE7B61">
      <w:pPr>
        <w:widowControl w:val="0"/>
        <w:tabs>
          <w:tab w:val="num" w:pos="1134"/>
        </w:tabs>
        <w:ind w:left="1134"/>
        <w:jc w:val="both"/>
        <w:rPr>
          <w:snapToGrid w:val="0"/>
          <w:sz w:val="24"/>
          <w:szCs w:val="24"/>
        </w:rPr>
      </w:pPr>
      <w:r w:rsidRPr="00FE7B61">
        <w:rPr>
          <w:snapToGrid w:val="0"/>
          <w:sz w:val="24"/>
          <w:szCs w:val="24"/>
        </w:rPr>
        <w:t>и иному наземному обслуживанию»;</w:t>
      </w:r>
    </w:p>
    <w:p w:rsidR="00FE7B61" w:rsidRPr="00FE7B61" w:rsidRDefault="00FE7B61" w:rsidP="00FE7B61">
      <w:pPr>
        <w:widowControl w:val="0"/>
        <w:tabs>
          <w:tab w:val="num" w:pos="1134"/>
        </w:tabs>
        <w:ind w:left="1134"/>
        <w:jc w:val="both"/>
        <w:rPr>
          <w:snapToGrid w:val="0"/>
          <w:sz w:val="24"/>
          <w:szCs w:val="24"/>
        </w:rPr>
      </w:pPr>
      <w:r w:rsidRPr="00FE7B61">
        <w:rPr>
          <w:snapToGrid w:val="0"/>
          <w:sz w:val="24"/>
          <w:szCs w:val="24"/>
        </w:rPr>
        <w:t>Приложение № 3 «Оформление виз, разрешений на привлечение иностранной рабочей силы и разрешений на работу»;</w:t>
      </w:r>
    </w:p>
    <w:p w:rsidR="00FE7B61" w:rsidRPr="00FE7B61" w:rsidRDefault="00FE7B61" w:rsidP="00FE7B61">
      <w:pPr>
        <w:widowControl w:val="0"/>
        <w:tabs>
          <w:tab w:val="num" w:pos="1134"/>
        </w:tabs>
        <w:ind w:left="1134"/>
        <w:jc w:val="both"/>
        <w:rPr>
          <w:snapToGrid w:val="0"/>
          <w:sz w:val="24"/>
          <w:szCs w:val="24"/>
        </w:rPr>
      </w:pPr>
      <w:r w:rsidRPr="00FE7B61">
        <w:rPr>
          <w:snapToGrid w:val="0"/>
          <w:sz w:val="24"/>
          <w:szCs w:val="24"/>
        </w:rPr>
        <w:t>Приложение № 4 «Обслуживание пассажиров в VIP-залах и залах официальных лиц и делегаций (ЗОЛД)»;</w:t>
      </w:r>
    </w:p>
    <w:p w:rsidR="00FE7B61" w:rsidRPr="00FE7B61" w:rsidRDefault="00FE7B61" w:rsidP="00FE7B61">
      <w:pPr>
        <w:widowControl w:val="0"/>
        <w:tabs>
          <w:tab w:val="num" w:pos="1134"/>
        </w:tabs>
        <w:ind w:left="1134"/>
        <w:jc w:val="both"/>
        <w:rPr>
          <w:snapToGrid w:val="0"/>
          <w:sz w:val="24"/>
          <w:szCs w:val="24"/>
        </w:rPr>
      </w:pPr>
      <w:r w:rsidRPr="00FE7B61">
        <w:rPr>
          <w:snapToGrid w:val="0"/>
          <w:sz w:val="24"/>
          <w:szCs w:val="24"/>
        </w:rPr>
        <w:t>Приложение № 5 «Список лиц Заказчика, уполномоченных направлять Исполнителю заявки на оказание услуг от имени и для Заказчика (с правом получения результатов оказания услуг (документов))»;</w:t>
      </w:r>
    </w:p>
    <w:p w:rsidR="00FE7B61" w:rsidRPr="00FE7B61" w:rsidRDefault="00FE7B61" w:rsidP="00FE7B61">
      <w:pPr>
        <w:widowControl w:val="0"/>
        <w:tabs>
          <w:tab w:val="num" w:pos="1134"/>
        </w:tabs>
        <w:ind w:left="1134"/>
        <w:jc w:val="both"/>
        <w:rPr>
          <w:snapToGrid w:val="0"/>
          <w:sz w:val="24"/>
          <w:szCs w:val="24"/>
        </w:rPr>
      </w:pPr>
      <w:r w:rsidRPr="00FE7B61">
        <w:rPr>
          <w:snapToGrid w:val="0"/>
          <w:sz w:val="24"/>
          <w:szCs w:val="24"/>
        </w:rPr>
        <w:t>Приложение № 6 «Условия доставки авиа и железнодорожных билетов, гостиничных ваучеров и прочих документов»;</w:t>
      </w:r>
    </w:p>
    <w:p w:rsidR="00FE7B61" w:rsidRPr="00FE7B61" w:rsidRDefault="00FE7B61" w:rsidP="00FE7B61">
      <w:pPr>
        <w:widowControl w:val="0"/>
        <w:tabs>
          <w:tab w:val="num" w:pos="1134"/>
        </w:tabs>
        <w:ind w:left="1134"/>
        <w:jc w:val="both"/>
        <w:rPr>
          <w:snapToGrid w:val="0"/>
          <w:sz w:val="24"/>
          <w:szCs w:val="24"/>
        </w:rPr>
      </w:pPr>
      <w:r w:rsidRPr="00FE7B61">
        <w:rPr>
          <w:snapToGrid w:val="0"/>
          <w:sz w:val="24"/>
          <w:szCs w:val="24"/>
        </w:rPr>
        <w:t>Приложение № 7 «Порядок оказания услуг по организации и проведению мероприятий»;</w:t>
      </w:r>
    </w:p>
    <w:p w:rsidR="00FE7B61" w:rsidRPr="00FE7B61" w:rsidRDefault="00FE7B61" w:rsidP="00FE7B61">
      <w:pPr>
        <w:widowControl w:val="0"/>
        <w:tabs>
          <w:tab w:val="num" w:pos="1134"/>
        </w:tabs>
        <w:ind w:left="1134"/>
        <w:jc w:val="both"/>
        <w:rPr>
          <w:snapToGrid w:val="0"/>
          <w:sz w:val="24"/>
          <w:szCs w:val="24"/>
        </w:rPr>
      </w:pPr>
      <w:r w:rsidRPr="00FE7B61">
        <w:rPr>
          <w:snapToGrid w:val="0"/>
          <w:sz w:val="24"/>
          <w:szCs w:val="24"/>
        </w:rPr>
        <w:t>Приложение № 8 «Форма заявки на организацию и проведение мероприятия».</w:t>
      </w:r>
    </w:p>
    <w:p w:rsidR="00FE7B61" w:rsidRPr="00FE7B61" w:rsidRDefault="00FE7B61" w:rsidP="00FE7B61">
      <w:pPr>
        <w:widowControl w:val="0"/>
        <w:tabs>
          <w:tab w:val="num" w:pos="1134"/>
        </w:tabs>
        <w:ind w:left="1134"/>
        <w:jc w:val="both"/>
        <w:rPr>
          <w:snapToGrid w:val="0"/>
          <w:sz w:val="24"/>
          <w:szCs w:val="24"/>
        </w:rPr>
      </w:pPr>
      <w:r w:rsidRPr="00FE7B61">
        <w:rPr>
          <w:snapToGrid w:val="0"/>
          <w:sz w:val="24"/>
          <w:szCs w:val="24"/>
        </w:rPr>
        <w:t>Приложение № 9 «Форма сметы мероприятия»;</w:t>
      </w:r>
    </w:p>
    <w:p w:rsidR="00FE7B61" w:rsidRPr="00FE7B61" w:rsidRDefault="00FE7B61" w:rsidP="00FE7B61">
      <w:pPr>
        <w:widowControl w:val="0"/>
        <w:tabs>
          <w:tab w:val="num" w:pos="1134"/>
        </w:tabs>
        <w:ind w:left="1134"/>
        <w:jc w:val="both"/>
        <w:rPr>
          <w:snapToGrid w:val="0"/>
          <w:sz w:val="24"/>
          <w:szCs w:val="24"/>
        </w:rPr>
      </w:pPr>
      <w:r w:rsidRPr="00FE7B61">
        <w:rPr>
          <w:snapToGrid w:val="0"/>
          <w:sz w:val="24"/>
          <w:szCs w:val="24"/>
        </w:rPr>
        <w:t>Приложение № 10 «Список лиц, уполномоченных принимать Заявки на организацию и проведение мероприятий и направлять Сметы мероприятий от имени Исполнителя»;</w:t>
      </w:r>
    </w:p>
    <w:p w:rsidR="00FE7B61" w:rsidRPr="00FE7B61" w:rsidRDefault="00FE7B61" w:rsidP="00FE7B61">
      <w:pPr>
        <w:widowControl w:val="0"/>
        <w:tabs>
          <w:tab w:val="num" w:pos="1134"/>
        </w:tabs>
        <w:ind w:left="1134"/>
        <w:jc w:val="both"/>
        <w:rPr>
          <w:snapToGrid w:val="0"/>
          <w:sz w:val="24"/>
          <w:szCs w:val="24"/>
        </w:rPr>
      </w:pPr>
      <w:r w:rsidRPr="00FE7B61">
        <w:rPr>
          <w:snapToGrid w:val="0"/>
          <w:sz w:val="24"/>
          <w:szCs w:val="24"/>
        </w:rPr>
        <w:t>Приложение № 11 «Форма отчета Исполнителя об оказании услуг»;</w:t>
      </w:r>
    </w:p>
    <w:p w:rsidR="00FE7B61" w:rsidRPr="00FE7B61" w:rsidRDefault="00FE7B61" w:rsidP="00FE7B61">
      <w:pPr>
        <w:widowControl w:val="0"/>
        <w:tabs>
          <w:tab w:val="num" w:pos="1134"/>
        </w:tabs>
        <w:ind w:left="1134"/>
        <w:jc w:val="both"/>
        <w:rPr>
          <w:snapToGrid w:val="0"/>
          <w:sz w:val="24"/>
          <w:szCs w:val="24"/>
        </w:rPr>
      </w:pPr>
      <w:r w:rsidRPr="00FE7B61">
        <w:rPr>
          <w:snapToGrid w:val="0"/>
          <w:sz w:val="24"/>
          <w:szCs w:val="24"/>
        </w:rPr>
        <w:t>Приложение № 12 «Форма Акта сдачи-приемки оказанных услуг».</w:t>
      </w:r>
    </w:p>
    <w:p w:rsidR="00FE7B61" w:rsidRPr="00FE7B61" w:rsidRDefault="00FE7B61" w:rsidP="00221BE0">
      <w:pPr>
        <w:widowControl w:val="0"/>
        <w:numPr>
          <w:ilvl w:val="1"/>
          <w:numId w:val="33"/>
        </w:numPr>
        <w:suppressAutoHyphens/>
        <w:jc w:val="both"/>
        <w:outlineLvl w:val="1"/>
        <w:rPr>
          <w:snapToGrid w:val="0"/>
          <w:sz w:val="24"/>
          <w:szCs w:val="24"/>
        </w:rPr>
      </w:pPr>
      <w:r w:rsidRPr="00FE7B61">
        <w:rPr>
          <w:snapToGrid w:val="0"/>
          <w:sz w:val="24"/>
          <w:szCs w:val="24"/>
        </w:rPr>
        <w:t>Приложения к настоящему Договору являются его неотъемлемыми частями.</w:t>
      </w:r>
    </w:p>
    <w:p w:rsidR="00FE7B61" w:rsidRPr="00FE7B61" w:rsidRDefault="00FE7B61" w:rsidP="00221BE0">
      <w:pPr>
        <w:widowControl w:val="0"/>
        <w:numPr>
          <w:ilvl w:val="1"/>
          <w:numId w:val="33"/>
        </w:numPr>
        <w:suppressAutoHyphens/>
        <w:jc w:val="both"/>
        <w:outlineLvl w:val="1"/>
        <w:rPr>
          <w:snapToGrid w:val="0"/>
          <w:sz w:val="24"/>
          <w:szCs w:val="24"/>
        </w:rPr>
      </w:pPr>
      <w:r w:rsidRPr="00FE7B61">
        <w:rPr>
          <w:snapToGrid w:val="0"/>
          <w:sz w:val="24"/>
          <w:szCs w:val="24"/>
        </w:rPr>
        <w:t xml:space="preserve">Все изменения и дополнения к настоящему Договору оформляются Сторонами </w:t>
      </w:r>
      <w:r w:rsidRPr="00FE7B61">
        <w:rPr>
          <w:snapToGrid w:val="0"/>
          <w:sz w:val="24"/>
          <w:szCs w:val="24"/>
        </w:rPr>
        <w:br/>
        <w:t>в письменной форме в виде Дополнительных соглашений, которые считаются неотъемлемыми частями настоящего Договора.</w:t>
      </w:r>
    </w:p>
    <w:p w:rsidR="00FE7B61" w:rsidRPr="00FE7B61" w:rsidRDefault="00FE7B61" w:rsidP="00221BE0">
      <w:pPr>
        <w:widowControl w:val="0"/>
        <w:numPr>
          <w:ilvl w:val="1"/>
          <w:numId w:val="33"/>
        </w:numPr>
        <w:suppressAutoHyphens/>
        <w:jc w:val="both"/>
        <w:outlineLvl w:val="1"/>
        <w:rPr>
          <w:snapToGrid w:val="0"/>
          <w:sz w:val="24"/>
          <w:szCs w:val="24"/>
        </w:rPr>
      </w:pPr>
      <w:r w:rsidRPr="00FE7B61">
        <w:rPr>
          <w:snapToGrid w:val="0"/>
          <w:sz w:val="24"/>
          <w:szCs w:val="24"/>
        </w:rPr>
        <w:t>Настоящий Договор составлен в двух экземплярах, имеющих равную юридическую силу, по одному для каждой из Сторон.</w:t>
      </w:r>
    </w:p>
    <w:p w:rsidR="00FE7B61" w:rsidRPr="00FE7B61" w:rsidRDefault="00FE7B61" w:rsidP="00FE7B61">
      <w:pPr>
        <w:rPr>
          <w:sz w:val="24"/>
          <w:szCs w:val="24"/>
        </w:rPr>
      </w:pPr>
    </w:p>
    <w:p w:rsidR="00FE7B61" w:rsidRPr="00FE7B61" w:rsidRDefault="00FE7B61" w:rsidP="00221BE0">
      <w:pPr>
        <w:widowControl w:val="0"/>
        <w:numPr>
          <w:ilvl w:val="0"/>
          <w:numId w:val="33"/>
        </w:numPr>
        <w:tabs>
          <w:tab w:val="num" w:pos="284"/>
        </w:tabs>
        <w:jc w:val="center"/>
        <w:rPr>
          <w:b/>
          <w:bCs/>
          <w:sz w:val="24"/>
          <w:szCs w:val="24"/>
        </w:rPr>
      </w:pPr>
      <w:r w:rsidRPr="00FE7B61">
        <w:rPr>
          <w:b/>
          <w:sz w:val="24"/>
          <w:szCs w:val="24"/>
        </w:rPr>
        <w:t>Конфиденциальность</w:t>
      </w:r>
    </w:p>
    <w:p w:rsidR="00FE7B61" w:rsidRPr="00FE7B61" w:rsidRDefault="00FE7B61" w:rsidP="00FE7B61">
      <w:pPr>
        <w:widowControl w:val="0"/>
        <w:tabs>
          <w:tab w:val="num" w:pos="567"/>
          <w:tab w:val="left" w:pos="1080"/>
        </w:tabs>
        <w:ind w:left="284" w:hanging="284"/>
        <w:jc w:val="both"/>
        <w:rPr>
          <w:rFonts w:eastAsia="Calibri"/>
          <w:sz w:val="24"/>
          <w:szCs w:val="24"/>
        </w:rPr>
      </w:pPr>
      <w:r w:rsidRPr="00FE7B61">
        <w:rPr>
          <w:rFonts w:eastAsia="Calibri"/>
          <w:sz w:val="24"/>
          <w:szCs w:val="24"/>
        </w:rPr>
        <w:t>8.1</w:t>
      </w:r>
      <w:r w:rsidRPr="00FE7B61">
        <w:rPr>
          <w:rFonts w:eastAsia="Calibri"/>
          <w:sz w:val="24"/>
          <w:szCs w:val="24"/>
        </w:rPr>
        <w:tab/>
        <w:t>Вся предоставляемая Сторонами друг другу юридическая, финансовая и иная информация, связанная с заключением и исполнением настоящего Договора, считается конфиденциальной.</w:t>
      </w:r>
    </w:p>
    <w:p w:rsidR="00FE7B61" w:rsidRPr="00FE7B61" w:rsidRDefault="00FE7B61" w:rsidP="00FE7B61">
      <w:pPr>
        <w:widowControl w:val="0"/>
        <w:tabs>
          <w:tab w:val="num" w:pos="567"/>
          <w:tab w:val="left" w:pos="1080"/>
        </w:tabs>
        <w:ind w:left="284" w:hanging="284"/>
        <w:jc w:val="both"/>
        <w:rPr>
          <w:rFonts w:eastAsia="Calibri"/>
          <w:sz w:val="24"/>
          <w:szCs w:val="24"/>
        </w:rPr>
      </w:pPr>
      <w:r w:rsidRPr="00FE7B61">
        <w:rPr>
          <w:rFonts w:eastAsia="Calibri"/>
          <w:sz w:val="24"/>
          <w:szCs w:val="24"/>
        </w:rPr>
        <w:t>8.2</w:t>
      </w:r>
      <w:r w:rsidRPr="00FE7B61">
        <w:rPr>
          <w:rFonts w:eastAsia="Calibri"/>
          <w:sz w:val="24"/>
          <w:szCs w:val="24"/>
        </w:rPr>
        <w:tab/>
        <w:t>Стороны настоящего Договора обязуются:</w:t>
      </w:r>
    </w:p>
    <w:p w:rsidR="00FE7B61" w:rsidRPr="00FE7B61" w:rsidRDefault="00FE7B61" w:rsidP="00221BE0">
      <w:pPr>
        <w:widowControl w:val="0"/>
        <w:numPr>
          <w:ilvl w:val="0"/>
          <w:numId w:val="35"/>
        </w:numPr>
        <w:tabs>
          <w:tab w:val="num" w:pos="567"/>
          <w:tab w:val="num" w:pos="1080"/>
        </w:tabs>
        <w:ind w:left="284" w:hanging="284"/>
        <w:jc w:val="both"/>
        <w:rPr>
          <w:rFonts w:eastAsia="Calibri"/>
          <w:sz w:val="24"/>
          <w:szCs w:val="24"/>
        </w:rPr>
      </w:pPr>
      <w:r w:rsidRPr="00FE7B61">
        <w:rPr>
          <w:rFonts w:eastAsia="Calibri"/>
          <w:color w:val="000000"/>
          <w:sz w:val="24"/>
          <w:szCs w:val="24"/>
        </w:rPr>
        <w:t>принять все необходимые меры для предотвращения разглашения указанных сведений и обеспечить соблюдение конфиденциальности физическими и юридическими лицами, которым Стороны дали возможность ознакомиться с этими данными;</w:t>
      </w:r>
    </w:p>
    <w:p w:rsidR="00FE7B61" w:rsidRPr="00FE7B61" w:rsidRDefault="00FE7B61" w:rsidP="00221BE0">
      <w:pPr>
        <w:widowControl w:val="0"/>
        <w:numPr>
          <w:ilvl w:val="0"/>
          <w:numId w:val="35"/>
        </w:numPr>
        <w:tabs>
          <w:tab w:val="num" w:pos="567"/>
          <w:tab w:val="num" w:pos="1080"/>
        </w:tabs>
        <w:ind w:left="284" w:hanging="284"/>
        <w:jc w:val="both"/>
        <w:rPr>
          <w:rFonts w:eastAsia="Calibri"/>
          <w:sz w:val="24"/>
          <w:szCs w:val="24"/>
        </w:rPr>
      </w:pPr>
      <w:r w:rsidRPr="00FE7B61">
        <w:rPr>
          <w:rFonts w:eastAsia="Calibri"/>
          <w:sz w:val="24"/>
          <w:szCs w:val="24"/>
        </w:rPr>
        <w:t>обеспечить хранение конфиденциальной информации, исключающее доступ к информации третьих лиц;</w:t>
      </w:r>
    </w:p>
    <w:p w:rsidR="00FE7B61" w:rsidRPr="00FE7B61" w:rsidRDefault="00FE7B61" w:rsidP="00221BE0">
      <w:pPr>
        <w:widowControl w:val="0"/>
        <w:numPr>
          <w:ilvl w:val="0"/>
          <w:numId w:val="35"/>
        </w:numPr>
        <w:tabs>
          <w:tab w:val="num" w:pos="567"/>
          <w:tab w:val="num" w:pos="1080"/>
        </w:tabs>
        <w:ind w:left="284" w:hanging="284"/>
        <w:jc w:val="both"/>
        <w:rPr>
          <w:rFonts w:eastAsia="Calibri"/>
          <w:sz w:val="24"/>
          <w:szCs w:val="24"/>
        </w:rPr>
      </w:pPr>
      <w:r w:rsidRPr="00FE7B61">
        <w:rPr>
          <w:rFonts w:eastAsia="Calibri"/>
          <w:sz w:val="24"/>
          <w:szCs w:val="24"/>
        </w:rPr>
        <w:t>не передавать и не разглашать конфиденциальную информацию или иным способом не делать ее известной третьим лицам, как в полном объеме, так и частично;</w:t>
      </w:r>
    </w:p>
    <w:p w:rsidR="00FE7B61" w:rsidRPr="00FE7B61" w:rsidRDefault="00FE7B61" w:rsidP="00221BE0">
      <w:pPr>
        <w:widowControl w:val="0"/>
        <w:numPr>
          <w:ilvl w:val="0"/>
          <w:numId w:val="35"/>
        </w:numPr>
        <w:tabs>
          <w:tab w:val="num" w:pos="567"/>
          <w:tab w:val="num" w:pos="1080"/>
        </w:tabs>
        <w:ind w:left="284" w:hanging="284"/>
        <w:jc w:val="both"/>
        <w:rPr>
          <w:rFonts w:eastAsia="Calibri"/>
          <w:sz w:val="24"/>
          <w:szCs w:val="24"/>
        </w:rPr>
      </w:pPr>
      <w:r w:rsidRPr="00FE7B61">
        <w:rPr>
          <w:rFonts w:eastAsia="Calibri"/>
          <w:sz w:val="24"/>
          <w:szCs w:val="24"/>
        </w:rPr>
        <w:t xml:space="preserve">обеспечить доступ к конфиденциальной информации только уполномоченных представителей Сторон, проинструктированных о порядке работы с конфиденциальной </w:t>
      </w:r>
      <w:r w:rsidRPr="00FE7B61">
        <w:rPr>
          <w:rFonts w:eastAsia="Calibri"/>
          <w:sz w:val="24"/>
          <w:szCs w:val="24"/>
        </w:rPr>
        <w:lastRenderedPageBreak/>
        <w:t>информацией, и взявших на себя обязательства по соблюдению условий, порядка работы и обращения с такой конфиденциальной информацией.</w:t>
      </w:r>
    </w:p>
    <w:p w:rsidR="00FE7B61" w:rsidRPr="00FE7B61" w:rsidRDefault="00FE7B61" w:rsidP="00FE7B61">
      <w:pPr>
        <w:widowControl w:val="0"/>
        <w:tabs>
          <w:tab w:val="num" w:pos="567"/>
        </w:tabs>
        <w:ind w:left="284" w:hanging="284"/>
        <w:jc w:val="both"/>
        <w:rPr>
          <w:rFonts w:eastAsia="Calibri"/>
          <w:sz w:val="24"/>
          <w:szCs w:val="24"/>
        </w:rPr>
      </w:pPr>
      <w:r w:rsidRPr="00FE7B61">
        <w:rPr>
          <w:rFonts w:eastAsia="Calibri"/>
          <w:sz w:val="24"/>
          <w:szCs w:val="24"/>
        </w:rPr>
        <w:t>8.3</w:t>
      </w:r>
      <w:r w:rsidRPr="00FE7B61">
        <w:rPr>
          <w:rFonts w:eastAsia="Calibri"/>
          <w:sz w:val="24"/>
          <w:szCs w:val="24"/>
        </w:rPr>
        <w:tab/>
        <w:t>Опубликование сведений, указанных в п. 8.1 настоящего Договора, или передача их третьим лицам возможна только на согласованных Сторонами в письменной форме условиях. Обязанности по соблюдению конфиденциальности остаются в силе и после прекращения действия настоящего Договора.</w:t>
      </w:r>
    </w:p>
    <w:p w:rsidR="00FE7B61" w:rsidRPr="00FE7B61" w:rsidRDefault="00FE7B61" w:rsidP="00FE7B61">
      <w:pPr>
        <w:widowControl w:val="0"/>
        <w:tabs>
          <w:tab w:val="num" w:pos="567"/>
        </w:tabs>
        <w:ind w:left="284" w:hanging="284"/>
        <w:jc w:val="both"/>
        <w:rPr>
          <w:rFonts w:eastAsia="Calibri"/>
          <w:sz w:val="24"/>
          <w:szCs w:val="24"/>
        </w:rPr>
      </w:pPr>
    </w:p>
    <w:p w:rsidR="00FE7B61" w:rsidRPr="00FE7B61" w:rsidRDefault="00FE7B61" w:rsidP="00221BE0">
      <w:pPr>
        <w:widowControl w:val="0"/>
        <w:numPr>
          <w:ilvl w:val="0"/>
          <w:numId w:val="33"/>
        </w:numPr>
        <w:tabs>
          <w:tab w:val="num" w:pos="284"/>
        </w:tabs>
        <w:jc w:val="center"/>
        <w:rPr>
          <w:b/>
          <w:sz w:val="24"/>
          <w:szCs w:val="24"/>
        </w:rPr>
      </w:pPr>
      <w:r w:rsidRPr="00FE7B61">
        <w:rPr>
          <w:b/>
          <w:sz w:val="24"/>
          <w:szCs w:val="24"/>
        </w:rPr>
        <w:t>Юридические адреса и реквизиты сторон</w:t>
      </w:r>
    </w:p>
    <w:p w:rsidR="00FE7B61" w:rsidRPr="00FE7B61" w:rsidRDefault="00FE7B61" w:rsidP="00FE7B61">
      <w:pPr>
        <w:widowControl w:val="0"/>
        <w:ind w:left="1134"/>
        <w:rPr>
          <w:b/>
          <w:sz w:val="24"/>
          <w:szCs w:val="24"/>
        </w:rPr>
      </w:pPr>
    </w:p>
    <w:tbl>
      <w:tblPr>
        <w:tblW w:w="4879" w:type="pct"/>
        <w:tblLook w:val="01E0" w:firstRow="1" w:lastRow="1" w:firstColumn="1" w:lastColumn="1" w:noHBand="0" w:noVBand="0"/>
      </w:tblPr>
      <w:tblGrid>
        <w:gridCol w:w="4460"/>
        <w:gridCol w:w="570"/>
        <w:gridCol w:w="4512"/>
      </w:tblGrid>
      <w:tr w:rsidR="00FE7B61" w:rsidRPr="00FE7B61" w:rsidTr="00FE7B61">
        <w:tc>
          <w:tcPr>
            <w:tcW w:w="4556" w:type="dxa"/>
            <w:hideMark/>
          </w:tcPr>
          <w:p w:rsidR="00FE7B61" w:rsidRPr="00FE7B61" w:rsidRDefault="00FE7B61" w:rsidP="00FE7B61">
            <w:pPr>
              <w:widowControl w:val="0"/>
              <w:rPr>
                <w:sz w:val="24"/>
                <w:szCs w:val="24"/>
              </w:rPr>
            </w:pPr>
            <w:r w:rsidRPr="00FE7B61">
              <w:rPr>
                <w:b/>
                <w:sz w:val="24"/>
                <w:szCs w:val="24"/>
              </w:rPr>
              <w:t>ЗАКАЗЧИК</w:t>
            </w:r>
            <w:r w:rsidRPr="00FE7B61">
              <w:rPr>
                <w:sz w:val="24"/>
                <w:szCs w:val="24"/>
              </w:rPr>
              <w:br/>
            </w:r>
            <w:r w:rsidRPr="00FE7B61">
              <w:rPr>
                <w:b/>
                <w:sz w:val="24"/>
                <w:szCs w:val="24"/>
              </w:rPr>
              <w:t>Автономная некоммерческая организация «Агентство стратегических инициатив по продвижению новых проектов»</w:t>
            </w:r>
          </w:p>
        </w:tc>
        <w:tc>
          <w:tcPr>
            <w:tcW w:w="587" w:type="dxa"/>
          </w:tcPr>
          <w:p w:rsidR="00FE7B61" w:rsidRPr="00FE7B61" w:rsidRDefault="00FE7B61" w:rsidP="00FE7B61">
            <w:pPr>
              <w:widowControl w:val="0"/>
              <w:rPr>
                <w:sz w:val="24"/>
                <w:szCs w:val="24"/>
              </w:rPr>
            </w:pPr>
          </w:p>
        </w:tc>
        <w:tc>
          <w:tcPr>
            <w:tcW w:w="4610" w:type="dxa"/>
            <w:hideMark/>
          </w:tcPr>
          <w:p w:rsidR="00FE7B61" w:rsidRPr="00FE7B61" w:rsidRDefault="00FE7B61" w:rsidP="00FE7B61">
            <w:pPr>
              <w:widowControl w:val="0"/>
              <w:rPr>
                <w:b/>
                <w:sz w:val="24"/>
                <w:szCs w:val="24"/>
              </w:rPr>
            </w:pPr>
            <w:r w:rsidRPr="00FE7B61">
              <w:rPr>
                <w:b/>
                <w:sz w:val="24"/>
                <w:szCs w:val="24"/>
              </w:rPr>
              <w:t>ИСПОЛНИТЕЛЬ</w:t>
            </w:r>
            <w:r w:rsidRPr="00FE7B61">
              <w:rPr>
                <w:b/>
                <w:sz w:val="24"/>
                <w:szCs w:val="24"/>
              </w:rPr>
              <w:br/>
            </w:r>
            <w:r w:rsidRPr="00FE7B61">
              <w:rPr>
                <w:b/>
                <w:sz w:val="24"/>
                <w:szCs w:val="24"/>
              </w:rPr>
              <w:br/>
            </w:r>
          </w:p>
        </w:tc>
      </w:tr>
      <w:tr w:rsidR="00FE7B61" w:rsidRPr="00FE7B61" w:rsidTr="00FE7B61">
        <w:tc>
          <w:tcPr>
            <w:tcW w:w="4556" w:type="dxa"/>
          </w:tcPr>
          <w:p w:rsidR="00FE7B61" w:rsidRPr="00FE7B61" w:rsidRDefault="00FE7B61" w:rsidP="00FE7B61">
            <w:pPr>
              <w:widowControl w:val="0"/>
              <w:rPr>
                <w:sz w:val="24"/>
                <w:szCs w:val="24"/>
              </w:rPr>
            </w:pPr>
          </w:p>
        </w:tc>
        <w:tc>
          <w:tcPr>
            <w:tcW w:w="587" w:type="dxa"/>
          </w:tcPr>
          <w:p w:rsidR="00FE7B61" w:rsidRPr="00FE7B61" w:rsidRDefault="00FE7B61" w:rsidP="00FE7B61">
            <w:pPr>
              <w:widowControl w:val="0"/>
              <w:rPr>
                <w:sz w:val="24"/>
                <w:szCs w:val="24"/>
              </w:rPr>
            </w:pPr>
          </w:p>
        </w:tc>
        <w:tc>
          <w:tcPr>
            <w:tcW w:w="4610" w:type="dxa"/>
          </w:tcPr>
          <w:p w:rsidR="00FE7B61" w:rsidRPr="00FE7B61" w:rsidRDefault="00FE7B61" w:rsidP="00FE7B61">
            <w:pPr>
              <w:widowControl w:val="0"/>
              <w:rPr>
                <w:sz w:val="24"/>
                <w:szCs w:val="24"/>
              </w:rPr>
            </w:pPr>
          </w:p>
        </w:tc>
      </w:tr>
      <w:tr w:rsidR="00FE7B61" w:rsidRPr="00FE7B61" w:rsidTr="00FE7B61">
        <w:tc>
          <w:tcPr>
            <w:tcW w:w="4556" w:type="dxa"/>
          </w:tcPr>
          <w:p w:rsidR="00FE7B61" w:rsidRPr="00FE7B61" w:rsidRDefault="00FE7B61" w:rsidP="00FE7B61">
            <w:pPr>
              <w:widowControl w:val="0"/>
              <w:rPr>
                <w:sz w:val="24"/>
                <w:szCs w:val="24"/>
              </w:rPr>
            </w:pPr>
          </w:p>
        </w:tc>
        <w:tc>
          <w:tcPr>
            <w:tcW w:w="587" w:type="dxa"/>
          </w:tcPr>
          <w:p w:rsidR="00FE7B61" w:rsidRPr="00FE7B61" w:rsidRDefault="00FE7B61" w:rsidP="00FE7B61">
            <w:pPr>
              <w:widowControl w:val="0"/>
              <w:rPr>
                <w:sz w:val="24"/>
                <w:szCs w:val="24"/>
              </w:rPr>
            </w:pPr>
          </w:p>
        </w:tc>
        <w:tc>
          <w:tcPr>
            <w:tcW w:w="4610" w:type="dxa"/>
          </w:tcPr>
          <w:p w:rsidR="00FE7B61" w:rsidRPr="00FE7B61" w:rsidRDefault="00FE7B61" w:rsidP="00FE7B61">
            <w:pPr>
              <w:widowControl w:val="0"/>
              <w:rPr>
                <w:sz w:val="24"/>
                <w:szCs w:val="24"/>
              </w:rPr>
            </w:pPr>
          </w:p>
        </w:tc>
      </w:tr>
      <w:tr w:rsidR="00FE7B61" w:rsidRPr="00FE7B61" w:rsidTr="00FE7B61">
        <w:tc>
          <w:tcPr>
            <w:tcW w:w="4556" w:type="dxa"/>
          </w:tcPr>
          <w:p w:rsidR="00FE7B61" w:rsidRPr="00FE7B61" w:rsidRDefault="00FE7B61" w:rsidP="00FE7B61">
            <w:pPr>
              <w:widowControl w:val="0"/>
              <w:ind w:left="2820" w:hanging="2820"/>
              <w:rPr>
                <w:sz w:val="24"/>
                <w:szCs w:val="24"/>
              </w:rPr>
            </w:pPr>
          </w:p>
        </w:tc>
        <w:tc>
          <w:tcPr>
            <w:tcW w:w="587" w:type="dxa"/>
          </w:tcPr>
          <w:p w:rsidR="00FE7B61" w:rsidRPr="00FE7B61" w:rsidRDefault="00FE7B61" w:rsidP="00FE7B61">
            <w:pPr>
              <w:widowControl w:val="0"/>
              <w:rPr>
                <w:sz w:val="24"/>
                <w:szCs w:val="24"/>
              </w:rPr>
            </w:pPr>
          </w:p>
        </w:tc>
        <w:tc>
          <w:tcPr>
            <w:tcW w:w="4610" w:type="dxa"/>
          </w:tcPr>
          <w:p w:rsidR="00FE7B61" w:rsidRPr="00FE7B61" w:rsidRDefault="00FE7B61" w:rsidP="00FE7B61">
            <w:pPr>
              <w:widowControl w:val="0"/>
              <w:rPr>
                <w:sz w:val="24"/>
                <w:szCs w:val="24"/>
              </w:rPr>
            </w:pPr>
          </w:p>
        </w:tc>
      </w:tr>
      <w:tr w:rsidR="00FE7B61" w:rsidRPr="00FE7B61" w:rsidTr="00FE7B61">
        <w:tc>
          <w:tcPr>
            <w:tcW w:w="4556" w:type="dxa"/>
          </w:tcPr>
          <w:p w:rsidR="00FE7B61" w:rsidRPr="00FE7B61" w:rsidRDefault="00FE7B61" w:rsidP="00FE7B61">
            <w:pPr>
              <w:widowControl w:val="0"/>
              <w:rPr>
                <w:sz w:val="24"/>
                <w:szCs w:val="24"/>
              </w:rPr>
            </w:pPr>
          </w:p>
        </w:tc>
        <w:tc>
          <w:tcPr>
            <w:tcW w:w="587" w:type="dxa"/>
          </w:tcPr>
          <w:p w:rsidR="00FE7B61" w:rsidRPr="00FE7B61" w:rsidRDefault="00FE7B61" w:rsidP="00FE7B61">
            <w:pPr>
              <w:widowControl w:val="0"/>
              <w:rPr>
                <w:sz w:val="24"/>
                <w:szCs w:val="24"/>
              </w:rPr>
            </w:pPr>
          </w:p>
        </w:tc>
        <w:tc>
          <w:tcPr>
            <w:tcW w:w="4610" w:type="dxa"/>
          </w:tcPr>
          <w:p w:rsidR="00FE7B61" w:rsidRPr="00FE7B61" w:rsidRDefault="00FE7B61" w:rsidP="00FE7B61">
            <w:pPr>
              <w:widowControl w:val="0"/>
              <w:rPr>
                <w:sz w:val="24"/>
                <w:szCs w:val="24"/>
              </w:rPr>
            </w:pPr>
          </w:p>
        </w:tc>
      </w:tr>
      <w:tr w:rsidR="00FE7B61" w:rsidRPr="00FE7B61" w:rsidTr="00FE7B61">
        <w:tc>
          <w:tcPr>
            <w:tcW w:w="4556" w:type="dxa"/>
          </w:tcPr>
          <w:p w:rsidR="00FE7B61" w:rsidRPr="00FE7B61" w:rsidRDefault="00FE7B61" w:rsidP="00FE7B61">
            <w:pPr>
              <w:widowControl w:val="0"/>
              <w:ind w:left="2820" w:hanging="2820"/>
              <w:rPr>
                <w:sz w:val="24"/>
                <w:szCs w:val="24"/>
              </w:rPr>
            </w:pPr>
          </w:p>
        </w:tc>
        <w:tc>
          <w:tcPr>
            <w:tcW w:w="587" w:type="dxa"/>
          </w:tcPr>
          <w:p w:rsidR="00FE7B61" w:rsidRPr="00FE7B61" w:rsidRDefault="00FE7B61" w:rsidP="00FE7B61">
            <w:pPr>
              <w:widowControl w:val="0"/>
              <w:rPr>
                <w:sz w:val="24"/>
                <w:szCs w:val="24"/>
              </w:rPr>
            </w:pPr>
          </w:p>
        </w:tc>
        <w:tc>
          <w:tcPr>
            <w:tcW w:w="4610" w:type="dxa"/>
          </w:tcPr>
          <w:p w:rsidR="00FE7B61" w:rsidRPr="00FE7B61" w:rsidRDefault="00FE7B61" w:rsidP="00FE7B61">
            <w:pPr>
              <w:widowControl w:val="0"/>
              <w:rPr>
                <w:sz w:val="24"/>
                <w:szCs w:val="24"/>
              </w:rPr>
            </w:pPr>
          </w:p>
        </w:tc>
      </w:tr>
      <w:tr w:rsidR="00FE7B61" w:rsidRPr="00FE7B61" w:rsidTr="00FE7B61">
        <w:tc>
          <w:tcPr>
            <w:tcW w:w="4556" w:type="dxa"/>
          </w:tcPr>
          <w:p w:rsidR="00FE7B61" w:rsidRPr="00FE7B61" w:rsidRDefault="00FE7B61" w:rsidP="00FE7B61">
            <w:pPr>
              <w:widowControl w:val="0"/>
              <w:rPr>
                <w:sz w:val="24"/>
                <w:szCs w:val="24"/>
              </w:rPr>
            </w:pPr>
          </w:p>
        </w:tc>
        <w:tc>
          <w:tcPr>
            <w:tcW w:w="587" w:type="dxa"/>
          </w:tcPr>
          <w:p w:rsidR="00FE7B61" w:rsidRPr="00FE7B61" w:rsidRDefault="00FE7B61" w:rsidP="00FE7B61">
            <w:pPr>
              <w:widowControl w:val="0"/>
              <w:rPr>
                <w:sz w:val="24"/>
                <w:szCs w:val="24"/>
              </w:rPr>
            </w:pPr>
          </w:p>
        </w:tc>
        <w:tc>
          <w:tcPr>
            <w:tcW w:w="4610" w:type="dxa"/>
          </w:tcPr>
          <w:p w:rsidR="00FE7B61" w:rsidRPr="00FE7B61" w:rsidRDefault="00FE7B61" w:rsidP="00FE7B61">
            <w:pPr>
              <w:widowControl w:val="0"/>
              <w:rPr>
                <w:sz w:val="24"/>
                <w:szCs w:val="24"/>
              </w:rPr>
            </w:pPr>
          </w:p>
        </w:tc>
      </w:tr>
      <w:tr w:rsidR="00FE7B61" w:rsidRPr="00FE7B61" w:rsidTr="00FE7B61">
        <w:trPr>
          <w:cantSplit/>
        </w:trPr>
        <w:tc>
          <w:tcPr>
            <w:tcW w:w="4556" w:type="dxa"/>
            <w:vAlign w:val="bottom"/>
            <w:hideMark/>
          </w:tcPr>
          <w:p w:rsidR="00FE7B61" w:rsidRPr="00FE7B61" w:rsidRDefault="00FE7B61" w:rsidP="00FE7B61">
            <w:pPr>
              <w:widowControl w:val="0"/>
              <w:rPr>
                <w:sz w:val="24"/>
                <w:szCs w:val="24"/>
              </w:rPr>
            </w:pPr>
            <w:r w:rsidRPr="00FE7B61">
              <w:rPr>
                <w:b/>
                <w:sz w:val="24"/>
                <w:szCs w:val="24"/>
              </w:rPr>
              <w:t>_____________ / ___________________ /</w:t>
            </w:r>
          </w:p>
          <w:p w:rsidR="00FE7B61" w:rsidRPr="00FE7B61" w:rsidRDefault="00FE7B61" w:rsidP="00FE7B61">
            <w:pPr>
              <w:widowControl w:val="0"/>
            </w:pPr>
            <w:r w:rsidRPr="00FE7B61">
              <w:t xml:space="preserve">   (подпись)                    (расшифровка подписи)        </w:t>
            </w:r>
          </w:p>
        </w:tc>
        <w:tc>
          <w:tcPr>
            <w:tcW w:w="587" w:type="dxa"/>
          </w:tcPr>
          <w:p w:rsidR="00FE7B61" w:rsidRPr="00FE7B61" w:rsidRDefault="00FE7B61" w:rsidP="00FE7B61">
            <w:pPr>
              <w:widowControl w:val="0"/>
              <w:rPr>
                <w:sz w:val="24"/>
                <w:szCs w:val="24"/>
              </w:rPr>
            </w:pPr>
          </w:p>
        </w:tc>
        <w:tc>
          <w:tcPr>
            <w:tcW w:w="4610" w:type="dxa"/>
            <w:vAlign w:val="bottom"/>
            <w:hideMark/>
          </w:tcPr>
          <w:p w:rsidR="00FE7B61" w:rsidRPr="00FE7B61" w:rsidRDefault="00FE7B61" w:rsidP="00FE7B61">
            <w:pPr>
              <w:widowControl w:val="0"/>
              <w:rPr>
                <w:sz w:val="24"/>
                <w:szCs w:val="24"/>
              </w:rPr>
            </w:pPr>
            <w:r w:rsidRPr="00FE7B61">
              <w:rPr>
                <w:b/>
                <w:sz w:val="24"/>
                <w:szCs w:val="24"/>
              </w:rPr>
              <w:t>_____________ / ___________________ /</w:t>
            </w:r>
          </w:p>
          <w:p w:rsidR="00FE7B61" w:rsidRPr="00FE7B61" w:rsidRDefault="00FE7B61" w:rsidP="00FE7B61">
            <w:pPr>
              <w:widowControl w:val="0"/>
              <w:rPr>
                <w:sz w:val="24"/>
                <w:szCs w:val="24"/>
              </w:rPr>
            </w:pPr>
            <w:r w:rsidRPr="00FE7B61">
              <w:t xml:space="preserve">   (подпись)                   (расшифровка подписи)        </w:t>
            </w:r>
          </w:p>
        </w:tc>
      </w:tr>
    </w:tbl>
    <w:p w:rsidR="00FE7B61" w:rsidRPr="00FE7B61" w:rsidRDefault="00FE7B61" w:rsidP="00FE7B61">
      <w:pPr>
        <w:jc w:val="right"/>
        <w:rPr>
          <w:sz w:val="24"/>
          <w:szCs w:val="24"/>
        </w:rPr>
      </w:pPr>
    </w:p>
    <w:p w:rsidR="00FE7B61" w:rsidRPr="00FE7B61" w:rsidRDefault="00FE7B61" w:rsidP="00FE7B61">
      <w:pPr>
        <w:jc w:val="right"/>
        <w:rPr>
          <w:sz w:val="24"/>
          <w:szCs w:val="24"/>
        </w:rPr>
      </w:pPr>
      <w:r w:rsidRPr="00FE7B61">
        <w:rPr>
          <w:sz w:val="24"/>
          <w:szCs w:val="24"/>
        </w:rPr>
        <w:br w:type="column"/>
      </w:r>
    </w:p>
    <w:p w:rsidR="00FE7B61" w:rsidRPr="00FE7B61" w:rsidRDefault="00FE7B61" w:rsidP="00FE7B61">
      <w:pPr>
        <w:jc w:val="right"/>
        <w:rPr>
          <w:b/>
          <w:sz w:val="24"/>
          <w:szCs w:val="24"/>
        </w:rPr>
      </w:pPr>
      <w:r w:rsidRPr="00FE7B61">
        <w:rPr>
          <w:b/>
          <w:sz w:val="24"/>
          <w:szCs w:val="24"/>
        </w:rPr>
        <w:t>Приложение № 1</w:t>
      </w:r>
    </w:p>
    <w:p w:rsidR="00FE7B61" w:rsidRPr="00FE7B61" w:rsidRDefault="00FE7B61" w:rsidP="00FE7B61">
      <w:pPr>
        <w:jc w:val="right"/>
        <w:rPr>
          <w:b/>
          <w:sz w:val="24"/>
          <w:szCs w:val="24"/>
        </w:rPr>
      </w:pPr>
      <w:r w:rsidRPr="00FE7B61">
        <w:rPr>
          <w:b/>
          <w:sz w:val="24"/>
          <w:szCs w:val="24"/>
        </w:rPr>
        <w:t>к Договору №_______</w:t>
      </w:r>
    </w:p>
    <w:p w:rsidR="00FE7B61" w:rsidRPr="00FE7B61" w:rsidRDefault="00FE7B61" w:rsidP="00FE7B61">
      <w:pPr>
        <w:jc w:val="right"/>
        <w:rPr>
          <w:b/>
          <w:sz w:val="24"/>
          <w:szCs w:val="24"/>
        </w:rPr>
      </w:pPr>
      <w:r w:rsidRPr="00FE7B61">
        <w:rPr>
          <w:b/>
          <w:sz w:val="24"/>
          <w:szCs w:val="24"/>
        </w:rPr>
        <w:t>от____________ 20__г.</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p>
    <w:p w:rsidR="00FE7B61" w:rsidRPr="00FE7B61" w:rsidRDefault="00FE7B61" w:rsidP="00FE7B61">
      <w:pPr>
        <w:widowControl w:val="0"/>
        <w:jc w:val="center"/>
        <w:rPr>
          <w:sz w:val="24"/>
          <w:szCs w:val="24"/>
        </w:rPr>
      </w:pPr>
    </w:p>
    <w:p w:rsidR="00FE7B61" w:rsidRPr="00FE7B61" w:rsidRDefault="00FE7B61" w:rsidP="00FE7B61">
      <w:pPr>
        <w:widowControl w:val="0"/>
        <w:jc w:val="center"/>
        <w:rPr>
          <w:b/>
          <w:sz w:val="24"/>
          <w:szCs w:val="24"/>
        </w:rPr>
      </w:pPr>
      <w:r w:rsidRPr="00FE7B61">
        <w:rPr>
          <w:rFonts w:eastAsia="Calibri"/>
          <w:b/>
          <w:sz w:val="24"/>
          <w:szCs w:val="24"/>
        </w:rPr>
        <w:t xml:space="preserve">Порядок оказания услуг по </w:t>
      </w:r>
      <w:r w:rsidRPr="00FE7B61">
        <w:rPr>
          <w:b/>
          <w:sz w:val="24"/>
          <w:szCs w:val="24"/>
        </w:rPr>
        <w:t>бронированию и продаже авиа</w:t>
      </w:r>
      <w:r w:rsidRPr="00FE7B61">
        <w:rPr>
          <w:sz w:val="24"/>
          <w:szCs w:val="24"/>
        </w:rPr>
        <w:t xml:space="preserve">- </w:t>
      </w:r>
      <w:r w:rsidRPr="00FE7B61">
        <w:rPr>
          <w:b/>
          <w:sz w:val="24"/>
          <w:szCs w:val="24"/>
        </w:rPr>
        <w:br/>
        <w:t>и железнодорожных билетов</w:t>
      </w:r>
    </w:p>
    <w:p w:rsidR="00FE7B61" w:rsidRPr="00FE7B61" w:rsidRDefault="00FE7B61" w:rsidP="00FE7B61">
      <w:pPr>
        <w:jc w:val="center"/>
        <w:rPr>
          <w:rFonts w:eastAsia="Calibri"/>
          <w:sz w:val="24"/>
          <w:szCs w:val="24"/>
        </w:rPr>
      </w:pPr>
    </w:p>
    <w:p w:rsidR="00FE7B61" w:rsidRPr="00FE7B61" w:rsidRDefault="00FE7B61" w:rsidP="00221BE0">
      <w:pPr>
        <w:widowControl w:val="0"/>
        <w:numPr>
          <w:ilvl w:val="0"/>
          <w:numId w:val="36"/>
        </w:numPr>
        <w:ind w:left="0" w:firstLine="1"/>
        <w:rPr>
          <w:b/>
          <w:sz w:val="24"/>
          <w:szCs w:val="24"/>
        </w:rPr>
      </w:pPr>
      <w:r w:rsidRPr="00FE7B61">
        <w:rPr>
          <w:b/>
          <w:sz w:val="24"/>
          <w:szCs w:val="24"/>
        </w:rPr>
        <w:t>Права и обязанности сторон</w:t>
      </w:r>
    </w:p>
    <w:p w:rsidR="00FE7B61" w:rsidRPr="00FE7B61" w:rsidRDefault="00FE7B61" w:rsidP="00221BE0">
      <w:pPr>
        <w:widowControl w:val="0"/>
        <w:numPr>
          <w:ilvl w:val="1"/>
          <w:numId w:val="37"/>
        </w:numPr>
        <w:tabs>
          <w:tab w:val="num" w:pos="1080"/>
        </w:tabs>
        <w:ind w:left="0" w:firstLine="1"/>
        <w:jc w:val="both"/>
        <w:rPr>
          <w:sz w:val="24"/>
          <w:szCs w:val="24"/>
        </w:rPr>
      </w:pPr>
      <w:r w:rsidRPr="00FE7B61">
        <w:rPr>
          <w:sz w:val="24"/>
          <w:szCs w:val="24"/>
        </w:rPr>
        <w:t>Исполнитель принимает от Заказчика Заявки на командирование по форме, определённой Приложением № 7 к настоящему Договору (далее - Заявка) на предварительное бронирование авиабилетов и выписку железнодорожных билетов:</w:t>
      </w:r>
    </w:p>
    <w:p w:rsidR="00FE7B61" w:rsidRPr="00FE7B61" w:rsidRDefault="00FE7B61" w:rsidP="00221BE0">
      <w:pPr>
        <w:widowControl w:val="0"/>
        <w:numPr>
          <w:ilvl w:val="0"/>
          <w:numId w:val="38"/>
        </w:numPr>
        <w:contextualSpacing/>
        <w:jc w:val="both"/>
        <w:rPr>
          <w:sz w:val="24"/>
          <w:szCs w:val="24"/>
        </w:rPr>
      </w:pPr>
      <w:r w:rsidRPr="00FE7B61">
        <w:rPr>
          <w:sz w:val="24"/>
          <w:szCs w:val="24"/>
        </w:rPr>
        <w:t>через работников Исполнителя или непосредственно при обращении в офис Исполнителя;</w:t>
      </w:r>
    </w:p>
    <w:p w:rsidR="00FE7B61" w:rsidRPr="00FE7B61" w:rsidRDefault="00FE7B61" w:rsidP="00221BE0">
      <w:pPr>
        <w:widowControl w:val="0"/>
        <w:numPr>
          <w:ilvl w:val="0"/>
          <w:numId w:val="38"/>
        </w:numPr>
        <w:contextualSpacing/>
        <w:jc w:val="both"/>
        <w:rPr>
          <w:sz w:val="24"/>
          <w:szCs w:val="24"/>
        </w:rPr>
      </w:pPr>
      <w:r w:rsidRPr="00FE7B61">
        <w:rPr>
          <w:sz w:val="24"/>
          <w:szCs w:val="24"/>
        </w:rPr>
        <w:t>по факсу;</w:t>
      </w:r>
    </w:p>
    <w:p w:rsidR="00FE7B61" w:rsidRPr="00FE7B61" w:rsidRDefault="00FE7B61" w:rsidP="00221BE0">
      <w:pPr>
        <w:widowControl w:val="0"/>
        <w:numPr>
          <w:ilvl w:val="0"/>
          <w:numId w:val="38"/>
        </w:numPr>
        <w:contextualSpacing/>
        <w:jc w:val="both"/>
        <w:rPr>
          <w:sz w:val="24"/>
          <w:szCs w:val="24"/>
        </w:rPr>
      </w:pPr>
      <w:r w:rsidRPr="00FE7B61">
        <w:rPr>
          <w:sz w:val="24"/>
          <w:szCs w:val="24"/>
        </w:rPr>
        <w:t>по электронной почте.</w:t>
      </w:r>
    </w:p>
    <w:p w:rsidR="00FE7B61" w:rsidRPr="00FE7B61" w:rsidRDefault="00FE7B61" w:rsidP="00FE7B61">
      <w:pPr>
        <w:widowControl w:val="0"/>
        <w:ind w:firstLine="1"/>
        <w:jc w:val="both"/>
        <w:rPr>
          <w:sz w:val="24"/>
          <w:szCs w:val="24"/>
        </w:rPr>
      </w:pPr>
      <w:r w:rsidRPr="00FE7B61">
        <w:rPr>
          <w:sz w:val="24"/>
          <w:szCs w:val="24"/>
        </w:rPr>
        <w:t xml:space="preserve">Исполнитель после получения Заявки предоставляет Заказчику информацию по бронированию авиабилетов и выписке железнодорожных билетов в максимально короткие сроки, но не более 1 (одного) часа. </w:t>
      </w:r>
    </w:p>
    <w:p w:rsidR="00FE7B61" w:rsidRPr="00FE7B61" w:rsidRDefault="00FE7B61" w:rsidP="00221BE0">
      <w:pPr>
        <w:widowControl w:val="0"/>
        <w:numPr>
          <w:ilvl w:val="1"/>
          <w:numId w:val="37"/>
        </w:numPr>
        <w:tabs>
          <w:tab w:val="num" w:pos="142"/>
        </w:tabs>
        <w:ind w:left="0" w:firstLine="1"/>
        <w:jc w:val="both"/>
        <w:rPr>
          <w:sz w:val="24"/>
          <w:szCs w:val="24"/>
        </w:rPr>
      </w:pPr>
      <w:r w:rsidRPr="00FE7B61">
        <w:rPr>
          <w:sz w:val="24"/>
          <w:szCs w:val="24"/>
        </w:rPr>
        <w:t>Бронирование и продажа, прием Заявок осуществляется через работников Исполнителя, а также по электронным адресам:  ____________________________________ работников Исполнителя.</w:t>
      </w:r>
    </w:p>
    <w:p w:rsidR="00FE7B61" w:rsidRPr="00FE7B61" w:rsidRDefault="00FE7B61" w:rsidP="00221BE0">
      <w:pPr>
        <w:widowControl w:val="0"/>
        <w:numPr>
          <w:ilvl w:val="1"/>
          <w:numId w:val="37"/>
        </w:numPr>
        <w:tabs>
          <w:tab w:val="num" w:pos="142"/>
        </w:tabs>
        <w:ind w:left="0" w:firstLine="1"/>
        <w:jc w:val="both"/>
        <w:rPr>
          <w:sz w:val="24"/>
          <w:szCs w:val="24"/>
        </w:rPr>
      </w:pPr>
      <w:r w:rsidRPr="00FE7B61">
        <w:rPr>
          <w:sz w:val="24"/>
          <w:szCs w:val="24"/>
        </w:rPr>
        <w:t>В случае возникновения у Исполнителя расходов, вызванных утерей Заказчиком авиабилетов (железнодорожных билетов) или не использованием Заказчиком авиабилетов (железнодорожных билетов), депортацией авиапассажиров, Заказчик возмещает и оплачивает их по предъявляемым Исполнителем счетам.</w:t>
      </w:r>
    </w:p>
    <w:p w:rsidR="00FE7B61" w:rsidRPr="00FE7B61" w:rsidRDefault="00FE7B61" w:rsidP="00221BE0">
      <w:pPr>
        <w:widowControl w:val="0"/>
        <w:numPr>
          <w:ilvl w:val="1"/>
          <w:numId w:val="37"/>
        </w:numPr>
        <w:tabs>
          <w:tab w:val="num" w:pos="0"/>
        </w:tabs>
        <w:ind w:left="0" w:firstLine="1"/>
        <w:jc w:val="both"/>
        <w:rPr>
          <w:sz w:val="24"/>
          <w:szCs w:val="24"/>
        </w:rPr>
      </w:pPr>
      <w:r w:rsidRPr="00FE7B61">
        <w:rPr>
          <w:sz w:val="24"/>
          <w:szCs w:val="24"/>
        </w:rPr>
        <w:t>Все документы, оформленные Исполнителем по настоящему Договору (авиабилеты и т.п.), выдаются Исполнителем либо уполномоченному представителю Заказчика в соответствии со списком, указанным в Приложении № 5 к настоящему Договору, либо лицу, на имя которого оформлены документы.</w:t>
      </w:r>
    </w:p>
    <w:p w:rsidR="00FE7B61" w:rsidRPr="00FE7B61" w:rsidRDefault="00FE7B61" w:rsidP="00FE7B61">
      <w:pPr>
        <w:widowControl w:val="0"/>
        <w:ind w:firstLine="1"/>
        <w:jc w:val="both"/>
        <w:rPr>
          <w:sz w:val="24"/>
          <w:szCs w:val="24"/>
        </w:rPr>
      </w:pPr>
      <w:r w:rsidRPr="00FE7B61">
        <w:rPr>
          <w:sz w:val="24"/>
          <w:szCs w:val="24"/>
        </w:rPr>
        <w:t>1.6</w:t>
      </w:r>
      <w:r w:rsidRPr="00FE7B61">
        <w:rPr>
          <w:sz w:val="24"/>
          <w:szCs w:val="24"/>
        </w:rPr>
        <w:tab/>
        <w:t xml:space="preserve">Заявки на бронирование, изменение или аннуляцию услуг принимаются в режиме </w:t>
      </w:r>
      <w:r w:rsidRPr="00FE7B61">
        <w:rPr>
          <w:sz w:val="24"/>
          <w:szCs w:val="24"/>
        </w:rPr>
        <w:br/>
        <w:t xml:space="preserve">24 (двадцать четыре) часа в сутки 7 (семь) дней в неделю, в том числе в выходные </w:t>
      </w:r>
      <w:r w:rsidRPr="00FE7B61">
        <w:rPr>
          <w:sz w:val="24"/>
          <w:szCs w:val="24"/>
        </w:rPr>
        <w:br/>
        <w:t xml:space="preserve">и праздничные дни. </w:t>
      </w:r>
    </w:p>
    <w:p w:rsidR="00FE7B61" w:rsidRPr="00FE7B61" w:rsidRDefault="00FE7B61" w:rsidP="00FE7B61">
      <w:pPr>
        <w:widowControl w:val="0"/>
        <w:ind w:firstLine="1"/>
        <w:jc w:val="both"/>
        <w:rPr>
          <w:sz w:val="24"/>
          <w:szCs w:val="24"/>
        </w:rPr>
      </w:pPr>
      <w:r w:rsidRPr="00FE7B61">
        <w:rPr>
          <w:sz w:val="24"/>
          <w:szCs w:val="24"/>
        </w:rPr>
        <w:t>1.7. Уведомление Заказчика Исполнителем об отмене авиарейсов (маршрутов движения железнодорожных поездов и т.п.) производится непосредственно в течение  5 (пяти) минут после получения  информации о  соответствующих изменениях  от Перевозчика.</w:t>
      </w:r>
    </w:p>
    <w:p w:rsidR="00FE7B61" w:rsidRPr="00FE7B61" w:rsidRDefault="00FE7B61" w:rsidP="00FE7B61">
      <w:pPr>
        <w:widowControl w:val="0"/>
        <w:ind w:firstLine="1"/>
        <w:jc w:val="both"/>
        <w:rPr>
          <w:sz w:val="24"/>
          <w:szCs w:val="24"/>
        </w:rPr>
      </w:pPr>
      <w:r w:rsidRPr="00FE7B61">
        <w:rPr>
          <w:sz w:val="24"/>
          <w:szCs w:val="24"/>
        </w:rPr>
        <w:t>1.8</w:t>
      </w:r>
      <w:r w:rsidRPr="00FE7B61">
        <w:rPr>
          <w:sz w:val="24"/>
          <w:szCs w:val="24"/>
        </w:rPr>
        <w:tab/>
        <w:t xml:space="preserve">Исполнитель при бронировании билетов сообщает Заказчику стоимость перевозки, условия каждой конкретной перевозки (в том числе условий аннуляции (отмены), случаи наступления ответственности (штрафных санкций)) в соответствии с п. 2.3.6 настоящего Договора,  срок выписки билетов, а также уведомляет о возможности превышения </w:t>
      </w:r>
      <w:r w:rsidRPr="00FE7B61">
        <w:rPr>
          <w:spacing w:val="-2"/>
          <w:sz w:val="24"/>
          <w:szCs w:val="24"/>
        </w:rPr>
        <w:t>норм возмещения расходов на командирование сотрудников Заказчика, установленных локальными нормативными актами Заказчика</w:t>
      </w:r>
      <w:r w:rsidRPr="00FE7B61">
        <w:rPr>
          <w:sz w:val="24"/>
          <w:szCs w:val="24"/>
        </w:rPr>
        <w:t xml:space="preserve"> в соответствии с п. 2.3.5 настоящего Договора. </w:t>
      </w:r>
    </w:p>
    <w:p w:rsidR="00FE7B61" w:rsidRPr="00FE7B61" w:rsidRDefault="00FE7B61" w:rsidP="00FE7B61">
      <w:pPr>
        <w:widowControl w:val="0"/>
        <w:ind w:firstLine="1"/>
        <w:jc w:val="both"/>
        <w:rPr>
          <w:sz w:val="24"/>
          <w:szCs w:val="24"/>
        </w:rPr>
      </w:pPr>
      <w:r w:rsidRPr="00FE7B61">
        <w:rPr>
          <w:sz w:val="24"/>
          <w:szCs w:val="24"/>
        </w:rPr>
        <w:t>1.9.</w:t>
      </w:r>
      <w:r w:rsidRPr="00FE7B61">
        <w:rPr>
          <w:sz w:val="24"/>
          <w:szCs w:val="24"/>
        </w:rPr>
        <w:tab/>
        <w:t>Исполнитель несет ответственность за нарушение сроков доставки документов, нарушение сроков подтверждения заявки Заказчика, за ненадлежащее оформление проездных документов, за несвоевременное уведомление Заказчика об отмене авиарейсов (маршрутов движения железнодорожных поездов) в соответствии с пунктом 5.6 настоящего Договора.</w:t>
      </w:r>
    </w:p>
    <w:p w:rsidR="00FE7B61" w:rsidRPr="00FE7B61" w:rsidRDefault="00FE7B61" w:rsidP="00FE7B61">
      <w:pPr>
        <w:widowControl w:val="0"/>
        <w:ind w:firstLine="1"/>
        <w:jc w:val="both"/>
        <w:rPr>
          <w:sz w:val="24"/>
          <w:szCs w:val="24"/>
        </w:rPr>
      </w:pPr>
    </w:p>
    <w:p w:rsidR="00FE7B61" w:rsidRPr="00FE7B61" w:rsidRDefault="00FE7B61" w:rsidP="00221BE0">
      <w:pPr>
        <w:widowControl w:val="0"/>
        <w:numPr>
          <w:ilvl w:val="0"/>
          <w:numId w:val="36"/>
        </w:numPr>
        <w:tabs>
          <w:tab w:val="num" w:pos="0"/>
        </w:tabs>
        <w:ind w:left="0" w:firstLine="1"/>
        <w:rPr>
          <w:b/>
          <w:sz w:val="24"/>
          <w:szCs w:val="24"/>
        </w:rPr>
      </w:pPr>
      <w:r w:rsidRPr="00FE7B61">
        <w:rPr>
          <w:b/>
          <w:sz w:val="24"/>
          <w:szCs w:val="24"/>
        </w:rPr>
        <w:t>Условия оплаты</w:t>
      </w:r>
    </w:p>
    <w:p w:rsidR="00FE7B61" w:rsidRPr="00FE7B61" w:rsidRDefault="00FE7B61" w:rsidP="00221BE0">
      <w:pPr>
        <w:widowControl w:val="0"/>
        <w:numPr>
          <w:ilvl w:val="1"/>
          <w:numId w:val="39"/>
        </w:numPr>
        <w:tabs>
          <w:tab w:val="num" w:pos="142"/>
        </w:tabs>
        <w:ind w:left="0" w:firstLine="1"/>
        <w:jc w:val="both"/>
        <w:rPr>
          <w:sz w:val="24"/>
          <w:szCs w:val="24"/>
        </w:rPr>
      </w:pPr>
      <w:r w:rsidRPr="00FE7B61">
        <w:rPr>
          <w:color w:val="000000"/>
          <w:sz w:val="24"/>
          <w:szCs w:val="24"/>
        </w:rPr>
        <w:t xml:space="preserve">Заказчик оплачивает фактическую стоимость приобретенных Исполнителем при исполнении услуг по настоящему Договору авиа и железнодорожных билетов, а </w:t>
      </w:r>
      <w:r w:rsidRPr="00FE7B61">
        <w:rPr>
          <w:sz w:val="24"/>
          <w:szCs w:val="24"/>
        </w:rPr>
        <w:t xml:space="preserve">также услуги </w:t>
      </w:r>
      <w:r w:rsidRPr="00FE7B61">
        <w:rPr>
          <w:sz w:val="24"/>
          <w:szCs w:val="24"/>
        </w:rPr>
        <w:lastRenderedPageBreak/>
        <w:t xml:space="preserve">Исполнителя за выписку и бронирование авиабилетов и выписку железнодорожных билетов </w:t>
      </w:r>
      <w:r w:rsidRPr="00FE7B61">
        <w:rPr>
          <w:sz w:val="24"/>
          <w:szCs w:val="24"/>
        </w:rPr>
        <w:br/>
        <w:t>в следующих размерах:</w:t>
      </w:r>
    </w:p>
    <w:p w:rsidR="00FE7B61" w:rsidRPr="00FE7B61" w:rsidRDefault="00FE7B61" w:rsidP="00FE7B61">
      <w:pPr>
        <w:widowControl w:val="0"/>
        <w:ind w:firstLine="1"/>
        <w:jc w:val="both"/>
        <w:rPr>
          <w:sz w:val="24"/>
          <w:szCs w:val="24"/>
        </w:rPr>
      </w:pPr>
      <w:r w:rsidRPr="00FE7B61">
        <w:rPr>
          <w:sz w:val="24"/>
          <w:szCs w:val="24"/>
        </w:rPr>
        <w:t>Сервисный сбор Исполнителя за оформление возврата или переоформление авиабилета на  международные   линии – ________ рублей, включая НДС ____;</w:t>
      </w:r>
    </w:p>
    <w:p w:rsidR="00FE7B61" w:rsidRPr="00FE7B61" w:rsidRDefault="00FE7B61" w:rsidP="00FE7B61">
      <w:pPr>
        <w:widowControl w:val="0"/>
        <w:ind w:firstLine="1"/>
        <w:jc w:val="both"/>
        <w:rPr>
          <w:sz w:val="24"/>
          <w:szCs w:val="24"/>
        </w:rPr>
      </w:pPr>
      <w:r w:rsidRPr="00FE7B61">
        <w:rPr>
          <w:sz w:val="24"/>
          <w:szCs w:val="24"/>
        </w:rPr>
        <w:t>Сервисный сбор Исполнителя за оформление возврата или переоформление авиабилета на  внутренние линии - ________ рублей, включая НДС _____;</w:t>
      </w:r>
    </w:p>
    <w:p w:rsidR="00FE7B61" w:rsidRPr="00FE7B61" w:rsidRDefault="00FE7B61" w:rsidP="00FE7B61">
      <w:pPr>
        <w:widowControl w:val="0"/>
        <w:ind w:firstLine="1"/>
        <w:jc w:val="both"/>
        <w:rPr>
          <w:sz w:val="24"/>
          <w:szCs w:val="24"/>
        </w:rPr>
      </w:pPr>
      <w:r w:rsidRPr="00FE7B61">
        <w:rPr>
          <w:sz w:val="24"/>
          <w:szCs w:val="24"/>
        </w:rPr>
        <w:t>Сервисный сбор Исполнителя за оформление железнодорожного билета по России, СНГ и странам Балтии - ________ рублей, включая НДС_____;</w:t>
      </w:r>
    </w:p>
    <w:p w:rsidR="00FE7B61" w:rsidRPr="00FE7B61" w:rsidRDefault="00FE7B61" w:rsidP="00FE7B61">
      <w:pPr>
        <w:widowControl w:val="0"/>
        <w:ind w:firstLine="1"/>
        <w:jc w:val="both"/>
        <w:rPr>
          <w:sz w:val="24"/>
          <w:szCs w:val="24"/>
        </w:rPr>
      </w:pPr>
      <w:r w:rsidRPr="00FE7B61">
        <w:rPr>
          <w:sz w:val="24"/>
          <w:szCs w:val="24"/>
        </w:rPr>
        <w:t xml:space="preserve">Сервисный сбор Исполнителя за оформление международного железнодорожного </w:t>
      </w:r>
      <w:r w:rsidRPr="00FE7B61">
        <w:rPr>
          <w:sz w:val="24"/>
          <w:szCs w:val="24"/>
        </w:rPr>
        <w:br/>
        <w:t>билета - ________ рублей, включая НДС _____;</w:t>
      </w:r>
    </w:p>
    <w:p w:rsidR="00FE7B61" w:rsidRPr="00FE7B61" w:rsidRDefault="00FE7B61" w:rsidP="00FE7B61">
      <w:pPr>
        <w:widowControl w:val="0"/>
        <w:ind w:firstLine="1"/>
        <w:jc w:val="both"/>
        <w:rPr>
          <w:sz w:val="24"/>
          <w:szCs w:val="24"/>
        </w:rPr>
      </w:pPr>
      <w:r w:rsidRPr="00FE7B61">
        <w:rPr>
          <w:sz w:val="24"/>
          <w:szCs w:val="24"/>
        </w:rPr>
        <w:t xml:space="preserve">Сервисный сбор Исполнителя за оформление возврата железнодорожного </w:t>
      </w:r>
      <w:r w:rsidRPr="00FE7B61">
        <w:rPr>
          <w:sz w:val="24"/>
          <w:szCs w:val="24"/>
        </w:rPr>
        <w:br/>
        <w:t>билета -  ________ рублей, включая НДС ______.</w:t>
      </w:r>
    </w:p>
    <w:p w:rsidR="00FE7B61" w:rsidRPr="00FE7B61" w:rsidRDefault="00FE7B61" w:rsidP="00FE7B61">
      <w:pPr>
        <w:widowControl w:val="0"/>
        <w:ind w:firstLine="1"/>
        <w:jc w:val="both"/>
        <w:rPr>
          <w:color w:val="000000"/>
          <w:sz w:val="24"/>
          <w:szCs w:val="24"/>
        </w:rPr>
      </w:pPr>
      <w:r w:rsidRPr="00FE7B61">
        <w:rPr>
          <w:color w:val="000000"/>
          <w:sz w:val="24"/>
          <w:szCs w:val="24"/>
        </w:rPr>
        <w:t xml:space="preserve">В случае если Исполнитель получает комиссионное вознаграждение от третьих лиц (поставщиков услуг), то с Заказчика не взимается Сервисные сборы Исполнителя за оформление авиабилетов на международные (за пределами СНГ)  линии, за авиабилеты на внутренние (внутри СНГ) линии, за оформление авиабилетов ТКП, за услуги РТА. </w:t>
      </w:r>
    </w:p>
    <w:p w:rsidR="00FE7B61" w:rsidRPr="00FE7B61" w:rsidRDefault="00FE7B61" w:rsidP="00221BE0">
      <w:pPr>
        <w:widowControl w:val="0"/>
        <w:numPr>
          <w:ilvl w:val="1"/>
          <w:numId w:val="39"/>
        </w:numPr>
        <w:tabs>
          <w:tab w:val="num" w:pos="142"/>
        </w:tabs>
        <w:ind w:left="0" w:firstLine="1"/>
        <w:jc w:val="both"/>
        <w:rPr>
          <w:sz w:val="24"/>
          <w:szCs w:val="24"/>
        </w:rPr>
      </w:pPr>
      <w:r w:rsidRPr="00FE7B61">
        <w:rPr>
          <w:color w:val="000000"/>
          <w:sz w:val="24"/>
          <w:szCs w:val="24"/>
        </w:rPr>
        <w:t>Стоимость услуг (сервисный сбор</w:t>
      </w:r>
      <w:r w:rsidRPr="00FE7B61">
        <w:rPr>
          <w:b/>
          <w:color w:val="000000"/>
          <w:sz w:val="24"/>
          <w:szCs w:val="24"/>
        </w:rPr>
        <w:t>)</w:t>
      </w:r>
      <w:r w:rsidRPr="00FE7B61">
        <w:rPr>
          <w:color w:val="000000"/>
          <w:sz w:val="24"/>
          <w:szCs w:val="24"/>
        </w:rPr>
        <w:t xml:space="preserve"> Исполнителя за выписку и бронирование</w:t>
      </w:r>
      <w:r w:rsidRPr="00FE7B61">
        <w:rPr>
          <w:sz w:val="24"/>
          <w:szCs w:val="24"/>
        </w:rPr>
        <w:t xml:space="preserve"> авиабилетов, и выписку железнодорожных билетов указывается Исполнителем в счете отдельными строками.</w:t>
      </w:r>
    </w:p>
    <w:p w:rsidR="00FE7B61" w:rsidRPr="00FE7B61" w:rsidRDefault="00FE7B61" w:rsidP="00221BE0">
      <w:pPr>
        <w:widowControl w:val="0"/>
        <w:numPr>
          <w:ilvl w:val="1"/>
          <w:numId w:val="39"/>
        </w:numPr>
        <w:tabs>
          <w:tab w:val="num" w:pos="0"/>
        </w:tabs>
        <w:ind w:left="0" w:firstLine="1"/>
        <w:jc w:val="both"/>
        <w:rPr>
          <w:color w:val="000000"/>
          <w:sz w:val="24"/>
          <w:szCs w:val="24"/>
        </w:rPr>
      </w:pPr>
      <w:r w:rsidRPr="00FE7B61">
        <w:rPr>
          <w:color w:val="000000"/>
          <w:sz w:val="24"/>
          <w:szCs w:val="24"/>
        </w:rPr>
        <w:t xml:space="preserve">Сроки оплаты за билеты, включая сервисный сбор Исполнителя, определены разделом 4 настоящего Договора. </w:t>
      </w:r>
    </w:p>
    <w:p w:rsidR="00FE7B61" w:rsidRPr="00FE7B61" w:rsidRDefault="00FE7B61" w:rsidP="00FE7B61">
      <w:pPr>
        <w:widowControl w:val="0"/>
        <w:ind w:firstLine="1"/>
        <w:jc w:val="both"/>
        <w:rPr>
          <w:sz w:val="24"/>
          <w:szCs w:val="24"/>
        </w:rPr>
      </w:pPr>
      <w:r w:rsidRPr="00FE7B61">
        <w:rPr>
          <w:sz w:val="24"/>
          <w:szCs w:val="24"/>
        </w:rPr>
        <w:t>2.7.</w:t>
      </w:r>
      <w:r w:rsidRPr="00FE7B61">
        <w:rPr>
          <w:sz w:val="24"/>
          <w:szCs w:val="24"/>
        </w:rPr>
        <w:tab/>
        <w:t xml:space="preserve">При отказе Заказчика от услуг, указанных в настоящем Приложении в сроки, влекущие ответственность перед поставщиком услуг (Перевозчиком), Заказчик обязан компенсировать Исполнителю документально подтвержденные расходы по оплате неустойки (пени, штрафа), при условии информирования Заказчика согласно пункту 2.3.7 настоящего Договора, в соответствии с выставленным соответствующим поставщиком услуг (Перевозчиком) счетом Исполнителю. При наступлении ответственности перед поставщиком услуг, Исполнитель выставляет счет Заказчику на сумму штрафных санкций, предъявляемых соответствующими поставщиками услуг (Перевозчиком). </w:t>
      </w:r>
    </w:p>
    <w:p w:rsidR="00FE7B61" w:rsidRPr="00FE7B61" w:rsidRDefault="00FE7B61" w:rsidP="00FE7B61">
      <w:pPr>
        <w:widowControl w:val="0"/>
        <w:jc w:val="both"/>
        <w:rPr>
          <w:sz w:val="24"/>
          <w:szCs w:val="24"/>
        </w:rPr>
      </w:pPr>
    </w:p>
    <w:p w:rsidR="00FE7B61" w:rsidRPr="00FE7B61" w:rsidRDefault="00FE7B61" w:rsidP="00FE7B61">
      <w:pPr>
        <w:widowControl w:val="0"/>
        <w:tabs>
          <w:tab w:val="num" w:pos="1134"/>
        </w:tabs>
        <w:jc w:val="both"/>
        <w:rPr>
          <w:sz w:val="24"/>
          <w:szCs w:val="24"/>
        </w:rPr>
      </w:pPr>
    </w:p>
    <w:tbl>
      <w:tblPr>
        <w:tblW w:w="4800" w:type="pct"/>
        <w:tblLayout w:type="fixed"/>
        <w:tblLook w:val="01E0" w:firstRow="1" w:lastRow="1" w:firstColumn="1" w:lastColumn="1" w:noHBand="0" w:noVBand="0"/>
      </w:tblPr>
      <w:tblGrid>
        <w:gridCol w:w="4537"/>
        <w:gridCol w:w="420"/>
        <w:gridCol w:w="4431"/>
      </w:tblGrid>
      <w:tr w:rsidR="00FE7B61" w:rsidRPr="00FE7B61" w:rsidTr="00FE7B61">
        <w:trPr>
          <w:trHeight w:val="740"/>
        </w:trPr>
        <w:tc>
          <w:tcPr>
            <w:tcW w:w="4644" w:type="dxa"/>
          </w:tcPr>
          <w:p w:rsidR="00FE7B61" w:rsidRPr="00FE7B61" w:rsidRDefault="00FE7B61" w:rsidP="00FE7B61">
            <w:pPr>
              <w:widowControl w:val="0"/>
              <w:rPr>
                <w:b/>
                <w:sz w:val="24"/>
                <w:szCs w:val="24"/>
              </w:rPr>
            </w:pPr>
            <w:r w:rsidRPr="00FE7B61">
              <w:rPr>
                <w:b/>
                <w:sz w:val="24"/>
                <w:szCs w:val="24"/>
              </w:rPr>
              <w:t>ЗАКАЗЧИК</w:t>
            </w:r>
            <w:r w:rsidRPr="00FE7B61">
              <w:rPr>
                <w:sz w:val="24"/>
                <w:szCs w:val="24"/>
              </w:rPr>
              <w:br/>
            </w:r>
            <w:r w:rsidRPr="00FE7B61">
              <w:rPr>
                <w:b/>
                <w:sz w:val="24"/>
                <w:szCs w:val="24"/>
              </w:rPr>
              <w:t>Автономная некоммерческая организация «Агентство стратегических инициатив по продвижению новых проектов»</w:t>
            </w:r>
          </w:p>
          <w:p w:rsidR="00FE7B61" w:rsidRPr="00FE7B61" w:rsidRDefault="00FE7B61" w:rsidP="00FE7B61">
            <w:pPr>
              <w:widowControl w:val="0"/>
              <w:rPr>
                <w:sz w:val="24"/>
                <w:szCs w:val="24"/>
              </w:rPr>
            </w:pPr>
          </w:p>
        </w:tc>
        <w:tc>
          <w:tcPr>
            <w:tcW w:w="425" w:type="dxa"/>
          </w:tcPr>
          <w:p w:rsidR="00FE7B61" w:rsidRPr="00FE7B61" w:rsidRDefault="00FE7B61" w:rsidP="00FE7B61">
            <w:pPr>
              <w:widowControl w:val="0"/>
              <w:rPr>
                <w:sz w:val="24"/>
                <w:szCs w:val="24"/>
              </w:rPr>
            </w:pPr>
          </w:p>
        </w:tc>
        <w:tc>
          <w:tcPr>
            <w:tcW w:w="4536" w:type="dxa"/>
            <w:hideMark/>
          </w:tcPr>
          <w:p w:rsidR="00FE7B61" w:rsidRPr="00FE7B61" w:rsidRDefault="00FE7B61" w:rsidP="00FE7B61">
            <w:pPr>
              <w:widowControl w:val="0"/>
              <w:rPr>
                <w:b/>
                <w:sz w:val="24"/>
                <w:szCs w:val="24"/>
              </w:rPr>
            </w:pPr>
            <w:r w:rsidRPr="00FE7B61">
              <w:rPr>
                <w:b/>
                <w:sz w:val="24"/>
                <w:szCs w:val="24"/>
              </w:rPr>
              <w:t>ИСПОЛНИТЕЛЬ</w:t>
            </w:r>
            <w:r w:rsidRPr="00FE7B61">
              <w:rPr>
                <w:b/>
                <w:sz w:val="24"/>
                <w:szCs w:val="24"/>
              </w:rPr>
              <w:br/>
            </w:r>
          </w:p>
        </w:tc>
      </w:tr>
      <w:tr w:rsidR="00FE7B61" w:rsidRPr="00FE7B61" w:rsidTr="00FE7B61">
        <w:trPr>
          <w:cantSplit/>
        </w:trPr>
        <w:tc>
          <w:tcPr>
            <w:tcW w:w="4644"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__________________</w:t>
            </w:r>
            <w:r w:rsidRPr="00FE7B61">
              <w:rPr>
                <w:sz w:val="24"/>
                <w:szCs w:val="24"/>
              </w:rPr>
              <w:t>/_________________/</w:t>
            </w:r>
          </w:p>
          <w:p w:rsidR="00FE7B61" w:rsidRPr="00FE7B61" w:rsidRDefault="00FE7B61" w:rsidP="00FE7B61">
            <w:pPr>
              <w:widowControl w:val="0"/>
              <w:rPr>
                <w:sz w:val="24"/>
                <w:szCs w:val="24"/>
              </w:rPr>
            </w:pPr>
            <w:r w:rsidRPr="00FE7B61">
              <w:rPr>
                <w:sz w:val="24"/>
                <w:szCs w:val="24"/>
              </w:rPr>
              <w:t xml:space="preserve">          (</w:t>
            </w:r>
            <w:r w:rsidRPr="00FE7B61">
              <w:t xml:space="preserve">подпись)                (расшифровка подписи)   </w:t>
            </w:r>
          </w:p>
        </w:tc>
        <w:tc>
          <w:tcPr>
            <w:tcW w:w="425" w:type="dxa"/>
          </w:tcPr>
          <w:p w:rsidR="00FE7B61" w:rsidRPr="00FE7B61" w:rsidRDefault="00FE7B61" w:rsidP="00FE7B61">
            <w:pPr>
              <w:widowControl w:val="0"/>
              <w:rPr>
                <w:sz w:val="24"/>
                <w:szCs w:val="24"/>
              </w:rPr>
            </w:pPr>
          </w:p>
        </w:tc>
        <w:tc>
          <w:tcPr>
            <w:tcW w:w="4536"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w:t>
            </w:r>
            <w:r w:rsidRPr="00FE7B61">
              <w:rPr>
                <w:sz w:val="24"/>
                <w:szCs w:val="24"/>
              </w:rPr>
              <w:t>/__________________/</w:t>
            </w:r>
          </w:p>
          <w:p w:rsidR="00FE7B61" w:rsidRPr="00FE7B61" w:rsidRDefault="00FE7B61" w:rsidP="00FE7B61">
            <w:pPr>
              <w:widowControl w:val="0"/>
              <w:rPr>
                <w:sz w:val="24"/>
                <w:szCs w:val="24"/>
                <w:u w:val="single"/>
              </w:rPr>
            </w:pPr>
            <w:r w:rsidRPr="00FE7B61">
              <w:rPr>
                <w:sz w:val="24"/>
                <w:szCs w:val="24"/>
              </w:rPr>
              <w:t xml:space="preserve">        (</w:t>
            </w:r>
            <w:r w:rsidRPr="00FE7B61">
              <w:t xml:space="preserve">подпись)                (расшифровка подписи)   </w:t>
            </w:r>
          </w:p>
        </w:tc>
      </w:tr>
    </w:tbl>
    <w:p w:rsidR="00FE7B61" w:rsidRPr="00FE7B61" w:rsidRDefault="00FE7B61" w:rsidP="00FE7B61">
      <w:pPr>
        <w:pageBreakBefore/>
        <w:widowControl w:val="0"/>
        <w:rPr>
          <w:sz w:val="24"/>
          <w:szCs w:val="24"/>
        </w:rPr>
      </w:pPr>
    </w:p>
    <w:tbl>
      <w:tblPr>
        <w:tblW w:w="0" w:type="auto"/>
        <w:jc w:val="right"/>
        <w:tblLook w:val="01E0" w:firstRow="1" w:lastRow="1" w:firstColumn="1" w:lastColumn="1" w:noHBand="0" w:noVBand="0"/>
      </w:tblPr>
      <w:tblGrid>
        <w:gridCol w:w="3474"/>
      </w:tblGrid>
      <w:tr w:rsidR="00FE7B61" w:rsidRPr="00FE7B61" w:rsidTr="00FE7B61">
        <w:trPr>
          <w:cantSplit/>
          <w:jc w:val="right"/>
        </w:trPr>
        <w:tc>
          <w:tcPr>
            <w:tcW w:w="3474" w:type="dxa"/>
            <w:hideMark/>
          </w:tcPr>
          <w:p w:rsidR="00FE7B61" w:rsidRPr="00FE7B61" w:rsidRDefault="00FE7B61" w:rsidP="00FE7B61">
            <w:pPr>
              <w:jc w:val="right"/>
              <w:rPr>
                <w:b/>
                <w:sz w:val="24"/>
                <w:szCs w:val="24"/>
              </w:rPr>
            </w:pPr>
            <w:r w:rsidRPr="00FE7B61">
              <w:rPr>
                <w:b/>
                <w:snapToGrid w:val="0"/>
                <w:sz w:val="24"/>
                <w:szCs w:val="24"/>
              </w:rPr>
              <w:t>Приложение № 2</w:t>
            </w:r>
            <w:r w:rsidRPr="00FE7B61">
              <w:rPr>
                <w:b/>
                <w:snapToGrid w:val="0"/>
                <w:sz w:val="24"/>
                <w:szCs w:val="24"/>
              </w:rPr>
              <w:br/>
            </w:r>
            <w:r w:rsidRPr="00FE7B61">
              <w:rPr>
                <w:b/>
                <w:sz w:val="24"/>
                <w:szCs w:val="24"/>
              </w:rPr>
              <w:t>к Договору №_______</w:t>
            </w:r>
          </w:p>
          <w:p w:rsidR="00FE7B61" w:rsidRPr="00FE7B61" w:rsidRDefault="00FE7B61" w:rsidP="00FE7B61">
            <w:pPr>
              <w:widowControl w:val="0"/>
              <w:jc w:val="right"/>
              <w:rPr>
                <w:b/>
                <w:sz w:val="24"/>
                <w:szCs w:val="24"/>
              </w:rPr>
            </w:pPr>
            <w:r w:rsidRPr="00FE7B61">
              <w:rPr>
                <w:b/>
                <w:sz w:val="24"/>
                <w:szCs w:val="24"/>
              </w:rPr>
              <w:t>от____________ 20__г</w:t>
            </w:r>
          </w:p>
        </w:tc>
      </w:tr>
    </w:tbl>
    <w:p w:rsidR="00FE7B61" w:rsidRPr="00FE7B61" w:rsidRDefault="00FE7B61" w:rsidP="00FE7B61">
      <w:pPr>
        <w:widowControl w:val="0"/>
        <w:rPr>
          <w:sz w:val="24"/>
          <w:szCs w:val="24"/>
        </w:rPr>
      </w:pPr>
    </w:p>
    <w:p w:rsidR="00FE7B61" w:rsidRPr="00FE7B61" w:rsidRDefault="00FE7B61" w:rsidP="00FE7B61">
      <w:pPr>
        <w:widowControl w:val="0"/>
        <w:jc w:val="center"/>
        <w:rPr>
          <w:rFonts w:eastAsia="Calibri"/>
          <w:b/>
          <w:sz w:val="24"/>
          <w:szCs w:val="24"/>
        </w:rPr>
      </w:pPr>
    </w:p>
    <w:p w:rsidR="00FE7B61" w:rsidRPr="00FE7B61" w:rsidRDefault="00FE7B61" w:rsidP="00FE7B61">
      <w:pPr>
        <w:widowControl w:val="0"/>
        <w:jc w:val="center"/>
        <w:rPr>
          <w:b/>
          <w:sz w:val="24"/>
          <w:szCs w:val="24"/>
        </w:rPr>
      </w:pPr>
      <w:r w:rsidRPr="00FE7B61">
        <w:rPr>
          <w:rFonts w:eastAsia="Calibri"/>
          <w:b/>
          <w:sz w:val="24"/>
          <w:szCs w:val="24"/>
        </w:rPr>
        <w:t>Порядок оказания услуг по резервированию (</w:t>
      </w:r>
      <w:r w:rsidRPr="00FE7B61">
        <w:rPr>
          <w:b/>
          <w:sz w:val="24"/>
          <w:szCs w:val="24"/>
        </w:rPr>
        <w:t>бронированию) и продаже гостиничных номеров, организации транспортного обеспечения, сопровождения</w:t>
      </w:r>
      <w:r w:rsidRPr="00FE7B61">
        <w:rPr>
          <w:b/>
          <w:sz w:val="24"/>
          <w:szCs w:val="24"/>
        </w:rPr>
        <w:br/>
        <w:t>и иного наземного обслуживания</w:t>
      </w:r>
    </w:p>
    <w:p w:rsidR="00FE7B61" w:rsidRPr="00FE7B61" w:rsidRDefault="00FE7B61" w:rsidP="00FE7B61">
      <w:pPr>
        <w:widowControl w:val="0"/>
        <w:jc w:val="center"/>
        <w:rPr>
          <w:b/>
          <w:sz w:val="24"/>
          <w:szCs w:val="24"/>
        </w:rPr>
      </w:pPr>
    </w:p>
    <w:p w:rsidR="00FE7B61" w:rsidRPr="00FE7B61" w:rsidRDefault="00FE7B61" w:rsidP="00221BE0">
      <w:pPr>
        <w:widowControl w:val="0"/>
        <w:numPr>
          <w:ilvl w:val="0"/>
          <w:numId w:val="40"/>
        </w:numPr>
        <w:contextualSpacing/>
        <w:jc w:val="both"/>
        <w:rPr>
          <w:b/>
          <w:sz w:val="24"/>
          <w:szCs w:val="24"/>
        </w:rPr>
      </w:pPr>
      <w:r w:rsidRPr="00FE7B61">
        <w:rPr>
          <w:b/>
          <w:sz w:val="24"/>
          <w:szCs w:val="24"/>
        </w:rPr>
        <w:t>Условия взаимодействия сторон</w:t>
      </w:r>
    </w:p>
    <w:p w:rsidR="00FE7B61" w:rsidRPr="00FE7B61" w:rsidRDefault="00FE7B61" w:rsidP="00221BE0">
      <w:pPr>
        <w:widowControl w:val="0"/>
        <w:numPr>
          <w:ilvl w:val="1"/>
          <w:numId w:val="40"/>
        </w:numPr>
        <w:contextualSpacing/>
        <w:jc w:val="both"/>
        <w:rPr>
          <w:sz w:val="24"/>
          <w:szCs w:val="24"/>
        </w:rPr>
      </w:pPr>
      <w:r w:rsidRPr="00FE7B61">
        <w:rPr>
          <w:sz w:val="24"/>
          <w:szCs w:val="24"/>
        </w:rPr>
        <w:t>Исполнитель реализует Заказчику услуги по бронированию и продаже гостиничных номеров, организации транспортного обеспечения, сопровождения и иного наземного обслуживания по России, ближнему и дальнему зарубежью. Услуги, приобретаемые Заказчиком, требуют предварительного бронирования у Исполнителя по письменной Заявке на командирование по форме, определённой Приложением № 7 к настоящему Договору (далее - Заявка) и подтверждения возможности их оказания Исполнителем в соответствии с порядком бронирования, установленным Договором.</w:t>
      </w:r>
    </w:p>
    <w:p w:rsidR="00FE7B61" w:rsidRPr="00FE7B61" w:rsidRDefault="00FE7B61" w:rsidP="00221BE0">
      <w:pPr>
        <w:widowControl w:val="0"/>
        <w:numPr>
          <w:ilvl w:val="1"/>
          <w:numId w:val="40"/>
        </w:numPr>
        <w:contextualSpacing/>
        <w:jc w:val="both"/>
        <w:rPr>
          <w:sz w:val="24"/>
          <w:szCs w:val="24"/>
        </w:rPr>
      </w:pPr>
      <w:r w:rsidRPr="00FE7B61">
        <w:rPr>
          <w:sz w:val="24"/>
          <w:szCs w:val="24"/>
        </w:rPr>
        <w:t>Исполнитель принимает от Заказчика Заявки:</w:t>
      </w:r>
    </w:p>
    <w:p w:rsidR="00FE7B61" w:rsidRPr="00FE7B61" w:rsidRDefault="00FE7B61" w:rsidP="00FE7B61">
      <w:pPr>
        <w:widowControl w:val="0"/>
        <w:ind w:left="426"/>
        <w:jc w:val="both"/>
        <w:rPr>
          <w:sz w:val="24"/>
          <w:szCs w:val="24"/>
        </w:rPr>
      </w:pPr>
      <w:r w:rsidRPr="00FE7B61">
        <w:rPr>
          <w:sz w:val="24"/>
          <w:szCs w:val="24"/>
        </w:rPr>
        <w:t>- через работников Исполнителя или непосредственно при обращении в офис Исполнителя;</w:t>
      </w:r>
    </w:p>
    <w:p w:rsidR="00FE7B61" w:rsidRPr="00FE7B61" w:rsidRDefault="00FE7B61" w:rsidP="00FE7B61">
      <w:pPr>
        <w:widowControl w:val="0"/>
        <w:ind w:left="426"/>
        <w:jc w:val="both"/>
        <w:rPr>
          <w:sz w:val="24"/>
          <w:szCs w:val="24"/>
        </w:rPr>
      </w:pPr>
      <w:r w:rsidRPr="00FE7B61">
        <w:rPr>
          <w:sz w:val="24"/>
          <w:szCs w:val="24"/>
        </w:rPr>
        <w:t>- по факсу;</w:t>
      </w:r>
    </w:p>
    <w:p w:rsidR="00FE7B61" w:rsidRPr="00FE7B61" w:rsidRDefault="00FE7B61" w:rsidP="00FE7B61">
      <w:pPr>
        <w:widowControl w:val="0"/>
        <w:ind w:left="426"/>
        <w:jc w:val="both"/>
        <w:rPr>
          <w:sz w:val="24"/>
          <w:szCs w:val="24"/>
        </w:rPr>
      </w:pPr>
      <w:r w:rsidRPr="00FE7B61">
        <w:rPr>
          <w:sz w:val="24"/>
          <w:szCs w:val="24"/>
        </w:rPr>
        <w:t>- по электронной почте.</w:t>
      </w:r>
    </w:p>
    <w:p w:rsidR="00FE7B61" w:rsidRPr="00FE7B61" w:rsidRDefault="00FE7B61" w:rsidP="00221BE0">
      <w:pPr>
        <w:widowControl w:val="0"/>
        <w:numPr>
          <w:ilvl w:val="1"/>
          <w:numId w:val="40"/>
        </w:numPr>
        <w:contextualSpacing/>
        <w:jc w:val="both"/>
        <w:rPr>
          <w:sz w:val="24"/>
          <w:szCs w:val="24"/>
        </w:rPr>
      </w:pPr>
      <w:r w:rsidRPr="00FE7B61">
        <w:rPr>
          <w:sz w:val="24"/>
          <w:szCs w:val="24"/>
        </w:rPr>
        <w:t xml:space="preserve">Исполнитель после получения Заявки предоставляет Заказчику информацию по бронированию гостиничных номеров и организации транспортного обеспечения по России и за рубежом в максимально короткие сроки, но не более 1 (одного) часа. </w:t>
      </w:r>
    </w:p>
    <w:p w:rsidR="00FE7B61" w:rsidRPr="00FE7B61" w:rsidRDefault="00FE7B61" w:rsidP="00221BE0">
      <w:pPr>
        <w:widowControl w:val="0"/>
        <w:numPr>
          <w:ilvl w:val="1"/>
          <w:numId w:val="40"/>
        </w:numPr>
        <w:contextualSpacing/>
        <w:jc w:val="both"/>
        <w:rPr>
          <w:sz w:val="24"/>
          <w:szCs w:val="24"/>
        </w:rPr>
      </w:pPr>
      <w:r w:rsidRPr="00FE7B61">
        <w:rPr>
          <w:sz w:val="24"/>
          <w:szCs w:val="24"/>
        </w:rPr>
        <w:t>Исполнитель принимает от Заказчика Заявки через представителей Исполнителя, а также по электронным адресам:______________________________________ работников Исполнителя.</w:t>
      </w:r>
    </w:p>
    <w:p w:rsidR="00FE7B61" w:rsidRPr="00FE7B61" w:rsidRDefault="00FE7B61" w:rsidP="00221BE0">
      <w:pPr>
        <w:widowControl w:val="0"/>
        <w:numPr>
          <w:ilvl w:val="1"/>
          <w:numId w:val="40"/>
        </w:numPr>
        <w:contextualSpacing/>
        <w:jc w:val="both"/>
        <w:rPr>
          <w:sz w:val="24"/>
          <w:szCs w:val="24"/>
        </w:rPr>
      </w:pPr>
      <w:r w:rsidRPr="00FE7B61">
        <w:rPr>
          <w:sz w:val="24"/>
          <w:szCs w:val="24"/>
        </w:rPr>
        <w:t xml:space="preserve">Исполнитель подтверждает бронирование по конкретной Заявке Заказчика в течение </w:t>
      </w:r>
      <w:r w:rsidRPr="00FE7B61">
        <w:rPr>
          <w:sz w:val="24"/>
          <w:szCs w:val="24"/>
        </w:rPr>
        <w:br/>
        <w:t xml:space="preserve">24 (двадцати четырех) часов с момента получения Заявки (включая выходные и праздничные дни) по электронной почте, факсимильной связью с обязательным перечислением всех забронированных услуг, их стоимости, в том числе условия аннуляции (отмены), случаи наступления ответственности (штрафных санкций) в соответствии с </w:t>
      </w:r>
      <w:r w:rsidRPr="00FE7B61">
        <w:rPr>
          <w:sz w:val="24"/>
          <w:szCs w:val="24"/>
        </w:rPr>
        <w:br/>
        <w:t xml:space="preserve">п. 2.3.6 настоящего Договора, а также уведомляет о возможности превышения </w:t>
      </w:r>
      <w:r w:rsidRPr="00FE7B61">
        <w:rPr>
          <w:spacing w:val="-2"/>
          <w:sz w:val="24"/>
          <w:szCs w:val="24"/>
        </w:rPr>
        <w:t>норм возмещения расходов на командирование сотрудников Заказчика, установленных локальными нормативными актами Заказчика</w:t>
      </w:r>
      <w:r w:rsidRPr="00FE7B61">
        <w:rPr>
          <w:sz w:val="24"/>
          <w:szCs w:val="24"/>
        </w:rPr>
        <w:t xml:space="preserve"> в соответствии с п. 2.3.5 настоящего Договора.</w:t>
      </w:r>
    </w:p>
    <w:p w:rsidR="00FE7B61" w:rsidRPr="00FE7B61" w:rsidRDefault="00FE7B61" w:rsidP="00221BE0">
      <w:pPr>
        <w:widowControl w:val="0"/>
        <w:numPr>
          <w:ilvl w:val="1"/>
          <w:numId w:val="40"/>
        </w:numPr>
        <w:contextualSpacing/>
        <w:jc w:val="both"/>
        <w:rPr>
          <w:sz w:val="24"/>
          <w:szCs w:val="24"/>
        </w:rPr>
      </w:pPr>
      <w:r w:rsidRPr="00FE7B61">
        <w:rPr>
          <w:sz w:val="24"/>
          <w:szCs w:val="24"/>
        </w:rPr>
        <w:t>В случае заказа услуг по организации транспортного обеспечения, сопровождения и иного наземного обслуживания по России, ближнему и дальнему зарубежью, Заказчик сообщает номера рейсов, время прибытия и убытия работников Заказчика в/из России не позднее, чем за 1 (один) день.</w:t>
      </w:r>
    </w:p>
    <w:p w:rsidR="00FE7B61" w:rsidRPr="00FE7B61" w:rsidRDefault="00FE7B61" w:rsidP="00221BE0">
      <w:pPr>
        <w:widowControl w:val="0"/>
        <w:numPr>
          <w:ilvl w:val="1"/>
          <w:numId w:val="40"/>
        </w:numPr>
        <w:contextualSpacing/>
        <w:jc w:val="both"/>
        <w:rPr>
          <w:sz w:val="24"/>
          <w:szCs w:val="24"/>
        </w:rPr>
      </w:pPr>
      <w:r w:rsidRPr="00FE7B61">
        <w:rPr>
          <w:sz w:val="24"/>
          <w:szCs w:val="24"/>
        </w:rPr>
        <w:t xml:space="preserve">Исполнитель предпримет все усилия по исполнению Заявки, поданной с несоблюдением установленных сроков Заказчиком, в соответствии с настоящим Приложением. В случае невозможности исполнения такого заказа Исполнитель вправе отказать Заказчику в исполнении этого заказа. </w:t>
      </w:r>
    </w:p>
    <w:p w:rsidR="00FE7B61" w:rsidRPr="00FE7B61" w:rsidRDefault="00FE7B61" w:rsidP="00221BE0">
      <w:pPr>
        <w:widowControl w:val="0"/>
        <w:numPr>
          <w:ilvl w:val="1"/>
          <w:numId w:val="40"/>
        </w:numPr>
        <w:jc w:val="both"/>
        <w:rPr>
          <w:color w:val="000000"/>
          <w:sz w:val="24"/>
          <w:szCs w:val="24"/>
        </w:rPr>
      </w:pPr>
      <w:r w:rsidRPr="00FE7B61">
        <w:rPr>
          <w:color w:val="000000"/>
          <w:sz w:val="24"/>
          <w:szCs w:val="24"/>
        </w:rPr>
        <w:t xml:space="preserve">Условия оплаты за услуги по настоящему Приложению определены </w:t>
      </w:r>
      <w:r w:rsidRPr="00FE7B61">
        <w:rPr>
          <w:color w:val="000000"/>
          <w:sz w:val="24"/>
          <w:szCs w:val="24"/>
        </w:rPr>
        <w:br/>
        <w:t xml:space="preserve">разделом 4 настоящего Договора. </w:t>
      </w:r>
    </w:p>
    <w:p w:rsidR="00FE7B61" w:rsidRPr="00FE7B61" w:rsidRDefault="00FE7B61" w:rsidP="00FE7B61">
      <w:pPr>
        <w:widowControl w:val="0"/>
        <w:ind w:left="284"/>
        <w:jc w:val="both"/>
        <w:rPr>
          <w:color w:val="000000"/>
          <w:sz w:val="24"/>
          <w:szCs w:val="24"/>
        </w:rPr>
      </w:pPr>
      <w:r w:rsidRPr="00FE7B61">
        <w:rPr>
          <w:color w:val="000000"/>
          <w:sz w:val="24"/>
          <w:szCs w:val="24"/>
        </w:rPr>
        <w:t>Сервисный сбор Исполнителя за услуги по бронированию и продаже гостиничных номеров – ________ рублей, включая НДС ____;</w:t>
      </w:r>
    </w:p>
    <w:p w:rsidR="00FE7B61" w:rsidRPr="00FE7B61" w:rsidRDefault="00FE7B61" w:rsidP="00FE7B61">
      <w:pPr>
        <w:widowControl w:val="0"/>
        <w:ind w:left="284"/>
        <w:jc w:val="both"/>
        <w:rPr>
          <w:color w:val="000000"/>
          <w:sz w:val="24"/>
          <w:szCs w:val="24"/>
        </w:rPr>
      </w:pPr>
      <w:r w:rsidRPr="00FE7B61">
        <w:rPr>
          <w:color w:val="000000"/>
          <w:sz w:val="24"/>
          <w:szCs w:val="24"/>
        </w:rPr>
        <w:t>Сервисный сбор Исполнителя за организации транспортного обеспечения, сопровождения и иного наземного обслуживания по России, ближнему и дальнему зарубежью - ________ рублей, включая НДС_____;</w:t>
      </w:r>
    </w:p>
    <w:p w:rsidR="00FE7B61" w:rsidRPr="00FE7B61" w:rsidRDefault="00FE7B61" w:rsidP="00FE7B61">
      <w:pPr>
        <w:widowControl w:val="0"/>
        <w:ind w:left="284"/>
        <w:contextualSpacing/>
        <w:jc w:val="both"/>
        <w:rPr>
          <w:color w:val="000000"/>
          <w:sz w:val="24"/>
          <w:szCs w:val="24"/>
        </w:rPr>
      </w:pPr>
      <w:r w:rsidRPr="00FE7B61">
        <w:rPr>
          <w:color w:val="000000"/>
          <w:sz w:val="24"/>
          <w:szCs w:val="24"/>
        </w:rPr>
        <w:t xml:space="preserve">В случае если Исполнитель получает комиссионное вознаграждение от третьих лиц (поставщиков услуг), то с Заказчика не взимается вознаграждение Исполнителя (сервисный </w:t>
      </w:r>
      <w:r w:rsidRPr="00FE7B61">
        <w:rPr>
          <w:color w:val="000000"/>
          <w:sz w:val="24"/>
          <w:szCs w:val="24"/>
        </w:rPr>
        <w:lastRenderedPageBreak/>
        <w:t xml:space="preserve">сбор) за оказание услуг по резервированию (бронированию) гостиничных номеров, организации транспортного обеспечения, сопровождению и иному наземному обслуживанию. </w:t>
      </w:r>
    </w:p>
    <w:p w:rsidR="00FE7B61" w:rsidRPr="00FE7B61" w:rsidRDefault="00FE7B61" w:rsidP="00FE7B61">
      <w:pPr>
        <w:widowControl w:val="0"/>
        <w:ind w:left="361"/>
        <w:jc w:val="both"/>
        <w:rPr>
          <w:color w:val="000000"/>
          <w:sz w:val="24"/>
          <w:szCs w:val="24"/>
        </w:rPr>
      </w:pPr>
    </w:p>
    <w:p w:rsidR="00FE7B61" w:rsidRPr="00FE7B61" w:rsidRDefault="00FE7B61" w:rsidP="00221BE0">
      <w:pPr>
        <w:widowControl w:val="0"/>
        <w:numPr>
          <w:ilvl w:val="0"/>
          <w:numId w:val="40"/>
        </w:numPr>
        <w:contextualSpacing/>
        <w:jc w:val="both"/>
        <w:rPr>
          <w:b/>
          <w:sz w:val="24"/>
          <w:szCs w:val="24"/>
        </w:rPr>
      </w:pPr>
      <w:r w:rsidRPr="00FE7B61">
        <w:rPr>
          <w:b/>
          <w:sz w:val="24"/>
          <w:szCs w:val="24"/>
        </w:rPr>
        <w:t>Общие условия аннулирования бронирования</w:t>
      </w:r>
    </w:p>
    <w:p w:rsidR="00FE7B61" w:rsidRPr="00FE7B61" w:rsidRDefault="00FE7B61" w:rsidP="00221BE0">
      <w:pPr>
        <w:widowControl w:val="0"/>
        <w:numPr>
          <w:ilvl w:val="1"/>
          <w:numId w:val="40"/>
        </w:numPr>
        <w:contextualSpacing/>
        <w:jc w:val="both"/>
        <w:rPr>
          <w:sz w:val="24"/>
          <w:szCs w:val="24"/>
        </w:rPr>
      </w:pPr>
      <w:r w:rsidRPr="00FE7B61">
        <w:rPr>
          <w:sz w:val="24"/>
          <w:szCs w:val="24"/>
        </w:rPr>
        <w:t>Отказ Заказчика от услуг, указанных в Заявке, поданной согласно настоящему Приложению, производится в соответствии с условиями аннуляции, предъявляемыми соответствующими поставщиками услуг, доведенными до сведения Заказчика в соответствии с пунктом 2.3.6 настоящего Договора.</w:t>
      </w:r>
    </w:p>
    <w:p w:rsidR="00FE7B61" w:rsidRPr="00FE7B61" w:rsidRDefault="00FE7B61" w:rsidP="00221BE0">
      <w:pPr>
        <w:widowControl w:val="0"/>
        <w:numPr>
          <w:ilvl w:val="1"/>
          <w:numId w:val="40"/>
        </w:numPr>
        <w:contextualSpacing/>
        <w:jc w:val="both"/>
        <w:rPr>
          <w:sz w:val="24"/>
          <w:szCs w:val="24"/>
        </w:rPr>
      </w:pPr>
      <w:r w:rsidRPr="00FE7B61">
        <w:rPr>
          <w:sz w:val="24"/>
          <w:szCs w:val="24"/>
        </w:rPr>
        <w:t xml:space="preserve">При отказе от услуг, указанных в настоящем Приложении в сроки, влекущие ответственность перед поставщиком соответствующих услуг (неустойки, пени, штрафы), Заказчик обязан компенсировать Исполнителю документально подтвержденные расходы по оплате неустойки (пени, штрафа), при условии информирования Заказчика согласно пункту 2.3.6 настоящего Договора, в соответствии с выставленным соответствующим Поставщиком счетом Исполнителю. При наступлении штрафных санкций, Исполнитель выставляет счет Заказчику на сумму штрафных санкций, предъявляемых соответствующими поставщиками услуг. </w:t>
      </w:r>
    </w:p>
    <w:p w:rsidR="00FE7B61" w:rsidRPr="00FE7B61" w:rsidRDefault="00FE7B61" w:rsidP="00FE7B61">
      <w:pPr>
        <w:widowControl w:val="0"/>
        <w:ind w:left="1080" w:hanging="1080"/>
        <w:jc w:val="both"/>
        <w:rPr>
          <w:sz w:val="24"/>
          <w:szCs w:val="24"/>
        </w:rPr>
      </w:pPr>
    </w:p>
    <w:p w:rsidR="00FE7B61" w:rsidRPr="00FE7B61" w:rsidRDefault="00FE7B61" w:rsidP="00FE7B61">
      <w:pPr>
        <w:widowControl w:val="0"/>
        <w:ind w:left="1080" w:hanging="1080"/>
        <w:jc w:val="both"/>
        <w:rPr>
          <w:sz w:val="24"/>
          <w:szCs w:val="24"/>
        </w:rPr>
      </w:pPr>
    </w:p>
    <w:p w:rsidR="00FE7B61" w:rsidRPr="00FE7B61" w:rsidRDefault="00FE7B61" w:rsidP="00FE7B61">
      <w:pPr>
        <w:widowControl w:val="0"/>
        <w:tabs>
          <w:tab w:val="num" w:pos="1134"/>
        </w:tabs>
        <w:jc w:val="both"/>
        <w:rPr>
          <w:sz w:val="24"/>
          <w:szCs w:val="24"/>
        </w:rPr>
      </w:pPr>
    </w:p>
    <w:tbl>
      <w:tblPr>
        <w:tblW w:w="4805" w:type="pct"/>
        <w:tblLook w:val="01E0" w:firstRow="1" w:lastRow="1" w:firstColumn="1" w:lastColumn="1" w:noHBand="0" w:noVBand="0"/>
      </w:tblPr>
      <w:tblGrid>
        <w:gridCol w:w="4595"/>
        <w:gridCol w:w="321"/>
        <w:gridCol w:w="4482"/>
      </w:tblGrid>
      <w:tr w:rsidR="00FE7B61" w:rsidRPr="00FE7B61" w:rsidTr="00FE7B61">
        <w:trPr>
          <w:trHeight w:val="740"/>
        </w:trPr>
        <w:tc>
          <w:tcPr>
            <w:tcW w:w="4643" w:type="dxa"/>
          </w:tcPr>
          <w:p w:rsidR="00FE7B61" w:rsidRPr="00FE7B61" w:rsidRDefault="00FE7B61" w:rsidP="00FE7B61">
            <w:pPr>
              <w:widowControl w:val="0"/>
              <w:rPr>
                <w:b/>
                <w:sz w:val="24"/>
                <w:szCs w:val="24"/>
              </w:rPr>
            </w:pPr>
            <w:r w:rsidRPr="00FE7B61">
              <w:rPr>
                <w:b/>
                <w:sz w:val="24"/>
                <w:szCs w:val="24"/>
              </w:rPr>
              <w:t>ЗАКАЗЧИК</w:t>
            </w:r>
            <w:r w:rsidRPr="00FE7B61">
              <w:rPr>
                <w:sz w:val="24"/>
                <w:szCs w:val="24"/>
              </w:rPr>
              <w:br/>
            </w:r>
            <w:r w:rsidRPr="00FE7B61">
              <w:rPr>
                <w:b/>
                <w:sz w:val="24"/>
                <w:szCs w:val="24"/>
              </w:rPr>
              <w:t>Автономная некоммерческая организация «Агентство стратегических инициатив по продвижению новых проектов»</w:t>
            </w:r>
          </w:p>
          <w:p w:rsidR="00FE7B61" w:rsidRPr="00FE7B61" w:rsidRDefault="00FE7B61" w:rsidP="00FE7B61">
            <w:pPr>
              <w:widowControl w:val="0"/>
              <w:rPr>
                <w:sz w:val="24"/>
                <w:szCs w:val="24"/>
              </w:rPr>
            </w:pPr>
          </w:p>
        </w:tc>
        <w:tc>
          <w:tcPr>
            <w:tcW w:w="426" w:type="dxa"/>
          </w:tcPr>
          <w:p w:rsidR="00FE7B61" w:rsidRPr="00FE7B61" w:rsidRDefault="00FE7B61" w:rsidP="00FE7B61">
            <w:pPr>
              <w:widowControl w:val="0"/>
              <w:rPr>
                <w:sz w:val="24"/>
                <w:szCs w:val="24"/>
              </w:rPr>
            </w:pPr>
          </w:p>
        </w:tc>
        <w:tc>
          <w:tcPr>
            <w:tcW w:w="4537" w:type="dxa"/>
            <w:hideMark/>
          </w:tcPr>
          <w:p w:rsidR="00FE7B61" w:rsidRPr="00FE7B61" w:rsidRDefault="00FE7B61" w:rsidP="00FE7B61">
            <w:pPr>
              <w:widowControl w:val="0"/>
              <w:rPr>
                <w:b/>
                <w:sz w:val="24"/>
                <w:szCs w:val="24"/>
              </w:rPr>
            </w:pPr>
            <w:r w:rsidRPr="00FE7B61">
              <w:rPr>
                <w:b/>
                <w:sz w:val="24"/>
                <w:szCs w:val="24"/>
              </w:rPr>
              <w:t>ИСПОЛНИТЕЛЬ</w:t>
            </w:r>
            <w:r w:rsidRPr="00FE7B61">
              <w:rPr>
                <w:b/>
                <w:sz w:val="24"/>
                <w:szCs w:val="24"/>
              </w:rPr>
              <w:br/>
            </w:r>
          </w:p>
        </w:tc>
      </w:tr>
      <w:tr w:rsidR="00FE7B61" w:rsidRPr="00FE7B61" w:rsidTr="00FE7B61">
        <w:trPr>
          <w:cantSplit/>
        </w:trPr>
        <w:tc>
          <w:tcPr>
            <w:tcW w:w="4643"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__________________</w:t>
            </w:r>
            <w:r w:rsidRPr="00FE7B61">
              <w:rPr>
                <w:sz w:val="24"/>
                <w:szCs w:val="24"/>
              </w:rPr>
              <w:t>/_________________/</w:t>
            </w:r>
          </w:p>
          <w:p w:rsidR="00FE7B61" w:rsidRPr="00FE7B61" w:rsidRDefault="00FE7B61" w:rsidP="00FE7B61">
            <w:pPr>
              <w:widowControl w:val="0"/>
              <w:rPr>
                <w:sz w:val="24"/>
                <w:szCs w:val="24"/>
              </w:rPr>
            </w:pPr>
            <w:r w:rsidRPr="00FE7B61">
              <w:rPr>
                <w:sz w:val="24"/>
                <w:szCs w:val="24"/>
              </w:rPr>
              <w:t xml:space="preserve">        (</w:t>
            </w:r>
            <w:r w:rsidRPr="00FE7B61">
              <w:t xml:space="preserve">подпись)                (расшифровка подписи)   </w:t>
            </w:r>
          </w:p>
        </w:tc>
        <w:tc>
          <w:tcPr>
            <w:tcW w:w="426" w:type="dxa"/>
          </w:tcPr>
          <w:p w:rsidR="00FE7B61" w:rsidRPr="00FE7B61" w:rsidRDefault="00FE7B61" w:rsidP="00FE7B61">
            <w:pPr>
              <w:widowControl w:val="0"/>
              <w:rPr>
                <w:sz w:val="24"/>
                <w:szCs w:val="24"/>
              </w:rPr>
            </w:pPr>
          </w:p>
        </w:tc>
        <w:tc>
          <w:tcPr>
            <w:tcW w:w="4537"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w:t>
            </w:r>
            <w:r w:rsidRPr="00FE7B61">
              <w:rPr>
                <w:sz w:val="24"/>
                <w:szCs w:val="24"/>
              </w:rPr>
              <w:t>/__________________/</w:t>
            </w:r>
          </w:p>
          <w:p w:rsidR="00FE7B61" w:rsidRPr="00FE7B61" w:rsidRDefault="00FE7B61" w:rsidP="00FE7B61">
            <w:pPr>
              <w:widowControl w:val="0"/>
              <w:rPr>
                <w:sz w:val="24"/>
                <w:szCs w:val="24"/>
                <w:u w:val="single"/>
              </w:rPr>
            </w:pPr>
            <w:r w:rsidRPr="00FE7B61">
              <w:rPr>
                <w:sz w:val="24"/>
                <w:szCs w:val="24"/>
              </w:rPr>
              <w:t xml:space="preserve">      (</w:t>
            </w:r>
            <w:r w:rsidRPr="00FE7B61">
              <w:t xml:space="preserve">подпись)                (расшифровка подписи)   </w:t>
            </w:r>
          </w:p>
        </w:tc>
      </w:tr>
    </w:tbl>
    <w:p w:rsidR="00FE7B61" w:rsidRPr="00FE7B61" w:rsidRDefault="00FE7B61" w:rsidP="00FE7B61">
      <w:pPr>
        <w:widowControl w:val="0"/>
        <w:tabs>
          <w:tab w:val="num" w:pos="1134"/>
        </w:tabs>
        <w:jc w:val="both"/>
        <w:rPr>
          <w:sz w:val="24"/>
          <w:szCs w:val="24"/>
        </w:rPr>
      </w:pPr>
    </w:p>
    <w:p w:rsidR="00FE7B61" w:rsidRPr="00FE7B61" w:rsidRDefault="00FE7B61" w:rsidP="00FE7B61">
      <w:pPr>
        <w:widowControl w:val="0"/>
        <w:rPr>
          <w:sz w:val="24"/>
          <w:szCs w:val="24"/>
        </w:rPr>
      </w:pPr>
    </w:p>
    <w:p w:rsidR="00FE7B61" w:rsidRPr="00FE7B61" w:rsidRDefault="00FE7B61" w:rsidP="00FE7B61">
      <w:r w:rsidRPr="00FE7B61">
        <w:br w:type="page"/>
      </w:r>
    </w:p>
    <w:tbl>
      <w:tblPr>
        <w:tblW w:w="0" w:type="auto"/>
        <w:jc w:val="right"/>
        <w:tblLook w:val="01E0" w:firstRow="1" w:lastRow="1" w:firstColumn="1" w:lastColumn="1" w:noHBand="0" w:noVBand="0"/>
      </w:tblPr>
      <w:tblGrid>
        <w:gridCol w:w="3474"/>
      </w:tblGrid>
      <w:tr w:rsidR="00FE7B61" w:rsidRPr="00FE7B61" w:rsidTr="00FE7B61">
        <w:trPr>
          <w:cantSplit/>
          <w:jc w:val="right"/>
        </w:trPr>
        <w:tc>
          <w:tcPr>
            <w:tcW w:w="3474" w:type="dxa"/>
            <w:hideMark/>
          </w:tcPr>
          <w:p w:rsidR="00FE7B61" w:rsidRPr="00FE7B61" w:rsidRDefault="00FE7B61" w:rsidP="00FE7B61">
            <w:pPr>
              <w:jc w:val="right"/>
              <w:rPr>
                <w:b/>
                <w:sz w:val="24"/>
                <w:szCs w:val="24"/>
              </w:rPr>
            </w:pPr>
            <w:r w:rsidRPr="00FE7B61">
              <w:rPr>
                <w:sz w:val="24"/>
                <w:szCs w:val="24"/>
              </w:rPr>
              <w:lastRenderedPageBreak/>
              <w:br w:type="column"/>
            </w:r>
            <w:r w:rsidRPr="00FE7B61">
              <w:rPr>
                <w:b/>
                <w:snapToGrid w:val="0"/>
                <w:sz w:val="24"/>
                <w:szCs w:val="24"/>
              </w:rPr>
              <w:t>Приложение № 3</w:t>
            </w:r>
          </w:p>
          <w:p w:rsidR="00FE7B61" w:rsidRPr="00FE7B61" w:rsidRDefault="00FE7B61" w:rsidP="00FE7B61">
            <w:pPr>
              <w:jc w:val="right"/>
              <w:rPr>
                <w:b/>
                <w:sz w:val="24"/>
                <w:szCs w:val="24"/>
              </w:rPr>
            </w:pPr>
            <w:r w:rsidRPr="00FE7B61">
              <w:rPr>
                <w:b/>
                <w:sz w:val="24"/>
                <w:szCs w:val="24"/>
              </w:rPr>
              <w:t>к Договору №_______</w:t>
            </w:r>
          </w:p>
          <w:p w:rsidR="00FE7B61" w:rsidRPr="00FE7B61" w:rsidRDefault="00FE7B61" w:rsidP="00FE7B61">
            <w:pPr>
              <w:jc w:val="right"/>
              <w:rPr>
                <w:sz w:val="24"/>
                <w:szCs w:val="24"/>
              </w:rPr>
            </w:pPr>
            <w:r w:rsidRPr="00FE7B61">
              <w:rPr>
                <w:b/>
                <w:sz w:val="24"/>
                <w:szCs w:val="24"/>
              </w:rPr>
              <w:t>от____________ 20__г</w:t>
            </w:r>
          </w:p>
        </w:tc>
      </w:tr>
    </w:tbl>
    <w:p w:rsidR="00FE7B61" w:rsidRPr="00FE7B61" w:rsidRDefault="00FE7B61" w:rsidP="00FE7B61">
      <w:pPr>
        <w:rPr>
          <w:b/>
          <w:bCs/>
          <w:sz w:val="24"/>
          <w:szCs w:val="24"/>
        </w:rPr>
      </w:pPr>
    </w:p>
    <w:p w:rsidR="00FE7B61" w:rsidRPr="00FE7B61" w:rsidRDefault="00FE7B61" w:rsidP="00FE7B61">
      <w:pPr>
        <w:jc w:val="center"/>
        <w:rPr>
          <w:b/>
          <w:sz w:val="24"/>
          <w:szCs w:val="24"/>
        </w:rPr>
      </w:pPr>
      <w:r w:rsidRPr="00FE7B61">
        <w:rPr>
          <w:b/>
          <w:sz w:val="24"/>
          <w:szCs w:val="24"/>
        </w:rPr>
        <w:t xml:space="preserve">Оформление виз </w:t>
      </w:r>
      <w:r w:rsidRPr="00FE7B61">
        <w:rPr>
          <w:b/>
          <w:sz w:val="24"/>
          <w:szCs w:val="24"/>
        </w:rPr>
        <w:br/>
        <w:t>(консульские сборы не включены):</w:t>
      </w:r>
    </w:p>
    <w:p w:rsidR="00FE7B61" w:rsidRPr="00FE7B61" w:rsidRDefault="00FE7B61" w:rsidP="00FE7B61">
      <w:pPr>
        <w:rPr>
          <w:b/>
          <w:sz w:val="24"/>
          <w:szCs w:val="24"/>
        </w:rPr>
      </w:pPr>
    </w:p>
    <w:p w:rsidR="00FE7B61" w:rsidRPr="00FE7B61" w:rsidRDefault="00FE7B61" w:rsidP="00FE7B61">
      <w:pPr>
        <w:ind w:firstLine="567"/>
        <w:jc w:val="both"/>
        <w:rPr>
          <w:sz w:val="24"/>
          <w:szCs w:val="24"/>
        </w:rPr>
      </w:pPr>
      <w:r w:rsidRPr="00FE7B61">
        <w:rPr>
          <w:sz w:val="24"/>
          <w:szCs w:val="24"/>
        </w:rPr>
        <w:t xml:space="preserve">1. Исполнитель по Заявкам на командирование по форме, определённой Приложением </w:t>
      </w:r>
      <w:r w:rsidRPr="00FE7B61">
        <w:rPr>
          <w:sz w:val="24"/>
          <w:szCs w:val="24"/>
        </w:rPr>
        <w:br/>
        <w:t>№ 7 к настоящему Договору (далее - Заявка) оказывает услуги по оформлению документов, необходимых для получения виз, в том числе оформлению медицинских страховок (при необходимости в срочном порядке – в срок до __ часов).</w:t>
      </w:r>
    </w:p>
    <w:p w:rsidR="00FE7B61" w:rsidRPr="00FE7B61" w:rsidRDefault="00FE7B61" w:rsidP="00FE7B61">
      <w:pPr>
        <w:ind w:firstLine="567"/>
        <w:jc w:val="both"/>
        <w:rPr>
          <w:sz w:val="24"/>
          <w:szCs w:val="24"/>
        </w:rPr>
      </w:pPr>
      <w:r w:rsidRPr="00FE7B61">
        <w:rPr>
          <w:sz w:val="24"/>
          <w:szCs w:val="24"/>
        </w:rPr>
        <w:t xml:space="preserve">2. Стоимость услуг по </w:t>
      </w:r>
      <w:r w:rsidRPr="00FE7B61">
        <w:rPr>
          <w:bCs/>
          <w:sz w:val="24"/>
          <w:szCs w:val="24"/>
        </w:rPr>
        <w:t xml:space="preserve">оформлению </w:t>
      </w:r>
      <w:r w:rsidRPr="00FE7B61">
        <w:rPr>
          <w:sz w:val="24"/>
          <w:szCs w:val="24"/>
        </w:rPr>
        <w:t xml:space="preserve">документов на получение виз </w:t>
      </w:r>
    </w:p>
    <w:p w:rsidR="00FE7B61" w:rsidRPr="00FE7B61" w:rsidRDefault="00FE7B61" w:rsidP="00FE7B61">
      <w:pPr>
        <w:ind w:left="360"/>
        <w:jc w:val="both"/>
        <w:rPr>
          <w:bCs/>
          <w:sz w:val="24"/>
          <w:szCs w:val="24"/>
        </w:rPr>
      </w:pPr>
    </w:p>
    <w:tbl>
      <w:tblPr>
        <w:tblW w:w="100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53"/>
        <w:gridCol w:w="4860"/>
      </w:tblGrid>
      <w:tr w:rsidR="00FE7B61" w:rsidRPr="00FE7B61" w:rsidTr="00FE7B61">
        <w:trPr>
          <w:trHeight w:val="510"/>
        </w:trPr>
        <w:tc>
          <w:tcPr>
            <w:tcW w:w="5153"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E7B61" w:rsidRPr="00FE7B61" w:rsidRDefault="00FE7B61" w:rsidP="00FE7B61">
            <w:pPr>
              <w:jc w:val="center"/>
              <w:rPr>
                <w:bCs/>
                <w:sz w:val="24"/>
                <w:szCs w:val="24"/>
              </w:rPr>
            </w:pPr>
            <w:r w:rsidRPr="00FE7B61">
              <w:rPr>
                <w:bCs/>
                <w:sz w:val="24"/>
                <w:szCs w:val="24"/>
              </w:rPr>
              <w:t>Услуга</w:t>
            </w:r>
          </w:p>
        </w:tc>
        <w:tc>
          <w:tcPr>
            <w:tcW w:w="486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E7B61" w:rsidRPr="00FE7B61" w:rsidRDefault="00FE7B61" w:rsidP="00FE7B61">
            <w:pPr>
              <w:jc w:val="center"/>
              <w:rPr>
                <w:bCs/>
                <w:sz w:val="24"/>
                <w:szCs w:val="24"/>
              </w:rPr>
            </w:pPr>
            <w:r w:rsidRPr="00FE7B61">
              <w:rPr>
                <w:bCs/>
                <w:sz w:val="24"/>
                <w:szCs w:val="24"/>
              </w:rPr>
              <w:t>Стоимость за 1 (один) паспорт, руб.</w:t>
            </w:r>
          </w:p>
        </w:tc>
      </w:tr>
      <w:tr w:rsidR="00FE7B61" w:rsidRPr="00FE7B61" w:rsidTr="00FE7B61">
        <w:trPr>
          <w:trHeight w:val="557"/>
        </w:trPr>
        <w:tc>
          <w:tcPr>
            <w:tcW w:w="5153" w:type="dxa"/>
            <w:tcBorders>
              <w:top w:val="single" w:sz="4" w:space="0" w:color="auto"/>
              <w:left w:val="single" w:sz="4" w:space="0" w:color="auto"/>
              <w:bottom w:val="single" w:sz="4" w:space="0" w:color="auto"/>
              <w:right w:val="single" w:sz="4" w:space="0" w:color="auto"/>
            </w:tcBorders>
            <w:vAlign w:val="bottom"/>
            <w:hideMark/>
          </w:tcPr>
          <w:p w:rsidR="00FE7B61" w:rsidRPr="00FE7B61" w:rsidRDefault="00FE7B61" w:rsidP="00FE7B61">
            <w:pPr>
              <w:jc w:val="center"/>
              <w:rPr>
                <w:bCs/>
                <w:sz w:val="24"/>
                <w:szCs w:val="24"/>
              </w:rPr>
            </w:pPr>
            <w:r w:rsidRPr="00FE7B61">
              <w:rPr>
                <w:bCs/>
                <w:sz w:val="24"/>
                <w:szCs w:val="24"/>
              </w:rPr>
              <w:t xml:space="preserve">Подача и получение документов в Посольстве </w:t>
            </w:r>
          </w:p>
        </w:tc>
        <w:tc>
          <w:tcPr>
            <w:tcW w:w="4860" w:type="dxa"/>
            <w:tcBorders>
              <w:top w:val="single" w:sz="4" w:space="0" w:color="auto"/>
              <w:left w:val="single" w:sz="4" w:space="0" w:color="auto"/>
              <w:bottom w:val="single" w:sz="4" w:space="0" w:color="auto"/>
              <w:right w:val="single" w:sz="4" w:space="0" w:color="auto"/>
            </w:tcBorders>
            <w:vAlign w:val="bottom"/>
          </w:tcPr>
          <w:p w:rsidR="00FE7B61" w:rsidRPr="00FE7B61" w:rsidRDefault="00FE7B61" w:rsidP="00FE7B61">
            <w:pPr>
              <w:jc w:val="center"/>
              <w:rPr>
                <w:sz w:val="24"/>
                <w:szCs w:val="24"/>
              </w:rPr>
            </w:pPr>
          </w:p>
        </w:tc>
      </w:tr>
    </w:tbl>
    <w:p w:rsidR="00FE7B61" w:rsidRPr="00FE7B61" w:rsidRDefault="00FE7B61" w:rsidP="00FE7B61">
      <w:pPr>
        <w:ind w:left="709"/>
        <w:rPr>
          <w:bCs/>
          <w:sz w:val="18"/>
          <w:szCs w:val="18"/>
        </w:rPr>
      </w:pPr>
    </w:p>
    <w:p w:rsidR="00FE7B61" w:rsidRPr="00FE7B61" w:rsidRDefault="00FE7B61" w:rsidP="00FE7B61">
      <w:pPr>
        <w:jc w:val="both"/>
        <w:rPr>
          <w:bCs/>
          <w:color w:val="000000"/>
          <w:sz w:val="18"/>
          <w:szCs w:val="18"/>
        </w:rPr>
      </w:pPr>
      <w:r w:rsidRPr="00FE7B61">
        <w:rPr>
          <w:bCs/>
          <w:sz w:val="18"/>
          <w:szCs w:val="18"/>
        </w:rPr>
        <w:t>- При подаче документов на получение виз в сокращенные сроки (менее предельного срока, установленного п.1.2 настоящего Приложения) стоимость услуг по оформлению документов увеличивается по согласованию с Заказчиком</w:t>
      </w:r>
      <w:r w:rsidRPr="00FE7B61">
        <w:rPr>
          <w:bCs/>
          <w:color w:val="000000"/>
          <w:sz w:val="18"/>
          <w:szCs w:val="18"/>
        </w:rPr>
        <w:t xml:space="preserve">. </w:t>
      </w:r>
      <w:r w:rsidRPr="00FE7B61">
        <w:rPr>
          <w:color w:val="000000"/>
          <w:sz w:val="18"/>
          <w:szCs w:val="18"/>
        </w:rPr>
        <w:t>Стоимость услуг указана с учетом НДС по ставке, определённой в соответствии с законодательством Российской Федерации.</w:t>
      </w:r>
    </w:p>
    <w:p w:rsidR="00FE7B61" w:rsidRPr="00FE7B61" w:rsidRDefault="00FE7B61" w:rsidP="00FE7B61">
      <w:pPr>
        <w:ind w:firstLine="708"/>
        <w:rPr>
          <w:bCs/>
          <w:sz w:val="24"/>
          <w:szCs w:val="24"/>
        </w:rPr>
      </w:pPr>
    </w:p>
    <w:p w:rsidR="00FE7B61" w:rsidRPr="00FE7B61" w:rsidRDefault="00FE7B61" w:rsidP="00FE7B61">
      <w:pPr>
        <w:tabs>
          <w:tab w:val="left" w:pos="1276"/>
        </w:tabs>
        <w:ind w:firstLine="709"/>
        <w:jc w:val="both"/>
        <w:rPr>
          <w:sz w:val="24"/>
          <w:szCs w:val="24"/>
        </w:rPr>
      </w:pPr>
      <w:r w:rsidRPr="00FE7B61">
        <w:rPr>
          <w:sz w:val="24"/>
          <w:szCs w:val="24"/>
        </w:rPr>
        <w:t>Стоимость услуг Исполнителя включает в себя:</w:t>
      </w:r>
    </w:p>
    <w:p w:rsidR="00FE7B61" w:rsidRPr="00FE7B61" w:rsidRDefault="00FE7B61" w:rsidP="00221BE0">
      <w:pPr>
        <w:numPr>
          <w:ilvl w:val="4"/>
          <w:numId w:val="10"/>
        </w:numPr>
        <w:tabs>
          <w:tab w:val="num" w:pos="567"/>
          <w:tab w:val="left" w:pos="1276"/>
          <w:tab w:val="num" w:pos="1827"/>
        </w:tabs>
        <w:ind w:left="0" w:firstLine="709"/>
        <w:jc w:val="both"/>
        <w:rPr>
          <w:sz w:val="24"/>
          <w:szCs w:val="24"/>
        </w:rPr>
      </w:pPr>
      <w:r w:rsidRPr="00FE7B61">
        <w:rPr>
          <w:sz w:val="24"/>
          <w:szCs w:val="24"/>
        </w:rPr>
        <w:t xml:space="preserve">подачу/ получение документов в/из посольства (курьерские услуги в консульство/посольство); </w:t>
      </w:r>
    </w:p>
    <w:p w:rsidR="00FE7B61" w:rsidRPr="00FE7B61" w:rsidRDefault="00FE7B61" w:rsidP="00221BE0">
      <w:pPr>
        <w:numPr>
          <w:ilvl w:val="4"/>
          <w:numId w:val="10"/>
        </w:numPr>
        <w:tabs>
          <w:tab w:val="num" w:pos="567"/>
          <w:tab w:val="left" w:pos="1276"/>
          <w:tab w:val="num" w:pos="1827"/>
        </w:tabs>
        <w:ind w:left="0" w:firstLine="709"/>
        <w:jc w:val="both"/>
        <w:rPr>
          <w:sz w:val="24"/>
          <w:szCs w:val="24"/>
        </w:rPr>
      </w:pPr>
      <w:r w:rsidRPr="00FE7B61">
        <w:rPr>
          <w:sz w:val="24"/>
          <w:szCs w:val="24"/>
        </w:rPr>
        <w:t>услуги по конвертации валюты и оплаты консульских сборов;</w:t>
      </w:r>
    </w:p>
    <w:p w:rsidR="00FE7B61" w:rsidRPr="00FE7B61" w:rsidRDefault="00FE7B61" w:rsidP="00221BE0">
      <w:pPr>
        <w:numPr>
          <w:ilvl w:val="4"/>
          <w:numId w:val="10"/>
        </w:numPr>
        <w:tabs>
          <w:tab w:val="num" w:pos="567"/>
          <w:tab w:val="left" w:pos="1276"/>
          <w:tab w:val="num" w:pos="1827"/>
        </w:tabs>
        <w:ind w:left="0" w:firstLine="709"/>
        <w:jc w:val="both"/>
        <w:rPr>
          <w:sz w:val="24"/>
          <w:szCs w:val="24"/>
        </w:rPr>
      </w:pPr>
      <w:r w:rsidRPr="00FE7B61">
        <w:rPr>
          <w:sz w:val="24"/>
          <w:szCs w:val="24"/>
        </w:rPr>
        <w:t>предоставление актуального списка документов для оформления визы, заполнение анкет для оформления визы, консультации по оформлению и проверка документов;</w:t>
      </w:r>
    </w:p>
    <w:p w:rsidR="00FE7B61" w:rsidRPr="00FE7B61" w:rsidRDefault="00FE7B61" w:rsidP="00221BE0">
      <w:pPr>
        <w:numPr>
          <w:ilvl w:val="4"/>
          <w:numId w:val="10"/>
        </w:numPr>
        <w:tabs>
          <w:tab w:val="num" w:pos="567"/>
          <w:tab w:val="left" w:pos="1276"/>
          <w:tab w:val="num" w:pos="1827"/>
        </w:tabs>
        <w:ind w:left="0" w:firstLine="709"/>
        <w:jc w:val="both"/>
        <w:rPr>
          <w:sz w:val="24"/>
          <w:szCs w:val="24"/>
        </w:rPr>
      </w:pPr>
      <w:r w:rsidRPr="00FE7B61">
        <w:rPr>
          <w:sz w:val="24"/>
          <w:szCs w:val="24"/>
        </w:rPr>
        <w:t>информирование о статусе оформления визы, в том числе о необходимости предоставления дополнительных документов;</w:t>
      </w:r>
    </w:p>
    <w:p w:rsidR="00FE7B61" w:rsidRPr="00FE7B61" w:rsidRDefault="00FE7B61" w:rsidP="00221BE0">
      <w:pPr>
        <w:numPr>
          <w:ilvl w:val="4"/>
          <w:numId w:val="10"/>
        </w:numPr>
        <w:tabs>
          <w:tab w:val="num" w:pos="567"/>
          <w:tab w:val="left" w:pos="708"/>
          <w:tab w:val="left" w:pos="1276"/>
          <w:tab w:val="num" w:pos="1827"/>
        </w:tabs>
        <w:ind w:left="0" w:firstLine="709"/>
        <w:jc w:val="both"/>
        <w:rPr>
          <w:sz w:val="24"/>
          <w:szCs w:val="24"/>
        </w:rPr>
      </w:pPr>
      <w:r w:rsidRPr="00FE7B61">
        <w:rPr>
          <w:sz w:val="24"/>
          <w:szCs w:val="24"/>
        </w:rPr>
        <w:t xml:space="preserve"> сопровождение сотрудником Исполнителя командируемого работника Заказчика в посольство (в случае необходимости), в том числе информационное сопровождение (подготовка к беседе и т.д.);</w:t>
      </w:r>
    </w:p>
    <w:p w:rsidR="00FE7B61" w:rsidRPr="00FE7B61" w:rsidRDefault="00FE7B61" w:rsidP="00FE7B61">
      <w:pPr>
        <w:tabs>
          <w:tab w:val="left" w:pos="1276"/>
        </w:tabs>
        <w:ind w:firstLine="709"/>
        <w:jc w:val="both"/>
        <w:rPr>
          <w:sz w:val="24"/>
          <w:szCs w:val="24"/>
        </w:rPr>
      </w:pPr>
      <w:r w:rsidRPr="00FE7B61">
        <w:rPr>
          <w:sz w:val="24"/>
          <w:szCs w:val="24"/>
        </w:rPr>
        <w:t xml:space="preserve">е) </w:t>
      </w:r>
      <w:r w:rsidRPr="00FE7B61">
        <w:rPr>
          <w:sz w:val="24"/>
          <w:szCs w:val="24"/>
        </w:rPr>
        <w:tab/>
        <w:t>оформление медицинских страховок в срочном порядке (для формирования полного пакета документов – при необходимости).</w:t>
      </w:r>
    </w:p>
    <w:p w:rsidR="00FE7B61" w:rsidRPr="00FE7B61" w:rsidRDefault="00FE7B61" w:rsidP="00FE7B61">
      <w:pPr>
        <w:tabs>
          <w:tab w:val="left" w:pos="708"/>
          <w:tab w:val="left" w:pos="1276"/>
        </w:tabs>
        <w:ind w:firstLine="709"/>
        <w:jc w:val="both"/>
        <w:rPr>
          <w:sz w:val="24"/>
          <w:szCs w:val="24"/>
        </w:rPr>
      </w:pPr>
      <w:r w:rsidRPr="00FE7B61">
        <w:rPr>
          <w:sz w:val="24"/>
          <w:szCs w:val="24"/>
        </w:rPr>
        <w:t>Заказчик оплачивает консульские сборы, установленные соответствующими посольствами (консульствами).</w:t>
      </w:r>
    </w:p>
    <w:p w:rsidR="00FE7B61" w:rsidRPr="00FE7B61" w:rsidRDefault="00FE7B61" w:rsidP="00FE7B61">
      <w:pPr>
        <w:tabs>
          <w:tab w:val="left" w:pos="426"/>
        </w:tabs>
        <w:ind w:firstLine="426"/>
        <w:jc w:val="both"/>
        <w:rPr>
          <w:sz w:val="24"/>
          <w:szCs w:val="24"/>
        </w:rPr>
      </w:pPr>
      <w:r w:rsidRPr="00FE7B61">
        <w:rPr>
          <w:sz w:val="24"/>
          <w:szCs w:val="24"/>
        </w:rPr>
        <w:t>3. Пакет документов для оформления визы принимается не менее, чем за 24 часа до предельного срока, за исключением случаев срочного командирования работников Заказчика за границу и необходимости срочного оформления виз по распоряжению руководства Заказчика.</w:t>
      </w:r>
      <w:r w:rsidRPr="00FE7B61">
        <w:rPr>
          <w:color w:val="99CC00"/>
          <w:sz w:val="24"/>
          <w:szCs w:val="24"/>
        </w:rPr>
        <w:t xml:space="preserve"> </w:t>
      </w:r>
      <w:r w:rsidRPr="00FE7B61">
        <w:rPr>
          <w:sz w:val="24"/>
          <w:szCs w:val="24"/>
        </w:rPr>
        <w:t>Предельным сроком считается предполагаемая дата открытия визы с учетом срока оформления визы, установленного соответствующим посольством.</w:t>
      </w:r>
    </w:p>
    <w:p w:rsidR="00FE7B61" w:rsidRPr="00FE7B61" w:rsidRDefault="00FE7B61" w:rsidP="00FE7B61">
      <w:pPr>
        <w:widowControl w:val="0"/>
        <w:tabs>
          <w:tab w:val="num" w:pos="720"/>
        </w:tabs>
        <w:ind w:firstLine="426"/>
        <w:jc w:val="both"/>
        <w:rPr>
          <w:color w:val="000000"/>
          <w:sz w:val="24"/>
          <w:szCs w:val="24"/>
        </w:rPr>
      </w:pPr>
      <w:r w:rsidRPr="00FE7B61">
        <w:rPr>
          <w:sz w:val="24"/>
          <w:szCs w:val="24"/>
        </w:rPr>
        <w:t xml:space="preserve">4. Оплата услуг Исполнителя производится только после оформления виз. </w:t>
      </w:r>
      <w:r w:rsidRPr="00FE7B61">
        <w:rPr>
          <w:color w:val="000000"/>
          <w:sz w:val="24"/>
          <w:szCs w:val="24"/>
        </w:rPr>
        <w:t xml:space="preserve">Условия оплаты за услуги по настоящему Приложению определены разделом 4 настоящего Договора. </w:t>
      </w:r>
    </w:p>
    <w:p w:rsidR="00FE7B61" w:rsidRPr="00FE7B61" w:rsidRDefault="00FE7B61" w:rsidP="00FE7B61">
      <w:pPr>
        <w:ind w:firstLine="360"/>
        <w:jc w:val="both"/>
        <w:rPr>
          <w:sz w:val="24"/>
          <w:szCs w:val="24"/>
        </w:rPr>
      </w:pPr>
    </w:p>
    <w:tbl>
      <w:tblPr>
        <w:tblW w:w="5000" w:type="pct"/>
        <w:tblInd w:w="250" w:type="dxa"/>
        <w:tblLayout w:type="fixed"/>
        <w:tblLook w:val="01E0" w:firstRow="1" w:lastRow="1" w:firstColumn="1" w:lastColumn="1" w:noHBand="0" w:noVBand="0"/>
      </w:tblPr>
      <w:tblGrid>
        <w:gridCol w:w="4714"/>
        <w:gridCol w:w="530"/>
        <w:gridCol w:w="4535"/>
      </w:tblGrid>
      <w:tr w:rsidR="00FE7B61" w:rsidRPr="00FE7B61" w:rsidTr="00FE7B61">
        <w:trPr>
          <w:trHeight w:val="740"/>
        </w:trPr>
        <w:tc>
          <w:tcPr>
            <w:tcW w:w="4721" w:type="dxa"/>
          </w:tcPr>
          <w:p w:rsidR="00FE7B61" w:rsidRPr="00FE7B61" w:rsidRDefault="00FE7B61" w:rsidP="00FE7B61">
            <w:pPr>
              <w:widowControl w:val="0"/>
              <w:rPr>
                <w:b/>
                <w:sz w:val="24"/>
                <w:szCs w:val="24"/>
              </w:rPr>
            </w:pPr>
            <w:r w:rsidRPr="00FE7B61">
              <w:rPr>
                <w:b/>
                <w:sz w:val="24"/>
                <w:szCs w:val="24"/>
              </w:rPr>
              <w:t>ЗАКАЗЧИК</w:t>
            </w:r>
            <w:r w:rsidRPr="00FE7B61">
              <w:rPr>
                <w:sz w:val="24"/>
                <w:szCs w:val="24"/>
              </w:rPr>
              <w:br/>
            </w:r>
            <w:r w:rsidRPr="00FE7B61">
              <w:rPr>
                <w:b/>
                <w:sz w:val="24"/>
                <w:szCs w:val="24"/>
              </w:rPr>
              <w:t>Автономная некоммерческая организация «Агентство стратегических инициатив по продвижению новых проектов»</w:t>
            </w:r>
          </w:p>
          <w:p w:rsidR="00FE7B61" w:rsidRPr="00FE7B61" w:rsidRDefault="00FE7B61" w:rsidP="00FE7B61">
            <w:pPr>
              <w:widowControl w:val="0"/>
              <w:rPr>
                <w:sz w:val="24"/>
                <w:szCs w:val="24"/>
              </w:rPr>
            </w:pPr>
          </w:p>
        </w:tc>
        <w:tc>
          <w:tcPr>
            <w:tcW w:w="530" w:type="dxa"/>
          </w:tcPr>
          <w:p w:rsidR="00FE7B61" w:rsidRPr="00FE7B61" w:rsidRDefault="00FE7B61" w:rsidP="00FE7B61">
            <w:pPr>
              <w:widowControl w:val="0"/>
              <w:rPr>
                <w:sz w:val="24"/>
                <w:szCs w:val="24"/>
              </w:rPr>
            </w:pPr>
          </w:p>
        </w:tc>
        <w:tc>
          <w:tcPr>
            <w:tcW w:w="4542" w:type="dxa"/>
            <w:hideMark/>
          </w:tcPr>
          <w:p w:rsidR="00FE7B61" w:rsidRPr="00FE7B61" w:rsidRDefault="00FE7B61" w:rsidP="00FE7B61">
            <w:pPr>
              <w:widowControl w:val="0"/>
              <w:rPr>
                <w:b/>
                <w:sz w:val="24"/>
                <w:szCs w:val="24"/>
              </w:rPr>
            </w:pPr>
            <w:r w:rsidRPr="00FE7B61">
              <w:rPr>
                <w:b/>
                <w:sz w:val="24"/>
                <w:szCs w:val="24"/>
              </w:rPr>
              <w:t>ИСПОЛНИТЕЛЬ</w:t>
            </w:r>
            <w:r w:rsidRPr="00FE7B61">
              <w:rPr>
                <w:b/>
                <w:sz w:val="24"/>
                <w:szCs w:val="24"/>
              </w:rPr>
              <w:br/>
            </w:r>
          </w:p>
        </w:tc>
      </w:tr>
      <w:tr w:rsidR="00FE7B61" w:rsidRPr="00FE7B61" w:rsidTr="00FE7B61">
        <w:trPr>
          <w:cantSplit/>
        </w:trPr>
        <w:tc>
          <w:tcPr>
            <w:tcW w:w="4721" w:type="dxa"/>
            <w:vAlign w:val="bottom"/>
          </w:tcPr>
          <w:p w:rsidR="00FE7B61" w:rsidRPr="00FE7B61" w:rsidRDefault="00FE7B61" w:rsidP="00FE7B61">
            <w:pPr>
              <w:widowControl w:val="0"/>
              <w:rPr>
                <w:sz w:val="24"/>
                <w:szCs w:val="24"/>
              </w:rPr>
            </w:pPr>
            <w:r w:rsidRPr="00FE7B61">
              <w:rPr>
                <w:sz w:val="24"/>
                <w:szCs w:val="24"/>
              </w:rPr>
              <w:lastRenderedPageBreak/>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__________________</w:t>
            </w:r>
            <w:r w:rsidRPr="00FE7B61">
              <w:rPr>
                <w:sz w:val="24"/>
                <w:szCs w:val="24"/>
              </w:rPr>
              <w:t>/_________________/</w:t>
            </w:r>
          </w:p>
          <w:p w:rsidR="00FE7B61" w:rsidRPr="00FE7B61" w:rsidRDefault="00FE7B61" w:rsidP="00FE7B61">
            <w:pPr>
              <w:widowControl w:val="0"/>
              <w:rPr>
                <w:sz w:val="24"/>
                <w:szCs w:val="24"/>
              </w:rPr>
            </w:pPr>
            <w:r w:rsidRPr="00FE7B61">
              <w:rPr>
                <w:sz w:val="24"/>
                <w:szCs w:val="24"/>
              </w:rPr>
              <w:t xml:space="preserve">         (</w:t>
            </w:r>
            <w:r w:rsidRPr="00FE7B61">
              <w:t xml:space="preserve">подпись)                (расшифровка подписи)   </w:t>
            </w:r>
          </w:p>
        </w:tc>
        <w:tc>
          <w:tcPr>
            <w:tcW w:w="530" w:type="dxa"/>
          </w:tcPr>
          <w:p w:rsidR="00FE7B61" w:rsidRPr="00FE7B61" w:rsidRDefault="00FE7B61" w:rsidP="00FE7B61">
            <w:pPr>
              <w:widowControl w:val="0"/>
              <w:rPr>
                <w:sz w:val="24"/>
                <w:szCs w:val="24"/>
              </w:rPr>
            </w:pPr>
          </w:p>
        </w:tc>
        <w:tc>
          <w:tcPr>
            <w:tcW w:w="4542"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w:t>
            </w:r>
            <w:r w:rsidRPr="00FE7B61">
              <w:rPr>
                <w:sz w:val="24"/>
                <w:szCs w:val="24"/>
              </w:rPr>
              <w:t>/__________________/</w:t>
            </w:r>
          </w:p>
          <w:p w:rsidR="00FE7B61" w:rsidRPr="00FE7B61" w:rsidRDefault="00FE7B61" w:rsidP="00FE7B61">
            <w:pPr>
              <w:widowControl w:val="0"/>
              <w:rPr>
                <w:sz w:val="24"/>
                <w:szCs w:val="24"/>
                <w:u w:val="single"/>
              </w:rPr>
            </w:pPr>
            <w:r w:rsidRPr="00FE7B61">
              <w:rPr>
                <w:sz w:val="24"/>
                <w:szCs w:val="24"/>
              </w:rPr>
              <w:t xml:space="preserve">        (</w:t>
            </w:r>
            <w:r w:rsidRPr="00FE7B61">
              <w:t xml:space="preserve">подпись)                (расшифровка подписи)   </w:t>
            </w:r>
          </w:p>
        </w:tc>
      </w:tr>
    </w:tbl>
    <w:p w:rsidR="00FE7B61" w:rsidRPr="00FE7B61" w:rsidRDefault="00FE7B61" w:rsidP="00FE7B61">
      <w:pPr>
        <w:tabs>
          <w:tab w:val="num" w:pos="1134"/>
        </w:tabs>
        <w:jc w:val="both"/>
        <w:rPr>
          <w:sz w:val="24"/>
          <w:szCs w:val="24"/>
        </w:rPr>
      </w:pPr>
      <w:r w:rsidRPr="00FE7B61">
        <w:rPr>
          <w:sz w:val="24"/>
          <w:szCs w:val="24"/>
        </w:rPr>
        <w:br w:type="column"/>
      </w:r>
    </w:p>
    <w:tbl>
      <w:tblPr>
        <w:tblW w:w="0" w:type="auto"/>
        <w:jc w:val="right"/>
        <w:tblLook w:val="01E0" w:firstRow="1" w:lastRow="1" w:firstColumn="1" w:lastColumn="1" w:noHBand="0" w:noVBand="0"/>
      </w:tblPr>
      <w:tblGrid>
        <w:gridCol w:w="3474"/>
      </w:tblGrid>
      <w:tr w:rsidR="00FE7B61" w:rsidRPr="00FE7B61" w:rsidTr="00FE7B61">
        <w:trPr>
          <w:cantSplit/>
          <w:jc w:val="right"/>
        </w:trPr>
        <w:tc>
          <w:tcPr>
            <w:tcW w:w="3474" w:type="dxa"/>
            <w:hideMark/>
          </w:tcPr>
          <w:p w:rsidR="00FE7B61" w:rsidRPr="00FE7B61" w:rsidRDefault="00FE7B61" w:rsidP="00FE7B61">
            <w:pPr>
              <w:jc w:val="right"/>
              <w:rPr>
                <w:b/>
                <w:sz w:val="24"/>
                <w:szCs w:val="24"/>
              </w:rPr>
            </w:pPr>
            <w:r w:rsidRPr="00FE7B61">
              <w:rPr>
                <w:sz w:val="24"/>
                <w:szCs w:val="24"/>
              </w:rPr>
              <w:br w:type="column"/>
            </w:r>
            <w:r w:rsidRPr="00FE7B61">
              <w:rPr>
                <w:b/>
                <w:sz w:val="24"/>
                <w:szCs w:val="24"/>
              </w:rPr>
              <w:t>Приложение № 4</w:t>
            </w:r>
            <w:r w:rsidRPr="00FE7B61">
              <w:rPr>
                <w:b/>
                <w:sz w:val="24"/>
                <w:szCs w:val="24"/>
              </w:rPr>
              <w:br/>
              <w:t>к Договору №_______</w:t>
            </w:r>
          </w:p>
          <w:p w:rsidR="00FE7B61" w:rsidRPr="00FE7B61" w:rsidRDefault="00FE7B61" w:rsidP="00FE7B61">
            <w:pPr>
              <w:jc w:val="right"/>
              <w:rPr>
                <w:sz w:val="24"/>
                <w:szCs w:val="24"/>
              </w:rPr>
            </w:pPr>
            <w:r w:rsidRPr="00FE7B61">
              <w:rPr>
                <w:b/>
                <w:sz w:val="24"/>
                <w:szCs w:val="24"/>
              </w:rPr>
              <w:t>от____________ 20__г</w:t>
            </w:r>
          </w:p>
        </w:tc>
      </w:tr>
    </w:tbl>
    <w:p w:rsidR="00FE7B61" w:rsidRPr="00FE7B61" w:rsidRDefault="00FE7B61" w:rsidP="00FE7B61">
      <w:pPr>
        <w:jc w:val="center"/>
        <w:rPr>
          <w:b/>
          <w:sz w:val="24"/>
          <w:szCs w:val="24"/>
        </w:rPr>
      </w:pPr>
    </w:p>
    <w:p w:rsidR="00FE7B61" w:rsidRPr="00FE7B61" w:rsidRDefault="00FE7B61" w:rsidP="00FE7B61">
      <w:pPr>
        <w:jc w:val="center"/>
        <w:rPr>
          <w:b/>
          <w:sz w:val="24"/>
          <w:szCs w:val="24"/>
        </w:rPr>
      </w:pPr>
      <w:r w:rsidRPr="00FE7B61">
        <w:rPr>
          <w:b/>
          <w:sz w:val="24"/>
          <w:szCs w:val="24"/>
        </w:rPr>
        <w:t>Обслуживание пассажиров в VIP-залах и залах официальных лиц</w:t>
      </w:r>
    </w:p>
    <w:p w:rsidR="00FE7B61" w:rsidRPr="00FE7B61" w:rsidRDefault="00FE7B61" w:rsidP="00FE7B61">
      <w:pPr>
        <w:jc w:val="center"/>
        <w:rPr>
          <w:b/>
          <w:sz w:val="24"/>
          <w:szCs w:val="24"/>
        </w:rPr>
      </w:pPr>
      <w:r w:rsidRPr="00FE7B61">
        <w:rPr>
          <w:b/>
          <w:sz w:val="24"/>
          <w:szCs w:val="24"/>
        </w:rPr>
        <w:t>и делегаций (ЗОЛД)</w:t>
      </w:r>
    </w:p>
    <w:p w:rsidR="00FE7B61" w:rsidRPr="00FE7B61" w:rsidRDefault="00FE7B61" w:rsidP="00FE7B61">
      <w:pPr>
        <w:jc w:val="center"/>
        <w:rPr>
          <w:b/>
          <w:i/>
          <w:sz w:val="24"/>
          <w:szCs w:val="24"/>
        </w:rPr>
      </w:pPr>
    </w:p>
    <w:p w:rsidR="00FE7B61" w:rsidRPr="00FE7B61" w:rsidRDefault="00FE7B61" w:rsidP="00221BE0">
      <w:pPr>
        <w:keepNext/>
        <w:numPr>
          <w:ilvl w:val="1"/>
          <w:numId w:val="10"/>
        </w:numPr>
        <w:tabs>
          <w:tab w:val="num" w:pos="142"/>
          <w:tab w:val="num" w:pos="1276"/>
        </w:tabs>
        <w:suppressAutoHyphens/>
        <w:spacing w:before="360" w:after="120"/>
        <w:ind w:left="142" w:firstLine="0"/>
        <w:jc w:val="both"/>
        <w:outlineLvl w:val="1"/>
        <w:rPr>
          <w:sz w:val="24"/>
          <w:szCs w:val="24"/>
        </w:rPr>
      </w:pPr>
      <w:r w:rsidRPr="00FE7B61">
        <w:rPr>
          <w:sz w:val="24"/>
          <w:szCs w:val="24"/>
        </w:rPr>
        <w:t>Исполнитель по Заявкам на командирование по форме, определённой Приложением № 7 к настоящему Договору (далее - Заявка) оказывает услуги по обслуживанию пассажиров в VIP-залах и залах официальных лиц и делегаций аэропортов г. Москвы и при необходимости в других городов России.</w:t>
      </w:r>
    </w:p>
    <w:p w:rsidR="00FE7B61" w:rsidRPr="00FE7B61" w:rsidRDefault="00FE7B61" w:rsidP="00FE7B61">
      <w:pPr>
        <w:rPr>
          <w:sz w:val="24"/>
          <w:szCs w:val="24"/>
        </w:rPr>
      </w:pPr>
      <w:r w:rsidRPr="00FE7B61">
        <w:rPr>
          <w:sz w:val="24"/>
          <w:szCs w:val="24"/>
        </w:rPr>
        <w:t>1.2 Стоимость услуг по обслуживанию пассажиров в VIP-залах и залах официальных лиц и делегаций аэропортов г. Москвы:</w:t>
      </w:r>
    </w:p>
    <w:p w:rsidR="00FE7B61" w:rsidRPr="00FE7B61" w:rsidRDefault="00FE7B61" w:rsidP="00FE7B61">
      <w:pPr>
        <w:jc w:val="center"/>
        <w:rPr>
          <w:b/>
          <w:i/>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
        <w:gridCol w:w="1777"/>
        <w:gridCol w:w="1768"/>
        <w:gridCol w:w="9"/>
        <w:gridCol w:w="1759"/>
        <w:gridCol w:w="1759"/>
        <w:gridCol w:w="1759"/>
      </w:tblGrid>
      <w:tr w:rsidR="00FE7B61" w:rsidRPr="00FE7B61" w:rsidTr="00FE7B61">
        <w:trPr>
          <w:jc w:val="center"/>
        </w:trPr>
        <w:tc>
          <w:tcPr>
            <w:tcW w:w="1087" w:type="dxa"/>
            <w:tcBorders>
              <w:top w:val="single" w:sz="4" w:space="0" w:color="auto"/>
              <w:left w:val="single" w:sz="4" w:space="0" w:color="auto"/>
              <w:bottom w:val="single" w:sz="4" w:space="0" w:color="auto"/>
              <w:right w:val="single" w:sz="4" w:space="0" w:color="auto"/>
            </w:tcBorders>
            <w:shd w:val="clear" w:color="auto" w:fill="E0E0E0"/>
            <w:hideMark/>
          </w:tcPr>
          <w:p w:rsidR="00FE7B61" w:rsidRPr="00FE7B61" w:rsidRDefault="00FE7B61" w:rsidP="00FE7B61">
            <w:pPr>
              <w:rPr>
                <w:b/>
              </w:rPr>
            </w:pPr>
            <w:r w:rsidRPr="00FE7B61">
              <w:rPr>
                <w:b/>
              </w:rPr>
              <w:t>Кол-во человек</w:t>
            </w:r>
          </w:p>
        </w:tc>
        <w:tc>
          <w:tcPr>
            <w:tcW w:w="1777" w:type="dxa"/>
            <w:tcBorders>
              <w:top w:val="single" w:sz="4" w:space="0" w:color="auto"/>
              <w:left w:val="single" w:sz="4" w:space="0" w:color="auto"/>
              <w:bottom w:val="single" w:sz="4" w:space="0" w:color="auto"/>
              <w:right w:val="single" w:sz="4" w:space="0" w:color="auto"/>
            </w:tcBorders>
            <w:shd w:val="clear" w:color="auto" w:fill="E0E0E0"/>
            <w:hideMark/>
          </w:tcPr>
          <w:p w:rsidR="00FE7B61" w:rsidRPr="00FE7B61" w:rsidRDefault="00FE7B61" w:rsidP="00FE7B61">
            <w:pPr>
              <w:rPr>
                <w:b/>
              </w:rPr>
            </w:pPr>
            <w:r w:rsidRPr="00FE7B61">
              <w:rPr>
                <w:b/>
              </w:rPr>
              <w:t>Шереметьево</w:t>
            </w:r>
            <w:r w:rsidRPr="00FE7B61">
              <w:rPr>
                <w:b/>
              </w:rPr>
              <w:br/>
              <w:t xml:space="preserve"> (</w:t>
            </w:r>
            <w:r w:rsidRPr="00FE7B61">
              <w:rPr>
                <w:b/>
                <w:lang w:val="en-US"/>
              </w:rPr>
              <w:t>E</w:t>
            </w:r>
            <w:r w:rsidRPr="00FE7B61">
              <w:rPr>
                <w:b/>
              </w:rPr>
              <w:t xml:space="preserve">, </w:t>
            </w:r>
            <w:r w:rsidRPr="00FE7B61">
              <w:rPr>
                <w:b/>
                <w:lang w:val="en-US"/>
              </w:rPr>
              <w:t>B</w:t>
            </w:r>
            <w:r w:rsidRPr="00FE7B61">
              <w:rPr>
                <w:b/>
              </w:rPr>
              <w:t>)</w:t>
            </w:r>
          </w:p>
          <w:p w:rsidR="00FE7B61" w:rsidRPr="00FE7B61" w:rsidRDefault="00FE7B61" w:rsidP="00FE7B61">
            <w:pPr>
              <w:rPr>
                <w:b/>
              </w:rPr>
            </w:pPr>
            <w:r w:rsidRPr="00FE7B61">
              <w:rPr>
                <w:b/>
              </w:rPr>
              <w:t>Вылет/прилет</w:t>
            </w:r>
          </w:p>
        </w:tc>
        <w:tc>
          <w:tcPr>
            <w:tcW w:w="1777" w:type="dxa"/>
            <w:gridSpan w:val="2"/>
            <w:tcBorders>
              <w:top w:val="single" w:sz="4" w:space="0" w:color="auto"/>
              <w:left w:val="single" w:sz="4" w:space="0" w:color="auto"/>
              <w:bottom w:val="single" w:sz="4" w:space="0" w:color="auto"/>
              <w:right w:val="single" w:sz="4" w:space="0" w:color="auto"/>
            </w:tcBorders>
            <w:shd w:val="clear" w:color="auto" w:fill="E0E0E0"/>
            <w:hideMark/>
          </w:tcPr>
          <w:p w:rsidR="00FE7B61" w:rsidRPr="00FE7B61" w:rsidRDefault="00FE7B61" w:rsidP="00FE7B61">
            <w:pPr>
              <w:rPr>
                <w:b/>
              </w:rPr>
            </w:pPr>
            <w:r w:rsidRPr="00FE7B61">
              <w:rPr>
                <w:b/>
              </w:rPr>
              <w:t xml:space="preserve">Шереметьево </w:t>
            </w:r>
            <w:r w:rsidRPr="00FE7B61">
              <w:rPr>
                <w:b/>
              </w:rPr>
              <w:br/>
              <w:t>(</w:t>
            </w:r>
            <w:r w:rsidRPr="00FE7B61">
              <w:rPr>
                <w:b/>
                <w:lang w:val="en-US"/>
              </w:rPr>
              <w:t>D</w:t>
            </w:r>
            <w:r w:rsidRPr="00FE7B61">
              <w:rPr>
                <w:b/>
              </w:rPr>
              <w:t xml:space="preserve">, </w:t>
            </w:r>
            <w:r w:rsidRPr="00FE7B61">
              <w:rPr>
                <w:b/>
                <w:lang w:val="en-US"/>
              </w:rPr>
              <w:t>F</w:t>
            </w:r>
            <w:r w:rsidRPr="00FE7B61">
              <w:rPr>
                <w:b/>
              </w:rPr>
              <w:t xml:space="preserve">) </w:t>
            </w:r>
          </w:p>
          <w:p w:rsidR="00FE7B61" w:rsidRPr="00FE7B61" w:rsidRDefault="00FE7B61" w:rsidP="00FE7B61">
            <w:pPr>
              <w:rPr>
                <w:b/>
              </w:rPr>
            </w:pPr>
            <w:r w:rsidRPr="00FE7B61">
              <w:rPr>
                <w:b/>
              </w:rPr>
              <w:t>Вылет/прилет</w:t>
            </w:r>
          </w:p>
        </w:tc>
        <w:tc>
          <w:tcPr>
            <w:tcW w:w="1759" w:type="dxa"/>
            <w:tcBorders>
              <w:top w:val="single" w:sz="4" w:space="0" w:color="auto"/>
              <w:left w:val="single" w:sz="4" w:space="0" w:color="auto"/>
              <w:bottom w:val="single" w:sz="4" w:space="0" w:color="auto"/>
              <w:right w:val="single" w:sz="4" w:space="0" w:color="auto"/>
            </w:tcBorders>
            <w:shd w:val="clear" w:color="auto" w:fill="E0E0E0"/>
            <w:hideMark/>
          </w:tcPr>
          <w:p w:rsidR="00FE7B61" w:rsidRPr="00FE7B61" w:rsidRDefault="00FE7B61" w:rsidP="00FE7B61">
            <w:pPr>
              <w:rPr>
                <w:b/>
              </w:rPr>
            </w:pPr>
            <w:r w:rsidRPr="00FE7B61">
              <w:rPr>
                <w:b/>
              </w:rPr>
              <w:t>Шереметьево (С)</w:t>
            </w:r>
          </w:p>
          <w:p w:rsidR="00FE7B61" w:rsidRPr="00FE7B61" w:rsidRDefault="00FE7B61" w:rsidP="00FE7B61">
            <w:pPr>
              <w:rPr>
                <w:b/>
              </w:rPr>
            </w:pPr>
            <w:r w:rsidRPr="00FE7B61">
              <w:rPr>
                <w:b/>
              </w:rPr>
              <w:t xml:space="preserve">Вылет/прилет </w:t>
            </w:r>
          </w:p>
        </w:tc>
        <w:tc>
          <w:tcPr>
            <w:tcW w:w="1759" w:type="dxa"/>
            <w:tcBorders>
              <w:top w:val="single" w:sz="4" w:space="0" w:color="auto"/>
              <w:left w:val="single" w:sz="4" w:space="0" w:color="auto"/>
              <w:bottom w:val="single" w:sz="4" w:space="0" w:color="auto"/>
              <w:right w:val="single" w:sz="4" w:space="0" w:color="auto"/>
            </w:tcBorders>
            <w:shd w:val="clear" w:color="auto" w:fill="E0E0E0"/>
            <w:hideMark/>
          </w:tcPr>
          <w:p w:rsidR="00FE7B61" w:rsidRPr="00FE7B61" w:rsidRDefault="00FE7B61" w:rsidP="00FE7B61">
            <w:pPr>
              <w:rPr>
                <w:b/>
              </w:rPr>
            </w:pPr>
            <w:r w:rsidRPr="00FE7B61">
              <w:rPr>
                <w:b/>
              </w:rPr>
              <w:t>Домодедово</w:t>
            </w:r>
          </w:p>
          <w:p w:rsidR="00FE7B61" w:rsidRPr="00FE7B61" w:rsidRDefault="00FE7B61" w:rsidP="00FE7B61">
            <w:pPr>
              <w:rPr>
                <w:b/>
              </w:rPr>
            </w:pPr>
            <w:r w:rsidRPr="00FE7B61">
              <w:rPr>
                <w:b/>
              </w:rPr>
              <w:t>Вылет/прилет</w:t>
            </w:r>
          </w:p>
        </w:tc>
        <w:tc>
          <w:tcPr>
            <w:tcW w:w="1759" w:type="dxa"/>
            <w:tcBorders>
              <w:top w:val="single" w:sz="4" w:space="0" w:color="auto"/>
              <w:left w:val="single" w:sz="4" w:space="0" w:color="auto"/>
              <w:bottom w:val="single" w:sz="4" w:space="0" w:color="auto"/>
              <w:right w:val="single" w:sz="4" w:space="0" w:color="auto"/>
            </w:tcBorders>
            <w:shd w:val="clear" w:color="auto" w:fill="E0E0E0"/>
            <w:hideMark/>
          </w:tcPr>
          <w:p w:rsidR="00FE7B61" w:rsidRPr="00FE7B61" w:rsidRDefault="00FE7B61" w:rsidP="00FE7B61">
            <w:pPr>
              <w:rPr>
                <w:b/>
              </w:rPr>
            </w:pPr>
            <w:r w:rsidRPr="00FE7B61">
              <w:rPr>
                <w:b/>
              </w:rPr>
              <w:t>Внуково</w:t>
            </w:r>
          </w:p>
          <w:p w:rsidR="00FE7B61" w:rsidRPr="00FE7B61" w:rsidRDefault="00FE7B61" w:rsidP="00FE7B61">
            <w:pPr>
              <w:rPr>
                <w:b/>
              </w:rPr>
            </w:pPr>
            <w:r w:rsidRPr="00FE7B61">
              <w:rPr>
                <w:b/>
              </w:rPr>
              <w:t>Вылет/прилет</w:t>
            </w:r>
          </w:p>
        </w:tc>
      </w:tr>
      <w:tr w:rsidR="00FE7B61" w:rsidRPr="00FE7B61" w:rsidTr="00FE7B61">
        <w:trPr>
          <w:jc w:val="center"/>
        </w:trPr>
        <w:tc>
          <w:tcPr>
            <w:tcW w:w="1087" w:type="dxa"/>
            <w:tcBorders>
              <w:top w:val="single" w:sz="4" w:space="0" w:color="auto"/>
              <w:left w:val="single" w:sz="4" w:space="0" w:color="auto"/>
              <w:bottom w:val="double" w:sz="4" w:space="0" w:color="auto"/>
              <w:right w:val="single" w:sz="4" w:space="0" w:color="auto"/>
            </w:tcBorders>
            <w:shd w:val="clear" w:color="auto" w:fill="E0E0E0"/>
            <w:hideMark/>
          </w:tcPr>
          <w:p w:rsidR="00FE7B61" w:rsidRPr="00FE7B61" w:rsidRDefault="00FE7B61" w:rsidP="00FE7B61">
            <w:r w:rsidRPr="00FE7B61">
              <w:t>1</w:t>
            </w:r>
          </w:p>
        </w:tc>
        <w:tc>
          <w:tcPr>
            <w:tcW w:w="1777" w:type="dxa"/>
            <w:tcBorders>
              <w:top w:val="single" w:sz="4" w:space="0" w:color="auto"/>
              <w:left w:val="single" w:sz="4" w:space="0" w:color="auto"/>
              <w:bottom w:val="double" w:sz="4" w:space="0" w:color="auto"/>
              <w:right w:val="single" w:sz="4" w:space="0" w:color="auto"/>
            </w:tcBorders>
            <w:shd w:val="clear" w:color="auto" w:fill="E0E0E0"/>
            <w:hideMark/>
          </w:tcPr>
          <w:p w:rsidR="00FE7B61" w:rsidRPr="00FE7B61" w:rsidRDefault="00FE7B61" w:rsidP="00FE7B61">
            <w:r w:rsidRPr="00FE7B61">
              <w:t>2</w:t>
            </w:r>
          </w:p>
        </w:tc>
        <w:tc>
          <w:tcPr>
            <w:tcW w:w="1768" w:type="dxa"/>
            <w:tcBorders>
              <w:top w:val="single" w:sz="4" w:space="0" w:color="auto"/>
              <w:left w:val="single" w:sz="4" w:space="0" w:color="auto"/>
              <w:bottom w:val="double" w:sz="4" w:space="0" w:color="auto"/>
              <w:right w:val="single" w:sz="4" w:space="0" w:color="auto"/>
            </w:tcBorders>
            <w:shd w:val="clear" w:color="auto" w:fill="E0E0E0"/>
            <w:hideMark/>
          </w:tcPr>
          <w:p w:rsidR="00FE7B61" w:rsidRPr="00FE7B61" w:rsidRDefault="00FE7B61" w:rsidP="00FE7B61">
            <w:r w:rsidRPr="00FE7B61">
              <w:t>3</w:t>
            </w:r>
          </w:p>
        </w:tc>
        <w:tc>
          <w:tcPr>
            <w:tcW w:w="1768" w:type="dxa"/>
            <w:gridSpan w:val="2"/>
            <w:tcBorders>
              <w:top w:val="single" w:sz="4" w:space="0" w:color="auto"/>
              <w:left w:val="single" w:sz="4" w:space="0" w:color="auto"/>
              <w:bottom w:val="double" w:sz="4" w:space="0" w:color="auto"/>
              <w:right w:val="single" w:sz="4" w:space="0" w:color="auto"/>
            </w:tcBorders>
            <w:shd w:val="clear" w:color="auto" w:fill="E0E0E0"/>
            <w:hideMark/>
          </w:tcPr>
          <w:p w:rsidR="00FE7B61" w:rsidRPr="00FE7B61" w:rsidRDefault="00FE7B61" w:rsidP="00FE7B61">
            <w:r w:rsidRPr="00FE7B61">
              <w:t>4</w:t>
            </w:r>
          </w:p>
        </w:tc>
        <w:tc>
          <w:tcPr>
            <w:tcW w:w="1759" w:type="dxa"/>
            <w:tcBorders>
              <w:top w:val="single" w:sz="4" w:space="0" w:color="auto"/>
              <w:left w:val="single" w:sz="4" w:space="0" w:color="auto"/>
              <w:bottom w:val="double" w:sz="4" w:space="0" w:color="auto"/>
              <w:right w:val="single" w:sz="4" w:space="0" w:color="auto"/>
            </w:tcBorders>
            <w:shd w:val="clear" w:color="auto" w:fill="E0E0E0"/>
            <w:hideMark/>
          </w:tcPr>
          <w:p w:rsidR="00FE7B61" w:rsidRPr="00FE7B61" w:rsidRDefault="00FE7B61" w:rsidP="00FE7B61">
            <w:r w:rsidRPr="00FE7B61">
              <w:t>5</w:t>
            </w:r>
          </w:p>
        </w:tc>
        <w:tc>
          <w:tcPr>
            <w:tcW w:w="1759" w:type="dxa"/>
            <w:tcBorders>
              <w:top w:val="single" w:sz="4" w:space="0" w:color="auto"/>
              <w:left w:val="single" w:sz="4" w:space="0" w:color="auto"/>
              <w:bottom w:val="double" w:sz="4" w:space="0" w:color="auto"/>
              <w:right w:val="single" w:sz="4" w:space="0" w:color="auto"/>
            </w:tcBorders>
            <w:shd w:val="clear" w:color="auto" w:fill="E0E0E0"/>
            <w:hideMark/>
          </w:tcPr>
          <w:p w:rsidR="00FE7B61" w:rsidRPr="00FE7B61" w:rsidRDefault="00FE7B61" w:rsidP="00FE7B61">
            <w:r w:rsidRPr="00FE7B61">
              <w:t>6</w:t>
            </w:r>
          </w:p>
        </w:tc>
      </w:tr>
      <w:tr w:rsidR="00FE7B61" w:rsidRPr="00FE7B61" w:rsidTr="00FE7B61">
        <w:trPr>
          <w:jc w:val="center"/>
        </w:trPr>
        <w:tc>
          <w:tcPr>
            <w:tcW w:w="1087" w:type="dxa"/>
            <w:tcBorders>
              <w:top w:val="double" w:sz="4" w:space="0" w:color="auto"/>
              <w:left w:val="single" w:sz="4" w:space="0" w:color="auto"/>
              <w:bottom w:val="single" w:sz="4" w:space="0" w:color="auto"/>
              <w:right w:val="single" w:sz="4" w:space="0" w:color="auto"/>
            </w:tcBorders>
            <w:hideMark/>
          </w:tcPr>
          <w:p w:rsidR="00FE7B61" w:rsidRPr="00FE7B61" w:rsidRDefault="00FE7B61" w:rsidP="00FE7B61">
            <w:pPr>
              <w:rPr>
                <w:sz w:val="24"/>
                <w:szCs w:val="24"/>
              </w:rPr>
            </w:pPr>
            <w:r w:rsidRPr="00FE7B61">
              <w:rPr>
                <w:sz w:val="24"/>
                <w:szCs w:val="24"/>
              </w:rPr>
              <w:t>1 чел.</w:t>
            </w:r>
          </w:p>
        </w:tc>
        <w:tc>
          <w:tcPr>
            <w:tcW w:w="1777" w:type="dxa"/>
            <w:tcBorders>
              <w:top w:val="doub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768" w:type="dxa"/>
            <w:tcBorders>
              <w:top w:val="doub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768" w:type="dxa"/>
            <w:gridSpan w:val="2"/>
            <w:tcBorders>
              <w:top w:val="doub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759" w:type="dxa"/>
            <w:tcBorders>
              <w:top w:val="doub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759" w:type="dxa"/>
            <w:tcBorders>
              <w:top w:val="doub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r>
      <w:tr w:rsidR="00FE7B61" w:rsidRPr="00FE7B61" w:rsidTr="00FE7B61">
        <w:trPr>
          <w:jc w:val="center"/>
        </w:trPr>
        <w:tc>
          <w:tcPr>
            <w:tcW w:w="108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z w:val="24"/>
                <w:szCs w:val="24"/>
              </w:rPr>
            </w:pPr>
            <w:r w:rsidRPr="00FE7B61">
              <w:rPr>
                <w:sz w:val="24"/>
                <w:szCs w:val="24"/>
              </w:rPr>
              <w:t>Срочная заявка</w:t>
            </w:r>
          </w:p>
        </w:tc>
        <w:tc>
          <w:tcPr>
            <w:tcW w:w="177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7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768" w:type="dxa"/>
            <w:gridSpan w:val="2"/>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75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75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r>
    </w:tbl>
    <w:p w:rsidR="00FE7B61" w:rsidRPr="00FE7B61" w:rsidRDefault="00FE7B61" w:rsidP="00FE7B61">
      <w:pPr>
        <w:jc w:val="both"/>
        <w:rPr>
          <w:color w:val="000000"/>
          <w:sz w:val="18"/>
          <w:szCs w:val="18"/>
        </w:rPr>
      </w:pPr>
      <w:r w:rsidRPr="00FE7B61">
        <w:rPr>
          <w:color w:val="000000"/>
          <w:sz w:val="18"/>
          <w:szCs w:val="18"/>
        </w:rPr>
        <w:t>- цены указаны в рублях, с учетом НДС по ставке, определённой в соответствии с законодательством Российской Федерации.</w:t>
      </w:r>
    </w:p>
    <w:p w:rsidR="00FE7B61" w:rsidRPr="00FE7B61" w:rsidRDefault="00FE7B61" w:rsidP="00FE7B61">
      <w:pPr>
        <w:rPr>
          <w:color w:val="000000"/>
          <w:sz w:val="18"/>
          <w:szCs w:val="18"/>
        </w:rPr>
      </w:pPr>
      <w:r w:rsidRPr="00FE7B61">
        <w:rPr>
          <w:b/>
          <w:color w:val="000000"/>
          <w:sz w:val="18"/>
          <w:szCs w:val="18"/>
        </w:rPr>
        <w:t>- заявка считается срочной, если она подана после 19:00 часов  дня, предшествующего дню вылета</w:t>
      </w:r>
      <w:r w:rsidRPr="00FE7B61">
        <w:rPr>
          <w:color w:val="000000"/>
          <w:sz w:val="18"/>
          <w:szCs w:val="18"/>
        </w:rPr>
        <w:t>.</w:t>
      </w:r>
    </w:p>
    <w:p w:rsidR="00FE7B61" w:rsidRPr="00FE7B61" w:rsidRDefault="00FE7B61" w:rsidP="00FE7B61">
      <w:pPr>
        <w:rPr>
          <w:sz w:val="24"/>
          <w:szCs w:val="24"/>
        </w:rPr>
      </w:pPr>
    </w:p>
    <w:p w:rsidR="00FE7B61" w:rsidRPr="00FE7B61" w:rsidRDefault="00FE7B61" w:rsidP="00FE7B61">
      <w:pPr>
        <w:jc w:val="both"/>
        <w:rPr>
          <w:sz w:val="24"/>
          <w:szCs w:val="24"/>
        </w:rPr>
      </w:pPr>
      <w:r w:rsidRPr="00FE7B61">
        <w:rPr>
          <w:sz w:val="24"/>
          <w:szCs w:val="24"/>
        </w:rPr>
        <w:t xml:space="preserve">1.3 В указанную в настоящем Приложении стоимость услуг входит также: встреча у самолета, сопровождение в зал, помощь в прохождении специального и таможенного контроля, разрешение конфликтных ситуаций (проблемы с багажом и т.п.), посадка в самолет и иные сопутствующие услуги. </w:t>
      </w:r>
    </w:p>
    <w:p w:rsidR="00FE7B61" w:rsidRPr="00FE7B61" w:rsidRDefault="00FE7B61" w:rsidP="00FE7B61">
      <w:pPr>
        <w:jc w:val="both"/>
        <w:rPr>
          <w:sz w:val="24"/>
          <w:szCs w:val="24"/>
        </w:rPr>
      </w:pPr>
      <w:r w:rsidRPr="00FE7B61">
        <w:rPr>
          <w:sz w:val="24"/>
          <w:szCs w:val="24"/>
        </w:rPr>
        <w:t>Отказ  Заказчика от услуг, указанных в настоящем Приложении, производится в соответствии с правилами, установленными поставщиком услуг, доведенными до сведения Заказчика в соответствии с пунктом 2.3.6 настоящего Договора.</w:t>
      </w:r>
    </w:p>
    <w:p w:rsidR="00FE7B61" w:rsidRPr="00FE7B61" w:rsidRDefault="00FE7B61" w:rsidP="00FE7B61">
      <w:pPr>
        <w:jc w:val="both"/>
        <w:rPr>
          <w:sz w:val="24"/>
          <w:szCs w:val="24"/>
        </w:rPr>
      </w:pPr>
      <w:r w:rsidRPr="00FE7B61">
        <w:rPr>
          <w:sz w:val="24"/>
          <w:szCs w:val="24"/>
        </w:rPr>
        <w:t xml:space="preserve">При отказе от услуг, указанных в настоящем Приложении, влекущем наступление ответственности перед поставщиком услуг (неустоек, пеней, штрафов) Заказчик обязан компенсировать Исполнителю документально подтвержденные расходы по оплате неустойки (пени, штрафа), при условии информирования Заказчика согласно пункту 2.3.6 настоящего Договора, в соответствии с выставленным поставщиком счетом Исполнителю. При наступлении ответственности перед поставщиком услуг, Исполнитель выставляет счет Заказчику на сумму неустойки (пени, штрафа), предъявляемых поставщиком, который должен быть оплачен Заказчиком. </w:t>
      </w:r>
    </w:p>
    <w:p w:rsidR="00FE7B61" w:rsidRPr="00FE7B61" w:rsidRDefault="00FE7B61" w:rsidP="00FE7B61">
      <w:pPr>
        <w:jc w:val="both"/>
        <w:rPr>
          <w:sz w:val="24"/>
          <w:szCs w:val="24"/>
        </w:rPr>
      </w:pPr>
    </w:p>
    <w:tbl>
      <w:tblPr>
        <w:tblW w:w="4950" w:type="pct"/>
        <w:tblInd w:w="250" w:type="dxa"/>
        <w:tblLayout w:type="fixed"/>
        <w:tblLook w:val="01E0" w:firstRow="1" w:lastRow="1" w:firstColumn="1" w:lastColumn="1" w:noHBand="0" w:noVBand="0"/>
      </w:tblPr>
      <w:tblGrid>
        <w:gridCol w:w="4708"/>
        <w:gridCol w:w="529"/>
        <w:gridCol w:w="4444"/>
      </w:tblGrid>
      <w:tr w:rsidR="00FE7B61" w:rsidRPr="00FE7B61" w:rsidTr="00FE7B61">
        <w:trPr>
          <w:trHeight w:val="740"/>
        </w:trPr>
        <w:tc>
          <w:tcPr>
            <w:tcW w:w="4828" w:type="dxa"/>
          </w:tcPr>
          <w:p w:rsidR="00FE7B61" w:rsidRPr="00FE7B61" w:rsidRDefault="00FE7B61" w:rsidP="00FE7B61">
            <w:pPr>
              <w:widowControl w:val="0"/>
              <w:rPr>
                <w:b/>
                <w:sz w:val="24"/>
                <w:szCs w:val="24"/>
              </w:rPr>
            </w:pPr>
            <w:r w:rsidRPr="00FE7B61">
              <w:rPr>
                <w:b/>
                <w:sz w:val="24"/>
                <w:szCs w:val="24"/>
              </w:rPr>
              <w:t>ЗАКАЗЧИК</w:t>
            </w:r>
            <w:r w:rsidRPr="00FE7B61">
              <w:rPr>
                <w:sz w:val="24"/>
                <w:szCs w:val="24"/>
              </w:rPr>
              <w:br/>
            </w:r>
            <w:r w:rsidRPr="00FE7B61">
              <w:rPr>
                <w:b/>
                <w:sz w:val="24"/>
                <w:szCs w:val="24"/>
              </w:rPr>
              <w:t>Автономная некоммерческая организация «Агентство стратегических инициатив по продвижению новых проектов»</w:t>
            </w:r>
          </w:p>
          <w:p w:rsidR="00FE7B61" w:rsidRPr="00FE7B61" w:rsidRDefault="00FE7B61" w:rsidP="00FE7B61">
            <w:pPr>
              <w:widowControl w:val="0"/>
              <w:rPr>
                <w:sz w:val="24"/>
                <w:szCs w:val="24"/>
              </w:rPr>
            </w:pPr>
          </w:p>
        </w:tc>
        <w:tc>
          <w:tcPr>
            <w:tcW w:w="537" w:type="dxa"/>
          </w:tcPr>
          <w:p w:rsidR="00FE7B61" w:rsidRPr="00FE7B61" w:rsidRDefault="00FE7B61" w:rsidP="00FE7B61">
            <w:pPr>
              <w:widowControl w:val="0"/>
              <w:rPr>
                <w:sz w:val="24"/>
                <w:szCs w:val="24"/>
              </w:rPr>
            </w:pPr>
          </w:p>
        </w:tc>
        <w:tc>
          <w:tcPr>
            <w:tcW w:w="4558" w:type="dxa"/>
            <w:hideMark/>
          </w:tcPr>
          <w:p w:rsidR="00FE7B61" w:rsidRPr="00FE7B61" w:rsidRDefault="00FE7B61" w:rsidP="00FE7B61">
            <w:pPr>
              <w:widowControl w:val="0"/>
              <w:rPr>
                <w:b/>
                <w:sz w:val="24"/>
                <w:szCs w:val="24"/>
              </w:rPr>
            </w:pPr>
            <w:r w:rsidRPr="00FE7B61">
              <w:rPr>
                <w:b/>
                <w:sz w:val="24"/>
                <w:szCs w:val="24"/>
              </w:rPr>
              <w:t>ИСПОЛНИТЕЛЬ</w:t>
            </w:r>
            <w:r w:rsidRPr="00FE7B61">
              <w:rPr>
                <w:b/>
                <w:sz w:val="24"/>
                <w:szCs w:val="24"/>
              </w:rPr>
              <w:br/>
            </w:r>
          </w:p>
        </w:tc>
      </w:tr>
      <w:tr w:rsidR="00FE7B61" w:rsidRPr="00FE7B61" w:rsidTr="00FE7B61">
        <w:trPr>
          <w:cantSplit/>
        </w:trPr>
        <w:tc>
          <w:tcPr>
            <w:tcW w:w="4828"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__________________</w:t>
            </w:r>
            <w:r w:rsidRPr="00FE7B61">
              <w:rPr>
                <w:sz w:val="24"/>
                <w:szCs w:val="24"/>
              </w:rPr>
              <w:t>/_________________/</w:t>
            </w:r>
          </w:p>
          <w:p w:rsidR="00FE7B61" w:rsidRPr="00FE7B61" w:rsidRDefault="00FE7B61" w:rsidP="00FE7B61">
            <w:pPr>
              <w:widowControl w:val="0"/>
              <w:rPr>
                <w:sz w:val="24"/>
                <w:szCs w:val="24"/>
              </w:rPr>
            </w:pPr>
            <w:r w:rsidRPr="00FE7B61">
              <w:rPr>
                <w:sz w:val="24"/>
                <w:szCs w:val="24"/>
              </w:rPr>
              <w:t xml:space="preserve">        (</w:t>
            </w:r>
            <w:r w:rsidRPr="00FE7B61">
              <w:t xml:space="preserve">подпись)               (расшифровка подписи)   </w:t>
            </w:r>
          </w:p>
        </w:tc>
        <w:tc>
          <w:tcPr>
            <w:tcW w:w="537" w:type="dxa"/>
          </w:tcPr>
          <w:p w:rsidR="00FE7B61" w:rsidRPr="00FE7B61" w:rsidRDefault="00FE7B61" w:rsidP="00FE7B61">
            <w:pPr>
              <w:widowControl w:val="0"/>
              <w:rPr>
                <w:sz w:val="24"/>
                <w:szCs w:val="24"/>
              </w:rPr>
            </w:pPr>
          </w:p>
        </w:tc>
        <w:tc>
          <w:tcPr>
            <w:tcW w:w="4558"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w:t>
            </w:r>
            <w:r w:rsidRPr="00FE7B61">
              <w:rPr>
                <w:sz w:val="24"/>
                <w:szCs w:val="24"/>
              </w:rPr>
              <w:t>/__________________/</w:t>
            </w:r>
          </w:p>
          <w:p w:rsidR="00FE7B61" w:rsidRPr="00FE7B61" w:rsidRDefault="00FE7B61" w:rsidP="00FE7B61">
            <w:pPr>
              <w:widowControl w:val="0"/>
              <w:rPr>
                <w:sz w:val="24"/>
                <w:szCs w:val="24"/>
                <w:u w:val="single"/>
              </w:rPr>
            </w:pPr>
            <w:r w:rsidRPr="00FE7B61">
              <w:rPr>
                <w:sz w:val="24"/>
                <w:szCs w:val="24"/>
              </w:rPr>
              <w:t xml:space="preserve">        (</w:t>
            </w:r>
            <w:r w:rsidRPr="00FE7B61">
              <w:t xml:space="preserve">подпись)                (расшифровка подписи)   </w:t>
            </w:r>
          </w:p>
        </w:tc>
      </w:tr>
    </w:tbl>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sz w:val="24"/>
          <w:szCs w:val="24"/>
        </w:rPr>
        <w:br w:type="column"/>
      </w:r>
    </w:p>
    <w:tbl>
      <w:tblPr>
        <w:tblW w:w="0" w:type="auto"/>
        <w:jc w:val="right"/>
        <w:tblLook w:val="01E0" w:firstRow="1" w:lastRow="1" w:firstColumn="1" w:lastColumn="1" w:noHBand="0" w:noVBand="0"/>
      </w:tblPr>
      <w:tblGrid>
        <w:gridCol w:w="3474"/>
      </w:tblGrid>
      <w:tr w:rsidR="00FE7B61" w:rsidRPr="00FE7B61" w:rsidTr="00FE7B61">
        <w:trPr>
          <w:cantSplit/>
          <w:jc w:val="right"/>
        </w:trPr>
        <w:tc>
          <w:tcPr>
            <w:tcW w:w="3474" w:type="dxa"/>
            <w:hideMark/>
          </w:tcPr>
          <w:p w:rsidR="00FE7B61" w:rsidRPr="00FE7B61" w:rsidRDefault="00FE7B61" w:rsidP="00FE7B61">
            <w:pPr>
              <w:jc w:val="right"/>
              <w:rPr>
                <w:b/>
                <w:sz w:val="24"/>
                <w:szCs w:val="24"/>
              </w:rPr>
            </w:pPr>
            <w:r w:rsidRPr="00FE7B61">
              <w:rPr>
                <w:sz w:val="24"/>
                <w:szCs w:val="24"/>
              </w:rPr>
              <w:br w:type="column"/>
            </w:r>
            <w:r w:rsidRPr="00FE7B61">
              <w:rPr>
                <w:b/>
                <w:snapToGrid w:val="0"/>
                <w:sz w:val="24"/>
                <w:szCs w:val="24"/>
              </w:rPr>
              <w:t>Приложение № 5</w:t>
            </w:r>
          </w:p>
          <w:p w:rsidR="00FE7B61" w:rsidRPr="00FE7B61" w:rsidRDefault="00FE7B61" w:rsidP="00FE7B61">
            <w:pPr>
              <w:jc w:val="right"/>
              <w:rPr>
                <w:b/>
                <w:sz w:val="24"/>
                <w:szCs w:val="24"/>
              </w:rPr>
            </w:pPr>
            <w:r w:rsidRPr="00FE7B61">
              <w:rPr>
                <w:b/>
                <w:sz w:val="24"/>
                <w:szCs w:val="24"/>
              </w:rPr>
              <w:t>к Договору №_______</w:t>
            </w:r>
          </w:p>
          <w:p w:rsidR="00FE7B61" w:rsidRPr="00FE7B61" w:rsidRDefault="00FE7B61" w:rsidP="00FE7B61">
            <w:pPr>
              <w:jc w:val="right"/>
              <w:rPr>
                <w:b/>
                <w:sz w:val="24"/>
                <w:szCs w:val="24"/>
              </w:rPr>
            </w:pPr>
            <w:r w:rsidRPr="00FE7B61">
              <w:rPr>
                <w:b/>
                <w:sz w:val="24"/>
                <w:szCs w:val="24"/>
              </w:rPr>
              <w:t>от____________ 20__г</w:t>
            </w:r>
          </w:p>
        </w:tc>
      </w:tr>
    </w:tbl>
    <w:p w:rsidR="00FE7B61" w:rsidRPr="00FE7B61" w:rsidRDefault="00FE7B61" w:rsidP="00FE7B61">
      <w:pPr>
        <w:rPr>
          <w:b/>
          <w:sz w:val="24"/>
          <w:szCs w:val="24"/>
        </w:rPr>
      </w:pPr>
    </w:p>
    <w:p w:rsidR="00FE7B61" w:rsidRPr="00FE7B61" w:rsidRDefault="00FE7B61" w:rsidP="00FE7B61">
      <w:pPr>
        <w:jc w:val="center"/>
        <w:rPr>
          <w:b/>
          <w:color w:val="000000"/>
          <w:spacing w:val="-8"/>
          <w:sz w:val="24"/>
          <w:szCs w:val="24"/>
        </w:rPr>
      </w:pPr>
      <w:r w:rsidRPr="00FE7B61">
        <w:rPr>
          <w:b/>
          <w:color w:val="000000"/>
          <w:spacing w:val="-8"/>
          <w:sz w:val="24"/>
          <w:szCs w:val="24"/>
        </w:rPr>
        <w:t>Список лиц Заказчика, уполномоченных направлять Исполнителю заявки на оказание услуг от имени и для Заказчика (с правом получения результатов оказания услуг (документов))</w:t>
      </w:r>
    </w:p>
    <w:p w:rsidR="00FE7B61" w:rsidRPr="00FE7B61" w:rsidRDefault="00FE7B61" w:rsidP="00FE7B61">
      <w:pPr>
        <w:jc w:val="center"/>
        <w:rPr>
          <w:b/>
          <w:color w:val="000000"/>
          <w:spacing w:val="-8"/>
          <w:sz w:val="24"/>
          <w:szCs w:val="24"/>
        </w:rPr>
      </w:pPr>
    </w:p>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127"/>
        <w:gridCol w:w="3118"/>
        <w:gridCol w:w="3543"/>
      </w:tblGrid>
      <w:tr w:rsidR="00FE7B61" w:rsidRPr="00FE7B61" w:rsidTr="00FE7B61">
        <w:tc>
          <w:tcPr>
            <w:tcW w:w="67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rPr>
                <w:b/>
                <w:sz w:val="24"/>
                <w:szCs w:val="24"/>
              </w:rPr>
            </w:pPr>
            <w:r w:rsidRPr="00FE7B61">
              <w:rPr>
                <w:b/>
                <w:sz w:val="24"/>
                <w:szCs w:val="24"/>
              </w:rPr>
              <w:t>№ п/п</w:t>
            </w:r>
          </w:p>
        </w:tc>
        <w:tc>
          <w:tcPr>
            <w:tcW w:w="212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rPr>
                <w:b/>
                <w:sz w:val="24"/>
                <w:szCs w:val="24"/>
              </w:rPr>
            </w:pPr>
            <w:r w:rsidRPr="00FE7B61">
              <w:rPr>
                <w:b/>
                <w:sz w:val="24"/>
                <w:szCs w:val="24"/>
              </w:rPr>
              <w:t>ФИО</w:t>
            </w:r>
          </w:p>
        </w:tc>
        <w:tc>
          <w:tcPr>
            <w:tcW w:w="311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rPr>
                <w:b/>
                <w:sz w:val="24"/>
                <w:szCs w:val="24"/>
              </w:rPr>
            </w:pPr>
            <w:r w:rsidRPr="00FE7B61">
              <w:rPr>
                <w:b/>
                <w:sz w:val="24"/>
                <w:szCs w:val="24"/>
              </w:rPr>
              <w:t>Должность</w:t>
            </w:r>
          </w:p>
        </w:tc>
        <w:tc>
          <w:tcPr>
            <w:tcW w:w="354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rPr>
                <w:b/>
                <w:sz w:val="24"/>
                <w:szCs w:val="24"/>
              </w:rPr>
            </w:pPr>
            <w:r w:rsidRPr="00FE7B61">
              <w:rPr>
                <w:b/>
                <w:sz w:val="24"/>
                <w:szCs w:val="24"/>
              </w:rPr>
              <w:t>Телефон,</w:t>
            </w:r>
          </w:p>
          <w:p w:rsidR="00FE7B61" w:rsidRPr="00FE7B61" w:rsidRDefault="00FE7B61" w:rsidP="00FE7B61">
            <w:pPr>
              <w:ind w:left="-128" w:firstLine="128"/>
              <w:jc w:val="center"/>
              <w:rPr>
                <w:b/>
                <w:sz w:val="24"/>
                <w:szCs w:val="24"/>
              </w:rPr>
            </w:pPr>
            <w:r w:rsidRPr="00FE7B61">
              <w:rPr>
                <w:b/>
                <w:sz w:val="24"/>
                <w:szCs w:val="24"/>
              </w:rPr>
              <w:t>Электронный адрес</w:t>
            </w:r>
          </w:p>
        </w:tc>
      </w:tr>
      <w:tr w:rsidR="00FE7B61" w:rsidRPr="00FE7B61" w:rsidTr="00FE7B61">
        <w:tc>
          <w:tcPr>
            <w:tcW w:w="675"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41"/>
              </w:numPr>
              <w:rPr>
                <w:b/>
                <w:sz w:val="24"/>
                <w:szCs w:val="24"/>
              </w:rPr>
            </w:pPr>
          </w:p>
        </w:tc>
        <w:tc>
          <w:tcPr>
            <w:tcW w:w="212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1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r>
      <w:tr w:rsidR="00FE7B61" w:rsidRPr="00FE7B61" w:rsidTr="00FE7B61">
        <w:tc>
          <w:tcPr>
            <w:tcW w:w="675"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41"/>
              </w:numPr>
              <w:rPr>
                <w:b/>
                <w:sz w:val="24"/>
                <w:szCs w:val="24"/>
              </w:rPr>
            </w:pPr>
          </w:p>
        </w:tc>
        <w:tc>
          <w:tcPr>
            <w:tcW w:w="212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1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sz w:val="24"/>
                <w:szCs w:val="24"/>
              </w:rPr>
            </w:pPr>
          </w:p>
        </w:tc>
      </w:tr>
      <w:tr w:rsidR="00FE7B61" w:rsidRPr="00FE7B61" w:rsidTr="00FE7B61">
        <w:tc>
          <w:tcPr>
            <w:tcW w:w="675"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41"/>
              </w:numPr>
              <w:rPr>
                <w:b/>
                <w:sz w:val="24"/>
                <w:szCs w:val="24"/>
              </w:rPr>
            </w:pPr>
          </w:p>
        </w:tc>
        <w:tc>
          <w:tcPr>
            <w:tcW w:w="212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1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sz w:val="24"/>
                <w:szCs w:val="24"/>
              </w:rPr>
            </w:pPr>
          </w:p>
        </w:tc>
      </w:tr>
      <w:tr w:rsidR="00FE7B61" w:rsidRPr="00FE7B61" w:rsidTr="00FE7B61">
        <w:tc>
          <w:tcPr>
            <w:tcW w:w="675"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41"/>
              </w:numPr>
              <w:rPr>
                <w:b/>
                <w:sz w:val="24"/>
                <w:szCs w:val="24"/>
              </w:rPr>
            </w:pPr>
          </w:p>
        </w:tc>
        <w:tc>
          <w:tcPr>
            <w:tcW w:w="212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1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sz w:val="24"/>
                <w:szCs w:val="24"/>
              </w:rPr>
            </w:pPr>
          </w:p>
        </w:tc>
      </w:tr>
      <w:tr w:rsidR="00FE7B61" w:rsidRPr="00FE7B61" w:rsidTr="00FE7B61">
        <w:tc>
          <w:tcPr>
            <w:tcW w:w="675"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41"/>
              </w:numPr>
              <w:rPr>
                <w:b/>
                <w:sz w:val="24"/>
                <w:szCs w:val="24"/>
              </w:rPr>
            </w:pPr>
          </w:p>
        </w:tc>
        <w:tc>
          <w:tcPr>
            <w:tcW w:w="212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1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sz w:val="24"/>
                <w:szCs w:val="24"/>
              </w:rPr>
            </w:pPr>
          </w:p>
        </w:tc>
      </w:tr>
      <w:tr w:rsidR="00FE7B61" w:rsidRPr="00FE7B61" w:rsidTr="00FE7B61">
        <w:tc>
          <w:tcPr>
            <w:tcW w:w="675"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41"/>
              </w:numPr>
              <w:rPr>
                <w:b/>
                <w:sz w:val="24"/>
                <w:szCs w:val="24"/>
              </w:rPr>
            </w:pPr>
          </w:p>
        </w:tc>
        <w:tc>
          <w:tcPr>
            <w:tcW w:w="212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1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sz w:val="24"/>
                <w:szCs w:val="24"/>
              </w:rPr>
            </w:pPr>
          </w:p>
        </w:tc>
      </w:tr>
      <w:tr w:rsidR="00FE7B61" w:rsidRPr="00FE7B61" w:rsidTr="00FE7B61">
        <w:tc>
          <w:tcPr>
            <w:tcW w:w="675"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41"/>
              </w:numPr>
              <w:rPr>
                <w:b/>
                <w:sz w:val="24"/>
                <w:szCs w:val="24"/>
              </w:rPr>
            </w:pPr>
          </w:p>
        </w:tc>
        <w:tc>
          <w:tcPr>
            <w:tcW w:w="212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1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sz w:val="24"/>
                <w:szCs w:val="24"/>
              </w:rPr>
            </w:pPr>
          </w:p>
        </w:tc>
      </w:tr>
    </w:tbl>
    <w:p w:rsidR="00FE7B61" w:rsidRPr="00FE7B61" w:rsidRDefault="00FE7B61" w:rsidP="00FE7B61">
      <w:pPr>
        <w:rPr>
          <w:b/>
          <w:sz w:val="24"/>
          <w:szCs w:val="24"/>
        </w:rPr>
      </w:pPr>
    </w:p>
    <w:p w:rsidR="00FE7B61" w:rsidRPr="00FE7B61" w:rsidRDefault="00FE7B61" w:rsidP="00FE7B61">
      <w:pPr>
        <w:rPr>
          <w:b/>
          <w:sz w:val="24"/>
          <w:szCs w:val="24"/>
        </w:rPr>
      </w:pPr>
    </w:p>
    <w:tbl>
      <w:tblPr>
        <w:tblW w:w="4700" w:type="pct"/>
        <w:tblLayout w:type="fixed"/>
        <w:tblLook w:val="01E0" w:firstRow="1" w:lastRow="1" w:firstColumn="1" w:lastColumn="1" w:noHBand="0" w:noVBand="0"/>
      </w:tblPr>
      <w:tblGrid>
        <w:gridCol w:w="4507"/>
        <w:gridCol w:w="283"/>
        <w:gridCol w:w="4402"/>
      </w:tblGrid>
      <w:tr w:rsidR="00FE7B61" w:rsidRPr="00FE7B61" w:rsidTr="00FE7B61">
        <w:trPr>
          <w:trHeight w:val="740"/>
        </w:trPr>
        <w:tc>
          <w:tcPr>
            <w:tcW w:w="4644" w:type="dxa"/>
          </w:tcPr>
          <w:p w:rsidR="00FE7B61" w:rsidRPr="00FE7B61" w:rsidRDefault="00FE7B61" w:rsidP="00FE7B61">
            <w:pPr>
              <w:widowControl w:val="0"/>
              <w:rPr>
                <w:b/>
                <w:sz w:val="24"/>
                <w:szCs w:val="24"/>
              </w:rPr>
            </w:pPr>
            <w:r w:rsidRPr="00FE7B61">
              <w:rPr>
                <w:b/>
                <w:sz w:val="24"/>
                <w:szCs w:val="24"/>
              </w:rPr>
              <w:t>ЗАКАЗЧИК</w:t>
            </w:r>
            <w:r w:rsidRPr="00FE7B61">
              <w:rPr>
                <w:sz w:val="24"/>
                <w:szCs w:val="24"/>
              </w:rPr>
              <w:br/>
            </w:r>
            <w:r w:rsidRPr="00FE7B61">
              <w:rPr>
                <w:b/>
                <w:sz w:val="24"/>
                <w:szCs w:val="24"/>
              </w:rPr>
              <w:t>Автономная некоммерческая организация «Агентство стратегических инициатив по продвижению новых проектов»</w:t>
            </w:r>
          </w:p>
          <w:p w:rsidR="00FE7B61" w:rsidRPr="00FE7B61" w:rsidRDefault="00FE7B61" w:rsidP="00FE7B61">
            <w:pPr>
              <w:widowControl w:val="0"/>
              <w:rPr>
                <w:sz w:val="24"/>
                <w:szCs w:val="24"/>
              </w:rPr>
            </w:pPr>
          </w:p>
        </w:tc>
        <w:tc>
          <w:tcPr>
            <w:tcW w:w="284" w:type="dxa"/>
          </w:tcPr>
          <w:p w:rsidR="00FE7B61" w:rsidRPr="00FE7B61" w:rsidRDefault="00FE7B61" w:rsidP="00FE7B61">
            <w:pPr>
              <w:widowControl w:val="0"/>
              <w:rPr>
                <w:sz w:val="24"/>
                <w:szCs w:val="24"/>
              </w:rPr>
            </w:pPr>
          </w:p>
        </w:tc>
        <w:tc>
          <w:tcPr>
            <w:tcW w:w="4535" w:type="dxa"/>
            <w:hideMark/>
          </w:tcPr>
          <w:p w:rsidR="00FE7B61" w:rsidRPr="00FE7B61" w:rsidRDefault="00FE7B61" w:rsidP="00FE7B61">
            <w:pPr>
              <w:widowControl w:val="0"/>
              <w:rPr>
                <w:b/>
                <w:sz w:val="24"/>
                <w:szCs w:val="24"/>
              </w:rPr>
            </w:pPr>
            <w:r w:rsidRPr="00FE7B61">
              <w:rPr>
                <w:b/>
                <w:sz w:val="24"/>
                <w:szCs w:val="24"/>
              </w:rPr>
              <w:t>ИСПОЛНИТЕЛЬ</w:t>
            </w:r>
            <w:r w:rsidRPr="00FE7B61">
              <w:rPr>
                <w:b/>
                <w:sz w:val="24"/>
                <w:szCs w:val="24"/>
              </w:rPr>
              <w:br/>
            </w:r>
          </w:p>
        </w:tc>
      </w:tr>
      <w:tr w:rsidR="00FE7B61" w:rsidRPr="00FE7B61" w:rsidTr="00FE7B61">
        <w:trPr>
          <w:cantSplit/>
        </w:trPr>
        <w:tc>
          <w:tcPr>
            <w:tcW w:w="4644"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__________________</w:t>
            </w:r>
            <w:r w:rsidRPr="00FE7B61">
              <w:rPr>
                <w:sz w:val="24"/>
                <w:szCs w:val="24"/>
              </w:rPr>
              <w:t>/_________________/</w:t>
            </w:r>
          </w:p>
          <w:p w:rsidR="00FE7B61" w:rsidRPr="00FE7B61" w:rsidRDefault="00FE7B61" w:rsidP="00FE7B61">
            <w:pPr>
              <w:widowControl w:val="0"/>
              <w:rPr>
                <w:sz w:val="24"/>
                <w:szCs w:val="24"/>
              </w:rPr>
            </w:pPr>
            <w:r w:rsidRPr="00FE7B61">
              <w:rPr>
                <w:sz w:val="24"/>
                <w:szCs w:val="24"/>
              </w:rPr>
              <w:t xml:space="preserve">         (</w:t>
            </w:r>
            <w:r w:rsidRPr="00FE7B61">
              <w:t xml:space="preserve">подпись)                (расшифровка подписи)   </w:t>
            </w:r>
          </w:p>
        </w:tc>
        <w:tc>
          <w:tcPr>
            <w:tcW w:w="284" w:type="dxa"/>
          </w:tcPr>
          <w:p w:rsidR="00FE7B61" w:rsidRPr="00FE7B61" w:rsidRDefault="00FE7B61" w:rsidP="00FE7B61">
            <w:pPr>
              <w:widowControl w:val="0"/>
              <w:rPr>
                <w:sz w:val="24"/>
                <w:szCs w:val="24"/>
              </w:rPr>
            </w:pPr>
          </w:p>
        </w:tc>
        <w:tc>
          <w:tcPr>
            <w:tcW w:w="4535"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w:t>
            </w:r>
            <w:r w:rsidRPr="00FE7B61">
              <w:rPr>
                <w:sz w:val="24"/>
                <w:szCs w:val="24"/>
              </w:rPr>
              <w:t>/__________________/</w:t>
            </w:r>
          </w:p>
          <w:p w:rsidR="00FE7B61" w:rsidRPr="00FE7B61" w:rsidRDefault="00FE7B61" w:rsidP="00FE7B61">
            <w:pPr>
              <w:widowControl w:val="0"/>
              <w:rPr>
                <w:sz w:val="24"/>
                <w:szCs w:val="24"/>
                <w:u w:val="single"/>
              </w:rPr>
            </w:pPr>
            <w:r w:rsidRPr="00FE7B61">
              <w:rPr>
                <w:sz w:val="24"/>
                <w:szCs w:val="24"/>
              </w:rPr>
              <w:t xml:space="preserve">        (</w:t>
            </w:r>
            <w:r w:rsidRPr="00FE7B61">
              <w:t xml:space="preserve">подпись)                (расшифровка подписи)   </w:t>
            </w:r>
          </w:p>
        </w:tc>
      </w:tr>
    </w:tbl>
    <w:p w:rsidR="00FE7B61" w:rsidRPr="00FE7B61" w:rsidRDefault="00FE7B61" w:rsidP="00FE7B61">
      <w:pPr>
        <w:rPr>
          <w:b/>
          <w:sz w:val="24"/>
          <w:szCs w:val="24"/>
        </w:rPr>
      </w:pPr>
    </w:p>
    <w:p w:rsidR="00FE7B61" w:rsidRPr="00FE7B61" w:rsidRDefault="00FE7B61" w:rsidP="00FE7B61">
      <w:pPr>
        <w:rPr>
          <w:sz w:val="24"/>
          <w:szCs w:val="24"/>
        </w:rPr>
      </w:pPr>
      <w:r w:rsidRPr="00FE7B61">
        <w:rPr>
          <w:sz w:val="24"/>
          <w:szCs w:val="24"/>
        </w:rPr>
        <w:br w:type="column"/>
      </w:r>
    </w:p>
    <w:tbl>
      <w:tblPr>
        <w:tblW w:w="0" w:type="auto"/>
        <w:jc w:val="right"/>
        <w:tblLook w:val="01E0" w:firstRow="1" w:lastRow="1" w:firstColumn="1" w:lastColumn="1" w:noHBand="0" w:noVBand="0"/>
      </w:tblPr>
      <w:tblGrid>
        <w:gridCol w:w="3474"/>
      </w:tblGrid>
      <w:tr w:rsidR="00FE7B61" w:rsidRPr="00FE7B61" w:rsidTr="00FE7B61">
        <w:trPr>
          <w:cantSplit/>
          <w:jc w:val="right"/>
        </w:trPr>
        <w:tc>
          <w:tcPr>
            <w:tcW w:w="3474" w:type="dxa"/>
            <w:hideMark/>
          </w:tcPr>
          <w:p w:rsidR="00FE7B61" w:rsidRPr="00FE7B61" w:rsidRDefault="00FE7B61" w:rsidP="00FE7B61">
            <w:pPr>
              <w:jc w:val="right"/>
              <w:rPr>
                <w:b/>
                <w:sz w:val="24"/>
                <w:szCs w:val="24"/>
              </w:rPr>
            </w:pPr>
            <w:r w:rsidRPr="00FE7B61">
              <w:rPr>
                <w:b/>
                <w:snapToGrid w:val="0"/>
                <w:sz w:val="24"/>
                <w:szCs w:val="24"/>
              </w:rPr>
              <w:t>Приложение № 6</w:t>
            </w:r>
            <w:r w:rsidRPr="00FE7B61">
              <w:rPr>
                <w:b/>
                <w:sz w:val="24"/>
                <w:szCs w:val="24"/>
              </w:rPr>
              <w:t xml:space="preserve"> </w:t>
            </w:r>
            <w:r w:rsidRPr="00FE7B61">
              <w:rPr>
                <w:b/>
                <w:sz w:val="24"/>
                <w:szCs w:val="24"/>
              </w:rPr>
              <w:br/>
              <w:t>к Договору №_______</w:t>
            </w:r>
          </w:p>
          <w:p w:rsidR="00FE7B61" w:rsidRPr="00FE7B61" w:rsidRDefault="00FE7B61" w:rsidP="00FE7B61">
            <w:pPr>
              <w:jc w:val="right"/>
              <w:rPr>
                <w:b/>
                <w:sz w:val="24"/>
                <w:szCs w:val="24"/>
              </w:rPr>
            </w:pPr>
            <w:r w:rsidRPr="00FE7B61">
              <w:rPr>
                <w:b/>
                <w:sz w:val="24"/>
                <w:szCs w:val="24"/>
              </w:rPr>
              <w:t>от____________ 20__г</w:t>
            </w:r>
          </w:p>
        </w:tc>
      </w:tr>
    </w:tbl>
    <w:p w:rsidR="00FE7B61" w:rsidRPr="00FE7B61" w:rsidRDefault="00FE7B61" w:rsidP="00FE7B61">
      <w:pPr>
        <w:rPr>
          <w:b/>
          <w:sz w:val="24"/>
          <w:szCs w:val="24"/>
        </w:rPr>
      </w:pPr>
    </w:p>
    <w:p w:rsidR="00FE7B61" w:rsidRPr="00FE7B61" w:rsidRDefault="00FE7B61" w:rsidP="00FE7B61">
      <w:pPr>
        <w:rPr>
          <w:b/>
          <w:sz w:val="24"/>
          <w:szCs w:val="24"/>
        </w:rPr>
      </w:pPr>
    </w:p>
    <w:p w:rsidR="00FE7B61" w:rsidRPr="00FE7B61" w:rsidRDefault="00FE7B61" w:rsidP="00FE7B61">
      <w:pPr>
        <w:jc w:val="center"/>
        <w:rPr>
          <w:b/>
          <w:sz w:val="24"/>
          <w:szCs w:val="24"/>
        </w:rPr>
      </w:pPr>
      <w:r w:rsidRPr="00FE7B61">
        <w:rPr>
          <w:b/>
          <w:sz w:val="24"/>
          <w:szCs w:val="24"/>
        </w:rPr>
        <w:t>Условия доставки</w:t>
      </w:r>
      <w:r w:rsidRPr="00FE7B61">
        <w:rPr>
          <w:sz w:val="24"/>
          <w:szCs w:val="24"/>
        </w:rPr>
        <w:t xml:space="preserve"> </w:t>
      </w:r>
      <w:r w:rsidRPr="00FE7B61">
        <w:rPr>
          <w:b/>
          <w:sz w:val="24"/>
          <w:szCs w:val="24"/>
        </w:rPr>
        <w:t>авиа и железнодорожных билетов, гостиничных ваучеров и прочих документов</w:t>
      </w:r>
    </w:p>
    <w:p w:rsidR="00FE7B61" w:rsidRPr="00FE7B61" w:rsidRDefault="00FE7B61" w:rsidP="00FE7B61">
      <w:pPr>
        <w:jc w:val="center"/>
        <w:rPr>
          <w:b/>
          <w:sz w:val="24"/>
          <w:szCs w:val="24"/>
        </w:rPr>
      </w:pPr>
    </w:p>
    <w:p w:rsidR="00FE7B61" w:rsidRPr="00FE7B61" w:rsidRDefault="00FE7B61" w:rsidP="00221BE0">
      <w:pPr>
        <w:numPr>
          <w:ilvl w:val="0"/>
          <w:numId w:val="11"/>
        </w:numPr>
        <w:tabs>
          <w:tab w:val="left" w:pos="426"/>
        </w:tabs>
        <w:spacing w:after="240"/>
        <w:ind w:left="0" w:firstLine="0"/>
        <w:jc w:val="both"/>
        <w:rPr>
          <w:sz w:val="24"/>
          <w:szCs w:val="24"/>
        </w:rPr>
      </w:pPr>
      <w:r w:rsidRPr="00FE7B61">
        <w:rPr>
          <w:sz w:val="24"/>
          <w:szCs w:val="24"/>
        </w:rPr>
        <w:t>Доставка авиа и железнодорожных билетов, гостиничных ваучеров и прочих документов осуществляется несколько раз в день (по необходимости), в случае срочности,  по согласованию сторон, в течение 1 (одного) часа,  по следующим адресам по г. Москве (в рабочее время Заказчика, понедельник - пятница с 08.00 до 20.00, с возможностью изменения адреса  по ходу доставки):</w:t>
      </w:r>
    </w:p>
    <w:tbl>
      <w:tblPr>
        <w:tblpPr w:leftFromText="180" w:rightFromText="180" w:vertAnchor="text" w:horzAnchor="margin" w:tblpX="108" w:tblpY="59"/>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8"/>
        <w:gridCol w:w="9180"/>
      </w:tblGrid>
      <w:tr w:rsidR="00FE7B61" w:rsidRPr="00FE7B61" w:rsidTr="00FE7B61">
        <w:tc>
          <w:tcPr>
            <w:tcW w:w="1008"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FE7B61" w:rsidRPr="00FE7B61" w:rsidRDefault="00FE7B61" w:rsidP="00FE7B61">
            <w:pPr>
              <w:jc w:val="center"/>
              <w:rPr>
                <w:b/>
                <w:sz w:val="24"/>
                <w:szCs w:val="24"/>
              </w:rPr>
            </w:pPr>
            <w:r w:rsidRPr="00FE7B61">
              <w:rPr>
                <w:b/>
                <w:sz w:val="24"/>
                <w:szCs w:val="24"/>
              </w:rPr>
              <w:t>№</w:t>
            </w:r>
          </w:p>
          <w:p w:rsidR="00FE7B61" w:rsidRPr="00FE7B61" w:rsidRDefault="00FE7B61" w:rsidP="00FE7B61">
            <w:pPr>
              <w:jc w:val="center"/>
              <w:rPr>
                <w:b/>
                <w:sz w:val="24"/>
                <w:szCs w:val="24"/>
              </w:rPr>
            </w:pPr>
            <w:r w:rsidRPr="00FE7B61">
              <w:rPr>
                <w:b/>
                <w:sz w:val="24"/>
                <w:szCs w:val="24"/>
              </w:rPr>
              <w:t>п/п</w:t>
            </w:r>
          </w:p>
        </w:tc>
        <w:tc>
          <w:tcPr>
            <w:tcW w:w="9180"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FE7B61" w:rsidRPr="00FE7B61" w:rsidRDefault="00FE7B61" w:rsidP="00FE7B61">
            <w:pPr>
              <w:jc w:val="center"/>
              <w:rPr>
                <w:b/>
                <w:sz w:val="24"/>
                <w:szCs w:val="24"/>
              </w:rPr>
            </w:pPr>
            <w:r w:rsidRPr="00FE7B61">
              <w:rPr>
                <w:b/>
                <w:sz w:val="24"/>
                <w:szCs w:val="24"/>
              </w:rPr>
              <w:t>Адрес</w:t>
            </w:r>
          </w:p>
        </w:tc>
      </w:tr>
      <w:tr w:rsidR="00FE7B61" w:rsidRPr="00FE7B61" w:rsidTr="00FE7B61">
        <w:tc>
          <w:tcPr>
            <w:tcW w:w="1008" w:type="dxa"/>
            <w:tcBorders>
              <w:top w:val="single" w:sz="4" w:space="0" w:color="auto"/>
              <w:left w:val="single" w:sz="4" w:space="0" w:color="auto"/>
              <w:bottom w:val="double" w:sz="4" w:space="0" w:color="auto"/>
              <w:right w:val="single" w:sz="4" w:space="0" w:color="auto"/>
            </w:tcBorders>
            <w:shd w:val="clear" w:color="auto" w:fill="E0E0E0"/>
            <w:vAlign w:val="center"/>
            <w:hideMark/>
          </w:tcPr>
          <w:p w:rsidR="00FE7B61" w:rsidRPr="00FE7B61" w:rsidRDefault="00FE7B61" w:rsidP="00FE7B61">
            <w:pPr>
              <w:jc w:val="center"/>
              <w:rPr>
                <w:i/>
                <w:sz w:val="24"/>
                <w:szCs w:val="24"/>
              </w:rPr>
            </w:pPr>
            <w:r w:rsidRPr="00FE7B61">
              <w:rPr>
                <w:i/>
                <w:sz w:val="24"/>
                <w:szCs w:val="24"/>
              </w:rPr>
              <w:t>1</w:t>
            </w:r>
          </w:p>
        </w:tc>
        <w:tc>
          <w:tcPr>
            <w:tcW w:w="9180" w:type="dxa"/>
            <w:tcBorders>
              <w:top w:val="single" w:sz="4" w:space="0" w:color="auto"/>
              <w:left w:val="single" w:sz="4" w:space="0" w:color="auto"/>
              <w:bottom w:val="double" w:sz="4" w:space="0" w:color="auto"/>
              <w:right w:val="single" w:sz="4" w:space="0" w:color="auto"/>
            </w:tcBorders>
            <w:shd w:val="clear" w:color="auto" w:fill="E0E0E0"/>
            <w:vAlign w:val="center"/>
            <w:hideMark/>
          </w:tcPr>
          <w:p w:rsidR="00FE7B61" w:rsidRPr="00FE7B61" w:rsidRDefault="00FE7B61" w:rsidP="00FE7B61">
            <w:pPr>
              <w:jc w:val="center"/>
              <w:rPr>
                <w:i/>
                <w:sz w:val="24"/>
                <w:szCs w:val="24"/>
              </w:rPr>
            </w:pPr>
            <w:r w:rsidRPr="00FE7B61">
              <w:rPr>
                <w:i/>
                <w:sz w:val="24"/>
                <w:szCs w:val="24"/>
              </w:rPr>
              <w:t>2</w:t>
            </w:r>
          </w:p>
        </w:tc>
      </w:tr>
      <w:tr w:rsidR="00FE7B61" w:rsidRPr="00FE7B61" w:rsidTr="00FE7B61">
        <w:trPr>
          <w:trHeight w:val="495"/>
        </w:trPr>
        <w:tc>
          <w:tcPr>
            <w:tcW w:w="1008" w:type="dxa"/>
            <w:tcBorders>
              <w:top w:val="double" w:sz="4" w:space="0" w:color="auto"/>
              <w:left w:val="single" w:sz="4" w:space="0" w:color="auto"/>
              <w:bottom w:val="double" w:sz="4" w:space="0" w:color="auto"/>
              <w:right w:val="single" w:sz="4" w:space="0" w:color="auto"/>
            </w:tcBorders>
            <w:vAlign w:val="center"/>
            <w:hideMark/>
          </w:tcPr>
          <w:p w:rsidR="00FE7B61" w:rsidRPr="00FE7B61" w:rsidRDefault="00FE7B61" w:rsidP="00FE7B61">
            <w:pPr>
              <w:rPr>
                <w:b/>
                <w:sz w:val="24"/>
                <w:szCs w:val="24"/>
              </w:rPr>
            </w:pPr>
            <w:r w:rsidRPr="00FE7B61">
              <w:rPr>
                <w:b/>
                <w:sz w:val="24"/>
                <w:szCs w:val="24"/>
              </w:rPr>
              <w:t>1.</w:t>
            </w:r>
          </w:p>
        </w:tc>
        <w:tc>
          <w:tcPr>
            <w:tcW w:w="9180" w:type="dxa"/>
            <w:tcBorders>
              <w:top w:val="double" w:sz="4" w:space="0" w:color="auto"/>
              <w:left w:val="single" w:sz="4" w:space="0" w:color="auto"/>
              <w:bottom w:val="double" w:sz="4" w:space="0" w:color="auto"/>
              <w:right w:val="single" w:sz="4" w:space="0" w:color="auto"/>
            </w:tcBorders>
            <w:hideMark/>
          </w:tcPr>
          <w:p w:rsidR="00FE7B61" w:rsidRPr="00FE7B61" w:rsidRDefault="00FE7B61" w:rsidP="00FE7B61">
            <w:pPr>
              <w:spacing w:line="288" w:lineRule="auto"/>
              <w:rPr>
                <w:sz w:val="24"/>
                <w:szCs w:val="24"/>
              </w:rPr>
            </w:pPr>
            <w:r w:rsidRPr="00FE7B61">
              <w:rPr>
                <w:sz w:val="24"/>
                <w:szCs w:val="24"/>
              </w:rPr>
              <w:t>г. Москва, ул. Новый Арбат, д.36/9</w:t>
            </w:r>
          </w:p>
        </w:tc>
      </w:tr>
    </w:tbl>
    <w:p w:rsidR="00FE7B61" w:rsidRPr="00FE7B61" w:rsidRDefault="00FE7B61" w:rsidP="00FE7B61">
      <w:pPr>
        <w:tabs>
          <w:tab w:val="left" w:pos="426"/>
        </w:tabs>
        <w:jc w:val="both"/>
        <w:rPr>
          <w:sz w:val="24"/>
          <w:szCs w:val="24"/>
        </w:rPr>
      </w:pPr>
    </w:p>
    <w:p w:rsidR="00FE7B61" w:rsidRPr="00FE7B61" w:rsidRDefault="00FE7B61" w:rsidP="00221BE0">
      <w:pPr>
        <w:numPr>
          <w:ilvl w:val="0"/>
          <w:numId w:val="11"/>
        </w:numPr>
        <w:tabs>
          <w:tab w:val="left" w:pos="426"/>
        </w:tabs>
        <w:ind w:left="0" w:firstLine="0"/>
        <w:jc w:val="both"/>
        <w:rPr>
          <w:sz w:val="24"/>
          <w:szCs w:val="24"/>
        </w:rPr>
      </w:pPr>
      <w:r w:rsidRPr="00FE7B61">
        <w:rPr>
          <w:sz w:val="24"/>
          <w:szCs w:val="24"/>
        </w:rPr>
        <w:t>Стоимость доставки по адресам, указанным в п. 1 настоящего Приложения, включена в стоимость услуг Исполнителя, предусмотренных в Приложениях № 1-4 к настоящему Договору.</w:t>
      </w:r>
    </w:p>
    <w:p w:rsidR="00FE7B61" w:rsidRPr="00FE7B61" w:rsidRDefault="00FE7B61" w:rsidP="00221BE0">
      <w:pPr>
        <w:numPr>
          <w:ilvl w:val="0"/>
          <w:numId w:val="11"/>
        </w:numPr>
        <w:tabs>
          <w:tab w:val="left" w:pos="426"/>
        </w:tabs>
        <w:ind w:left="0" w:firstLine="0"/>
        <w:jc w:val="both"/>
        <w:rPr>
          <w:sz w:val="24"/>
          <w:szCs w:val="24"/>
        </w:rPr>
      </w:pPr>
      <w:r w:rsidRPr="00FE7B61">
        <w:rPr>
          <w:sz w:val="24"/>
          <w:szCs w:val="24"/>
        </w:rPr>
        <w:t>Доставка по адресам, не указанным в п. 1 настоящего Приложения, осуществляется за отдельную плату:</w:t>
      </w:r>
    </w:p>
    <w:p w:rsidR="00FE7B61" w:rsidRPr="00FE7B61" w:rsidRDefault="00FE7B61" w:rsidP="00FE7B61">
      <w:pPr>
        <w:tabs>
          <w:tab w:val="left" w:pos="426"/>
        </w:tabs>
        <w:jc w:val="both"/>
        <w:rPr>
          <w:sz w:val="24"/>
          <w:szCs w:val="24"/>
        </w:rPr>
      </w:pPr>
      <w:r w:rsidRPr="00FE7B61">
        <w:rPr>
          <w:sz w:val="24"/>
          <w:szCs w:val="24"/>
        </w:rPr>
        <w:t>- в пределах Москвы: _______ рублей, в том числе НДС ______;</w:t>
      </w:r>
    </w:p>
    <w:p w:rsidR="00FE7B61" w:rsidRPr="00FE7B61" w:rsidRDefault="00FE7B61" w:rsidP="00FE7B61">
      <w:pPr>
        <w:tabs>
          <w:tab w:val="left" w:pos="426"/>
        </w:tabs>
        <w:jc w:val="both"/>
        <w:rPr>
          <w:sz w:val="24"/>
          <w:szCs w:val="24"/>
        </w:rPr>
      </w:pPr>
      <w:r w:rsidRPr="00FE7B61">
        <w:rPr>
          <w:sz w:val="24"/>
          <w:szCs w:val="24"/>
        </w:rPr>
        <w:t>- за пределами Москвы (до 100 км от МКАД, в том числе в аэропорты г. Москвы):</w:t>
      </w:r>
      <w:r w:rsidRPr="00FE7B61">
        <w:rPr>
          <w:sz w:val="24"/>
          <w:szCs w:val="24"/>
        </w:rPr>
        <w:br/>
        <w:t xml:space="preserve"> _________ рублей, в том числе НДС ______;</w:t>
      </w:r>
    </w:p>
    <w:p w:rsidR="00FE7B61" w:rsidRPr="00FE7B61" w:rsidRDefault="00FE7B61" w:rsidP="00221BE0">
      <w:pPr>
        <w:numPr>
          <w:ilvl w:val="0"/>
          <w:numId w:val="11"/>
        </w:numPr>
        <w:tabs>
          <w:tab w:val="left" w:pos="426"/>
        </w:tabs>
        <w:ind w:left="0" w:firstLine="0"/>
        <w:jc w:val="both"/>
        <w:rPr>
          <w:sz w:val="24"/>
          <w:szCs w:val="24"/>
        </w:rPr>
      </w:pPr>
      <w:r w:rsidRPr="00FE7B61">
        <w:rPr>
          <w:sz w:val="24"/>
          <w:szCs w:val="24"/>
        </w:rPr>
        <w:t>В случае срочного заказа в выходные и праздничные дни также осуществляется бронирование и доставка авиа- и ж/д билетов (с 10.00 до 17.00) в порядке, предусмотренным пунктом 3 настоящего Приложения.</w:t>
      </w:r>
    </w:p>
    <w:p w:rsidR="00FE7B61" w:rsidRPr="00FE7B61" w:rsidRDefault="00FE7B61" w:rsidP="00221BE0">
      <w:pPr>
        <w:numPr>
          <w:ilvl w:val="0"/>
          <w:numId w:val="11"/>
        </w:numPr>
        <w:tabs>
          <w:tab w:val="left" w:pos="426"/>
        </w:tabs>
        <w:ind w:left="0" w:firstLine="0"/>
        <w:jc w:val="both"/>
        <w:rPr>
          <w:sz w:val="24"/>
          <w:szCs w:val="24"/>
        </w:rPr>
      </w:pPr>
      <w:r w:rsidRPr="00FE7B61">
        <w:rPr>
          <w:sz w:val="24"/>
          <w:szCs w:val="24"/>
        </w:rPr>
        <w:t>Исполнитель несет ответственность за нарушение сроков доставки документов согласно пункту 5.6. настоящего Договора.</w:t>
      </w:r>
    </w:p>
    <w:p w:rsidR="00FE7B61" w:rsidRPr="00FE7B61" w:rsidRDefault="00FE7B61" w:rsidP="00FE7B61">
      <w:pPr>
        <w:jc w:val="both"/>
        <w:rPr>
          <w:sz w:val="24"/>
          <w:szCs w:val="24"/>
        </w:rPr>
      </w:pPr>
    </w:p>
    <w:p w:rsidR="00FE7B61" w:rsidRPr="00FE7B61" w:rsidRDefault="00FE7B61" w:rsidP="00FE7B61">
      <w:pPr>
        <w:tabs>
          <w:tab w:val="num" w:pos="1134"/>
        </w:tabs>
        <w:rPr>
          <w:sz w:val="24"/>
          <w:szCs w:val="24"/>
        </w:rPr>
      </w:pPr>
    </w:p>
    <w:tbl>
      <w:tblPr>
        <w:tblW w:w="5000" w:type="pct"/>
        <w:tblInd w:w="250" w:type="dxa"/>
        <w:tblLayout w:type="fixed"/>
        <w:tblLook w:val="01E0" w:firstRow="1" w:lastRow="1" w:firstColumn="1" w:lastColumn="1" w:noHBand="0" w:noVBand="0"/>
      </w:tblPr>
      <w:tblGrid>
        <w:gridCol w:w="4714"/>
        <w:gridCol w:w="530"/>
        <w:gridCol w:w="4535"/>
      </w:tblGrid>
      <w:tr w:rsidR="00FE7B61" w:rsidRPr="00FE7B61" w:rsidTr="00FE7B61">
        <w:trPr>
          <w:trHeight w:val="740"/>
        </w:trPr>
        <w:tc>
          <w:tcPr>
            <w:tcW w:w="4828" w:type="dxa"/>
          </w:tcPr>
          <w:p w:rsidR="00FE7B61" w:rsidRPr="00FE7B61" w:rsidRDefault="00FE7B61" w:rsidP="00FE7B61">
            <w:pPr>
              <w:widowControl w:val="0"/>
              <w:rPr>
                <w:b/>
                <w:sz w:val="24"/>
                <w:szCs w:val="24"/>
              </w:rPr>
            </w:pPr>
            <w:r w:rsidRPr="00FE7B61">
              <w:rPr>
                <w:b/>
                <w:sz w:val="24"/>
                <w:szCs w:val="24"/>
              </w:rPr>
              <w:t>ЗАКАЗЧИК</w:t>
            </w:r>
            <w:r w:rsidRPr="00FE7B61">
              <w:rPr>
                <w:sz w:val="24"/>
                <w:szCs w:val="24"/>
              </w:rPr>
              <w:br/>
            </w:r>
            <w:r w:rsidRPr="00FE7B61">
              <w:rPr>
                <w:b/>
                <w:sz w:val="24"/>
                <w:szCs w:val="24"/>
              </w:rPr>
              <w:t>Автономная некоммерческая организация «Агентство стратегических инициатив по продвижению новых проектов»</w:t>
            </w:r>
          </w:p>
          <w:p w:rsidR="00FE7B61" w:rsidRPr="00FE7B61" w:rsidRDefault="00FE7B61" w:rsidP="00FE7B61">
            <w:pPr>
              <w:widowControl w:val="0"/>
              <w:rPr>
                <w:sz w:val="24"/>
                <w:szCs w:val="24"/>
              </w:rPr>
            </w:pPr>
          </w:p>
        </w:tc>
        <w:tc>
          <w:tcPr>
            <w:tcW w:w="537" w:type="dxa"/>
          </w:tcPr>
          <w:p w:rsidR="00FE7B61" w:rsidRPr="00FE7B61" w:rsidRDefault="00FE7B61" w:rsidP="00FE7B61">
            <w:pPr>
              <w:widowControl w:val="0"/>
              <w:rPr>
                <w:sz w:val="24"/>
                <w:szCs w:val="24"/>
              </w:rPr>
            </w:pPr>
          </w:p>
        </w:tc>
        <w:tc>
          <w:tcPr>
            <w:tcW w:w="4644" w:type="dxa"/>
            <w:hideMark/>
          </w:tcPr>
          <w:p w:rsidR="00FE7B61" w:rsidRPr="00FE7B61" w:rsidRDefault="00FE7B61" w:rsidP="00FE7B61">
            <w:pPr>
              <w:widowControl w:val="0"/>
              <w:rPr>
                <w:b/>
                <w:sz w:val="24"/>
                <w:szCs w:val="24"/>
              </w:rPr>
            </w:pPr>
            <w:r w:rsidRPr="00FE7B61">
              <w:rPr>
                <w:b/>
                <w:sz w:val="24"/>
                <w:szCs w:val="24"/>
              </w:rPr>
              <w:t>ИСПОЛНИТЕЛЬ</w:t>
            </w:r>
            <w:r w:rsidRPr="00FE7B61">
              <w:rPr>
                <w:b/>
                <w:sz w:val="24"/>
                <w:szCs w:val="24"/>
              </w:rPr>
              <w:br/>
            </w:r>
          </w:p>
        </w:tc>
      </w:tr>
      <w:tr w:rsidR="00FE7B61" w:rsidRPr="00FE7B61" w:rsidTr="00FE7B61">
        <w:trPr>
          <w:cantSplit/>
        </w:trPr>
        <w:tc>
          <w:tcPr>
            <w:tcW w:w="4828"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__________________</w:t>
            </w:r>
            <w:r w:rsidRPr="00FE7B61">
              <w:rPr>
                <w:sz w:val="24"/>
                <w:szCs w:val="24"/>
              </w:rPr>
              <w:t>/_________________/</w:t>
            </w:r>
          </w:p>
          <w:p w:rsidR="00FE7B61" w:rsidRPr="00FE7B61" w:rsidRDefault="00FE7B61" w:rsidP="00FE7B61">
            <w:pPr>
              <w:widowControl w:val="0"/>
              <w:rPr>
                <w:sz w:val="24"/>
                <w:szCs w:val="24"/>
              </w:rPr>
            </w:pPr>
            <w:r w:rsidRPr="00FE7B61">
              <w:rPr>
                <w:sz w:val="24"/>
                <w:szCs w:val="24"/>
              </w:rPr>
              <w:t xml:space="preserve">         (</w:t>
            </w:r>
            <w:r w:rsidRPr="00FE7B61">
              <w:t xml:space="preserve">подпись)                (расшифровка подписи)   </w:t>
            </w:r>
          </w:p>
        </w:tc>
        <w:tc>
          <w:tcPr>
            <w:tcW w:w="537" w:type="dxa"/>
          </w:tcPr>
          <w:p w:rsidR="00FE7B61" w:rsidRPr="00FE7B61" w:rsidRDefault="00FE7B61" w:rsidP="00FE7B61">
            <w:pPr>
              <w:widowControl w:val="0"/>
              <w:rPr>
                <w:sz w:val="24"/>
                <w:szCs w:val="24"/>
              </w:rPr>
            </w:pPr>
          </w:p>
        </w:tc>
        <w:tc>
          <w:tcPr>
            <w:tcW w:w="4644"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w:t>
            </w:r>
            <w:r w:rsidRPr="00FE7B61">
              <w:rPr>
                <w:sz w:val="24"/>
                <w:szCs w:val="24"/>
              </w:rPr>
              <w:t>/__________________/</w:t>
            </w:r>
          </w:p>
          <w:p w:rsidR="00FE7B61" w:rsidRPr="00FE7B61" w:rsidRDefault="00FE7B61" w:rsidP="00FE7B61">
            <w:pPr>
              <w:widowControl w:val="0"/>
              <w:rPr>
                <w:sz w:val="24"/>
                <w:szCs w:val="24"/>
                <w:u w:val="single"/>
              </w:rPr>
            </w:pPr>
            <w:r w:rsidRPr="00FE7B61">
              <w:rPr>
                <w:sz w:val="24"/>
                <w:szCs w:val="24"/>
              </w:rPr>
              <w:t xml:space="preserve">        (</w:t>
            </w:r>
            <w:r w:rsidRPr="00FE7B61">
              <w:t xml:space="preserve">подпись)                (расшифровка подписи)   </w:t>
            </w:r>
          </w:p>
        </w:tc>
      </w:tr>
    </w:tbl>
    <w:p w:rsidR="00FE7B61" w:rsidRPr="00FE7B61" w:rsidRDefault="00FE7B61" w:rsidP="00FE7B61">
      <w:pPr>
        <w:tabs>
          <w:tab w:val="num" w:pos="1134"/>
        </w:tabs>
        <w:jc w:val="both"/>
        <w:rPr>
          <w:sz w:val="24"/>
          <w:szCs w:val="24"/>
        </w:rPr>
      </w:pPr>
    </w:p>
    <w:p w:rsidR="00FE7B61" w:rsidRPr="00FE7B61" w:rsidRDefault="00FE7B61" w:rsidP="00FE7B61">
      <w:r w:rsidRPr="00FE7B61">
        <w:br w:type="page"/>
      </w:r>
    </w:p>
    <w:tbl>
      <w:tblPr>
        <w:tblStyle w:val="113"/>
        <w:tblW w:w="2977" w:type="dxa"/>
        <w:tblInd w:w="7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tblGrid>
      <w:tr w:rsidR="00FE7B61" w:rsidRPr="00FE7B61" w:rsidTr="00FE7B61">
        <w:tc>
          <w:tcPr>
            <w:tcW w:w="2977" w:type="dxa"/>
            <w:hideMark/>
          </w:tcPr>
          <w:p w:rsidR="00FE7B61" w:rsidRPr="00FE7B61" w:rsidRDefault="00FE7B61" w:rsidP="00FE7B61">
            <w:pPr>
              <w:jc w:val="right"/>
              <w:rPr>
                <w:b/>
                <w:sz w:val="24"/>
                <w:szCs w:val="24"/>
              </w:rPr>
            </w:pPr>
            <w:r w:rsidRPr="00FE7B61">
              <w:rPr>
                <w:sz w:val="24"/>
                <w:szCs w:val="24"/>
              </w:rPr>
              <w:lastRenderedPageBreak/>
              <w:br w:type="column"/>
            </w:r>
            <w:r w:rsidRPr="00FE7B61">
              <w:rPr>
                <w:b/>
                <w:sz w:val="24"/>
                <w:szCs w:val="24"/>
              </w:rPr>
              <w:t>Приложение №7</w:t>
            </w:r>
          </w:p>
          <w:p w:rsidR="00FE7B61" w:rsidRPr="00FE7B61" w:rsidRDefault="00FE7B61" w:rsidP="00FE7B61">
            <w:pPr>
              <w:jc w:val="right"/>
              <w:rPr>
                <w:b/>
                <w:sz w:val="24"/>
                <w:szCs w:val="24"/>
              </w:rPr>
            </w:pPr>
            <w:r w:rsidRPr="00FE7B61">
              <w:rPr>
                <w:b/>
                <w:sz w:val="24"/>
                <w:szCs w:val="24"/>
              </w:rPr>
              <w:t>к Договору №_______</w:t>
            </w:r>
          </w:p>
          <w:p w:rsidR="00FE7B61" w:rsidRPr="00FE7B61" w:rsidRDefault="00FE7B61" w:rsidP="00FE7B61">
            <w:pPr>
              <w:jc w:val="right"/>
              <w:rPr>
                <w:sz w:val="24"/>
                <w:szCs w:val="24"/>
              </w:rPr>
            </w:pPr>
            <w:r w:rsidRPr="00FE7B61">
              <w:rPr>
                <w:b/>
                <w:sz w:val="24"/>
                <w:szCs w:val="24"/>
              </w:rPr>
              <w:t>от____________ 20__г</w:t>
            </w:r>
            <w:r w:rsidRPr="00FE7B61">
              <w:rPr>
                <w:sz w:val="24"/>
                <w:szCs w:val="24"/>
              </w:rPr>
              <w:t xml:space="preserve"> </w:t>
            </w:r>
          </w:p>
        </w:tc>
      </w:tr>
    </w:tbl>
    <w:p w:rsidR="00FE7B61" w:rsidRPr="00FE7B61" w:rsidRDefault="00FE7B61" w:rsidP="00FE7B61">
      <w:pPr>
        <w:ind w:firstLine="709"/>
        <w:jc w:val="both"/>
        <w:rPr>
          <w:sz w:val="24"/>
          <w:szCs w:val="24"/>
        </w:rPr>
      </w:pPr>
    </w:p>
    <w:p w:rsidR="00FE7B61" w:rsidRPr="00FE7B61" w:rsidRDefault="00FE7B61" w:rsidP="00FE7B61">
      <w:pPr>
        <w:jc w:val="center"/>
        <w:rPr>
          <w:rFonts w:eastAsia="Calibri"/>
          <w:b/>
          <w:sz w:val="24"/>
          <w:szCs w:val="24"/>
        </w:rPr>
      </w:pPr>
      <w:r w:rsidRPr="00FE7B61">
        <w:rPr>
          <w:rFonts w:eastAsia="Calibri"/>
          <w:b/>
          <w:sz w:val="24"/>
          <w:szCs w:val="24"/>
        </w:rPr>
        <w:t>Порядок оказания услуг по организации и проведению мероприятий</w:t>
      </w:r>
    </w:p>
    <w:p w:rsidR="00FE7B61" w:rsidRPr="00FE7B61" w:rsidRDefault="00FE7B61" w:rsidP="00FE7B61">
      <w:pPr>
        <w:rPr>
          <w:rFonts w:eastAsia="Calibri"/>
          <w:sz w:val="24"/>
          <w:szCs w:val="24"/>
        </w:rPr>
      </w:pPr>
    </w:p>
    <w:p w:rsidR="00FE7B61" w:rsidRPr="00FE7B61" w:rsidRDefault="00FE7B61" w:rsidP="00221BE0">
      <w:pPr>
        <w:numPr>
          <w:ilvl w:val="0"/>
          <w:numId w:val="42"/>
        </w:numPr>
        <w:jc w:val="both"/>
        <w:rPr>
          <w:rFonts w:eastAsia="Calibri"/>
          <w:b/>
          <w:sz w:val="24"/>
          <w:szCs w:val="24"/>
        </w:rPr>
      </w:pPr>
      <w:r w:rsidRPr="00FE7B61">
        <w:rPr>
          <w:rFonts w:eastAsia="Calibri"/>
          <w:b/>
          <w:sz w:val="24"/>
          <w:szCs w:val="24"/>
        </w:rPr>
        <w:t>Условия взаимодействия сторон</w:t>
      </w:r>
    </w:p>
    <w:p w:rsidR="00FE7B61" w:rsidRPr="00FE7B61" w:rsidRDefault="00FE7B61" w:rsidP="00221BE0">
      <w:pPr>
        <w:numPr>
          <w:ilvl w:val="1"/>
          <w:numId w:val="42"/>
        </w:numPr>
        <w:contextualSpacing/>
        <w:jc w:val="both"/>
        <w:rPr>
          <w:sz w:val="24"/>
          <w:szCs w:val="24"/>
        </w:rPr>
      </w:pPr>
      <w:r w:rsidRPr="00FE7B61">
        <w:rPr>
          <w:rFonts w:eastAsia="Calibri"/>
          <w:sz w:val="24"/>
          <w:szCs w:val="24"/>
        </w:rPr>
        <w:t xml:space="preserve">Исполнитель обязуется </w:t>
      </w:r>
      <w:r w:rsidRPr="00FE7B61">
        <w:rPr>
          <w:sz w:val="24"/>
          <w:szCs w:val="24"/>
        </w:rPr>
        <w:t>на основании письменной заявки от Заказчика (</w:t>
      </w:r>
      <w:r w:rsidRPr="00FE7B61">
        <w:rPr>
          <w:rFonts w:eastAsia="Calibri"/>
          <w:sz w:val="24"/>
          <w:szCs w:val="24"/>
        </w:rPr>
        <w:t>по форме, согласованной сторонами в Приложении №10 к настоящему Договору, далее по тексту - Заявка)</w:t>
      </w:r>
      <w:r w:rsidRPr="00FE7B61">
        <w:rPr>
          <w:sz w:val="24"/>
          <w:szCs w:val="24"/>
        </w:rPr>
        <w:t xml:space="preserve"> оказывать услуги по организации и проведению мероприятий. </w:t>
      </w:r>
    </w:p>
    <w:p w:rsidR="00FE7B61" w:rsidRPr="00FE7B61" w:rsidRDefault="00FE7B61" w:rsidP="00221BE0">
      <w:pPr>
        <w:numPr>
          <w:ilvl w:val="1"/>
          <w:numId w:val="42"/>
        </w:numPr>
        <w:contextualSpacing/>
        <w:jc w:val="both"/>
        <w:rPr>
          <w:rFonts w:eastAsia="Calibri"/>
          <w:sz w:val="24"/>
          <w:szCs w:val="24"/>
        </w:rPr>
      </w:pPr>
      <w:r w:rsidRPr="00FE7B61">
        <w:rPr>
          <w:rFonts w:eastAsia="Calibri"/>
          <w:sz w:val="24"/>
          <w:szCs w:val="24"/>
        </w:rPr>
        <w:t>Заказчик направляет проект Заявки по электронной почте на адрес Исполнителя, указанный в Приложении № 12  к настоящему Договору.</w:t>
      </w:r>
    </w:p>
    <w:p w:rsidR="00FE7B61" w:rsidRPr="00FE7B61" w:rsidRDefault="00FE7B61" w:rsidP="00221BE0">
      <w:pPr>
        <w:numPr>
          <w:ilvl w:val="1"/>
          <w:numId w:val="42"/>
        </w:numPr>
        <w:contextualSpacing/>
        <w:jc w:val="both"/>
        <w:rPr>
          <w:rFonts w:eastAsia="Calibri"/>
          <w:sz w:val="24"/>
          <w:szCs w:val="24"/>
        </w:rPr>
      </w:pPr>
      <w:r w:rsidRPr="00FE7B61">
        <w:rPr>
          <w:rFonts w:eastAsia="Calibri"/>
          <w:sz w:val="24"/>
          <w:szCs w:val="24"/>
        </w:rPr>
        <w:t xml:space="preserve">Исполнитель в течение трех рабочих дней после получения по электронной почте проекта Заявки формирует Смету мероприятия (по форме, согласованной сторонами в Приложении №11 к настоящему Договору, далее по тексту - Смета) и направляет Смету на утверждение Заказчику на электронный адрес Заказчика, указанный </w:t>
      </w:r>
      <w:r w:rsidRPr="00FE7B61">
        <w:rPr>
          <w:rFonts w:eastAsia="Calibri"/>
          <w:sz w:val="24"/>
          <w:szCs w:val="24"/>
        </w:rPr>
        <w:br/>
        <w:t>в Приложении № 5 к настоящему Договору.</w:t>
      </w:r>
    </w:p>
    <w:p w:rsidR="00FE7B61" w:rsidRPr="00FE7B61" w:rsidRDefault="00FE7B61" w:rsidP="00FE7B61">
      <w:pPr>
        <w:ind w:left="780"/>
        <w:contextualSpacing/>
        <w:jc w:val="both"/>
        <w:rPr>
          <w:rFonts w:eastAsia="Calibri"/>
          <w:sz w:val="24"/>
          <w:szCs w:val="24"/>
        </w:rPr>
      </w:pPr>
      <w:r w:rsidRPr="00FE7B61">
        <w:rPr>
          <w:rFonts w:eastAsia="Calibri"/>
          <w:sz w:val="24"/>
          <w:szCs w:val="24"/>
        </w:rPr>
        <w:t>После получения на электронный адрес Исполнителя, указанный в Приложении №12 к настоящему Договору, подписанной Заказчиком Сметы с приложением итоговой версии Заявки, мероприятие считается заказанным (согласованным).</w:t>
      </w:r>
    </w:p>
    <w:p w:rsidR="00FE7B61" w:rsidRPr="00FE7B61" w:rsidRDefault="00FE7B61" w:rsidP="00221BE0">
      <w:pPr>
        <w:numPr>
          <w:ilvl w:val="1"/>
          <w:numId w:val="42"/>
        </w:numPr>
        <w:contextualSpacing/>
        <w:jc w:val="both"/>
        <w:rPr>
          <w:rFonts w:eastAsia="Calibri"/>
          <w:sz w:val="24"/>
          <w:szCs w:val="24"/>
        </w:rPr>
      </w:pPr>
      <w:r w:rsidRPr="00FE7B61">
        <w:rPr>
          <w:rFonts w:eastAsia="Calibri"/>
          <w:sz w:val="24"/>
          <w:szCs w:val="24"/>
        </w:rPr>
        <w:t xml:space="preserve"> Отказ Заказчика от мероприятия (аннулирование) производится путем направления уведомления об аннуляции Заявки (в свободной форме) по электронной почте на адрес Исполнителя, указанный в Приложении №12  к настоящему Договору.</w:t>
      </w:r>
    </w:p>
    <w:p w:rsidR="00FE7B61" w:rsidRPr="00FE7B61" w:rsidRDefault="00FE7B61" w:rsidP="00221BE0">
      <w:pPr>
        <w:numPr>
          <w:ilvl w:val="1"/>
          <w:numId w:val="42"/>
        </w:numPr>
        <w:contextualSpacing/>
        <w:jc w:val="both"/>
        <w:rPr>
          <w:rFonts w:eastAsia="Calibri"/>
          <w:sz w:val="24"/>
          <w:szCs w:val="24"/>
        </w:rPr>
      </w:pPr>
      <w:r w:rsidRPr="00FE7B61">
        <w:rPr>
          <w:rFonts w:eastAsia="Calibri"/>
          <w:sz w:val="24"/>
          <w:szCs w:val="24"/>
        </w:rPr>
        <w:t>В случае аннуляции мероприятия Заказчик обязуется компенсировать Исполнителю фактически произведенные и документально подтвержденные расходы Исполнителя, связанные с исполнением аннулированного мероприятия.</w:t>
      </w:r>
    </w:p>
    <w:p w:rsidR="00FE7B61" w:rsidRPr="00FE7B61" w:rsidRDefault="00FE7B61" w:rsidP="00221BE0">
      <w:pPr>
        <w:numPr>
          <w:ilvl w:val="1"/>
          <w:numId w:val="42"/>
        </w:numPr>
        <w:contextualSpacing/>
        <w:jc w:val="both"/>
        <w:rPr>
          <w:rFonts w:eastAsia="Calibri"/>
          <w:sz w:val="24"/>
          <w:szCs w:val="24"/>
        </w:rPr>
      </w:pPr>
      <w:r w:rsidRPr="00FE7B61">
        <w:rPr>
          <w:sz w:val="24"/>
          <w:szCs w:val="24"/>
        </w:rPr>
        <w:t xml:space="preserve">Для целей исполнения пунктов 1.2 и 1.3 и 1.4 настоящего Приложения Стороны признают обмен сообщениями и документами (сканированные копии заявок, сметы и т.п.) по адресам электронной почты Сторон, указанным соответственно в </w:t>
      </w:r>
      <w:r w:rsidRPr="00FE7B61">
        <w:rPr>
          <w:rFonts w:eastAsia="Calibri"/>
          <w:sz w:val="24"/>
          <w:szCs w:val="24"/>
        </w:rPr>
        <w:t>Приложении № 5 и Приложении №12 к настоящему Договору</w:t>
      </w:r>
      <w:r w:rsidRPr="00FE7B61">
        <w:rPr>
          <w:sz w:val="24"/>
          <w:szCs w:val="24"/>
        </w:rPr>
        <w:t>, надлежащим оформлением волеизъявления Сторон. При этом Стороны обязуются предоставлять друг другу оригиналы соответствующих документов, не позднее 5 (пяти) рабочих дней с момента их направления по электронной почте.</w:t>
      </w:r>
    </w:p>
    <w:p w:rsidR="00FE7B61" w:rsidRPr="00FE7B61" w:rsidRDefault="00FE7B61" w:rsidP="00221BE0">
      <w:pPr>
        <w:numPr>
          <w:ilvl w:val="1"/>
          <w:numId w:val="42"/>
        </w:numPr>
        <w:contextualSpacing/>
        <w:jc w:val="both"/>
        <w:rPr>
          <w:rFonts w:eastAsia="Calibri"/>
          <w:sz w:val="24"/>
          <w:szCs w:val="24"/>
        </w:rPr>
      </w:pPr>
      <w:r w:rsidRPr="00FE7B61">
        <w:rPr>
          <w:rFonts w:eastAsia="Calibri"/>
          <w:sz w:val="24"/>
          <w:szCs w:val="24"/>
        </w:rPr>
        <w:t xml:space="preserve">Вознаграждение Исполнителя за оказание услуг по организации </w:t>
      </w:r>
      <w:r w:rsidRPr="00FE7B61">
        <w:rPr>
          <w:rFonts w:eastAsia="Calibri"/>
          <w:sz w:val="24"/>
          <w:szCs w:val="24"/>
        </w:rPr>
        <w:br/>
        <w:t xml:space="preserve">и проведению мероприятий (сервисный сбор) составляет __ % от итоговой стоимости мероприятия, подтвержденной документально, включая НДС 18%. </w:t>
      </w:r>
    </w:p>
    <w:p w:rsidR="00FE7B61" w:rsidRPr="00FE7B61" w:rsidRDefault="00FE7B61" w:rsidP="00FE7B61">
      <w:pPr>
        <w:ind w:left="780"/>
        <w:contextualSpacing/>
        <w:jc w:val="both"/>
        <w:rPr>
          <w:rFonts w:eastAsia="Calibri"/>
          <w:sz w:val="24"/>
          <w:szCs w:val="24"/>
        </w:rPr>
      </w:pPr>
      <w:r w:rsidRPr="00FE7B61">
        <w:rPr>
          <w:rFonts w:eastAsia="Calibri"/>
          <w:sz w:val="24"/>
          <w:szCs w:val="24"/>
        </w:rPr>
        <w:t>Для целей исчисления вознаграждения Исполнителя в стоимость мероприятия не включаются расходы Исполнителя, связанные с направлением его работников в место проведения мероприятия (расходы по проезду к месту проведения мероприятия и обратно, оплате проживания в гостинице и т.п. (накладные расходы Исполнителя)). Накладные расходы Исполнителя и сервисный сбор Исполнителя должны быть указаны в выставленном Исполнителем Счете отдельной строкой.</w:t>
      </w:r>
    </w:p>
    <w:p w:rsidR="00FE7B61" w:rsidRPr="00FE7B61" w:rsidRDefault="00FE7B61" w:rsidP="00FE7B61">
      <w:pPr>
        <w:ind w:firstLine="709"/>
        <w:jc w:val="both"/>
        <w:rPr>
          <w:rFonts w:eastAsia="Calibri"/>
          <w:sz w:val="24"/>
          <w:szCs w:val="24"/>
        </w:rPr>
      </w:pPr>
    </w:p>
    <w:p w:rsidR="00FE7B61" w:rsidRPr="00FE7B61" w:rsidRDefault="00FE7B61" w:rsidP="00FE7B61">
      <w:pPr>
        <w:ind w:firstLine="709"/>
        <w:jc w:val="both"/>
        <w:rPr>
          <w:sz w:val="24"/>
          <w:szCs w:val="24"/>
        </w:rPr>
      </w:pPr>
    </w:p>
    <w:tbl>
      <w:tblPr>
        <w:tblW w:w="5000" w:type="pct"/>
        <w:tblInd w:w="250" w:type="dxa"/>
        <w:tblLayout w:type="fixed"/>
        <w:tblLook w:val="01E0" w:firstRow="1" w:lastRow="1" w:firstColumn="1" w:lastColumn="1" w:noHBand="0" w:noVBand="0"/>
      </w:tblPr>
      <w:tblGrid>
        <w:gridCol w:w="4714"/>
        <w:gridCol w:w="530"/>
        <w:gridCol w:w="4535"/>
      </w:tblGrid>
      <w:tr w:rsidR="00FE7B61" w:rsidRPr="00FE7B61" w:rsidTr="00FE7B61">
        <w:trPr>
          <w:trHeight w:val="740"/>
        </w:trPr>
        <w:tc>
          <w:tcPr>
            <w:tcW w:w="4828" w:type="dxa"/>
            <w:hideMark/>
          </w:tcPr>
          <w:p w:rsidR="00FE7B61" w:rsidRPr="00FE7B61" w:rsidRDefault="00FE7B61" w:rsidP="00FE7B61">
            <w:pPr>
              <w:widowControl w:val="0"/>
              <w:rPr>
                <w:sz w:val="24"/>
                <w:szCs w:val="24"/>
              </w:rPr>
            </w:pPr>
            <w:r w:rsidRPr="00FE7B61">
              <w:rPr>
                <w:b/>
                <w:sz w:val="24"/>
                <w:szCs w:val="24"/>
              </w:rPr>
              <w:t>ЗАКАЗЧИК</w:t>
            </w:r>
            <w:r w:rsidRPr="00FE7B61">
              <w:rPr>
                <w:sz w:val="24"/>
                <w:szCs w:val="24"/>
              </w:rPr>
              <w:br/>
            </w:r>
            <w:r w:rsidRPr="00FE7B61">
              <w:rPr>
                <w:b/>
                <w:sz w:val="24"/>
                <w:szCs w:val="24"/>
              </w:rPr>
              <w:t>Автономная некоммерческая организация «Агентство стратегических инициатив по продвижению новых проектов»</w:t>
            </w:r>
          </w:p>
        </w:tc>
        <w:tc>
          <w:tcPr>
            <w:tcW w:w="537" w:type="dxa"/>
          </w:tcPr>
          <w:p w:rsidR="00FE7B61" w:rsidRPr="00FE7B61" w:rsidRDefault="00FE7B61" w:rsidP="00FE7B61">
            <w:pPr>
              <w:widowControl w:val="0"/>
              <w:rPr>
                <w:sz w:val="24"/>
                <w:szCs w:val="24"/>
              </w:rPr>
            </w:pPr>
          </w:p>
        </w:tc>
        <w:tc>
          <w:tcPr>
            <w:tcW w:w="4644" w:type="dxa"/>
            <w:hideMark/>
          </w:tcPr>
          <w:p w:rsidR="00FE7B61" w:rsidRPr="00FE7B61" w:rsidRDefault="00FE7B61" w:rsidP="00FE7B61">
            <w:pPr>
              <w:widowControl w:val="0"/>
              <w:rPr>
                <w:b/>
                <w:sz w:val="24"/>
                <w:szCs w:val="24"/>
              </w:rPr>
            </w:pPr>
            <w:r w:rsidRPr="00FE7B61">
              <w:rPr>
                <w:b/>
                <w:sz w:val="24"/>
                <w:szCs w:val="24"/>
              </w:rPr>
              <w:t>ИСПОЛНИТЕЛЬ</w:t>
            </w:r>
            <w:r w:rsidRPr="00FE7B61">
              <w:rPr>
                <w:b/>
                <w:sz w:val="24"/>
                <w:szCs w:val="24"/>
              </w:rPr>
              <w:br/>
            </w:r>
          </w:p>
        </w:tc>
      </w:tr>
      <w:tr w:rsidR="00FE7B61" w:rsidRPr="00FE7B61" w:rsidTr="00FE7B61">
        <w:trPr>
          <w:cantSplit/>
        </w:trPr>
        <w:tc>
          <w:tcPr>
            <w:tcW w:w="4828" w:type="dxa"/>
            <w:vAlign w:val="bottom"/>
          </w:tcPr>
          <w:p w:rsidR="00FE7B61" w:rsidRPr="00FE7B61" w:rsidRDefault="00FE7B61" w:rsidP="00FE7B61">
            <w:pPr>
              <w:widowControl w:val="0"/>
              <w:rPr>
                <w:sz w:val="24"/>
                <w:szCs w:val="24"/>
              </w:rPr>
            </w:pPr>
            <w:r w:rsidRPr="00FE7B61">
              <w:rPr>
                <w:sz w:val="24"/>
                <w:szCs w:val="24"/>
              </w:rPr>
              <w:lastRenderedPageBreak/>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__________________</w:t>
            </w:r>
            <w:r w:rsidRPr="00FE7B61">
              <w:rPr>
                <w:sz w:val="24"/>
                <w:szCs w:val="24"/>
              </w:rPr>
              <w:t>/_________________/</w:t>
            </w:r>
          </w:p>
          <w:p w:rsidR="00FE7B61" w:rsidRPr="00FE7B61" w:rsidRDefault="00FE7B61" w:rsidP="00FE7B61">
            <w:pPr>
              <w:widowControl w:val="0"/>
              <w:rPr>
                <w:sz w:val="24"/>
                <w:szCs w:val="24"/>
              </w:rPr>
            </w:pPr>
            <w:r w:rsidRPr="00FE7B61">
              <w:rPr>
                <w:sz w:val="24"/>
                <w:szCs w:val="24"/>
              </w:rPr>
              <w:t xml:space="preserve">            (</w:t>
            </w:r>
            <w:r w:rsidRPr="00FE7B61">
              <w:t xml:space="preserve">подпись)                (расшифровка подписи)   </w:t>
            </w:r>
          </w:p>
        </w:tc>
        <w:tc>
          <w:tcPr>
            <w:tcW w:w="537" w:type="dxa"/>
          </w:tcPr>
          <w:p w:rsidR="00FE7B61" w:rsidRPr="00FE7B61" w:rsidRDefault="00FE7B61" w:rsidP="00FE7B61">
            <w:pPr>
              <w:widowControl w:val="0"/>
              <w:rPr>
                <w:sz w:val="24"/>
                <w:szCs w:val="24"/>
              </w:rPr>
            </w:pPr>
          </w:p>
        </w:tc>
        <w:tc>
          <w:tcPr>
            <w:tcW w:w="4644"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w:t>
            </w:r>
            <w:r w:rsidRPr="00FE7B61">
              <w:rPr>
                <w:sz w:val="24"/>
                <w:szCs w:val="24"/>
              </w:rPr>
              <w:t>/__________________/</w:t>
            </w:r>
          </w:p>
          <w:p w:rsidR="00FE7B61" w:rsidRPr="00FE7B61" w:rsidRDefault="00FE7B61" w:rsidP="00FE7B61">
            <w:pPr>
              <w:widowControl w:val="0"/>
              <w:rPr>
                <w:sz w:val="24"/>
                <w:szCs w:val="24"/>
                <w:u w:val="single"/>
              </w:rPr>
            </w:pPr>
            <w:r w:rsidRPr="00FE7B61">
              <w:rPr>
                <w:sz w:val="24"/>
                <w:szCs w:val="24"/>
              </w:rPr>
              <w:t xml:space="preserve">        (</w:t>
            </w:r>
            <w:r w:rsidRPr="00FE7B61">
              <w:t xml:space="preserve">подпись)                (расшифровка подписи)   </w:t>
            </w:r>
          </w:p>
        </w:tc>
      </w:tr>
    </w:tbl>
    <w:p w:rsidR="00FE7B61" w:rsidRPr="00FE7B61" w:rsidRDefault="00FE7B61" w:rsidP="00FE7B61">
      <w:pPr>
        <w:ind w:firstLine="709"/>
        <w:jc w:val="both"/>
        <w:rPr>
          <w:sz w:val="24"/>
          <w:szCs w:val="24"/>
        </w:rPr>
      </w:pPr>
      <w:r w:rsidRPr="00FE7B61">
        <w:rPr>
          <w:sz w:val="24"/>
          <w:szCs w:val="24"/>
        </w:rPr>
        <w:br w:type="column"/>
      </w:r>
    </w:p>
    <w:tbl>
      <w:tblPr>
        <w:tblStyle w:val="113"/>
        <w:tblW w:w="2977" w:type="dxa"/>
        <w:tblInd w:w="6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tblGrid>
      <w:tr w:rsidR="00FE7B61" w:rsidRPr="00FE7B61" w:rsidTr="00FE7B61">
        <w:tc>
          <w:tcPr>
            <w:tcW w:w="2977" w:type="dxa"/>
            <w:hideMark/>
          </w:tcPr>
          <w:p w:rsidR="00FE7B61" w:rsidRPr="00FE7B61" w:rsidRDefault="00FE7B61" w:rsidP="00FE7B61">
            <w:pPr>
              <w:jc w:val="right"/>
              <w:rPr>
                <w:b/>
                <w:sz w:val="24"/>
                <w:szCs w:val="24"/>
              </w:rPr>
            </w:pPr>
            <w:r w:rsidRPr="00FE7B61">
              <w:rPr>
                <w:b/>
                <w:sz w:val="24"/>
                <w:szCs w:val="24"/>
              </w:rPr>
              <w:t>Приложение №8</w:t>
            </w:r>
          </w:p>
          <w:p w:rsidR="00FE7B61" w:rsidRPr="00FE7B61" w:rsidRDefault="00FE7B61" w:rsidP="00FE7B61">
            <w:pPr>
              <w:jc w:val="right"/>
              <w:rPr>
                <w:b/>
                <w:sz w:val="24"/>
                <w:szCs w:val="24"/>
              </w:rPr>
            </w:pPr>
            <w:r w:rsidRPr="00FE7B61">
              <w:rPr>
                <w:b/>
                <w:sz w:val="24"/>
                <w:szCs w:val="24"/>
              </w:rPr>
              <w:t>к Договору №_______</w:t>
            </w:r>
          </w:p>
          <w:p w:rsidR="00FE7B61" w:rsidRPr="00FE7B61" w:rsidRDefault="00FE7B61" w:rsidP="00FE7B61">
            <w:pPr>
              <w:jc w:val="right"/>
              <w:rPr>
                <w:sz w:val="24"/>
                <w:szCs w:val="24"/>
              </w:rPr>
            </w:pPr>
            <w:r w:rsidRPr="00FE7B61">
              <w:rPr>
                <w:b/>
                <w:sz w:val="24"/>
                <w:szCs w:val="24"/>
              </w:rPr>
              <w:t>от____________ 20__г</w:t>
            </w:r>
            <w:r w:rsidRPr="00FE7B61">
              <w:rPr>
                <w:sz w:val="24"/>
                <w:szCs w:val="24"/>
              </w:rPr>
              <w:t xml:space="preserve"> </w:t>
            </w:r>
          </w:p>
        </w:tc>
      </w:tr>
    </w:tbl>
    <w:p w:rsidR="00FE7B61" w:rsidRPr="00FE7B61" w:rsidRDefault="00FE7B61" w:rsidP="00FE7B61">
      <w:pPr>
        <w:ind w:firstLine="709"/>
        <w:jc w:val="both"/>
        <w:rPr>
          <w:sz w:val="24"/>
          <w:szCs w:val="24"/>
        </w:rPr>
      </w:pPr>
    </w:p>
    <w:p w:rsidR="00FE7B61" w:rsidRPr="00FE7B61" w:rsidRDefault="00FE7B61" w:rsidP="00FE7B61">
      <w:pPr>
        <w:ind w:firstLine="709"/>
        <w:jc w:val="both"/>
        <w:rPr>
          <w:sz w:val="24"/>
          <w:szCs w:val="24"/>
        </w:rPr>
      </w:pPr>
    </w:p>
    <w:p w:rsidR="00FE7B61" w:rsidRPr="00FE7B61" w:rsidRDefault="00FE7B61" w:rsidP="00FE7B61">
      <w:pPr>
        <w:jc w:val="center"/>
        <w:rPr>
          <w:b/>
          <w:sz w:val="24"/>
          <w:szCs w:val="24"/>
        </w:rPr>
      </w:pPr>
      <w:r w:rsidRPr="00FE7B61">
        <w:rPr>
          <w:b/>
          <w:sz w:val="24"/>
          <w:szCs w:val="24"/>
        </w:rPr>
        <w:t>Форма Заявки на организацию и проведение мероприятия</w:t>
      </w:r>
    </w:p>
    <w:p w:rsidR="00FE7B61" w:rsidRPr="00FE7B61" w:rsidRDefault="00FE7B61" w:rsidP="00FE7B61">
      <w:pPr>
        <w:rPr>
          <w:b/>
          <w:sz w:val="24"/>
          <w:szCs w:val="24"/>
        </w:rPr>
      </w:pPr>
    </w:p>
    <w:p w:rsidR="00FE7B61" w:rsidRPr="00FE7B61" w:rsidRDefault="00FE7B61" w:rsidP="00FE7B61">
      <w:pPr>
        <w:jc w:val="center"/>
        <w:rPr>
          <w:sz w:val="24"/>
          <w:szCs w:val="24"/>
        </w:rPr>
      </w:pPr>
    </w:p>
    <w:p w:rsidR="00FE7B61" w:rsidRPr="00FE7B61" w:rsidRDefault="00FE7B61" w:rsidP="00FE7B61">
      <w:pPr>
        <w:jc w:val="center"/>
        <w:rPr>
          <w:b/>
          <w:sz w:val="24"/>
          <w:szCs w:val="24"/>
        </w:rPr>
      </w:pPr>
      <w:r w:rsidRPr="00FE7B61">
        <w:rPr>
          <w:b/>
          <w:sz w:val="24"/>
          <w:szCs w:val="24"/>
        </w:rPr>
        <w:t>Заявка на организацию и проведение мероприятия</w:t>
      </w:r>
    </w:p>
    <w:p w:rsidR="00FE7B61" w:rsidRPr="00FE7B61" w:rsidRDefault="00FE7B61" w:rsidP="00FE7B61">
      <w:pPr>
        <w:jc w:val="center"/>
        <w:rPr>
          <w:b/>
          <w:sz w:val="24"/>
          <w:szCs w:val="24"/>
        </w:rPr>
      </w:pPr>
    </w:p>
    <w:p w:rsidR="00FE7B61" w:rsidRPr="00FE7B61" w:rsidRDefault="00FE7B61" w:rsidP="00FE7B61">
      <w:pPr>
        <w:pBdr>
          <w:bottom w:val="single" w:sz="12" w:space="6" w:color="auto"/>
        </w:pBdr>
        <w:tabs>
          <w:tab w:val="left" w:pos="8640"/>
        </w:tabs>
        <w:spacing w:line="360" w:lineRule="auto"/>
        <w:ind w:firstLine="709"/>
        <w:jc w:val="both"/>
        <w:rPr>
          <w:sz w:val="24"/>
          <w:szCs w:val="24"/>
        </w:rPr>
      </w:pPr>
      <w:r w:rsidRPr="00FE7B61">
        <w:rPr>
          <w:sz w:val="24"/>
          <w:szCs w:val="24"/>
        </w:rPr>
        <w:t xml:space="preserve">Автономная некоммерческая компания «Агентство стратегических инициатив по продвижению новых проектов» согласно Договору № _______  от ________20__ г. просит оказать услуги по проведению мероприятия в соответствии </w:t>
      </w:r>
      <w:r w:rsidRPr="00FE7B61">
        <w:rPr>
          <w:sz w:val="24"/>
          <w:szCs w:val="24"/>
        </w:rPr>
        <w:br/>
        <w:t>с нижеприведенными требованиями (условиями):</w:t>
      </w:r>
    </w:p>
    <w:p w:rsidR="00FE7B61" w:rsidRPr="00FE7B61" w:rsidRDefault="00FE7B61" w:rsidP="00FE7B61">
      <w:pPr>
        <w:rPr>
          <w:sz w:val="24"/>
          <w:szCs w:val="24"/>
        </w:rPr>
      </w:pPr>
    </w:p>
    <w:tbl>
      <w:tblPr>
        <w:tblW w:w="977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4331"/>
        <w:gridCol w:w="5018"/>
      </w:tblGrid>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z w:val="24"/>
                <w:szCs w:val="24"/>
              </w:rPr>
            </w:pPr>
            <w:r w:rsidRPr="00FE7B61">
              <w:rPr>
                <w:sz w:val="24"/>
                <w:szCs w:val="24"/>
              </w:rPr>
              <w:t xml:space="preserve">Название мероприятия </w:t>
            </w:r>
          </w:p>
        </w:tc>
        <w:tc>
          <w:tcPr>
            <w:tcW w:w="50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Место проведения</w:t>
            </w:r>
          </w:p>
        </w:tc>
        <w:tc>
          <w:tcPr>
            <w:tcW w:w="50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Дата/даты  проведения мероприятия</w:t>
            </w:r>
          </w:p>
        </w:tc>
        <w:tc>
          <w:tcPr>
            <w:tcW w:w="50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Время проведения</w:t>
            </w:r>
          </w:p>
        </w:tc>
        <w:tc>
          <w:tcPr>
            <w:tcW w:w="50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Программа мероприятия</w:t>
            </w:r>
          </w:p>
          <w:p w:rsidR="00FE7B61" w:rsidRPr="00FE7B61" w:rsidRDefault="00FE7B61" w:rsidP="00FE7B61">
            <w:pPr>
              <w:jc w:val="both"/>
              <w:rPr>
                <w:sz w:val="24"/>
                <w:szCs w:val="24"/>
              </w:rPr>
            </w:pPr>
            <w:r w:rsidRPr="00FE7B61">
              <w:rPr>
                <w:sz w:val="24"/>
                <w:szCs w:val="24"/>
              </w:rPr>
              <w:t>(вынести отдельным приложением)</w:t>
            </w:r>
          </w:p>
        </w:tc>
        <w:tc>
          <w:tcPr>
            <w:tcW w:w="50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Количество участников/количество участников руководящего состава</w:t>
            </w:r>
          </w:p>
          <w:p w:rsidR="00FE7B61" w:rsidRPr="00FE7B61" w:rsidRDefault="00FE7B61" w:rsidP="00FE7B61">
            <w:pPr>
              <w:jc w:val="both"/>
              <w:rPr>
                <w:sz w:val="24"/>
                <w:szCs w:val="24"/>
              </w:rPr>
            </w:pPr>
            <w:r w:rsidRPr="00FE7B61">
              <w:rPr>
                <w:sz w:val="24"/>
                <w:szCs w:val="24"/>
              </w:rPr>
              <w:t>Список участников (вынести отдельным приложением)</w:t>
            </w:r>
          </w:p>
        </w:tc>
        <w:tc>
          <w:tcPr>
            <w:tcW w:w="50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 xml:space="preserve">Организовать производство/печать материалов  мероприятия </w:t>
            </w:r>
          </w:p>
          <w:p w:rsidR="00FE7B61" w:rsidRPr="00FE7B61" w:rsidRDefault="00FE7B61" w:rsidP="00FE7B61">
            <w:pPr>
              <w:jc w:val="both"/>
              <w:rPr>
                <w:sz w:val="24"/>
                <w:szCs w:val="24"/>
              </w:rPr>
            </w:pPr>
            <w:r w:rsidRPr="00FE7B61">
              <w:rPr>
                <w:sz w:val="24"/>
                <w:szCs w:val="24"/>
              </w:rPr>
              <w:t>(указать необходимое)</w:t>
            </w:r>
          </w:p>
        </w:tc>
        <w:tc>
          <w:tcPr>
            <w:tcW w:w="501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numPr>
                <w:ilvl w:val="0"/>
                <w:numId w:val="44"/>
              </w:numPr>
              <w:jc w:val="both"/>
              <w:rPr>
                <w:sz w:val="24"/>
                <w:szCs w:val="24"/>
              </w:rPr>
            </w:pPr>
            <w:r w:rsidRPr="00FE7B61">
              <w:rPr>
                <w:sz w:val="24"/>
                <w:szCs w:val="24"/>
              </w:rPr>
              <w:t>Презентации. Количество листов____ Экз.____</w:t>
            </w:r>
          </w:p>
          <w:p w:rsidR="00FE7B61" w:rsidRPr="00FE7B61" w:rsidRDefault="00FE7B61" w:rsidP="00221BE0">
            <w:pPr>
              <w:numPr>
                <w:ilvl w:val="0"/>
                <w:numId w:val="44"/>
              </w:numPr>
              <w:jc w:val="both"/>
              <w:rPr>
                <w:sz w:val="24"/>
                <w:szCs w:val="24"/>
              </w:rPr>
            </w:pPr>
            <w:r w:rsidRPr="00FE7B61">
              <w:rPr>
                <w:sz w:val="24"/>
                <w:szCs w:val="24"/>
              </w:rPr>
              <w:t>Раздаточные материалы. Количество листов____ Экз.____</w:t>
            </w:r>
          </w:p>
          <w:p w:rsidR="00FE7B61" w:rsidRPr="00FE7B61" w:rsidRDefault="00FE7B61" w:rsidP="00221BE0">
            <w:pPr>
              <w:numPr>
                <w:ilvl w:val="0"/>
                <w:numId w:val="44"/>
              </w:numPr>
              <w:jc w:val="both"/>
              <w:rPr>
                <w:sz w:val="24"/>
                <w:szCs w:val="24"/>
              </w:rPr>
            </w:pPr>
            <w:r w:rsidRPr="00FE7B61">
              <w:rPr>
                <w:sz w:val="24"/>
                <w:szCs w:val="24"/>
              </w:rPr>
              <w:t>Прочее. Количество листов____ Экз.____</w:t>
            </w: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Организовать изготовление и/или распространение рекламной и/или сувенирной продукции</w:t>
            </w:r>
          </w:p>
          <w:p w:rsidR="00FE7B61" w:rsidRPr="00FE7B61" w:rsidRDefault="00FE7B61" w:rsidP="00FE7B61">
            <w:pPr>
              <w:jc w:val="both"/>
              <w:rPr>
                <w:sz w:val="24"/>
                <w:szCs w:val="24"/>
              </w:rPr>
            </w:pPr>
            <w:r w:rsidRPr="00FE7B61">
              <w:rPr>
                <w:sz w:val="24"/>
                <w:szCs w:val="24"/>
              </w:rPr>
              <w:t xml:space="preserve"> </w:t>
            </w:r>
          </w:p>
        </w:tc>
        <w:tc>
          <w:tcPr>
            <w:tcW w:w="50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720"/>
              <w:jc w:val="both"/>
              <w:rPr>
                <w:sz w:val="24"/>
                <w:szCs w:val="24"/>
              </w:rPr>
            </w:pP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 xml:space="preserve">Организовать банкетное обслуживание участников мероприятия: </w:t>
            </w:r>
          </w:p>
          <w:p w:rsidR="00FE7B61" w:rsidRPr="00FE7B61" w:rsidRDefault="00FE7B61" w:rsidP="00FE7B61">
            <w:pPr>
              <w:jc w:val="both"/>
              <w:rPr>
                <w:sz w:val="24"/>
                <w:szCs w:val="24"/>
              </w:rPr>
            </w:pPr>
            <w:r w:rsidRPr="00FE7B61">
              <w:rPr>
                <w:sz w:val="24"/>
                <w:szCs w:val="24"/>
              </w:rPr>
              <w:t xml:space="preserve">кофе-брейки, обеды, ужины, фуршеты, банкеты. </w:t>
            </w:r>
          </w:p>
          <w:p w:rsidR="00FE7B61" w:rsidRPr="00FE7B61" w:rsidRDefault="00FE7B61" w:rsidP="00FE7B61">
            <w:pPr>
              <w:jc w:val="both"/>
              <w:rPr>
                <w:sz w:val="24"/>
                <w:szCs w:val="24"/>
              </w:rPr>
            </w:pPr>
            <w:r w:rsidRPr="00FE7B61">
              <w:rPr>
                <w:sz w:val="24"/>
                <w:szCs w:val="24"/>
              </w:rPr>
              <w:t>Уровень мероприятия (стандарт/ВИП)</w:t>
            </w:r>
          </w:p>
          <w:p w:rsidR="00FE7B61" w:rsidRPr="00FE7B61" w:rsidRDefault="00FE7B61" w:rsidP="00FE7B61">
            <w:pPr>
              <w:jc w:val="both"/>
              <w:rPr>
                <w:sz w:val="24"/>
                <w:szCs w:val="24"/>
              </w:rPr>
            </w:pPr>
            <w:r w:rsidRPr="00FE7B61">
              <w:rPr>
                <w:sz w:val="24"/>
                <w:szCs w:val="24"/>
              </w:rPr>
              <w:t>(указать необходимое)</w:t>
            </w:r>
          </w:p>
        </w:tc>
        <w:tc>
          <w:tcPr>
            <w:tcW w:w="501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1.</w:t>
            </w:r>
            <w:r w:rsidRPr="00FE7B61">
              <w:rPr>
                <w:sz w:val="24"/>
                <w:szCs w:val="24"/>
              </w:rPr>
              <w:tab/>
              <w:t xml:space="preserve">Дата/тип питания      </w:t>
            </w:r>
          </w:p>
          <w:p w:rsidR="00FE7B61" w:rsidRPr="00FE7B61" w:rsidRDefault="00FE7B61" w:rsidP="00FE7B61">
            <w:pPr>
              <w:jc w:val="both"/>
              <w:rPr>
                <w:sz w:val="24"/>
                <w:szCs w:val="24"/>
              </w:rPr>
            </w:pPr>
            <w:r w:rsidRPr="00FE7B61">
              <w:rPr>
                <w:sz w:val="24"/>
                <w:szCs w:val="24"/>
              </w:rPr>
              <w:t>2.</w:t>
            </w:r>
            <w:r w:rsidRPr="00FE7B61">
              <w:rPr>
                <w:sz w:val="24"/>
                <w:szCs w:val="24"/>
              </w:rPr>
              <w:tab/>
              <w:t xml:space="preserve">Дата/тип питания      </w:t>
            </w:r>
          </w:p>
          <w:p w:rsidR="00FE7B61" w:rsidRPr="00FE7B61" w:rsidRDefault="00FE7B61" w:rsidP="00FE7B61">
            <w:pPr>
              <w:jc w:val="both"/>
              <w:rPr>
                <w:sz w:val="24"/>
                <w:szCs w:val="24"/>
              </w:rPr>
            </w:pPr>
            <w:r w:rsidRPr="00FE7B61">
              <w:rPr>
                <w:sz w:val="24"/>
                <w:szCs w:val="24"/>
              </w:rPr>
              <w:t>3.</w:t>
            </w:r>
            <w:r w:rsidRPr="00FE7B61">
              <w:rPr>
                <w:sz w:val="24"/>
                <w:szCs w:val="24"/>
              </w:rPr>
              <w:tab/>
              <w:t xml:space="preserve">Дата/тип питания      </w:t>
            </w: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Кофе-брейк</w:t>
            </w:r>
          </w:p>
        </w:tc>
        <w:tc>
          <w:tcPr>
            <w:tcW w:w="501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Дата/время/уровень/пожелания</w:t>
            </w: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Обед</w:t>
            </w:r>
          </w:p>
        </w:tc>
        <w:tc>
          <w:tcPr>
            <w:tcW w:w="501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Дата/время/уровень/пожелания</w:t>
            </w: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Ужин</w:t>
            </w:r>
          </w:p>
        </w:tc>
        <w:tc>
          <w:tcPr>
            <w:tcW w:w="501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Дата/время/уровень/пожелания</w:t>
            </w: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 xml:space="preserve">Организовать техническое и логистическое сопровождение конференции (указать необходимое), в том числе оформление зала в </w:t>
            </w:r>
            <w:r w:rsidRPr="00FE7B61">
              <w:rPr>
                <w:sz w:val="24"/>
                <w:szCs w:val="24"/>
              </w:rPr>
              <w:lastRenderedPageBreak/>
              <w:t xml:space="preserve">соответствии с требованиями фирменного бренд-бука </w:t>
            </w:r>
          </w:p>
        </w:tc>
        <w:tc>
          <w:tcPr>
            <w:tcW w:w="501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lastRenderedPageBreak/>
              <w:t>Компоновка зала (в том числе президиум) Рассадка, Декоративное оформление зала (брэндирование), навигация, цветочное оформление, дополнительные элементы.</w:t>
            </w:r>
          </w:p>
          <w:p w:rsidR="00FE7B61" w:rsidRPr="00FE7B61" w:rsidRDefault="00FE7B61" w:rsidP="00FE7B61">
            <w:pPr>
              <w:jc w:val="both"/>
              <w:rPr>
                <w:sz w:val="24"/>
                <w:szCs w:val="24"/>
              </w:rPr>
            </w:pPr>
            <w:r w:rsidRPr="00FE7B61">
              <w:rPr>
                <w:sz w:val="24"/>
                <w:szCs w:val="24"/>
              </w:rPr>
              <w:lastRenderedPageBreak/>
              <w:t xml:space="preserve">Организовать техническое сопровождение мероприятия: в том числе организовать проекцию (вывод) презентаций и роликов или видеотрансляцию с носителей Заказчика. </w:t>
            </w:r>
          </w:p>
          <w:p w:rsidR="00FE7B61" w:rsidRPr="00FE7B61" w:rsidRDefault="00FE7B61" w:rsidP="00FE7B61">
            <w:pPr>
              <w:jc w:val="both"/>
              <w:rPr>
                <w:sz w:val="24"/>
                <w:szCs w:val="24"/>
              </w:rPr>
            </w:pPr>
            <w:r w:rsidRPr="00FE7B61">
              <w:rPr>
                <w:sz w:val="24"/>
                <w:szCs w:val="24"/>
              </w:rPr>
              <w:t>Организовать звукоусиление и звукотрансляцию в зале проведения мероприятия.</w:t>
            </w:r>
          </w:p>
          <w:p w:rsidR="00FE7B61" w:rsidRPr="00FE7B61" w:rsidRDefault="00FE7B61" w:rsidP="00FE7B61">
            <w:pPr>
              <w:jc w:val="both"/>
              <w:rPr>
                <w:sz w:val="24"/>
                <w:szCs w:val="24"/>
              </w:rPr>
            </w:pPr>
            <w:r w:rsidRPr="00FE7B61">
              <w:rPr>
                <w:sz w:val="24"/>
                <w:szCs w:val="24"/>
              </w:rPr>
              <w:t>Организовать синхронный (последовательный перевод) переговоров (презентаций, речей и т.п.).</w:t>
            </w:r>
          </w:p>
          <w:p w:rsidR="00FE7B61" w:rsidRPr="00FE7B61" w:rsidRDefault="00FE7B61" w:rsidP="00FE7B61">
            <w:pPr>
              <w:jc w:val="both"/>
              <w:rPr>
                <w:sz w:val="24"/>
                <w:szCs w:val="24"/>
              </w:rPr>
            </w:pPr>
            <w:r w:rsidRPr="00FE7B61">
              <w:rPr>
                <w:sz w:val="24"/>
                <w:szCs w:val="24"/>
              </w:rPr>
              <w:t>Организовать временный офис (штаб мероприятия) с возможностью организации печати материалов, корректировки презентаций и т.п.</w:t>
            </w: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 xml:space="preserve">Организовать процесс регистрации участников мероприятия (по месту проведения, </w:t>
            </w:r>
            <w:r w:rsidRPr="00FE7B61">
              <w:rPr>
                <w:sz w:val="24"/>
                <w:szCs w:val="24"/>
                <w:lang w:val="en-US"/>
              </w:rPr>
              <w:t>on</w:t>
            </w:r>
            <w:r w:rsidRPr="00FE7B61">
              <w:rPr>
                <w:sz w:val="24"/>
                <w:szCs w:val="24"/>
              </w:rPr>
              <w:t>-</w:t>
            </w:r>
            <w:r w:rsidRPr="00FE7B61">
              <w:rPr>
                <w:sz w:val="24"/>
                <w:szCs w:val="24"/>
                <w:lang w:val="en-US"/>
              </w:rPr>
              <w:t>line</w:t>
            </w:r>
            <w:r w:rsidRPr="00FE7B61">
              <w:rPr>
                <w:sz w:val="24"/>
                <w:szCs w:val="24"/>
              </w:rPr>
              <w:t xml:space="preserve"> и т.п.) </w:t>
            </w:r>
          </w:p>
        </w:tc>
        <w:tc>
          <w:tcPr>
            <w:tcW w:w="50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Организовать трансферное обслуживание участников мероприятия</w:t>
            </w:r>
          </w:p>
          <w:p w:rsidR="00FE7B61" w:rsidRPr="00FE7B61" w:rsidRDefault="00FE7B61" w:rsidP="00FE7B61">
            <w:pPr>
              <w:jc w:val="both"/>
              <w:rPr>
                <w:sz w:val="24"/>
                <w:szCs w:val="24"/>
              </w:rPr>
            </w:pPr>
            <w:r w:rsidRPr="00FE7B61">
              <w:rPr>
                <w:sz w:val="24"/>
                <w:szCs w:val="24"/>
              </w:rPr>
              <w:t>(указать необходимое)</w:t>
            </w:r>
          </w:p>
        </w:tc>
        <w:tc>
          <w:tcPr>
            <w:tcW w:w="501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 автобусы (кол-во)</w:t>
            </w:r>
          </w:p>
          <w:p w:rsidR="00FE7B61" w:rsidRPr="00FE7B61" w:rsidRDefault="00FE7B61" w:rsidP="00FE7B61">
            <w:pPr>
              <w:jc w:val="both"/>
              <w:rPr>
                <w:sz w:val="24"/>
                <w:szCs w:val="24"/>
              </w:rPr>
            </w:pPr>
            <w:r w:rsidRPr="00FE7B61">
              <w:rPr>
                <w:sz w:val="24"/>
                <w:szCs w:val="24"/>
              </w:rPr>
              <w:t>- авто - представительского уровня (кол-во, марка авто-)</w:t>
            </w:r>
          </w:p>
          <w:p w:rsidR="00FE7B61" w:rsidRPr="00FE7B61" w:rsidRDefault="00FE7B61" w:rsidP="00FE7B61">
            <w:pPr>
              <w:jc w:val="both"/>
              <w:rPr>
                <w:sz w:val="24"/>
                <w:szCs w:val="24"/>
              </w:rPr>
            </w:pPr>
            <w:r w:rsidRPr="00FE7B61">
              <w:rPr>
                <w:sz w:val="24"/>
                <w:szCs w:val="24"/>
              </w:rPr>
              <w:t>Даты и время</w:t>
            </w: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 xml:space="preserve">Организовать дополнительную охрану мероприятия  </w:t>
            </w:r>
          </w:p>
        </w:tc>
        <w:tc>
          <w:tcPr>
            <w:tcW w:w="501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Сотрудники ЧОП (дата и время, кол-во)</w:t>
            </w: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Организовать дополнительное сопровождение мероприятия по месту проведения (указать необходимое):</w:t>
            </w:r>
          </w:p>
        </w:tc>
        <w:tc>
          <w:tcPr>
            <w:tcW w:w="501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 услуг  сопровождения;</w:t>
            </w:r>
          </w:p>
          <w:p w:rsidR="00FE7B61" w:rsidRPr="00FE7B61" w:rsidRDefault="00FE7B61" w:rsidP="00FE7B61">
            <w:pPr>
              <w:jc w:val="both"/>
              <w:rPr>
                <w:sz w:val="24"/>
                <w:szCs w:val="24"/>
              </w:rPr>
            </w:pPr>
            <w:r w:rsidRPr="00FE7B61">
              <w:rPr>
                <w:sz w:val="24"/>
                <w:szCs w:val="24"/>
              </w:rPr>
              <w:t>- экскурсионных  услуг;</w:t>
            </w:r>
          </w:p>
          <w:p w:rsidR="00FE7B61" w:rsidRPr="00FE7B61" w:rsidRDefault="00FE7B61" w:rsidP="00FE7B61">
            <w:pPr>
              <w:jc w:val="both"/>
              <w:rPr>
                <w:sz w:val="24"/>
                <w:szCs w:val="24"/>
              </w:rPr>
            </w:pPr>
            <w:r w:rsidRPr="00FE7B61">
              <w:rPr>
                <w:sz w:val="24"/>
                <w:szCs w:val="24"/>
              </w:rPr>
              <w:t>- иного наземного обслуживания по России и за рубежом (в случае необходимости);</w:t>
            </w: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 xml:space="preserve">Дополнительная информация/специальные пожелания по проведению мероприятия </w:t>
            </w:r>
          </w:p>
        </w:tc>
        <w:tc>
          <w:tcPr>
            <w:tcW w:w="50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r>
    </w:tbl>
    <w:p w:rsidR="00FE7B61" w:rsidRPr="00FE7B61" w:rsidRDefault="00FE7B61" w:rsidP="00FE7B61">
      <w:pPr>
        <w:rPr>
          <w:b/>
          <w:sz w:val="24"/>
          <w:szCs w:val="24"/>
        </w:rPr>
      </w:pPr>
    </w:p>
    <w:p w:rsidR="00FE7B61" w:rsidRPr="00FE7B61" w:rsidRDefault="00FE7B61" w:rsidP="00FE7B61">
      <w:pPr>
        <w:rPr>
          <w:b/>
          <w:sz w:val="24"/>
          <w:szCs w:val="24"/>
        </w:rPr>
      </w:pPr>
      <w:r w:rsidRPr="00FE7B61">
        <w:rPr>
          <w:b/>
          <w:sz w:val="24"/>
          <w:szCs w:val="24"/>
        </w:rPr>
        <w:t>Ф.И.О. работника, оформившего заявку: ______________________________________</w:t>
      </w:r>
    </w:p>
    <w:p w:rsidR="00FE7B61" w:rsidRPr="00FE7B61" w:rsidRDefault="00FE7B61" w:rsidP="00FE7B61">
      <w:pPr>
        <w:rPr>
          <w:b/>
          <w:sz w:val="24"/>
          <w:szCs w:val="24"/>
        </w:rPr>
      </w:pPr>
    </w:p>
    <w:p w:rsidR="00FE7B61" w:rsidRPr="00FE7B61" w:rsidRDefault="00FE7B61" w:rsidP="00FE7B61">
      <w:pPr>
        <w:rPr>
          <w:b/>
          <w:sz w:val="24"/>
          <w:szCs w:val="24"/>
        </w:rPr>
      </w:pPr>
      <w:r w:rsidRPr="00FE7B61">
        <w:rPr>
          <w:b/>
          <w:sz w:val="24"/>
          <w:szCs w:val="24"/>
        </w:rPr>
        <w:t>Дата составления заявки: «__________»_______________20_____г.</w:t>
      </w:r>
    </w:p>
    <w:p w:rsidR="00FE7B61" w:rsidRPr="00FE7B61" w:rsidRDefault="00FE7B61" w:rsidP="00FE7B61">
      <w:pPr>
        <w:rPr>
          <w:b/>
          <w:sz w:val="24"/>
          <w:szCs w:val="24"/>
        </w:rPr>
      </w:pPr>
    </w:p>
    <w:p w:rsidR="00FE7B61" w:rsidRPr="00FE7B61" w:rsidRDefault="00FE7B61" w:rsidP="00FE7B61">
      <w:pPr>
        <w:jc w:val="center"/>
        <w:rPr>
          <w:b/>
          <w:sz w:val="24"/>
          <w:szCs w:val="24"/>
        </w:rPr>
      </w:pPr>
    </w:p>
    <w:p w:rsidR="00FE7B61" w:rsidRPr="00FE7B61" w:rsidRDefault="00FE7B61" w:rsidP="00FE7B61">
      <w:pPr>
        <w:jc w:val="center"/>
        <w:rPr>
          <w:b/>
          <w:sz w:val="24"/>
          <w:szCs w:val="24"/>
        </w:rPr>
      </w:pPr>
      <w:r w:rsidRPr="00FE7B61">
        <w:rPr>
          <w:b/>
          <w:sz w:val="24"/>
          <w:szCs w:val="24"/>
        </w:rPr>
        <w:t>Форма заявки на проведение мероприятия согласована</w:t>
      </w:r>
    </w:p>
    <w:p w:rsidR="00FE7B61" w:rsidRPr="00FE7B61" w:rsidRDefault="00FE7B61" w:rsidP="00FE7B61">
      <w:pPr>
        <w:rPr>
          <w:sz w:val="24"/>
          <w:szCs w:val="24"/>
        </w:rPr>
      </w:pPr>
    </w:p>
    <w:tbl>
      <w:tblPr>
        <w:tblW w:w="5000" w:type="pct"/>
        <w:tblInd w:w="250" w:type="dxa"/>
        <w:tblLayout w:type="fixed"/>
        <w:tblLook w:val="01E0" w:firstRow="1" w:lastRow="1" w:firstColumn="1" w:lastColumn="1" w:noHBand="0" w:noVBand="0"/>
      </w:tblPr>
      <w:tblGrid>
        <w:gridCol w:w="4714"/>
        <w:gridCol w:w="530"/>
        <w:gridCol w:w="4535"/>
      </w:tblGrid>
      <w:tr w:rsidR="00FE7B61" w:rsidRPr="00FE7B61" w:rsidTr="00FE7B61">
        <w:trPr>
          <w:trHeight w:val="740"/>
        </w:trPr>
        <w:tc>
          <w:tcPr>
            <w:tcW w:w="4828" w:type="dxa"/>
          </w:tcPr>
          <w:p w:rsidR="00FE7B61" w:rsidRPr="00FE7B61" w:rsidRDefault="00FE7B61" w:rsidP="00FE7B61">
            <w:pPr>
              <w:widowControl w:val="0"/>
              <w:rPr>
                <w:b/>
                <w:sz w:val="24"/>
                <w:szCs w:val="24"/>
              </w:rPr>
            </w:pPr>
            <w:r w:rsidRPr="00FE7B61">
              <w:rPr>
                <w:b/>
                <w:sz w:val="24"/>
                <w:szCs w:val="24"/>
              </w:rPr>
              <w:t>ЗАКАЗЧИК</w:t>
            </w:r>
            <w:r w:rsidRPr="00FE7B61">
              <w:rPr>
                <w:sz w:val="24"/>
                <w:szCs w:val="24"/>
              </w:rPr>
              <w:br/>
            </w:r>
            <w:r w:rsidRPr="00FE7B61">
              <w:rPr>
                <w:b/>
                <w:sz w:val="24"/>
                <w:szCs w:val="24"/>
              </w:rPr>
              <w:t>Автономная некоммерческая организация «Агентство стратегических инициатив по продвижению новых проектов»</w:t>
            </w:r>
          </w:p>
          <w:p w:rsidR="00FE7B61" w:rsidRPr="00FE7B61" w:rsidRDefault="00FE7B61" w:rsidP="00FE7B61">
            <w:pPr>
              <w:widowControl w:val="0"/>
              <w:rPr>
                <w:sz w:val="24"/>
                <w:szCs w:val="24"/>
              </w:rPr>
            </w:pPr>
          </w:p>
        </w:tc>
        <w:tc>
          <w:tcPr>
            <w:tcW w:w="537" w:type="dxa"/>
          </w:tcPr>
          <w:p w:rsidR="00FE7B61" w:rsidRPr="00FE7B61" w:rsidRDefault="00FE7B61" w:rsidP="00FE7B61">
            <w:pPr>
              <w:widowControl w:val="0"/>
              <w:rPr>
                <w:sz w:val="24"/>
                <w:szCs w:val="24"/>
              </w:rPr>
            </w:pPr>
          </w:p>
        </w:tc>
        <w:tc>
          <w:tcPr>
            <w:tcW w:w="4644" w:type="dxa"/>
            <w:hideMark/>
          </w:tcPr>
          <w:p w:rsidR="00FE7B61" w:rsidRPr="00FE7B61" w:rsidRDefault="00FE7B61" w:rsidP="00FE7B61">
            <w:pPr>
              <w:widowControl w:val="0"/>
              <w:rPr>
                <w:b/>
                <w:sz w:val="24"/>
                <w:szCs w:val="24"/>
              </w:rPr>
            </w:pPr>
            <w:r w:rsidRPr="00FE7B61">
              <w:rPr>
                <w:b/>
                <w:sz w:val="24"/>
                <w:szCs w:val="24"/>
              </w:rPr>
              <w:t>ИСПОЛНИТЕЛЬ</w:t>
            </w:r>
            <w:r w:rsidRPr="00FE7B61">
              <w:rPr>
                <w:b/>
                <w:sz w:val="24"/>
                <w:szCs w:val="24"/>
              </w:rPr>
              <w:br/>
            </w:r>
          </w:p>
        </w:tc>
      </w:tr>
      <w:tr w:rsidR="00FE7B61" w:rsidRPr="00FE7B61" w:rsidTr="00FE7B61">
        <w:trPr>
          <w:cantSplit/>
        </w:trPr>
        <w:tc>
          <w:tcPr>
            <w:tcW w:w="4828"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__________________</w:t>
            </w:r>
            <w:r w:rsidRPr="00FE7B61">
              <w:rPr>
                <w:sz w:val="24"/>
                <w:szCs w:val="24"/>
              </w:rPr>
              <w:t>/_________________/</w:t>
            </w:r>
          </w:p>
          <w:p w:rsidR="00FE7B61" w:rsidRPr="00FE7B61" w:rsidRDefault="00FE7B61" w:rsidP="00FE7B61">
            <w:pPr>
              <w:widowControl w:val="0"/>
              <w:rPr>
                <w:sz w:val="24"/>
                <w:szCs w:val="24"/>
              </w:rPr>
            </w:pPr>
            <w:r w:rsidRPr="00FE7B61">
              <w:rPr>
                <w:sz w:val="24"/>
                <w:szCs w:val="24"/>
              </w:rPr>
              <w:t xml:space="preserve">          (</w:t>
            </w:r>
            <w:r w:rsidRPr="00FE7B61">
              <w:t xml:space="preserve">подпись)                (расшифровка подписи)   </w:t>
            </w:r>
          </w:p>
        </w:tc>
        <w:tc>
          <w:tcPr>
            <w:tcW w:w="537" w:type="dxa"/>
          </w:tcPr>
          <w:p w:rsidR="00FE7B61" w:rsidRPr="00FE7B61" w:rsidRDefault="00FE7B61" w:rsidP="00FE7B61">
            <w:pPr>
              <w:widowControl w:val="0"/>
              <w:rPr>
                <w:sz w:val="24"/>
                <w:szCs w:val="24"/>
              </w:rPr>
            </w:pPr>
          </w:p>
        </w:tc>
        <w:tc>
          <w:tcPr>
            <w:tcW w:w="4644"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w:t>
            </w:r>
            <w:r w:rsidRPr="00FE7B61">
              <w:rPr>
                <w:sz w:val="24"/>
                <w:szCs w:val="24"/>
              </w:rPr>
              <w:t>/__________________/</w:t>
            </w:r>
          </w:p>
          <w:p w:rsidR="00FE7B61" w:rsidRPr="00FE7B61" w:rsidRDefault="00FE7B61" w:rsidP="00FE7B61">
            <w:pPr>
              <w:widowControl w:val="0"/>
              <w:rPr>
                <w:sz w:val="24"/>
                <w:szCs w:val="24"/>
                <w:u w:val="single"/>
              </w:rPr>
            </w:pPr>
            <w:r w:rsidRPr="00FE7B61">
              <w:rPr>
                <w:sz w:val="24"/>
                <w:szCs w:val="24"/>
              </w:rPr>
              <w:t xml:space="preserve">        (</w:t>
            </w:r>
            <w:r w:rsidRPr="00FE7B61">
              <w:t xml:space="preserve">подпись)                (расшифровка подписи)   </w:t>
            </w:r>
          </w:p>
        </w:tc>
      </w:tr>
    </w:tbl>
    <w:p w:rsidR="00FE7B61" w:rsidRPr="00FE7B61" w:rsidRDefault="00FE7B61" w:rsidP="00FE7B61">
      <w:pPr>
        <w:ind w:firstLine="709"/>
        <w:jc w:val="both"/>
        <w:rPr>
          <w:sz w:val="24"/>
          <w:szCs w:val="24"/>
        </w:rPr>
      </w:pPr>
    </w:p>
    <w:p w:rsidR="00FE7B61" w:rsidRPr="00FE7B61" w:rsidRDefault="00FE7B61" w:rsidP="00FE7B61">
      <w:pPr>
        <w:rPr>
          <w:sz w:val="24"/>
          <w:szCs w:val="24"/>
        </w:rPr>
        <w:sectPr w:rsidR="00FE7B61" w:rsidRPr="00FE7B61">
          <w:pgSz w:w="11906" w:h="16838"/>
          <w:pgMar w:top="993" w:right="851" w:bottom="426" w:left="1276" w:header="709" w:footer="709" w:gutter="0"/>
          <w:cols w:space="720"/>
        </w:sectPr>
      </w:pPr>
    </w:p>
    <w:p w:rsidR="00FE7B61" w:rsidRPr="00FE7B61" w:rsidRDefault="00FE7B61" w:rsidP="00FE7B61">
      <w:pPr>
        <w:jc w:val="right"/>
        <w:rPr>
          <w:b/>
          <w:sz w:val="24"/>
          <w:szCs w:val="24"/>
        </w:rPr>
      </w:pPr>
      <w:r w:rsidRPr="00FE7B61">
        <w:rPr>
          <w:b/>
          <w:sz w:val="24"/>
          <w:szCs w:val="24"/>
        </w:rPr>
        <w:lastRenderedPageBreak/>
        <w:t>Приложение № 9</w:t>
      </w:r>
    </w:p>
    <w:p w:rsidR="00FE7B61" w:rsidRPr="00FE7B61" w:rsidRDefault="00FE7B61" w:rsidP="00FE7B61">
      <w:pPr>
        <w:jc w:val="right"/>
        <w:rPr>
          <w:b/>
          <w:sz w:val="24"/>
          <w:szCs w:val="24"/>
        </w:rPr>
      </w:pPr>
      <w:r w:rsidRPr="00FE7B61">
        <w:rPr>
          <w:b/>
          <w:sz w:val="24"/>
          <w:szCs w:val="24"/>
        </w:rPr>
        <w:t>к Договору №_______</w:t>
      </w:r>
    </w:p>
    <w:p w:rsidR="00FE7B61" w:rsidRPr="00FE7B61" w:rsidRDefault="00FE7B61" w:rsidP="00FE7B61">
      <w:pPr>
        <w:jc w:val="right"/>
        <w:rPr>
          <w:sz w:val="24"/>
          <w:szCs w:val="24"/>
        </w:rPr>
      </w:pPr>
      <w:r w:rsidRPr="00FE7B61">
        <w:rPr>
          <w:b/>
          <w:sz w:val="24"/>
          <w:szCs w:val="24"/>
        </w:rPr>
        <w:t>от____________ 20__г</w:t>
      </w:r>
    </w:p>
    <w:p w:rsidR="00FE7B61" w:rsidRPr="00FE7B61" w:rsidRDefault="00FE7B61" w:rsidP="00FE7B61">
      <w:pPr>
        <w:jc w:val="center"/>
        <w:rPr>
          <w:b/>
          <w:sz w:val="24"/>
          <w:szCs w:val="24"/>
        </w:rPr>
      </w:pPr>
      <w:r w:rsidRPr="00FE7B61">
        <w:rPr>
          <w:b/>
          <w:sz w:val="24"/>
          <w:szCs w:val="24"/>
        </w:rPr>
        <w:t>Форма сметы мероприятия</w:t>
      </w:r>
    </w:p>
    <w:p w:rsidR="00FE7B61" w:rsidRPr="00FE7B61" w:rsidRDefault="00FE7B61" w:rsidP="00FE7B61">
      <w:pPr>
        <w:rPr>
          <w:sz w:val="24"/>
          <w:szCs w:val="24"/>
        </w:rPr>
      </w:pPr>
    </w:p>
    <w:p w:rsidR="00FE7B61" w:rsidRPr="00FE7B61" w:rsidRDefault="00FE7B61" w:rsidP="00FE7B61">
      <w:pPr>
        <w:rPr>
          <w:sz w:val="24"/>
          <w:szCs w:val="24"/>
        </w:rPr>
      </w:pPr>
      <w:r w:rsidRPr="00FE7B61">
        <w:rPr>
          <w:sz w:val="24"/>
          <w:szCs w:val="24"/>
        </w:rPr>
        <w:t>Название мероприятия:___________________________________________</w:t>
      </w:r>
    </w:p>
    <w:p w:rsidR="00FE7B61" w:rsidRPr="00FE7B61" w:rsidRDefault="00FE7B61" w:rsidP="00FE7B61">
      <w:pPr>
        <w:rPr>
          <w:sz w:val="24"/>
          <w:szCs w:val="24"/>
        </w:rPr>
      </w:pPr>
      <w:r w:rsidRPr="00FE7B61">
        <w:rPr>
          <w:sz w:val="24"/>
          <w:szCs w:val="24"/>
        </w:rPr>
        <w:t>Даты проведения мероприятия: с __ ________ 20__г. по __ ________20__г.</w:t>
      </w:r>
    </w:p>
    <w:p w:rsidR="00FE7B61" w:rsidRPr="00FE7B61" w:rsidRDefault="00FE7B61" w:rsidP="00FE7B61">
      <w:pPr>
        <w:rPr>
          <w:sz w:val="24"/>
          <w:szCs w:val="24"/>
        </w:rPr>
      </w:pPr>
      <w:r w:rsidRPr="00FE7B61">
        <w:rPr>
          <w:sz w:val="24"/>
          <w:szCs w:val="24"/>
        </w:rPr>
        <w:t>Место проведения мероприятия: ___________________________________</w:t>
      </w:r>
    </w:p>
    <w:p w:rsidR="00FE7B61" w:rsidRPr="00FE7B61" w:rsidRDefault="00FE7B61" w:rsidP="00FE7B61">
      <w:pPr>
        <w:rPr>
          <w:sz w:val="24"/>
          <w:szCs w:val="24"/>
        </w:rPr>
      </w:pPr>
    </w:p>
    <w:tbl>
      <w:tblPr>
        <w:tblW w:w="15183" w:type="dxa"/>
        <w:tblInd w:w="93" w:type="dxa"/>
        <w:tblLook w:val="04A0" w:firstRow="1" w:lastRow="0" w:firstColumn="1" w:lastColumn="0" w:noHBand="0" w:noVBand="1"/>
      </w:tblPr>
      <w:tblGrid>
        <w:gridCol w:w="4977"/>
        <w:gridCol w:w="1559"/>
        <w:gridCol w:w="1559"/>
        <w:gridCol w:w="1546"/>
        <w:gridCol w:w="1585"/>
        <w:gridCol w:w="3957"/>
      </w:tblGrid>
      <w:tr w:rsidR="00FE7B61" w:rsidRPr="00FE7B61" w:rsidTr="00FE7B61">
        <w:trPr>
          <w:trHeight w:val="720"/>
        </w:trPr>
        <w:tc>
          <w:tcPr>
            <w:tcW w:w="4977" w:type="dxa"/>
            <w:tcBorders>
              <w:top w:val="single" w:sz="4" w:space="0" w:color="auto"/>
              <w:left w:val="single" w:sz="4" w:space="0" w:color="auto"/>
              <w:bottom w:val="single" w:sz="4" w:space="0" w:color="auto"/>
              <w:right w:val="single" w:sz="4" w:space="0" w:color="auto"/>
            </w:tcBorders>
            <w:shd w:val="clear" w:color="auto" w:fill="99CCFF"/>
            <w:vAlign w:val="center"/>
            <w:hideMark/>
          </w:tcPr>
          <w:p w:rsidR="00FE7B61" w:rsidRPr="00FE7B61" w:rsidRDefault="00FE7B61" w:rsidP="00FE7B61">
            <w:pPr>
              <w:jc w:val="center"/>
              <w:rPr>
                <w:b/>
                <w:bCs/>
                <w:sz w:val="24"/>
                <w:szCs w:val="24"/>
              </w:rPr>
            </w:pPr>
            <w:r w:rsidRPr="00FE7B61">
              <w:rPr>
                <w:b/>
                <w:bCs/>
                <w:sz w:val="24"/>
                <w:szCs w:val="24"/>
              </w:rPr>
              <w:t>Позиция</w:t>
            </w:r>
          </w:p>
        </w:tc>
        <w:tc>
          <w:tcPr>
            <w:tcW w:w="1559" w:type="dxa"/>
            <w:tcBorders>
              <w:top w:val="single" w:sz="4" w:space="0" w:color="auto"/>
              <w:left w:val="nil"/>
              <w:bottom w:val="single" w:sz="4" w:space="0" w:color="auto"/>
              <w:right w:val="single" w:sz="4" w:space="0" w:color="auto"/>
            </w:tcBorders>
            <w:shd w:val="clear" w:color="auto" w:fill="99CCFF"/>
            <w:vAlign w:val="center"/>
            <w:hideMark/>
          </w:tcPr>
          <w:p w:rsidR="00FE7B61" w:rsidRPr="00FE7B61" w:rsidRDefault="00FE7B61" w:rsidP="00FE7B61">
            <w:pPr>
              <w:jc w:val="center"/>
              <w:rPr>
                <w:b/>
                <w:bCs/>
                <w:sz w:val="24"/>
                <w:szCs w:val="24"/>
              </w:rPr>
            </w:pPr>
            <w:r w:rsidRPr="00FE7B61">
              <w:rPr>
                <w:b/>
                <w:bCs/>
                <w:sz w:val="24"/>
                <w:szCs w:val="24"/>
              </w:rPr>
              <w:t>Количество дней</w:t>
            </w:r>
          </w:p>
        </w:tc>
        <w:tc>
          <w:tcPr>
            <w:tcW w:w="1559" w:type="dxa"/>
            <w:tcBorders>
              <w:top w:val="single" w:sz="4" w:space="0" w:color="auto"/>
              <w:left w:val="nil"/>
              <w:bottom w:val="single" w:sz="4" w:space="0" w:color="auto"/>
              <w:right w:val="single" w:sz="4" w:space="0" w:color="auto"/>
            </w:tcBorders>
            <w:shd w:val="clear" w:color="auto" w:fill="99CCFF"/>
            <w:vAlign w:val="center"/>
            <w:hideMark/>
          </w:tcPr>
          <w:p w:rsidR="00FE7B61" w:rsidRPr="00FE7B61" w:rsidRDefault="00FE7B61" w:rsidP="00FE7B61">
            <w:pPr>
              <w:jc w:val="center"/>
              <w:rPr>
                <w:b/>
                <w:bCs/>
                <w:sz w:val="24"/>
                <w:szCs w:val="24"/>
              </w:rPr>
            </w:pPr>
            <w:r w:rsidRPr="00FE7B61">
              <w:rPr>
                <w:b/>
                <w:bCs/>
                <w:sz w:val="24"/>
                <w:szCs w:val="24"/>
              </w:rPr>
              <w:t>Количество единиц</w:t>
            </w:r>
          </w:p>
        </w:tc>
        <w:tc>
          <w:tcPr>
            <w:tcW w:w="1546" w:type="dxa"/>
            <w:tcBorders>
              <w:top w:val="single" w:sz="4" w:space="0" w:color="auto"/>
              <w:left w:val="nil"/>
              <w:bottom w:val="single" w:sz="4" w:space="0" w:color="auto"/>
              <w:right w:val="single" w:sz="4" w:space="0" w:color="auto"/>
            </w:tcBorders>
            <w:shd w:val="clear" w:color="auto" w:fill="99CCFF"/>
            <w:vAlign w:val="center"/>
            <w:hideMark/>
          </w:tcPr>
          <w:p w:rsidR="00FE7B61" w:rsidRPr="00FE7B61" w:rsidRDefault="00FE7B61" w:rsidP="00FE7B61">
            <w:pPr>
              <w:jc w:val="center"/>
              <w:rPr>
                <w:b/>
                <w:bCs/>
                <w:sz w:val="24"/>
                <w:szCs w:val="24"/>
              </w:rPr>
            </w:pPr>
            <w:r w:rsidRPr="00FE7B61">
              <w:rPr>
                <w:b/>
                <w:bCs/>
                <w:sz w:val="24"/>
                <w:szCs w:val="24"/>
              </w:rPr>
              <w:t xml:space="preserve">Стоимость </w:t>
            </w:r>
          </w:p>
          <w:p w:rsidR="00FE7B61" w:rsidRPr="00FE7B61" w:rsidRDefault="00FE7B61" w:rsidP="00FE7B61">
            <w:pPr>
              <w:jc w:val="center"/>
              <w:rPr>
                <w:b/>
                <w:bCs/>
                <w:sz w:val="24"/>
                <w:szCs w:val="24"/>
              </w:rPr>
            </w:pPr>
            <w:r w:rsidRPr="00FE7B61">
              <w:rPr>
                <w:b/>
                <w:bCs/>
                <w:sz w:val="24"/>
                <w:szCs w:val="24"/>
              </w:rPr>
              <w:t>за единицу</w:t>
            </w:r>
          </w:p>
        </w:tc>
        <w:tc>
          <w:tcPr>
            <w:tcW w:w="1585" w:type="dxa"/>
            <w:tcBorders>
              <w:top w:val="single" w:sz="4" w:space="0" w:color="auto"/>
              <w:left w:val="nil"/>
              <w:bottom w:val="single" w:sz="4" w:space="0" w:color="auto"/>
              <w:right w:val="single" w:sz="4" w:space="0" w:color="auto"/>
            </w:tcBorders>
            <w:shd w:val="clear" w:color="auto" w:fill="99CCFF"/>
            <w:vAlign w:val="center"/>
            <w:hideMark/>
          </w:tcPr>
          <w:p w:rsidR="00FE7B61" w:rsidRPr="00FE7B61" w:rsidRDefault="00FE7B61" w:rsidP="00FE7B61">
            <w:pPr>
              <w:jc w:val="center"/>
              <w:rPr>
                <w:b/>
                <w:bCs/>
                <w:sz w:val="24"/>
                <w:szCs w:val="24"/>
              </w:rPr>
            </w:pPr>
            <w:r w:rsidRPr="00FE7B61">
              <w:rPr>
                <w:b/>
                <w:bCs/>
                <w:sz w:val="24"/>
                <w:szCs w:val="24"/>
              </w:rPr>
              <w:t>Общая стоимость</w:t>
            </w:r>
          </w:p>
        </w:tc>
        <w:tc>
          <w:tcPr>
            <w:tcW w:w="3957" w:type="dxa"/>
            <w:tcBorders>
              <w:top w:val="single" w:sz="4" w:space="0" w:color="auto"/>
              <w:left w:val="nil"/>
              <w:bottom w:val="single" w:sz="4" w:space="0" w:color="auto"/>
              <w:right w:val="single" w:sz="4" w:space="0" w:color="auto"/>
            </w:tcBorders>
            <w:shd w:val="clear" w:color="auto" w:fill="99CCFF"/>
            <w:vAlign w:val="center"/>
            <w:hideMark/>
          </w:tcPr>
          <w:p w:rsidR="00FE7B61" w:rsidRPr="00FE7B61" w:rsidRDefault="00FE7B61" w:rsidP="00FE7B61">
            <w:pPr>
              <w:jc w:val="center"/>
              <w:rPr>
                <w:b/>
                <w:bCs/>
                <w:sz w:val="24"/>
                <w:szCs w:val="24"/>
              </w:rPr>
            </w:pPr>
            <w:r w:rsidRPr="00FE7B61">
              <w:rPr>
                <w:b/>
                <w:bCs/>
                <w:sz w:val="24"/>
                <w:szCs w:val="24"/>
              </w:rPr>
              <w:t>Комментарии</w:t>
            </w:r>
          </w:p>
        </w:tc>
      </w:tr>
      <w:tr w:rsidR="00FE7B61" w:rsidRPr="00FE7B61" w:rsidTr="00FE7B61">
        <w:trPr>
          <w:trHeight w:val="261"/>
        </w:trPr>
        <w:tc>
          <w:tcPr>
            <w:tcW w:w="4977" w:type="dxa"/>
            <w:tcBorders>
              <w:top w:val="single" w:sz="4" w:space="0" w:color="auto"/>
              <w:left w:val="single" w:sz="4" w:space="0" w:color="auto"/>
              <w:bottom w:val="single" w:sz="4" w:space="0" w:color="auto"/>
              <w:right w:val="single" w:sz="4" w:space="0" w:color="auto"/>
            </w:tcBorders>
            <w:shd w:val="clear" w:color="auto" w:fill="FFFFFF"/>
            <w:vAlign w:val="center"/>
          </w:tcPr>
          <w:p w:rsidR="00FE7B61" w:rsidRPr="00FE7B61" w:rsidRDefault="00FE7B61" w:rsidP="00FE7B61">
            <w:pPr>
              <w:rPr>
                <w:b/>
                <w:bCs/>
                <w:sz w:val="24"/>
                <w:szCs w:val="24"/>
              </w:rPr>
            </w:pPr>
          </w:p>
        </w:tc>
        <w:tc>
          <w:tcPr>
            <w:tcW w:w="1559" w:type="dxa"/>
            <w:tcBorders>
              <w:top w:val="single" w:sz="4" w:space="0" w:color="auto"/>
              <w:left w:val="nil"/>
              <w:bottom w:val="single" w:sz="4" w:space="0" w:color="auto"/>
              <w:right w:val="single" w:sz="4" w:space="0" w:color="auto"/>
            </w:tcBorders>
            <w:shd w:val="clear" w:color="auto" w:fill="FFFFFF"/>
            <w:vAlign w:val="center"/>
          </w:tcPr>
          <w:p w:rsidR="00FE7B61" w:rsidRPr="00FE7B61" w:rsidRDefault="00FE7B61" w:rsidP="00FE7B61">
            <w:pPr>
              <w:jc w:val="center"/>
              <w:rPr>
                <w:b/>
                <w:bCs/>
                <w:sz w:val="24"/>
                <w:szCs w:val="24"/>
              </w:rPr>
            </w:pPr>
          </w:p>
        </w:tc>
        <w:tc>
          <w:tcPr>
            <w:tcW w:w="1559" w:type="dxa"/>
            <w:tcBorders>
              <w:top w:val="single" w:sz="4" w:space="0" w:color="auto"/>
              <w:left w:val="nil"/>
              <w:bottom w:val="single" w:sz="4" w:space="0" w:color="auto"/>
              <w:right w:val="single" w:sz="4" w:space="0" w:color="auto"/>
            </w:tcBorders>
            <w:shd w:val="clear" w:color="auto" w:fill="FFFFFF"/>
            <w:vAlign w:val="center"/>
          </w:tcPr>
          <w:p w:rsidR="00FE7B61" w:rsidRPr="00FE7B61" w:rsidRDefault="00FE7B61" w:rsidP="00FE7B61">
            <w:pPr>
              <w:jc w:val="center"/>
              <w:rPr>
                <w:b/>
                <w:bCs/>
                <w:sz w:val="24"/>
                <w:szCs w:val="24"/>
              </w:rPr>
            </w:pPr>
          </w:p>
        </w:tc>
        <w:tc>
          <w:tcPr>
            <w:tcW w:w="1546" w:type="dxa"/>
            <w:tcBorders>
              <w:top w:val="single" w:sz="4" w:space="0" w:color="auto"/>
              <w:left w:val="nil"/>
              <w:bottom w:val="single" w:sz="4" w:space="0" w:color="auto"/>
              <w:right w:val="single" w:sz="4" w:space="0" w:color="auto"/>
            </w:tcBorders>
            <w:shd w:val="clear" w:color="auto" w:fill="FFFFFF"/>
            <w:vAlign w:val="center"/>
          </w:tcPr>
          <w:p w:rsidR="00FE7B61" w:rsidRPr="00FE7B61" w:rsidRDefault="00FE7B61" w:rsidP="00FE7B61">
            <w:pPr>
              <w:jc w:val="center"/>
              <w:rPr>
                <w:b/>
                <w:bCs/>
                <w:sz w:val="24"/>
                <w:szCs w:val="24"/>
              </w:rPr>
            </w:pPr>
          </w:p>
        </w:tc>
        <w:tc>
          <w:tcPr>
            <w:tcW w:w="1585" w:type="dxa"/>
            <w:tcBorders>
              <w:top w:val="single" w:sz="4" w:space="0" w:color="auto"/>
              <w:left w:val="nil"/>
              <w:bottom w:val="single" w:sz="4" w:space="0" w:color="auto"/>
              <w:right w:val="single" w:sz="4" w:space="0" w:color="auto"/>
            </w:tcBorders>
            <w:shd w:val="clear" w:color="auto" w:fill="FFFFFF"/>
            <w:vAlign w:val="center"/>
          </w:tcPr>
          <w:p w:rsidR="00FE7B61" w:rsidRPr="00FE7B61" w:rsidRDefault="00FE7B61" w:rsidP="00FE7B61">
            <w:pPr>
              <w:jc w:val="center"/>
              <w:rPr>
                <w:b/>
                <w:bCs/>
                <w:sz w:val="24"/>
                <w:szCs w:val="24"/>
              </w:rPr>
            </w:pPr>
          </w:p>
        </w:tc>
        <w:tc>
          <w:tcPr>
            <w:tcW w:w="3957" w:type="dxa"/>
            <w:tcBorders>
              <w:top w:val="single" w:sz="4" w:space="0" w:color="auto"/>
              <w:left w:val="nil"/>
              <w:bottom w:val="single" w:sz="4" w:space="0" w:color="auto"/>
              <w:right w:val="single" w:sz="4" w:space="0" w:color="auto"/>
            </w:tcBorders>
            <w:shd w:val="clear" w:color="auto" w:fill="FFFFFF"/>
            <w:vAlign w:val="center"/>
          </w:tcPr>
          <w:p w:rsidR="00FE7B61" w:rsidRPr="00FE7B61" w:rsidRDefault="00FE7B61" w:rsidP="00FE7B61">
            <w:pPr>
              <w:jc w:val="center"/>
              <w:rPr>
                <w:b/>
                <w:bCs/>
                <w:sz w:val="24"/>
                <w:szCs w:val="24"/>
              </w:rPr>
            </w:pPr>
          </w:p>
        </w:tc>
      </w:tr>
      <w:tr w:rsidR="00FE7B61" w:rsidRPr="00FE7B61" w:rsidTr="00FE7B61">
        <w:trPr>
          <w:trHeight w:val="240"/>
        </w:trPr>
        <w:tc>
          <w:tcPr>
            <w:tcW w:w="4977" w:type="dxa"/>
            <w:tcBorders>
              <w:top w:val="nil"/>
              <w:left w:val="single" w:sz="4" w:space="0" w:color="auto"/>
              <w:bottom w:val="single" w:sz="4" w:space="0" w:color="auto"/>
              <w:right w:val="single" w:sz="4" w:space="0" w:color="auto"/>
            </w:tcBorders>
            <w:shd w:val="clear" w:color="auto" w:fill="99CCFF"/>
            <w:vAlign w:val="center"/>
            <w:hideMark/>
          </w:tcPr>
          <w:p w:rsidR="00FE7B61" w:rsidRPr="00FE7B61" w:rsidRDefault="00FE7B61" w:rsidP="00FE7B61">
            <w:pPr>
              <w:rPr>
                <w:b/>
                <w:bCs/>
                <w:sz w:val="24"/>
                <w:szCs w:val="24"/>
              </w:rPr>
            </w:pPr>
            <w:r w:rsidRPr="00FE7B61">
              <w:rPr>
                <w:b/>
                <w:bCs/>
                <w:sz w:val="24"/>
                <w:szCs w:val="24"/>
              </w:rPr>
              <w:t>Позиция 1:</w:t>
            </w:r>
          </w:p>
        </w:tc>
        <w:tc>
          <w:tcPr>
            <w:tcW w:w="1559" w:type="dxa"/>
            <w:tcBorders>
              <w:top w:val="nil"/>
              <w:left w:val="nil"/>
              <w:bottom w:val="single" w:sz="4" w:space="0" w:color="auto"/>
              <w:right w:val="single" w:sz="4" w:space="0" w:color="auto"/>
            </w:tcBorders>
            <w:shd w:val="clear" w:color="auto" w:fill="99CCFF"/>
            <w:noWrap/>
            <w:vAlign w:val="center"/>
            <w:hideMark/>
          </w:tcPr>
          <w:p w:rsidR="00FE7B61" w:rsidRPr="00FE7B61" w:rsidRDefault="00FE7B61" w:rsidP="00FE7B61">
            <w:pPr>
              <w:jc w:val="center"/>
              <w:rPr>
                <w:sz w:val="24"/>
                <w:szCs w:val="24"/>
              </w:rPr>
            </w:pPr>
            <w:r w:rsidRPr="00FE7B61">
              <w:rPr>
                <w:sz w:val="24"/>
                <w:szCs w:val="24"/>
              </w:rPr>
              <w:t> </w:t>
            </w:r>
          </w:p>
        </w:tc>
        <w:tc>
          <w:tcPr>
            <w:tcW w:w="1559" w:type="dxa"/>
            <w:tcBorders>
              <w:top w:val="nil"/>
              <w:left w:val="nil"/>
              <w:bottom w:val="single" w:sz="4" w:space="0" w:color="auto"/>
              <w:right w:val="single" w:sz="4" w:space="0" w:color="auto"/>
            </w:tcBorders>
            <w:shd w:val="clear" w:color="auto" w:fill="99CCFF"/>
            <w:noWrap/>
            <w:vAlign w:val="center"/>
            <w:hideMark/>
          </w:tcPr>
          <w:p w:rsidR="00FE7B61" w:rsidRPr="00FE7B61" w:rsidRDefault="00FE7B61" w:rsidP="00FE7B61">
            <w:pPr>
              <w:jc w:val="center"/>
              <w:rPr>
                <w:sz w:val="24"/>
                <w:szCs w:val="24"/>
              </w:rPr>
            </w:pPr>
            <w:r w:rsidRPr="00FE7B61">
              <w:rPr>
                <w:sz w:val="24"/>
                <w:szCs w:val="24"/>
              </w:rPr>
              <w:t> </w:t>
            </w:r>
          </w:p>
        </w:tc>
        <w:tc>
          <w:tcPr>
            <w:tcW w:w="1546" w:type="dxa"/>
            <w:tcBorders>
              <w:top w:val="nil"/>
              <w:left w:val="nil"/>
              <w:bottom w:val="single" w:sz="4" w:space="0" w:color="auto"/>
              <w:right w:val="single" w:sz="4" w:space="0" w:color="auto"/>
            </w:tcBorders>
            <w:shd w:val="clear" w:color="auto" w:fill="99CCFF"/>
            <w:noWrap/>
            <w:vAlign w:val="center"/>
            <w:hideMark/>
          </w:tcPr>
          <w:p w:rsidR="00FE7B61" w:rsidRPr="00FE7B61" w:rsidRDefault="00FE7B61" w:rsidP="00FE7B61">
            <w:pPr>
              <w:rPr>
                <w:sz w:val="24"/>
                <w:szCs w:val="24"/>
              </w:rPr>
            </w:pPr>
            <w:r w:rsidRPr="00FE7B61">
              <w:rPr>
                <w:sz w:val="24"/>
                <w:szCs w:val="24"/>
              </w:rPr>
              <w:t> </w:t>
            </w:r>
          </w:p>
        </w:tc>
        <w:tc>
          <w:tcPr>
            <w:tcW w:w="1585" w:type="dxa"/>
            <w:tcBorders>
              <w:top w:val="nil"/>
              <w:left w:val="nil"/>
              <w:bottom w:val="single" w:sz="4" w:space="0" w:color="auto"/>
              <w:right w:val="single" w:sz="4" w:space="0" w:color="auto"/>
            </w:tcBorders>
            <w:shd w:val="clear" w:color="auto" w:fill="99CCFF"/>
            <w:noWrap/>
            <w:vAlign w:val="center"/>
            <w:hideMark/>
          </w:tcPr>
          <w:p w:rsidR="00FE7B61" w:rsidRPr="00FE7B61" w:rsidRDefault="00FE7B61" w:rsidP="00FE7B61">
            <w:pPr>
              <w:rPr>
                <w:sz w:val="24"/>
                <w:szCs w:val="24"/>
              </w:rPr>
            </w:pPr>
            <w:r w:rsidRPr="00FE7B61">
              <w:rPr>
                <w:sz w:val="24"/>
                <w:szCs w:val="24"/>
              </w:rPr>
              <w:t> </w:t>
            </w:r>
          </w:p>
        </w:tc>
        <w:tc>
          <w:tcPr>
            <w:tcW w:w="3957" w:type="dxa"/>
            <w:tcBorders>
              <w:top w:val="nil"/>
              <w:left w:val="nil"/>
              <w:bottom w:val="single" w:sz="4" w:space="0" w:color="auto"/>
              <w:right w:val="single" w:sz="4" w:space="0" w:color="auto"/>
            </w:tcBorders>
            <w:shd w:val="clear" w:color="auto" w:fill="99CCFF"/>
            <w:vAlign w:val="center"/>
            <w:hideMark/>
          </w:tcPr>
          <w:p w:rsidR="00FE7B61" w:rsidRPr="00FE7B61" w:rsidRDefault="00FE7B61" w:rsidP="00FE7B61">
            <w:pPr>
              <w:rPr>
                <w:sz w:val="24"/>
                <w:szCs w:val="24"/>
              </w:rPr>
            </w:pPr>
            <w:r w:rsidRPr="00FE7B61">
              <w:rPr>
                <w:sz w:val="24"/>
                <w:szCs w:val="24"/>
              </w:rPr>
              <w:t> </w:t>
            </w:r>
          </w:p>
        </w:tc>
      </w:tr>
      <w:tr w:rsidR="00FE7B61" w:rsidRPr="00FE7B61" w:rsidTr="00FE7B61">
        <w:trPr>
          <w:trHeight w:val="262"/>
        </w:trPr>
        <w:tc>
          <w:tcPr>
            <w:tcW w:w="4977" w:type="dxa"/>
            <w:tcBorders>
              <w:top w:val="nil"/>
              <w:left w:val="single" w:sz="4" w:space="0" w:color="auto"/>
              <w:bottom w:val="single" w:sz="4" w:space="0" w:color="auto"/>
              <w:right w:val="single" w:sz="4" w:space="0" w:color="auto"/>
            </w:tcBorders>
            <w:vAlign w:val="center"/>
            <w:hideMark/>
          </w:tcPr>
          <w:p w:rsidR="00FE7B61" w:rsidRPr="00FE7B61" w:rsidRDefault="00FE7B61" w:rsidP="00FE7B61">
            <w:pPr>
              <w:rPr>
                <w:sz w:val="24"/>
                <w:szCs w:val="24"/>
              </w:rPr>
            </w:pPr>
            <w:r w:rsidRPr="00FE7B61">
              <w:rPr>
                <w:sz w:val="24"/>
                <w:szCs w:val="24"/>
              </w:rPr>
              <w:t>Детализация позиции 1</w:t>
            </w:r>
          </w:p>
        </w:tc>
        <w:tc>
          <w:tcPr>
            <w:tcW w:w="1559" w:type="dxa"/>
            <w:tcBorders>
              <w:top w:val="nil"/>
              <w:left w:val="nil"/>
              <w:bottom w:val="single" w:sz="4" w:space="0" w:color="auto"/>
              <w:right w:val="single" w:sz="4" w:space="0" w:color="auto"/>
            </w:tcBorders>
            <w:noWrap/>
            <w:vAlign w:val="center"/>
          </w:tcPr>
          <w:p w:rsidR="00FE7B61" w:rsidRPr="00FE7B61" w:rsidRDefault="00FE7B61" w:rsidP="00FE7B61">
            <w:pPr>
              <w:jc w:val="center"/>
              <w:rPr>
                <w:sz w:val="24"/>
                <w:szCs w:val="24"/>
              </w:rPr>
            </w:pPr>
          </w:p>
        </w:tc>
        <w:tc>
          <w:tcPr>
            <w:tcW w:w="1559" w:type="dxa"/>
            <w:tcBorders>
              <w:top w:val="nil"/>
              <w:left w:val="nil"/>
              <w:bottom w:val="single" w:sz="4" w:space="0" w:color="auto"/>
              <w:right w:val="single" w:sz="4" w:space="0" w:color="auto"/>
            </w:tcBorders>
            <w:noWrap/>
            <w:vAlign w:val="center"/>
          </w:tcPr>
          <w:p w:rsidR="00FE7B61" w:rsidRPr="00FE7B61" w:rsidRDefault="00FE7B61" w:rsidP="00FE7B61">
            <w:pPr>
              <w:jc w:val="center"/>
              <w:rPr>
                <w:sz w:val="24"/>
                <w:szCs w:val="24"/>
              </w:rPr>
            </w:pPr>
          </w:p>
        </w:tc>
        <w:tc>
          <w:tcPr>
            <w:tcW w:w="1546" w:type="dxa"/>
            <w:tcBorders>
              <w:top w:val="nil"/>
              <w:left w:val="nil"/>
              <w:bottom w:val="single" w:sz="4" w:space="0" w:color="auto"/>
              <w:right w:val="single" w:sz="4" w:space="0" w:color="auto"/>
            </w:tcBorders>
            <w:noWrap/>
            <w:vAlign w:val="center"/>
          </w:tcPr>
          <w:p w:rsidR="00FE7B61" w:rsidRPr="00FE7B61" w:rsidRDefault="00FE7B61" w:rsidP="00FE7B61">
            <w:pPr>
              <w:jc w:val="right"/>
              <w:rPr>
                <w:sz w:val="24"/>
                <w:szCs w:val="24"/>
              </w:rPr>
            </w:pPr>
          </w:p>
        </w:tc>
        <w:tc>
          <w:tcPr>
            <w:tcW w:w="1585" w:type="dxa"/>
            <w:tcBorders>
              <w:top w:val="nil"/>
              <w:left w:val="nil"/>
              <w:bottom w:val="single" w:sz="4" w:space="0" w:color="auto"/>
              <w:right w:val="single" w:sz="4" w:space="0" w:color="auto"/>
            </w:tcBorders>
            <w:noWrap/>
            <w:vAlign w:val="center"/>
          </w:tcPr>
          <w:p w:rsidR="00FE7B61" w:rsidRPr="00FE7B61" w:rsidRDefault="00FE7B61" w:rsidP="00FE7B61">
            <w:pPr>
              <w:jc w:val="right"/>
              <w:rPr>
                <w:sz w:val="24"/>
                <w:szCs w:val="24"/>
              </w:rPr>
            </w:pPr>
          </w:p>
        </w:tc>
        <w:tc>
          <w:tcPr>
            <w:tcW w:w="3957" w:type="dxa"/>
            <w:tcBorders>
              <w:top w:val="nil"/>
              <w:left w:val="nil"/>
              <w:bottom w:val="single" w:sz="4" w:space="0" w:color="auto"/>
              <w:right w:val="single" w:sz="4" w:space="0" w:color="auto"/>
            </w:tcBorders>
            <w:noWrap/>
            <w:vAlign w:val="center"/>
            <w:hideMark/>
          </w:tcPr>
          <w:p w:rsidR="00FE7B61" w:rsidRPr="00FE7B61" w:rsidRDefault="00FE7B61" w:rsidP="00FE7B61">
            <w:pPr>
              <w:rPr>
                <w:sz w:val="24"/>
                <w:szCs w:val="24"/>
              </w:rPr>
            </w:pPr>
            <w:r w:rsidRPr="00FE7B61">
              <w:rPr>
                <w:sz w:val="24"/>
                <w:szCs w:val="24"/>
              </w:rPr>
              <w:t> </w:t>
            </w:r>
          </w:p>
        </w:tc>
      </w:tr>
      <w:tr w:rsidR="00FE7B61" w:rsidRPr="00FE7B61" w:rsidTr="00FE7B61">
        <w:trPr>
          <w:trHeight w:val="137"/>
        </w:trPr>
        <w:tc>
          <w:tcPr>
            <w:tcW w:w="4977" w:type="dxa"/>
            <w:tcBorders>
              <w:top w:val="nil"/>
              <w:left w:val="single" w:sz="4" w:space="0" w:color="auto"/>
              <w:bottom w:val="single" w:sz="4" w:space="0" w:color="auto"/>
              <w:right w:val="single" w:sz="4" w:space="0" w:color="auto"/>
            </w:tcBorders>
            <w:vAlign w:val="center"/>
            <w:hideMark/>
          </w:tcPr>
          <w:p w:rsidR="00FE7B61" w:rsidRPr="00FE7B61" w:rsidRDefault="00FE7B61" w:rsidP="00FE7B61">
            <w:pPr>
              <w:rPr>
                <w:sz w:val="24"/>
                <w:szCs w:val="24"/>
              </w:rPr>
            </w:pPr>
            <w:r w:rsidRPr="00FE7B61">
              <w:rPr>
                <w:sz w:val="24"/>
                <w:szCs w:val="24"/>
              </w:rPr>
              <w:t>Детализация позиции 1</w:t>
            </w:r>
          </w:p>
        </w:tc>
        <w:tc>
          <w:tcPr>
            <w:tcW w:w="1559" w:type="dxa"/>
            <w:tcBorders>
              <w:top w:val="nil"/>
              <w:left w:val="nil"/>
              <w:bottom w:val="single" w:sz="4" w:space="0" w:color="auto"/>
              <w:right w:val="single" w:sz="4" w:space="0" w:color="auto"/>
            </w:tcBorders>
            <w:noWrap/>
            <w:vAlign w:val="center"/>
          </w:tcPr>
          <w:p w:rsidR="00FE7B61" w:rsidRPr="00FE7B61" w:rsidRDefault="00FE7B61" w:rsidP="00FE7B61">
            <w:pPr>
              <w:jc w:val="center"/>
              <w:rPr>
                <w:sz w:val="24"/>
                <w:szCs w:val="24"/>
              </w:rPr>
            </w:pPr>
          </w:p>
        </w:tc>
        <w:tc>
          <w:tcPr>
            <w:tcW w:w="1559" w:type="dxa"/>
            <w:tcBorders>
              <w:top w:val="nil"/>
              <w:left w:val="nil"/>
              <w:bottom w:val="single" w:sz="4" w:space="0" w:color="auto"/>
              <w:right w:val="single" w:sz="4" w:space="0" w:color="auto"/>
            </w:tcBorders>
            <w:noWrap/>
            <w:vAlign w:val="center"/>
          </w:tcPr>
          <w:p w:rsidR="00FE7B61" w:rsidRPr="00FE7B61" w:rsidRDefault="00FE7B61" w:rsidP="00FE7B61">
            <w:pPr>
              <w:jc w:val="center"/>
              <w:rPr>
                <w:sz w:val="24"/>
                <w:szCs w:val="24"/>
              </w:rPr>
            </w:pPr>
          </w:p>
        </w:tc>
        <w:tc>
          <w:tcPr>
            <w:tcW w:w="1546" w:type="dxa"/>
            <w:tcBorders>
              <w:top w:val="nil"/>
              <w:left w:val="nil"/>
              <w:bottom w:val="single" w:sz="4" w:space="0" w:color="auto"/>
              <w:right w:val="single" w:sz="4" w:space="0" w:color="auto"/>
            </w:tcBorders>
            <w:noWrap/>
            <w:vAlign w:val="center"/>
          </w:tcPr>
          <w:p w:rsidR="00FE7B61" w:rsidRPr="00FE7B61" w:rsidRDefault="00FE7B61" w:rsidP="00FE7B61">
            <w:pPr>
              <w:jc w:val="right"/>
              <w:rPr>
                <w:sz w:val="24"/>
                <w:szCs w:val="24"/>
              </w:rPr>
            </w:pPr>
          </w:p>
        </w:tc>
        <w:tc>
          <w:tcPr>
            <w:tcW w:w="1585" w:type="dxa"/>
            <w:tcBorders>
              <w:top w:val="nil"/>
              <w:left w:val="nil"/>
              <w:bottom w:val="single" w:sz="4" w:space="0" w:color="auto"/>
              <w:right w:val="single" w:sz="4" w:space="0" w:color="auto"/>
            </w:tcBorders>
            <w:noWrap/>
            <w:vAlign w:val="center"/>
          </w:tcPr>
          <w:p w:rsidR="00FE7B61" w:rsidRPr="00FE7B61" w:rsidRDefault="00FE7B61" w:rsidP="00FE7B61">
            <w:pPr>
              <w:jc w:val="right"/>
              <w:rPr>
                <w:sz w:val="24"/>
                <w:szCs w:val="24"/>
              </w:rPr>
            </w:pPr>
          </w:p>
        </w:tc>
        <w:tc>
          <w:tcPr>
            <w:tcW w:w="3957" w:type="dxa"/>
            <w:tcBorders>
              <w:top w:val="nil"/>
              <w:left w:val="nil"/>
              <w:bottom w:val="single" w:sz="4" w:space="0" w:color="auto"/>
              <w:right w:val="single" w:sz="4" w:space="0" w:color="auto"/>
            </w:tcBorders>
            <w:noWrap/>
            <w:vAlign w:val="center"/>
          </w:tcPr>
          <w:p w:rsidR="00FE7B61" w:rsidRPr="00FE7B61" w:rsidRDefault="00FE7B61" w:rsidP="00FE7B61">
            <w:pPr>
              <w:rPr>
                <w:sz w:val="24"/>
                <w:szCs w:val="24"/>
              </w:rPr>
            </w:pPr>
          </w:p>
        </w:tc>
      </w:tr>
      <w:tr w:rsidR="00FE7B61" w:rsidRPr="00FE7B61" w:rsidTr="00FE7B61">
        <w:trPr>
          <w:trHeight w:val="240"/>
        </w:trPr>
        <w:tc>
          <w:tcPr>
            <w:tcW w:w="4977" w:type="dxa"/>
            <w:tcBorders>
              <w:top w:val="nil"/>
              <w:left w:val="single" w:sz="4" w:space="0" w:color="auto"/>
              <w:bottom w:val="single" w:sz="4" w:space="0" w:color="auto"/>
              <w:right w:val="single" w:sz="4" w:space="0" w:color="auto"/>
            </w:tcBorders>
            <w:shd w:val="clear" w:color="auto" w:fill="99CCFF"/>
            <w:vAlign w:val="center"/>
            <w:hideMark/>
          </w:tcPr>
          <w:p w:rsidR="00FE7B61" w:rsidRPr="00FE7B61" w:rsidRDefault="00FE7B61" w:rsidP="00FE7B61">
            <w:pPr>
              <w:rPr>
                <w:b/>
                <w:bCs/>
                <w:sz w:val="24"/>
                <w:szCs w:val="24"/>
              </w:rPr>
            </w:pPr>
            <w:r w:rsidRPr="00FE7B61">
              <w:rPr>
                <w:b/>
                <w:bCs/>
                <w:sz w:val="24"/>
                <w:szCs w:val="24"/>
              </w:rPr>
              <w:t>Позиция 2:</w:t>
            </w:r>
          </w:p>
        </w:tc>
        <w:tc>
          <w:tcPr>
            <w:tcW w:w="1559" w:type="dxa"/>
            <w:tcBorders>
              <w:top w:val="nil"/>
              <w:left w:val="nil"/>
              <w:bottom w:val="single" w:sz="4" w:space="0" w:color="auto"/>
              <w:right w:val="single" w:sz="4" w:space="0" w:color="auto"/>
            </w:tcBorders>
            <w:shd w:val="clear" w:color="auto" w:fill="99CCFF"/>
            <w:noWrap/>
            <w:vAlign w:val="center"/>
          </w:tcPr>
          <w:p w:rsidR="00FE7B61" w:rsidRPr="00FE7B61" w:rsidRDefault="00FE7B61" w:rsidP="00FE7B61">
            <w:pPr>
              <w:jc w:val="center"/>
              <w:rPr>
                <w:sz w:val="24"/>
                <w:szCs w:val="24"/>
              </w:rPr>
            </w:pPr>
          </w:p>
        </w:tc>
        <w:tc>
          <w:tcPr>
            <w:tcW w:w="1559" w:type="dxa"/>
            <w:tcBorders>
              <w:top w:val="nil"/>
              <w:left w:val="nil"/>
              <w:bottom w:val="single" w:sz="4" w:space="0" w:color="auto"/>
              <w:right w:val="single" w:sz="4" w:space="0" w:color="auto"/>
            </w:tcBorders>
            <w:shd w:val="clear" w:color="auto" w:fill="99CCFF"/>
            <w:noWrap/>
            <w:vAlign w:val="center"/>
          </w:tcPr>
          <w:p w:rsidR="00FE7B61" w:rsidRPr="00FE7B61" w:rsidRDefault="00FE7B61" w:rsidP="00FE7B61">
            <w:pPr>
              <w:jc w:val="center"/>
              <w:rPr>
                <w:sz w:val="24"/>
                <w:szCs w:val="24"/>
              </w:rPr>
            </w:pPr>
          </w:p>
        </w:tc>
        <w:tc>
          <w:tcPr>
            <w:tcW w:w="1546" w:type="dxa"/>
            <w:tcBorders>
              <w:top w:val="nil"/>
              <w:left w:val="nil"/>
              <w:bottom w:val="single" w:sz="4" w:space="0" w:color="auto"/>
              <w:right w:val="single" w:sz="4" w:space="0" w:color="auto"/>
            </w:tcBorders>
            <w:shd w:val="clear" w:color="auto" w:fill="99CCFF"/>
            <w:noWrap/>
            <w:vAlign w:val="center"/>
          </w:tcPr>
          <w:p w:rsidR="00FE7B61" w:rsidRPr="00FE7B61" w:rsidRDefault="00FE7B61" w:rsidP="00FE7B61">
            <w:pPr>
              <w:rPr>
                <w:sz w:val="24"/>
                <w:szCs w:val="24"/>
              </w:rPr>
            </w:pPr>
          </w:p>
        </w:tc>
        <w:tc>
          <w:tcPr>
            <w:tcW w:w="1585" w:type="dxa"/>
            <w:tcBorders>
              <w:top w:val="nil"/>
              <w:left w:val="nil"/>
              <w:bottom w:val="single" w:sz="4" w:space="0" w:color="auto"/>
              <w:right w:val="single" w:sz="4" w:space="0" w:color="auto"/>
            </w:tcBorders>
            <w:shd w:val="clear" w:color="auto" w:fill="99CCFF"/>
            <w:noWrap/>
            <w:vAlign w:val="center"/>
          </w:tcPr>
          <w:p w:rsidR="00FE7B61" w:rsidRPr="00FE7B61" w:rsidRDefault="00FE7B61" w:rsidP="00FE7B61">
            <w:pPr>
              <w:rPr>
                <w:sz w:val="24"/>
                <w:szCs w:val="24"/>
              </w:rPr>
            </w:pPr>
          </w:p>
        </w:tc>
        <w:tc>
          <w:tcPr>
            <w:tcW w:w="3957" w:type="dxa"/>
            <w:tcBorders>
              <w:top w:val="nil"/>
              <w:left w:val="nil"/>
              <w:bottom w:val="single" w:sz="4" w:space="0" w:color="auto"/>
              <w:right w:val="single" w:sz="4" w:space="0" w:color="auto"/>
            </w:tcBorders>
            <w:shd w:val="clear" w:color="auto" w:fill="99CCFF"/>
            <w:vAlign w:val="center"/>
            <w:hideMark/>
          </w:tcPr>
          <w:p w:rsidR="00FE7B61" w:rsidRPr="00FE7B61" w:rsidRDefault="00FE7B61" w:rsidP="00FE7B61">
            <w:pPr>
              <w:rPr>
                <w:sz w:val="24"/>
                <w:szCs w:val="24"/>
              </w:rPr>
            </w:pPr>
            <w:r w:rsidRPr="00FE7B61">
              <w:rPr>
                <w:sz w:val="24"/>
                <w:szCs w:val="24"/>
              </w:rPr>
              <w:t> </w:t>
            </w:r>
          </w:p>
        </w:tc>
      </w:tr>
      <w:tr w:rsidR="00FE7B61" w:rsidRPr="00FE7B61" w:rsidTr="00FE7B61">
        <w:trPr>
          <w:trHeight w:val="255"/>
        </w:trPr>
        <w:tc>
          <w:tcPr>
            <w:tcW w:w="4977" w:type="dxa"/>
            <w:tcBorders>
              <w:top w:val="nil"/>
              <w:left w:val="single" w:sz="4" w:space="0" w:color="auto"/>
              <w:bottom w:val="single" w:sz="4" w:space="0" w:color="auto"/>
              <w:right w:val="single" w:sz="4" w:space="0" w:color="auto"/>
            </w:tcBorders>
            <w:noWrap/>
            <w:hideMark/>
          </w:tcPr>
          <w:p w:rsidR="00FE7B61" w:rsidRPr="00FE7B61" w:rsidRDefault="00FE7B61" w:rsidP="00FE7B61">
            <w:pPr>
              <w:rPr>
                <w:sz w:val="24"/>
                <w:szCs w:val="24"/>
              </w:rPr>
            </w:pPr>
            <w:r w:rsidRPr="00FE7B61">
              <w:rPr>
                <w:sz w:val="24"/>
                <w:szCs w:val="24"/>
              </w:rPr>
              <w:t>Детализация позиции 2</w:t>
            </w:r>
          </w:p>
        </w:tc>
        <w:tc>
          <w:tcPr>
            <w:tcW w:w="1559" w:type="dxa"/>
            <w:tcBorders>
              <w:top w:val="nil"/>
              <w:left w:val="nil"/>
              <w:bottom w:val="single" w:sz="4" w:space="0" w:color="auto"/>
              <w:right w:val="single" w:sz="4" w:space="0" w:color="auto"/>
            </w:tcBorders>
            <w:noWrap/>
            <w:vAlign w:val="center"/>
          </w:tcPr>
          <w:p w:rsidR="00FE7B61" w:rsidRPr="00FE7B61" w:rsidRDefault="00FE7B61" w:rsidP="00FE7B61">
            <w:pPr>
              <w:jc w:val="center"/>
              <w:rPr>
                <w:sz w:val="24"/>
                <w:szCs w:val="24"/>
              </w:rPr>
            </w:pPr>
          </w:p>
        </w:tc>
        <w:tc>
          <w:tcPr>
            <w:tcW w:w="1559" w:type="dxa"/>
            <w:tcBorders>
              <w:top w:val="nil"/>
              <w:left w:val="nil"/>
              <w:bottom w:val="single" w:sz="4" w:space="0" w:color="auto"/>
              <w:right w:val="single" w:sz="4" w:space="0" w:color="auto"/>
            </w:tcBorders>
            <w:noWrap/>
            <w:vAlign w:val="center"/>
          </w:tcPr>
          <w:p w:rsidR="00FE7B61" w:rsidRPr="00FE7B61" w:rsidRDefault="00FE7B61" w:rsidP="00FE7B61">
            <w:pPr>
              <w:jc w:val="center"/>
              <w:rPr>
                <w:sz w:val="24"/>
                <w:szCs w:val="24"/>
              </w:rPr>
            </w:pPr>
          </w:p>
        </w:tc>
        <w:tc>
          <w:tcPr>
            <w:tcW w:w="1546" w:type="dxa"/>
            <w:tcBorders>
              <w:top w:val="nil"/>
              <w:left w:val="nil"/>
              <w:bottom w:val="single" w:sz="4" w:space="0" w:color="auto"/>
              <w:right w:val="single" w:sz="4" w:space="0" w:color="auto"/>
            </w:tcBorders>
            <w:noWrap/>
            <w:vAlign w:val="center"/>
          </w:tcPr>
          <w:p w:rsidR="00FE7B61" w:rsidRPr="00FE7B61" w:rsidRDefault="00FE7B61" w:rsidP="00FE7B61">
            <w:pPr>
              <w:jc w:val="right"/>
              <w:rPr>
                <w:sz w:val="24"/>
                <w:szCs w:val="24"/>
              </w:rPr>
            </w:pPr>
          </w:p>
        </w:tc>
        <w:tc>
          <w:tcPr>
            <w:tcW w:w="1585" w:type="dxa"/>
            <w:tcBorders>
              <w:top w:val="nil"/>
              <w:left w:val="nil"/>
              <w:bottom w:val="single" w:sz="4" w:space="0" w:color="auto"/>
              <w:right w:val="single" w:sz="4" w:space="0" w:color="auto"/>
            </w:tcBorders>
            <w:noWrap/>
            <w:vAlign w:val="center"/>
          </w:tcPr>
          <w:p w:rsidR="00FE7B61" w:rsidRPr="00FE7B61" w:rsidRDefault="00FE7B61" w:rsidP="00FE7B61">
            <w:pPr>
              <w:jc w:val="right"/>
              <w:rPr>
                <w:sz w:val="24"/>
                <w:szCs w:val="24"/>
              </w:rPr>
            </w:pPr>
          </w:p>
        </w:tc>
        <w:tc>
          <w:tcPr>
            <w:tcW w:w="3957" w:type="dxa"/>
            <w:tcBorders>
              <w:top w:val="nil"/>
              <w:left w:val="nil"/>
              <w:bottom w:val="single" w:sz="4" w:space="0" w:color="auto"/>
              <w:right w:val="single" w:sz="4" w:space="0" w:color="auto"/>
            </w:tcBorders>
            <w:noWrap/>
            <w:vAlign w:val="center"/>
            <w:hideMark/>
          </w:tcPr>
          <w:p w:rsidR="00FE7B61" w:rsidRPr="00FE7B61" w:rsidRDefault="00FE7B61" w:rsidP="00FE7B61">
            <w:pPr>
              <w:rPr>
                <w:sz w:val="24"/>
                <w:szCs w:val="24"/>
              </w:rPr>
            </w:pPr>
            <w:r w:rsidRPr="00FE7B61">
              <w:rPr>
                <w:sz w:val="24"/>
                <w:szCs w:val="24"/>
              </w:rPr>
              <w:t> </w:t>
            </w:r>
          </w:p>
        </w:tc>
      </w:tr>
      <w:tr w:rsidR="00FE7B61" w:rsidRPr="00FE7B61" w:rsidTr="00FE7B61">
        <w:trPr>
          <w:trHeight w:val="255"/>
        </w:trPr>
        <w:tc>
          <w:tcPr>
            <w:tcW w:w="4977" w:type="dxa"/>
            <w:tcBorders>
              <w:top w:val="nil"/>
              <w:left w:val="single" w:sz="4" w:space="0" w:color="auto"/>
              <w:bottom w:val="single" w:sz="4" w:space="0" w:color="auto"/>
              <w:right w:val="single" w:sz="4" w:space="0" w:color="auto"/>
            </w:tcBorders>
            <w:noWrap/>
            <w:hideMark/>
          </w:tcPr>
          <w:p w:rsidR="00FE7B61" w:rsidRPr="00FE7B61" w:rsidRDefault="00FE7B61" w:rsidP="00FE7B61">
            <w:pPr>
              <w:rPr>
                <w:sz w:val="24"/>
                <w:szCs w:val="24"/>
              </w:rPr>
            </w:pPr>
            <w:r w:rsidRPr="00FE7B61">
              <w:rPr>
                <w:sz w:val="24"/>
                <w:szCs w:val="24"/>
              </w:rPr>
              <w:t>Детализация позиции 2</w:t>
            </w:r>
          </w:p>
        </w:tc>
        <w:tc>
          <w:tcPr>
            <w:tcW w:w="1559" w:type="dxa"/>
            <w:tcBorders>
              <w:top w:val="nil"/>
              <w:left w:val="nil"/>
              <w:bottom w:val="single" w:sz="4" w:space="0" w:color="auto"/>
              <w:right w:val="single" w:sz="4" w:space="0" w:color="auto"/>
            </w:tcBorders>
            <w:noWrap/>
            <w:vAlign w:val="center"/>
          </w:tcPr>
          <w:p w:rsidR="00FE7B61" w:rsidRPr="00FE7B61" w:rsidRDefault="00FE7B61" w:rsidP="00FE7B61">
            <w:pPr>
              <w:jc w:val="center"/>
              <w:rPr>
                <w:sz w:val="24"/>
                <w:szCs w:val="24"/>
              </w:rPr>
            </w:pPr>
          </w:p>
        </w:tc>
        <w:tc>
          <w:tcPr>
            <w:tcW w:w="1559" w:type="dxa"/>
            <w:tcBorders>
              <w:top w:val="nil"/>
              <w:left w:val="nil"/>
              <w:bottom w:val="single" w:sz="4" w:space="0" w:color="auto"/>
              <w:right w:val="single" w:sz="4" w:space="0" w:color="auto"/>
            </w:tcBorders>
            <w:noWrap/>
            <w:vAlign w:val="center"/>
          </w:tcPr>
          <w:p w:rsidR="00FE7B61" w:rsidRPr="00FE7B61" w:rsidRDefault="00FE7B61" w:rsidP="00FE7B61">
            <w:pPr>
              <w:jc w:val="center"/>
              <w:rPr>
                <w:sz w:val="24"/>
                <w:szCs w:val="24"/>
              </w:rPr>
            </w:pPr>
          </w:p>
        </w:tc>
        <w:tc>
          <w:tcPr>
            <w:tcW w:w="1546" w:type="dxa"/>
            <w:tcBorders>
              <w:top w:val="nil"/>
              <w:left w:val="nil"/>
              <w:bottom w:val="single" w:sz="4" w:space="0" w:color="auto"/>
              <w:right w:val="single" w:sz="4" w:space="0" w:color="auto"/>
            </w:tcBorders>
            <w:noWrap/>
            <w:vAlign w:val="center"/>
          </w:tcPr>
          <w:p w:rsidR="00FE7B61" w:rsidRPr="00FE7B61" w:rsidRDefault="00FE7B61" w:rsidP="00FE7B61">
            <w:pPr>
              <w:jc w:val="right"/>
              <w:rPr>
                <w:sz w:val="24"/>
                <w:szCs w:val="24"/>
              </w:rPr>
            </w:pPr>
          </w:p>
        </w:tc>
        <w:tc>
          <w:tcPr>
            <w:tcW w:w="1585" w:type="dxa"/>
            <w:tcBorders>
              <w:top w:val="nil"/>
              <w:left w:val="nil"/>
              <w:bottom w:val="single" w:sz="4" w:space="0" w:color="auto"/>
              <w:right w:val="single" w:sz="4" w:space="0" w:color="auto"/>
            </w:tcBorders>
            <w:noWrap/>
            <w:vAlign w:val="center"/>
          </w:tcPr>
          <w:p w:rsidR="00FE7B61" w:rsidRPr="00FE7B61" w:rsidRDefault="00FE7B61" w:rsidP="00FE7B61">
            <w:pPr>
              <w:jc w:val="right"/>
              <w:rPr>
                <w:sz w:val="24"/>
                <w:szCs w:val="24"/>
              </w:rPr>
            </w:pPr>
          </w:p>
        </w:tc>
        <w:tc>
          <w:tcPr>
            <w:tcW w:w="3957" w:type="dxa"/>
            <w:tcBorders>
              <w:top w:val="nil"/>
              <w:left w:val="nil"/>
              <w:bottom w:val="single" w:sz="4" w:space="0" w:color="auto"/>
              <w:right w:val="single" w:sz="4" w:space="0" w:color="auto"/>
            </w:tcBorders>
            <w:noWrap/>
            <w:vAlign w:val="center"/>
            <w:hideMark/>
          </w:tcPr>
          <w:p w:rsidR="00FE7B61" w:rsidRPr="00FE7B61" w:rsidRDefault="00FE7B61" w:rsidP="00FE7B61">
            <w:pPr>
              <w:rPr>
                <w:sz w:val="24"/>
                <w:szCs w:val="24"/>
              </w:rPr>
            </w:pPr>
            <w:r w:rsidRPr="00FE7B61">
              <w:rPr>
                <w:sz w:val="24"/>
                <w:szCs w:val="24"/>
              </w:rPr>
              <w:t> </w:t>
            </w:r>
          </w:p>
        </w:tc>
      </w:tr>
      <w:tr w:rsidR="00FE7B61" w:rsidRPr="00FE7B61" w:rsidTr="00FE7B61">
        <w:trPr>
          <w:trHeight w:val="360"/>
        </w:trPr>
        <w:tc>
          <w:tcPr>
            <w:tcW w:w="4977" w:type="dxa"/>
            <w:tcBorders>
              <w:top w:val="single" w:sz="4" w:space="0" w:color="auto"/>
              <w:left w:val="single" w:sz="4" w:space="0" w:color="auto"/>
              <w:bottom w:val="single" w:sz="4" w:space="0" w:color="auto"/>
              <w:right w:val="single" w:sz="4" w:space="0" w:color="auto"/>
            </w:tcBorders>
            <w:shd w:val="clear" w:color="auto" w:fill="99CCFF"/>
            <w:vAlign w:val="center"/>
            <w:hideMark/>
          </w:tcPr>
          <w:p w:rsidR="00FE7B61" w:rsidRPr="00FE7B61" w:rsidRDefault="00FE7B61" w:rsidP="00FE7B61">
            <w:pPr>
              <w:rPr>
                <w:b/>
                <w:bCs/>
                <w:sz w:val="24"/>
                <w:szCs w:val="24"/>
              </w:rPr>
            </w:pPr>
            <w:r w:rsidRPr="00FE7B61">
              <w:rPr>
                <w:b/>
                <w:bCs/>
                <w:sz w:val="24"/>
                <w:szCs w:val="24"/>
              </w:rPr>
              <w:t>Стоимость мероприятия (с учетом НДС):</w:t>
            </w:r>
          </w:p>
        </w:tc>
        <w:tc>
          <w:tcPr>
            <w:tcW w:w="1559" w:type="dxa"/>
            <w:tcBorders>
              <w:top w:val="single" w:sz="4" w:space="0" w:color="auto"/>
              <w:left w:val="nil"/>
              <w:bottom w:val="single" w:sz="4" w:space="0" w:color="auto"/>
              <w:right w:val="single" w:sz="4" w:space="0" w:color="auto"/>
            </w:tcBorders>
            <w:shd w:val="clear" w:color="auto" w:fill="99CCFF"/>
            <w:noWrap/>
            <w:vAlign w:val="center"/>
            <w:hideMark/>
          </w:tcPr>
          <w:p w:rsidR="00FE7B61" w:rsidRPr="00FE7B61" w:rsidRDefault="00FE7B61" w:rsidP="00FE7B61">
            <w:pPr>
              <w:jc w:val="center"/>
              <w:rPr>
                <w:b/>
                <w:bCs/>
                <w:sz w:val="24"/>
                <w:szCs w:val="24"/>
              </w:rPr>
            </w:pPr>
            <w:r w:rsidRPr="00FE7B61">
              <w:rPr>
                <w:b/>
                <w:bCs/>
                <w:sz w:val="24"/>
                <w:szCs w:val="24"/>
              </w:rPr>
              <w:t> </w:t>
            </w:r>
          </w:p>
        </w:tc>
        <w:tc>
          <w:tcPr>
            <w:tcW w:w="1559" w:type="dxa"/>
            <w:tcBorders>
              <w:top w:val="single" w:sz="4" w:space="0" w:color="auto"/>
              <w:left w:val="nil"/>
              <w:bottom w:val="single" w:sz="4" w:space="0" w:color="auto"/>
              <w:right w:val="single" w:sz="4" w:space="0" w:color="auto"/>
            </w:tcBorders>
            <w:shd w:val="clear" w:color="auto" w:fill="99CCFF"/>
            <w:noWrap/>
            <w:vAlign w:val="center"/>
            <w:hideMark/>
          </w:tcPr>
          <w:p w:rsidR="00FE7B61" w:rsidRPr="00FE7B61" w:rsidRDefault="00FE7B61" w:rsidP="00FE7B61">
            <w:pPr>
              <w:jc w:val="center"/>
              <w:rPr>
                <w:b/>
                <w:bCs/>
                <w:sz w:val="24"/>
                <w:szCs w:val="24"/>
              </w:rPr>
            </w:pPr>
            <w:r w:rsidRPr="00FE7B61">
              <w:rPr>
                <w:b/>
                <w:bCs/>
                <w:sz w:val="24"/>
                <w:szCs w:val="24"/>
              </w:rPr>
              <w:t> </w:t>
            </w:r>
          </w:p>
        </w:tc>
        <w:tc>
          <w:tcPr>
            <w:tcW w:w="1546" w:type="dxa"/>
            <w:tcBorders>
              <w:top w:val="single" w:sz="4" w:space="0" w:color="auto"/>
              <w:left w:val="nil"/>
              <w:bottom w:val="single" w:sz="4" w:space="0" w:color="auto"/>
              <w:right w:val="single" w:sz="4" w:space="0" w:color="auto"/>
            </w:tcBorders>
            <w:shd w:val="clear" w:color="auto" w:fill="99CCFF"/>
            <w:noWrap/>
            <w:vAlign w:val="center"/>
            <w:hideMark/>
          </w:tcPr>
          <w:p w:rsidR="00FE7B61" w:rsidRPr="00FE7B61" w:rsidRDefault="00FE7B61" w:rsidP="00FE7B61">
            <w:pPr>
              <w:rPr>
                <w:b/>
                <w:bCs/>
                <w:sz w:val="24"/>
                <w:szCs w:val="24"/>
              </w:rPr>
            </w:pPr>
            <w:r w:rsidRPr="00FE7B61">
              <w:rPr>
                <w:b/>
                <w:bCs/>
                <w:sz w:val="24"/>
                <w:szCs w:val="24"/>
              </w:rPr>
              <w:t> </w:t>
            </w:r>
          </w:p>
        </w:tc>
        <w:tc>
          <w:tcPr>
            <w:tcW w:w="1585" w:type="dxa"/>
            <w:tcBorders>
              <w:top w:val="single" w:sz="4" w:space="0" w:color="auto"/>
              <w:left w:val="nil"/>
              <w:bottom w:val="single" w:sz="4" w:space="0" w:color="auto"/>
              <w:right w:val="single" w:sz="4" w:space="0" w:color="auto"/>
            </w:tcBorders>
            <w:shd w:val="clear" w:color="auto" w:fill="99CCFF"/>
            <w:noWrap/>
            <w:vAlign w:val="center"/>
            <w:hideMark/>
          </w:tcPr>
          <w:p w:rsidR="00FE7B61" w:rsidRPr="00FE7B61" w:rsidRDefault="00FE7B61" w:rsidP="00FE7B61">
            <w:pPr>
              <w:rPr>
                <w:b/>
                <w:bCs/>
                <w:sz w:val="24"/>
                <w:szCs w:val="24"/>
              </w:rPr>
            </w:pPr>
            <w:r w:rsidRPr="00FE7B61">
              <w:rPr>
                <w:b/>
                <w:bCs/>
                <w:sz w:val="24"/>
                <w:szCs w:val="24"/>
              </w:rPr>
              <w:t> </w:t>
            </w:r>
          </w:p>
        </w:tc>
        <w:tc>
          <w:tcPr>
            <w:tcW w:w="3957" w:type="dxa"/>
            <w:tcBorders>
              <w:top w:val="single" w:sz="4" w:space="0" w:color="auto"/>
              <w:left w:val="nil"/>
              <w:bottom w:val="single" w:sz="4" w:space="0" w:color="auto"/>
              <w:right w:val="single" w:sz="4" w:space="0" w:color="auto"/>
            </w:tcBorders>
            <w:shd w:val="clear" w:color="auto" w:fill="99CCFF"/>
            <w:noWrap/>
            <w:vAlign w:val="center"/>
            <w:hideMark/>
          </w:tcPr>
          <w:p w:rsidR="00FE7B61" w:rsidRPr="00FE7B61" w:rsidRDefault="00FE7B61" w:rsidP="00FE7B61">
            <w:pPr>
              <w:rPr>
                <w:b/>
                <w:bCs/>
                <w:sz w:val="24"/>
                <w:szCs w:val="24"/>
              </w:rPr>
            </w:pPr>
            <w:r w:rsidRPr="00FE7B61">
              <w:rPr>
                <w:b/>
                <w:bCs/>
                <w:sz w:val="24"/>
                <w:szCs w:val="24"/>
              </w:rPr>
              <w:t> </w:t>
            </w:r>
          </w:p>
        </w:tc>
      </w:tr>
      <w:tr w:rsidR="00FE7B61" w:rsidRPr="00FE7B61" w:rsidTr="00FE7B61">
        <w:trPr>
          <w:trHeight w:val="240"/>
        </w:trPr>
        <w:tc>
          <w:tcPr>
            <w:tcW w:w="4977" w:type="dxa"/>
            <w:tcBorders>
              <w:top w:val="nil"/>
              <w:left w:val="single" w:sz="4" w:space="0" w:color="auto"/>
              <w:bottom w:val="single" w:sz="4" w:space="0" w:color="auto"/>
              <w:right w:val="single" w:sz="4" w:space="0" w:color="auto"/>
            </w:tcBorders>
            <w:vAlign w:val="center"/>
            <w:hideMark/>
          </w:tcPr>
          <w:p w:rsidR="00FE7B61" w:rsidRPr="00FE7B61" w:rsidRDefault="00FE7B61" w:rsidP="00FE7B61">
            <w:pPr>
              <w:rPr>
                <w:sz w:val="24"/>
                <w:szCs w:val="24"/>
              </w:rPr>
            </w:pPr>
            <w:r w:rsidRPr="00FE7B61">
              <w:rPr>
                <w:sz w:val="24"/>
                <w:szCs w:val="24"/>
              </w:rPr>
              <w:t>Вознаграждение Исполнителя  - ___%</w:t>
            </w:r>
          </w:p>
        </w:tc>
        <w:tc>
          <w:tcPr>
            <w:tcW w:w="1559" w:type="dxa"/>
            <w:tcBorders>
              <w:top w:val="nil"/>
              <w:left w:val="nil"/>
              <w:bottom w:val="single" w:sz="4" w:space="0" w:color="auto"/>
              <w:right w:val="single" w:sz="4" w:space="0" w:color="auto"/>
            </w:tcBorders>
            <w:noWrap/>
            <w:vAlign w:val="center"/>
            <w:hideMark/>
          </w:tcPr>
          <w:p w:rsidR="00FE7B61" w:rsidRPr="00FE7B61" w:rsidRDefault="00FE7B61" w:rsidP="00FE7B61">
            <w:pPr>
              <w:jc w:val="center"/>
              <w:rPr>
                <w:sz w:val="24"/>
                <w:szCs w:val="24"/>
              </w:rPr>
            </w:pPr>
            <w:r w:rsidRPr="00FE7B61">
              <w:rPr>
                <w:sz w:val="24"/>
                <w:szCs w:val="24"/>
              </w:rPr>
              <w:t> </w:t>
            </w:r>
          </w:p>
        </w:tc>
        <w:tc>
          <w:tcPr>
            <w:tcW w:w="1559" w:type="dxa"/>
            <w:tcBorders>
              <w:top w:val="nil"/>
              <w:left w:val="nil"/>
              <w:bottom w:val="single" w:sz="4" w:space="0" w:color="auto"/>
              <w:right w:val="single" w:sz="4" w:space="0" w:color="auto"/>
            </w:tcBorders>
            <w:noWrap/>
            <w:vAlign w:val="center"/>
            <w:hideMark/>
          </w:tcPr>
          <w:p w:rsidR="00FE7B61" w:rsidRPr="00FE7B61" w:rsidRDefault="00FE7B61" w:rsidP="00FE7B61">
            <w:pPr>
              <w:jc w:val="center"/>
              <w:rPr>
                <w:sz w:val="24"/>
                <w:szCs w:val="24"/>
              </w:rPr>
            </w:pPr>
            <w:r w:rsidRPr="00FE7B61">
              <w:rPr>
                <w:sz w:val="24"/>
                <w:szCs w:val="24"/>
              </w:rPr>
              <w:t> </w:t>
            </w:r>
          </w:p>
        </w:tc>
        <w:tc>
          <w:tcPr>
            <w:tcW w:w="1546" w:type="dxa"/>
            <w:tcBorders>
              <w:top w:val="nil"/>
              <w:left w:val="nil"/>
              <w:bottom w:val="single" w:sz="4" w:space="0" w:color="auto"/>
              <w:right w:val="single" w:sz="4" w:space="0" w:color="auto"/>
            </w:tcBorders>
            <w:noWrap/>
            <w:vAlign w:val="center"/>
            <w:hideMark/>
          </w:tcPr>
          <w:p w:rsidR="00FE7B61" w:rsidRPr="00FE7B61" w:rsidRDefault="00FE7B61" w:rsidP="00FE7B61">
            <w:pPr>
              <w:rPr>
                <w:sz w:val="24"/>
                <w:szCs w:val="24"/>
              </w:rPr>
            </w:pPr>
            <w:r w:rsidRPr="00FE7B61">
              <w:rPr>
                <w:sz w:val="24"/>
                <w:szCs w:val="24"/>
              </w:rPr>
              <w:t> </w:t>
            </w:r>
          </w:p>
        </w:tc>
        <w:tc>
          <w:tcPr>
            <w:tcW w:w="1585" w:type="dxa"/>
            <w:tcBorders>
              <w:top w:val="nil"/>
              <w:left w:val="nil"/>
              <w:bottom w:val="single" w:sz="4" w:space="0" w:color="auto"/>
              <w:right w:val="single" w:sz="4" w:space="0" w:color="auto"/>
            </w:tcBorders>
            <w:noWrap/>
            <w:vAlign w:val="center"/>
            <w:hideMark/>
          </w:tcPr>
          <w:p w:rsidR="00FE7B61" w:rsidRPr="00FE7B61" w:rsidRDefault="00FE7B61" w:rsidP="00FE7B61">
            <w:pPr>
              <w:rPr>
                <w:sz w:val="24"/>
                <w:szCs w:val="24"/>
              </w:rPr>
            </w:pPr>
            <w:r w:rsidRPr="00FE7B61">
              <w:rPr>
                <w:sz w:val="24"/>
                <w:szCs w:val="24"/>
              </w:rPr>
              <w:t> </w:t>
            </w:r>
          </w:p>
        </w:tc>
        <w:tc>
          <w:tcPr>
            <w:tcW w:w="3957" w:type="dxa"/>
            <w:tcBorders>
              <w:top w:val="nil"/>
              <w:left w:val="nil"/>
              <w:bottom w:val="single" w:sz="4" w:space="0" w:color="auto"/>
              <w:right w:val="single" w:sz="4" w:space="0" w:color="auto"/>
            </w:tcBorders>
            <w:noWrap/>
            <w:vAlign w:val="center"/>
            <w:hideMark/>
          </w:tcPr>
          <w:p w:rsidR="00FE7B61" w:rsidRPr="00FE7B61" w:rsidRDefault="00FE7B61" w:rsidP="00FE7B61">
            <w:pPr>
              <w:rPr>
                <w:sz w:val="24"/>
                <w:szCs w:val="24"/>
              </w:rPr>
            </w:pPr>
            <w:r w:rsidRPr="00FE7B61">
              <w:rPr>
                <w:sz w:val="24"/>
                <w:szCs w:val="24"/>
              </w:rPr>
              <w:t> </w:t>
            </w:r>
          </w:p>
        </w:tc>
      </w:tr>
      <w:tr w:rsidR="00FE7B61" w:rsidRPr="00FE7B61" w:rsidTr="00FE7B61">
        <w:trPr>
          <w:trHeight w:val="240"/>
        </w:trPr>
        <w:tc>
          <w:tcPr>
            <w:tcW w:w="4977" w:type="dxa"/>
            <w:tcBorders>
              <w:top w:val="nil"/>
              <w:left w:val="single" w:sz="4" w:space="0" w:color="auto"/>
              <w:bottom w:val="single" w:sz="4" w:space="0" w:color="auto"/>
              <w:right w:val="single" w:sz="4" w:space="0" w:color="auto"/>
            </w:tcBorders>
            <w:vAlign w:val="center"/>
            <w:hideMark/>
          </w:tcPr>
          <w:p w:rsidR="00FE7B61" w:rsidRPr="00FE7B61" w:rsidRDefault="00FE7B61" w:rsidP="00FE7B61">
            <w:pPr>
              <w:rPr>
                <w:sz w:val="24"/>
                <w:szCs w:val="24"/>
              </w:rPr>
            </w:pPr>
            <w:r w:rsidRPr="00FE7B61">
              <w:rPr>
                <w:sz w:val="24"/>
                <w:szCs w:val="24"/>
              </w:rPr>
              <w:t>Накладные расходы Исполнителя</w:t>
            </w:r>
          </w:p>
        </w:tc>
        <w:tc>
          <w:tcPr>
            <w:tcW w:w="1559" w:type="dxa"/>
            <w:tcBorders>
              <w:top w:val="nil"/>
              <w:left w:val="nil"/>
              <w:bottom w:val="single" w:sz="4" w:space="0" w:color="auto"/>
              <w:right w:val="single" w:sz="4" w:space="0" w:color="auto"/>
            </w:tcBorders>
            <w:noWrap/>
            <w:vAlign w:val="center"/>
          </w:tcPr>
          <w:p w:rsidR="00FE7B61" w:rsidRPr="00FE7B61" w:rsidRDefault="00FE7B61" w:rsidP="00FE7B61">
            <w:pPr>
              <w:jc w:val="center"/>
              <w:rPr>
                <w:sz w:val="24"/>
                <w:szCs w:val="24"/>
              </w:rPr>
            </w:pPr>
          </w:p>
        </w:tc>
        <w:tc>
          <w:tcPr>
            <w:tcW w:w="1559" w:type="dxa"/>
            <w:tcBorders>
              <w:top w:val="nil"/>
              <w:left w:val="nil"/>
              <w:bottom w:val="single" w:sz="4" w:space="0" w:color="auto"/>
              <w:right w:val="single" w:sz="4" w:space="0" w:color="auto"/>
            </w:tcBorders>
            <w:noWrap/>
            <w:vAlign w:val="center"/>
          </w:tcPr>
          <w:p w:rsidR="00FE7B61" w:rsidRPr="00FE7B61" w:rsidRDefault="00FE7B61" w:rsidP="00FE7B61">
            <w:pPr>
              <w:jc w:val="center"/>
              <w:rPr>
                <w:sz w:val="24"/>
                <w:szCs w:val="24"/>
              </w:rPr>
            </w:pPr>
          </w:p>
        </w:tc>
        <w:tc>
          <w:tcPr>
            <w:tcW w:w="1546" w:type="dxa"/>
            <w:tcBorders>
              <w:top w:val="nil"/>
              <w:left w:val="nil"/>
              <w:bottom w:val="single" w:sz="4" w:space="0" w:color="auto"/>
              <w:right w:val="single" w:sz="4" w:space="0" w:color="auto"/>
            </w:tcBorders>
            <w:noWrap/>
            <w:vAlign w:val="center"/>
          </w:tcPr>
          <w:p w:rsidR="00FE7B61" w:rsidRPr="00FE7B61" w:rsidRDefault="00FE7B61" w:rsidP="00FE7B61">
            <w:pPr>
              <w:rPr>
                <w:sz w:val="24"/>
                <w:szCs w:val="24"/>
              </w:rPr>
            </w:pPr>
          </w:p>
        </w:tc>
        <w:tc>
          <w:tcPr>
            <w:tcW w:w="1585" w:type="dxa"/>
            <w:tcBorders>
              <w:top w:val="nil"/>
              <w:left w:val="nil"/>
              <w:bottom w:val="single" w:sz="4" w:space="0" w:color="auto"/>
              <w:right w:val="single" w:sz="4" w:space="0" w:color="auto"/>
            </w:tcBorders>
            <w:noWrap/>
            <w:vAlign w:val="center"/>
          </w:tcPr>
          <w:p w:rsidR="00FE7B61" w:rsidRPr="00FE7B61" w:rsidRDefault="00FE7B61" w:rsidP="00FE7B61">
            <w:pPr>
              <w:rPr>
                <w:sz w:val="24"/>
                <w:szCs w:val="24"/>
              </w:rPr>
            </w:pPr>
          </w:p>
        </w:tc>
        <w:tc>
          <w:tcPr>
            <w:tcW w:w="3957" w:type="dxa"/>
            <w:tcBorders>
              <w:top w:val="nil"/>
              <w:left w:val="nil"/>
              <w:bottom w:val="single" w:sz="4" w:space="0" w:color="auto"/>
              <w:right w:val="single" w:sz="4" w:space="0" w:color="auto"/>
            </w:tcBorders>
            <w:noWrap/>
            <w:vAlign w:val="center"/>
          </w:tcPr>
          <w:p w:rsidR="00FE7B61" w:rsidRPr="00FE7B61" w:rsidRDefault="00FE7B61" w:rsidP="00FE7B61">
            <w:pPr>
              <w:rPr>
                <w:sz w:val="24"/>
                <w:szCs w:val="24"/>
              </w:rPr>
            </w:pPr>
          </w:p>
        </w:tc>
      </w:tr>
      <w:tr w:rsidR="00FE7B61" w:rsidRPr="00FE7B61" w:rsidTr="00FE7B61">
        <w:trPr>
          <w:trHeight w:val="240"/>
        </w:trPr>
        <w:tc>
          <w:tcPr>
            <w:tcW w:w="4977" w:type="dxa"/>
            <w:tcBorders>
              <w:top w:val="nil"/>
              <w:left w:val="single" w:sz="4" w:space="0" w:color="auto"/>
              <w:bottom w:val="single" w:sz="4" w:space="0" w:color="auto"/>
              <w:right w:val="single" w:sz="4" w:space="0" w:color="auto"/>
            </w:tcBorders>
            <w:shd w:val="clear" w:color="auto" w:fill="99CCFF"/>
            <w:vAlign w:val="center"/>
            <w:hideMark/>
          </w:tcPr>
          <w:p w:rsidR="00FE7B61" w:rsidRPr="00FE7B61" w:rsidRDefault="00FE7B61" w:rsidP="00FE7B61">
            <w:pPr>
              <w:rPr>
                <w:b/>
                <w:bCs/>
                <w:sz w:val="24"/>
                <w:szCs w:val="24"/>
              </w:rPr>
            </w:pPr>
            <w:r w:rsidRPr="00FE7B61">
              <w:rPr>
                <w:b/>
                <w:bCs/>
                <w:sz w:val="24"/>
                <w:szCs w:val="24"/>
              </w:rPr>
              <w:t>Итоговая стоимость (с учетом НДС):</w:t>
            </w:r>
          </w:p>
        </w:tc>
        <w:tc>
          <w:tcPr>
            <w:tcW w:w="1559" w:type="dxa"/>
            <w:tcBorders>
              <w:top w:val="nil"/>
              <w:left w:val="nil"/>
              <w:bottom w:val="single" w:sz="4" w:space="0" w:color="auto"/>
              <w:right w:val="single" w:sz="4" w:space="0" w:color="auto"/>
            </w:tcBorders>
            <w:shd w:val="clear" w:color="auto" w:fill="99CCFF"/>
            <w:noWrap/>
            <w:vAlign w:val="center"/>
            <w:hideMark/>
          </w:tcPr>
          <w:p w:rsidR="00FE7B61" w:rsidRPr="00FE7B61" w:rsidRDefault="00FE7B61" w:rsidP="00FE7B61">
            <w:pPr>
              <w:jc w:val="center"/>
              <w:rPr>
                <w:sz w:val="24"/>
                <w:szCs w:val="24"/>
              </w:rPr>
            </w:pPr>
            <w:r w:rsidRPr="00FE7B61">
              <w:rPr>
                <w:sz w:val="24"/>
                <w:szCs w:val="24"/>
              </w:rPr>
              <w:t> </w:t>
            </w:r>
          </w:p>
        </w:tc>
        <w:tc>
          <w:tcPr>
            <w:tcW w:w="1559" w:type="dxa"/>
            <w:tcBorders>
              <w:top w:val="nil"/>
              <w:left w:val="nil"/>
              <w:bottom w:val="single" w:sz="4" w:space="0" w:color="auto"/>
              <w:right w:val="single" w:sz="4" w:space="0" w:color="auto"/>
            </w:tcBorders>
            <w:shd w:val="clear" w:color="auto" w:fill="99CCFF"/>
            <w:noWrap/>
            <w:vAlign w:val="center"/>
            <w:hideMark/>
          </w:tcPr>
          <w:p w:rsidR="00FE7B61" w:rsidRPr="00FE7B61" w:rsidRDefault="00FE7B61" w:rsidP="00FE7B61">
            <w:pPr>
              <w:jc w:val="center"/>
              <w:rPr>
                <w:sz w:val="24"/>
                <w:szCs w:val="24"/>
              </w:rPr>
            </w:pPr>
            <w:r w:rsidRPr="00FE7B61">
              <w:rPr>
                <w:sz w:val="24"/>
                <w:szCs w:val="24"/>
              </w:rPr>
              <w:t> </w:t>
            </w:r>
          </w:p>
        </w:tc>
        <w:tc>
          <w:tcPr>
            <w:tcW w:w="1546" w:type="dxa"/>
            <w:tcBorders>
              <w:top w:val="nil"/>
              <w:left w:val="nil"/>
              <w:bottom w:val="single" w:sz="4" w:space="0" w:color="auto"/>
              <w:right w:val="single" w:sz="4" w:space="0" w:color="auto"/>
            </w:tcBorders>
            <w:shd w:val="clear" w:color="auto" w:fill="99CCFF"/>
            <w:noWrap/>
            <w:vAlign w:val="center"/>
            <w:hideMark/>
          </w:tcPr>
          <w:p w:rsidR="00FE7B61" w:rsidRPr="00FE7B61" w:rsidRDefault="00FE7B61" w:rsidP="00FE7B61">
            <w:pPr>
              <w:rPr>
                <w:sz w:val="24"/>
                <w:szCs w:val="24"/>
              </w:rPr>
            </w:pPr>
            <w:r w:rsidRPr="00FE7B61">
              <w:rPr>
                <w:sz w:val="24"/>
                <w:szCs w:val="24"/>
              </w:rPr>
              <w:t> </w:t>
            </w:r>
          </w:p>
        </w:tc>
        <w:tc>
          <w:tcPr>
            <w:tcW w:w="1585" w:type="dxa"/>
            <w:tcBorders>
              <w:top w:val="nil"/>
              <w:left w:val="nil"/>
              <w:bottom w:val="single" w:sz="4" w:space="0" w:color="auto"/>
              <w:right w:val="single" w:sz="4" w:space="0" w:color="auto"/>
            </w:tcBorders>
            <w:shd w:val="clear" w:color="auto" w:fill="99CCFF"/>
            <w:noWrap/>
            <w:vAlign w:val="center"/>
            <w:hideMark/>
          </w:tcPr>
          <w:p w:rsidR="00FE7B61" w:rsidRPr="00FE7B61" w:rsidRDefault="00FE7B61" w:rsidP="00FE7B61">
            <w:pPr>
              <w:rPr>
                <w:b/>
                <w:bCs/>
                <w:sz w:val="24"/>
                <w:szCs w:val="24"/>
              </w:rPr>
            </w:pPr>
            <w:r w:rsidRPr="00FE7B61">
              <w:rPr>
                <w:b/>
                <w:bCs/>
                <w:sz w:val="24"/>
                <w:szCs w:val="24"/>
              </w:rPr>
              <w:t> </w:t>
            </w:r>
          </w:p>
        </w:tc>
        <w:tc>
          <w:tcPr>
            <w:tcW w:w="3957" w:type="dxa"/>
            <w:tcBorders>
              <w:top w:val="nil"/>
              <w:left w:val="nil"/>
              <w:bottom w:val="single" w:sz="4" w:space="0" w:color="auto"/>
              <w:right w:val="single" w:sz="4" w:space="0" w:color="auto"/>
            </w:tcBorders>
            <w:shd w:val="clear" w:color="auto" w:fill="99CCFF"/>
            <w:noWrap/>
            <w:vAlign w:val="center"/>
            <w:hideMark/>
          </w:tcPr>
          <w:p w:rsidR="00FE7B61" w:rsidRPr="00FE7B61" w:rsidRDefault="00FE7B61" w:rsidP="00FE7B61">
            <w:pPr>
              <w:rPr>
                <w:b/>
                <w:bCs/>
                <w:sz w:val="24"/>
                <w:szCs w:val="24"/>
              </w:rPr>
            </w:pPr>
            <w:r w:rsidRPr="00FE7B61">
              <w:rPr>
                <w:b/>
                <w:bCs/>
                <w:sz w:val="24"/>
                <w:szCs w:val="24"/>
              </w:rPr>
              <w:t> </w:t>
            </w:r>
          </w:p>
        </w:tc>
      </w:tr>
    </w:tbl>
    <w:p w:rsidR="00FE7B61" w:rsidRPr="00FE7B61" w:rsidRDefault="00FE7B61" w:rsidP="00FE7B61">
      <w:pPr>
        <w:rPr>
          <w:sz w:val="24"/>
          <w:szCs w:val="24"/>
        </w:rPr>
      </w:pPr>
    </w:p>
    <w:p w:rsidR="00FE7B61" w:rsidRPr="00FE7B61" w:rsidRDefault="00FE7B61" w:rsidP="00FE7B61">
      <w:pPr>
        <w:jc w:val="center"/>
        <w:rPr>
          <w:b/>
          <w:sz w:val="24"/>
          <w:szCs w:val="24"/>
        </w:rPr>
      </w:pPr>
      <w:r w:rsidRPr="00FE7B61">
        <w:rPr>
          <w:b/>
          <w:sz w:val="24"/>
          <w:szCs w:val="24"/>
        </w:rPr>
        <w:t>Форма Сметы мероприятия согласована</w:t>
      </w:r>
    </w:p>
    <w:p w:rsidR="00FE7B61" w:rsidRPr="00FE7B61" w:rsidRDefault="00FE7B61" w:rsidP="00FE7B61">
      <w:pPr>
        <w:jc w:val="center"/>
        <w:rPr>
          <w:b/>
          <w:sz w:val="24"/>
          <w:szCs w:val="24"/>
        </w:rPr>
      </w:pPr>
    </w:p>
    <w:tbl>
      <w:tblPr>
        <w:tblW w:w="5000" w:type="pct"/>
        <w:tblInd w:w="250" w:type="dxa"/>
        <w:tblLayout w:type="fixed"/>
        <w:tblLook w:val="01E0" w:firstRow="1" w:lastRow="1" w:firstColumn="1" w:lastColumn="1" w:noHBand="0" w:noVBand="0"/>
      </w:tblPr>
      <w:tblGrid>
        <w:gridCol w:w="7027"/>
        <w:gridCol w:w="785"/>
        <w:gridCol w:w="6758"/>
      </w:tblGrid>
      <w:tr w:rsidR="00FE7B61" w:rsidRPr="00FE7B61" w:rsidTr="00FE7B61">
        <w:trPr>
          <w:trHeight w:val="740"/>
        </w:trPr>
        <w:tc>
          <w:tcPr>
            <w:tcW w:w="7143" w:type="dxa"/>
            <w:hideMark/>
          </w:tcPr>
          <w:p w:rsidR="00FE7B61" w:rsidRPr="00FE7B61" w:rsidRDefault="00FE7B61" w:rsidP="00FE7B61">
            <w:pPr>
              <w:widowControl w:val="0"/>
              <w:rPr>
                <w:sz w:val="24"/>
                <w:szCs w:val="24"/>
              </w:rPr>
            </w:pPr>
            <w:r w:rsidRPr="00FE7B61">
              <w:rPr>
                <w:b/>
                <w:sz w:val="24"/>
                <w:szCs w:val="24"/>
              </w:rPr>
              <w:t>ЗАКАЗЧИК</w:t>
            </w:r>
            <w:r w:rsidRPr="00FE7B61">
              <w:rPr>
                <w:sz w:val="24"/>
                <w:szCs w:val="24"/>
              </w:rPr>
              <w:br/>
            </w:r>
            <w:r w:rsidRPr="00FE7B61">
              <w:rPr>
                <w:b/>
                <w:sz w:val="24"/>
                <w:szCs w:val="24"/>
              </w:rPr>
              <w:t>Автономная некоммерческая организация «Агентство стратегических инициатив по продвижению новых проектов»</w:t>
            </w:r>
          </w:p>
        </w:tc>
        <w:tc>
          <w:tcPr>
            <w:tcW w:w="794" w:type="dxa"/>
          </w:tcPr>
          <w:p w:rsidR="00FE7B61" w:rsidRPr="00FE7B61" w:rsidRDefault="00FE7B61" w:rsidP="00FE7B61">
            <w:pPr>
              <w:widowControl w:val="0"/>
              <w:rPr>
                <w:sz w:val="24"/>
                <w:szCs w:val="24"/>
              </w:rPr>
            </w:pPr>
          </w:p>
        </w:tc>
        <w:tc>
          <w:tcPr>
            <w:tcW w:w="6870" w:type="dxa"/>
            <w:hideMark/>
          </w:tcPr>
          <w:p w:rsidR="00FE7B61" w:rsidRPr="00FE7B61" w:rsidRDefault="00FE7B61" w:rsidP="00FE7B61">
            <w:pPr>
              <w:widowControl w:val="0"/>
              <w:rPr>
                <w:b/>
                <w:sz w:val="24"/>
                <w:szCs w:val="24"/>
              </w:rPr>
            </w:pPr>
            <w:r w:rsidRPr="00FE7B61">
              <w:rPr>
                <w:b/>
                <w:sz w:val="24"/>
                <w:szCs w:val="24"/>
              </w:rPr>
              <w:t>ИСПОЛНИТЕЛЬ</w:t>
            </w:r>
            <w:r w:rsidRPr="00FE7B61">
              <w:rPr>
                <w:b/>
                <w:sz w:val="24"/>
                <w:szCs w:val="24"/>
              </w:rPr>
              <w:br/>
            </w:r>
          </w:p>
        </w:tc>
      </w:tr>
      <w:tr w:rsidR="00FE7B61" w:rsidRPr="00FE7B61" w:rsidTr="00FE7B61">
        <w:trPr>
          <w:cantSplit/>
        </w:trPr>
        <w:tc>
          <w:tcPr>
            <w:tcW w:w="7143"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__________________</w:t>
            </w:r>
            <w:r w:rsidRPr="00FE7B61">
              <w:rPr>
                <w:sz w:val="24"/>
                <w:szCs w:val="24"/>
              </w:rPr>
              <w:t>/_________________/</w:t>
            </w:r>
          </w:p>
          <w:p w:rsidR="00FE7B61" w:rsidRPr="00FE7B61" w:rsidRDefault="00FE7B61" w:rsidP="00FE7B61">
            <w:pPr>
              <w:widowControl w:val="0"/>
              <w:rPr>
                <w:sz w:val="24"/>
                <w:szCs w:val="24"/>
              </w:rPr>
            </w:pPr>
            <w:r w:rsidRPr="00FE7B61">
              <w:rPr>
                <w:sz w:val="24"/>
                <w:szCs w:val="24"/>
              </w:rPr>
              <w:t xml:space="preserve">            (</w:t>
            </w:r>
            <w:r w:rsidRPr="00FE7B61">
              <w:t xml:space="preserve">подпись)                (расшифровка подписи)   </w:t>
            </w:r>
          </w:p>
        </w:tc>
        <w:tc>
          <w:tcPr>
            <w:tcW w:w="794" w:type="dxa"/>
          </w:tcPr>
          <w:p w:rsidR="00FE7B61" w:rsidRPr="00FE7B61" w:rsidRDefault="00FE7B61" w:rsidP="00FE7B61">
            <w:pPr>
              <w:widowControl w:val="0"/>
              <w:rPr>
                <w:sz w:val="24"/>
                <w:szCs w:val="24"/>
              </w:rPr>
            </w:pPr>
          </w:p>
        </w:tc>
        <w:tc>
          <w:tcPr>
            <w:tcW w:w="6870"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w:t>
            </w:r>
            <w:r w:rsidRPr="00FE7B61">
              <w:rPr>
                <w:sz w:val="24"/>
                <w:szCs w:val="24"/>
              </w:rPr>
              <w:t>/__________________/</w:t>
            </w:r>
          </w:p>
          <w:p w:rsidR="00FE7B61" w:rsidRPr="00FE7B61" w:rsidRDefault="00FE7B61" w:rsidP="00FE7B61">
            <w:pPr>
              <w:widowControl w:val="0"/>
              <w:rPr>
                <w:sz w:val="24"/>
                <w:szCs w:val="24"/>
                <w:u w:val="single"/>
              </w:rPr>
            </w:pPr>
            <w:r w:rsidRPr="00FE7B61">
              <w:rPr>
                <w:sz w:val="24"/>
                <w:szCs w:val="24"/>
              </w:rPr>
              <w:t xml:space="preserve">        (</w:t>
            </w:r>
            <w:r w:rsidRPr="00FE7B61">
              <w:t xml:space="preserve">подпись)                (расшифровка подписи)   </w:t>
            </w:r>
          </w:p>
        </w:tc>
      </w:tr>
    </w:tbl>
    <w:p w:rsidR="00FE7B61" w:rsidRPr="00FE7B61" w:rsidRDefault="00FE7B61" w:rsidP="00FE7B61">
      <w:pPr>
        <w:rPr>
          <w:sz w:val="24"/>
          <w:szCs w:val="24"/>
        </w:rPr>
        <w:sectPr w:rsidR="00FE7B61" w:rsidRPr="00FE7B61">
          <w:type w:val="continuous"/>
          <w:pgSz w:w="16838" w:h="11906" w:orient="landscape"/>
          <w:pgMar w:top="993" w:right="1134" w:bottom="851" w:left="1134" w:header="709" w:footer="709" w:gutter="0"/>
          <w:cols w:space="720"/>
        </w:sectPr>
      </w:pPr>
    </w:p>
    <w:p w:rsidR="00FE7B61" w:rsidRPr="00FE7B61" w:rsidRDefault="00FE7B61" w:rsidP="00FE7B61">
      <w:pPr>
        <w:ind w:firstLine="709"/>
        <w:jc w:val="both"/>
        <w:rPr>
          <w:sz w:val="24"/>
          <w:szCs w:val="24"/>
        </w:rPr>
      </w:pPr>
    </w:p>
    <w:tbl>
      <w:tblPr>
        <w:tblStyle w:val="113"/>
        <w:tblW w:w="2977" w:type="dxa"/>
        <w:tblInd w:w="7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tblGrid>
      <w:tr w:rsidR="00FE7B61" w:rsidRPr="00FE7B61" w:rsidTr="00FE7B61">
        <w:tc>
          <w:tcPr>
            <w:tcW w:w="2977" w:type="dxa"/>
            <w:hideMark/>
          </w:tcPr>
          <w:p w:rsidR="00FE7B61" w:rsidRPr="00FE7B61" w:rsidRDefault="00FE7B61" w:rsidP="00FE7B61">
            <w:pPr>
              <w:jc w:val="right"/>
              <w:rPr>
                <w:b/>
                <w:sz w:val="24"/>
                <w:szCs w:val="24"/>
              </w:rPr>
            </w:pPr>
            <w:r w:rsidRPr="00FE7B61">
              <w:rPr>
                <w:b/>
                <w:sz w:val="24"/>
                <w:szCs w:val="24"/>
              </w:rPr>
              <w:t>Приложение №10</w:t>
            </w:r>
          </w:p>
          <w:p w:rsidR="00FE7B61" w:rsidRPr="00FE7B61" w:rsidRDefault="00FE7B61" w:rsidP="00FE7B61">
            <w:pPr>
              <w:jc w:val="right"/>
              <w:rPr>
                <w:b/>
                <w:sz w:val="24"/>
                <w:szCs w:val="24"/>
              </w:rPr>
            </w:pPr>
            <w:r w:rsidRPr="00FE7B61">
              <w:rPr>
                <w:b/>
                <w:sz w:val="24"/>
                <w:szCs w:val="24"/>
              </w:rPr>
              <w:t>к Договору №_______</w:t>
            </w:r>
          </w:p>
          <w:p w:rsidR="00FE7B61" w:rsidRPr="00FE7B61" w:rsidRDefault="00FE7B61" w:rsidP="00FE7B61">
            <w:pPr>
              <w:jc w:val="right"/>
              <w:rPr>
                <w:sz w:val="24"/>
                <w:szCs w:val="24"/>
              </w:rPr>
            </w:pPr>
            <w:r w:rsidRPr="00FE7B61">
              <w:rPr>
                <w:b/>
                <w:sz w:val="24"/>
                <w:szCs w:val="24"/>
              </w:rPr>
              <w:t>от____________ 20__г</w:t>
            </w:r>
            <w:r w:rsidRPr="00FE7B61">
              <w:rPr>
                <w:sz w:val="24"/>
                <w:szCs w:val="24"/>
              </w:rPr>
              <w:t xml:space="preserve"> </w:t>
            </w:r>
          </w:p>
        </w:tc>
      </w:tr>
    </w:tbl>
    <w:p w:rsidR="00FE7B61" w:rsidRPr="00FE7B61" w:rsidRDefault="00FE7B61" w:rsidP="00FE7B61">
      <w:pPr>
        <w:ind w:firstLine="709"/>
        <w:jc w:val="both"/>
        <w:rPr>
          <w:sz w:val="24"/>
          <w:szCs w:val="24"/>
        </w:rPr>
      </w:pPr>
    </w:p>
    <w:p w:rsidR="00FE7B61" w:rsidRPr="00FE7B61" w:rsidRDefault="00FE7B61" w:rsidP="00FE7B61">
      <w:pPr>
        <w:ind w:firstLine="709"/>
        <w:jc w:val="both"/>
        <w:rPr>
          <w:sz w:val="24"/>
          <w:szCs w:val="24"/>
        </w:rPr>
      </w:pPr>
    </w:p>
    <w:p w:rsidR="00FE7B61" w:rsidRPr="00FE7B61" w:rsidRDefault="00FE7B61" w:rsidP="00FE7B61">
      <w:pPr>
        <w:jc w:val="center"/>
        <w:rPr>
          <w:b/>
          <w:color w:val="000000"/>
          <w:spacing w:val="-8"/>
          <w:sz w:val="24"/>
          <w:szCs w:val="24"/>
        </w:rPr>
      </w:pPr>
    </w:p>
    <w:p w:rsidR="00FE7B61" w:rsidRPr="00FE7B61" w:rsidRDefault="00FE7B61" w:rsidP="00FE7B61">
      <w:pPr>
        <w:jc w:val="center"/>
        <w:rPr>
          <w:b/>
          <w:color w:val="000000"/>
          <w:spacing w:val="-8"/>
          <w:sz w:val="24"/>
          <w:szCs w:val="24"/>
        </w:rPr>
      </w:pPr>
      <w:r w:rsidRPr="00FE7B61">
        <w:rPr>
          <w:b/>
          <w:color w:val="000000"/>
          <w:spacing w:val="-8"/>
          <w:sz w:val="24"/>
          <w:szCs w:val="24"/>
        </w:rPr>
        <w:t xml:space="preserve">Список лиц, уполномоченных </w:t>
      </w:r>
    </w:p>
    <w:p w:rsidR="00FE7B61" w:rsidRPr="00FE7B61" w:rsidRDefault="00FE7B61" w:rsidP="00FE7B61">
      <w:pPr>
        <w:jc w:val="center"/>
        <w:rPr>
          <w:b/>
          <w:color w:val="000000"/>
          <w:spacing w:val="-8"/>
          <w:sz w:val="24"/>
          <w:szCs w:val="24"/>
        </w:rPr>
      </w:pPr>
      <w:r w:rsidRPr="00FE7B61">
        <w:rPr>
          <w:b/>
          <w:color w:val="000000"/>
          <w:spacing w:val="-8"/>
          <w:sz w:val="24"/>
          <w:szCs w:val="24"/>
        </w:rPr>
        <w:t xml:space="preserve">принимать Заявки </w:t>
      </w:r>
      <w:r w:rsidRPr="00FE7B61">
        <w:rPr>
          <w:b/>
          <w:sz w:val="24"/>
          <w:szCs w:val="24"/>
        </w:rPr>
        <w:t>на организацию и проведение мероприятия</w:t>
      </w:r>
      <w:r w:rsidRPr="00FE7B61">
        <w:rPr>
          <w:b/>
          <w:color w:val="000000"/>
          <w:spacing w:val="-8"/>
          <w:sz w:val="24"/>
          <w:szCs w:val="24"/>
        </w:rPr>
        <w:t xml:space="preserve"> </w:t>
      </w:r>
      <w:r w:rsidRPr="00FE7B61">
        <w:rPr>
          <w:b/>
          <w:color w:val="000000"/>
          <w:spacing w:val="-8"/>
          <w:sz w:val="24"/>
          <w:szCs w:val="24"/>
        </w:rPr>
        <w:br/>
        <w:t>и направлять Сметы мероприятия от имени Исполнителя</w:t>
      </w:r>
    </w:p>
    <w:p w:rsidR="00FE7B61" w:rsidRPr="00FE7B61" w:rsidRDefault="00FE7B61" w:rsidP="00FE7B61">
      <w:pPr>
        <w:jc w:val="center"/>
        <w:rPr>
          <w:b/>
          <w:color w:val="000000"/>
          <w:spacing w:val="-8"/>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2383"/>
        <w:gridCol w:w="2768"/>
        <w:gridCol w:w="3543"/>
      </w:tblGrid>
      <w:tr w:rsidR="00FE7B61" w:rsidRPr="00FE7B61" w:rsidTr="00FE7B61">
        <w:tc>
          <w:tcPr>
            <w:tcW w:w="560"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rPr>
                <w:b/>
                <w:sz w:val="24"/>
                <w:szCs w:val="24"/>
              </w:rPr>
            </w:pPr>
            <w:r w:rsidRPr="00FE7B61">
              <w:rPr>
                <w:b/>
                <w:sz w:val="24"/>
                <w:szCs w:val="24"/>
              </w:rPr>
              <w:t>№ п/п</w:t>
            </w:r>
          </w:p>
        </w:tc>
        <w:tc>
          <w:tcPr>
            <w:tcW w:w="238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rPr>
                <w:b/>
                <w:sz w:val="24"/>
                <w:szCs w:val="24"/>
              </w:rPr>
            </w:pPr>
            <w:r w:rsidRPr="00FE7B61">
              <w:rPr>
                <w:b/>
                <w:sz w:val="24"/>
                <w:szCs w:val="24"/>
              </w:rPr>
              <w:t>ФИО</w:t>
            </w:r>
          </w:p>
        </w:tc>
        <w:tc>
          <w:tcPr>
            <w:tcW w:w="27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rPr>
                <w:b/>
                <w:sz w:val="24"/>
                <w:szCs w:val="24"/>
              </w:rPr>
            </w:pPr>
            <w:r w:rsidRPr="00FE7B61">
              <w:rPr>
                <w:b/>
                <w:sz w:val="24"/>
                <w:szCs w:val="24"/>
              </w:rPr>
              <w:t>Должность</w:t>
            </w:r>
          </w:p>
        </w:tc>
        <w:tc>
          <w:tcPr>
            <w:tcW w:w="354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left="-128" w:firstLine="128"/>
              <w:jc w:val="center"/>
              <w:rPr>
                <w:b/>
                <w:sz w:val="24"/>
                <w:szCs w:val="24"/>
              </w:rPr>
            </w:pPr>
            <w:r w:rsidRPr="00FE7B61">
              <w:rPr>
                <w:b/>
                <w:sz w:val="24"/>
                <w:szCs w:val="24"/>
              </w:rPr>
              <w:t>Телефон Электронный адрес</w:t>
            </w:r>
          </w:p>
        </w:tc>
      </w:tr>
      <w:tr w:rsidR="00FE7B61" w:rsidRPr="00FE7B61" w:rsidTr="00FE7B61">
        <w:tc>
          <w:tcPr>
            <w:tcW w:w="560"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45"/>
              </w:numPr>
              <w:rPr>
                <w:b/>
                <w:sz w:val="24"/>
                <w:szCs w:val="24"/>
              </w:rPr>
            </w:pPr>
          </w:p>
        </w:tc>
        <w:tc>
          <w:tcPr>
            <w:tcW w:w="238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27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r>
      <w:tr w:rsidR="00FE7B61" w:rsidRPr="00FE7B61" w:rsidTr="00FE7B61">
        <w:tc>
          <w:tcPr>
            <w:tcW w:w="560"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45"/>
              </w:numPr>
              <w:rPr>
                <w:b/>
                <w:sz w:val="24"/>
                <w:szCs w:val="24"/>
              </w:rPr>
            </w:pPr>
          </w:p>
        </w:tc>
        <w:tc>
          <w:tcPr>
            <w:tcW w:w="238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27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r>
      <w:tr w:rsidR="00FE7B61" w:rsidRPr="00FE7B61" w:rsidTr="00FE7B61">
        <w:tc>
          <w:tcPr>
            <w:tcW w:w="560"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45"/>
              </w:numPr>
              <w:rPr>
                <w:b/>
                <w:sz w:val="24"/>
                <w:szCs w:val="24"/>
              </w:rPr>
            </w:pPr>
          </w:p>
        </w:tc>
        <w:tc>
          <w:tcPr>
            <w:tcW w:w="238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27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r>
      <w:tr w:rsidR="00FE7B61" w:rsidRPr="00FE7B61" w:rsidTr="00FE7B61">
        <w:tc>
          <w:tcPr>
            <w:tcW w:w="560"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45"/>
              </w:numPr>
              <w:rPr>
                <w:b/>
                <w:sz w:val="24"/>
                <w:szCs w:val="24"/>
              </w:rPr>
            </w:pPr>
          </w:p>
        </w:tc>
        <w:tc>
          <w:tcPr>
            <w:tcW w:w="238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27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r>
    </w:tbl>
    <w:p w:rsidR="00FE7B61" w:rsidRPr="00FE7B61" w:rsidRDefault="00FE7B61" w:rsidP="00FE7B61">
      <w:pPr>
        <w:jc w:val="center"/>
        <w:rPr>
          <w:b/>
          <w:color w:val="000000"/>
          <w:spacing w:val="-8"/>
          <w:sz w:val="24"/>
          <w:szCs w:val="24"/>
        </w:rPr>
      </w:pPr>
    </w:p>
    <w:p w:rsidR="00FE7B61" w:rsidRPr="00FE7B61" w:rsidRDefault="00FE7B61" w:rsidP="00FE7B61">
      <w:pPr>
        <w:jc w:val="center"/>
        <w:rPr>
          <w:b/>
          <w:sz w:val="24"/>
          <w:szCs w:val="24"/>
        </w:rPr>
      </w:pPr>
    </w:p>
    <w:p w:rsidR="00FE7B61" w:rsidRPr="00FE7B61" w:rsidRDefault="00FE7B61" w:rsidP="00FE7B61">
      <w:pPr>
        <w:jc w:val="center"/>
        <w:rPr>
          <w:b/>
          <w:sz w:val="24"/>
          <w:szCs w:val="24"/>
        </w:rPr>
      </w:pPr>
      <w:r w:rsidRPr="00FE7B61">
        <w:rPr>
          <w:b/>
          <w:sz w:val="24"/>
          <w:szCs w:val="24"/>
        </w:rPr>
        <w:t>Список уполномоченных лиц Исполнителя согласован:</w:t>
      </w:r>
    </w:p>
    <w:p w:rsidR="00FE7B61" w:rsidRPr="00FE7B61" w:rsidRDefault="00FE7B61" w:rsidP="00FE7B61">
      <w:pPr>
        <w:ind w:firstLine="709"/>
        <w:jc w:val="both"/>
        <w:rPr>
          <w:sz w:val="24"/>
          <w:szCs w:val="24"/>
        </w:rPr>
      </w:pPr>
    </w:p>
    <w:p w:rsidR="00FE7B61" w:rsidRPr="00FE7B61" w:rsidRDefault="00FE7B61" w:rsidP="00FE7B61">
      <w:pPr>
        <w:ind w:firstLine="709"/>
        <w:jc w:val="both"/>
        <w:rPr>
          <w:sz w:val="24"/>
          <w:szCs w:val="24"/>
        </w:rPr>
      </w:pPr>
    </w:p>
    <w:tbl>
      <w:tblPr>
        <w:tblW w:w="5000" w:type="pct"/>
        <w:tblInd w:w="250" w:type="dxa"/>
        <w:tblLayout w:type="fixed"/>
        <w:tblLook w:val="01E0" w:firstRow="1" w:lastRow="1" w:firstColumn="1" w:lastColumn="1" w:noHBand="0" w:noVBand="0"/>
      </w:tblPr>
      <w:tblGrid>
        <w:gridCol w:w="4717"/>
        <w:gridCol w:w="525"/>
        <w:gridCol w:w="4538"/>
      </w:tblGrid>
      <w:tr w:rsidR="00FE7B61" w:rsidRPr="00FE7B61" w:rsidTr="00FE7B61">
        <w:trPr>
          <w:trHeight w:val="740"/>
        </w:trPr>
        <w:tc>
          <w:tcPr>
            <w:tcW w:w="4623" w:type="dxa"/>
          </w:tcPr>
          <w:p w:rsidR="00FE7B61" w:rsidRPr="00FE7B61" w:rsidRDefault="00FE7B61" w:rsidP="00FE7B61">
            <w:pPr>
              <w:widowControl w:val="0"/>
              <w:rPr>
                <w:b/>
                <w:sz w:val="24"/>
                <w:szCs w:val="24"/>
              </w:rPr>
            </w:pPr>
            <w:r w:rsidRPr="00FE7B61">
              <w:rPr>
                <w:b/>
                <w:sz w:val="24"/>
                <w:szCs w:val="24"/>
              </w:rPr>
              <w:t>ЗАКАЗЧИК</w:t>
            </w:r>
            <w:r w:rsidRPr="00FE7B61">
              <w:rPr>
                <w:sz w:val="24"/>
                <w:szCs w:val="24"/>
              </w:rPr>
              <w:br/>
            </w:r>
            <w:r w:rsidRPr="00FE7B61">
              <w:rPr>
                <w:b/>
                <w:sz w:val="24"/>
                <w:szCs w:val="24"/>
              </w:rPr>
              <w:t>Автономная некоммерческая организация «Агентство стратегических инициатив по продвижению новых проектов»</w:t>
            </w:r>
          </w:p>
          <w:p w:rsidR="00FE7B61" w:rsidRPr="00FE7B61" w:rsidRDefault="00FE7B61" w:rsidP="00FE7B61">
            <w:pPr>
              <w:widowControl w:val="0"/>
              <w:rPr>
                <w:sz w:val="24"/>
                <w:szCs w:val="24"/>
              </w:rPr>
            </w:pPr>
          </w:p>
        </w:tc>
        <w:tc>
          <w:tcPr>
            <w:tcW w:w="514" w:type="dxa"/>
          </w:tcPr>
          <w:p w:rsidR="00FE7B61" w:rsidRPr="00FE7B61" w:rsidRDefault="00FE7B61" w:rsidP="00FE7B61">
            <w:pPr>
              <w:widowControl w:val="0"/>
              <w:rPr>
                <w:sz w:val="24"/>
                <w:szCs w:val="24"/>
              </w:rPr>
            </w:pPr>
          </w:p>
        </w:tc>
        <w:tc>
          <w:tcPr>
            <w:tcW w:w="4447" w:type="dxa"/>
            <w:hideMark/>
          </w:tcPr>
          <w:p w:rsidR="00FE7B61" w:rsidRPr="00FE7B61" w:rsidRDefault="00FE7B61" w:rsidP="00FE7B61">
            <w:pPr>
              <w:widowControl w:val="0"/>
              <w:rPr>
                <w:b/>
                <w:sz w:val="24"/>
                <w:szCs w:val="24"/>
              </w:rPr>
            </w:pPr>
            <w:r w:rsidRPr="00FE7B61">
              <w:rPr>
                <w:b/>
                <w:sz w:val="24"/>
                <w:szCs w:val="24"/>
              </w:rPr>
              <w:t>ИСПОЛНИТЕЛЬ</w:t>
            </w:r>
            <w:r w:rsidRPr="00FE7B61">
              <w:rPr>
                <w:b/>
                <w:sz w:val="24"/>
                <w:szCs w:val="24"/>
              </w:rPr>
              <w:br/>
            </w:r>
          </w:p>
        </w:tc>
      </w:tr>
      <w:tr w:rsidR="00FE7B61" w:rsidRPr="00FE7B61" w:rsidTr="00FE7B61">
        <w:trPr>
          <w:cantSplit/>
        </w:trPr>
        <w:tc>
          <w:tcPr>
            <w:tcW w:w="4623"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__________________</w:t>
            </w:r>
            <w:r w:rsidRPr="00FE7B61">
              <w:rPr>
                <w:sz w:val="24"/>
                <w:szCs w:val="24"/>
              </w:rPr>
              <w:t>/_________________/</w:t>
            </w:r>
          </w:p>
          <w:p w:rsidR="00FE7B61" w:rsidRPr="00FE7B61" w:rsidRDefault="00FE7B61" w:rsidP="00FE7B61">
            <w:pPr>
              <w:widowControl w:val="0"/>
              <w:rPr>
                <w:sz w:val="24"/>
                <w:szCs w:val="24"/>
              </w:rPr>
            </w:pPr>
            <w:r w:rsidRPr="00FE7B61">
              <w:rPr>
                <w:sz w:val="24"/>
                <w:szCs w:val="24"/>
              </w:rPr>
              <w:t xml:space="preserve">           (</w:t>
            </w:r>
            <w:r w:rsidRPr="00FE7B61">
              <w:t xml:space="preserve">подпись)                (расшифровка подписи)   </w:t>
            </w:r>
          </w:p>
        </w:tc>
        <w:tc>
          <w:tcPr>
            <w:tcW w:w="514" w:type="dxa"/>
          </w:tcPr>
          <w:p w:rsidR="00FE7B61" w:rsidRPr="00FE7B61" w:rsidRDefault="00FE7B61" w:rsidP="00FE7B61">
            <w:pPr>
              <w:widowControl w:val="0"/>
              <w:rPr>
                <w:sz w:val="24"/>
                <w:szCs w:val="24"/>
              </w:rPr>
            </w:pPr>
          </w:p>
        </w:tc>
        <w:tc>
          <w:tcPr>
            <w:tcW w:w="4447"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w:t>
            </w:r>
            <w:r w:rsidRPr="00FE7B61">
              <w:rPr>
                <w:sz w:val="24"/>
                <w:szCs w:val="24"/>
              </w:rPr>
              <w:t>/__________________/</w:t>
            </w:r>
          </w:p>
          <w:p w:rsidR="00FE7B61" w:rsidRPr="00FE7B61" w:rsidRDefault="00FE7B61" w:rsidP="00FE7B61">
            <w:pPr>
              <w:widowControl w:val="0"/>
              <w:rPr>
                <w:sz w:val="24"/>
                <w:szCs w:val="24"/>
                <w:u w:val="single"/>
              </w:rPr>
            </w:pPr>
            <w:r w:rsidRPr="00FE7B61">
              <w:rPr>
                <w:sz w:val="24"/>
                <w:szCs w:val="24"/>
              </w:rPr>
              <w:t xml:space="preserve">        (</w:t>
            </w:r>
            <w:r w:rsidRPr="00FE7B61">
              <w:t xml:space="preserve">подпись)                (расшифровка подписи)   </w:t>
            </w:r>
          </w:p>
        </w:tc>
      </w:tr>
    </w:tbl>
    <w:p w:rsidR="00FE7B61" w:rsidRPr="00FE7B61" w:rsidRDefault="00FE7B61" w:rsidP="00FE7B61">
      <w:pPr>
        <w:ind w:firstLine="709"/>
        <w:jc w:val="both"/>
        <w:rPr>
          <w:sz w:val="24"/>
          <w:szCs w:val="24"/>
        </w:rPr>
      </w:pPr>
    </w:p>
    <w:p w:rsidR="00FE7B61" w:rsidRPr="00FE7B61" w:rsidRDefault="00FE7B61" w:rsidP="00FE7B61">
      <w:pPr>
        <w:ind w:firstLine="709"/>
        <w:jc w:val="both"/>
        <w:rPr>
          <w:sz w:val="24"/>
          <w:szCs w:val="24"/>
        </w:rPr>
      </w:pPr>
    </w:p>
    <w:p w:rsidR="00FE7B61" w:rsidRPr="00FE7B61" w:rsidRDefault="00FE7B61" w:rsidP="00FE7B61">
      <w:pPr>
        <w:ind w:firstLine="709"/>
        <w:jc w:val="both"/>
        <w:rPr>
          <w:sz w:val="24"/>
          <w:szCs w:val="24"/>
        </w:rPr>
      </w:pPr>
    </w:p>
    <w:p w:rsidR="00FE7B61" w:rsidRPr="00FE7B61" w:rsidRDefault="00FE7B61" w:rsidP="00FE7B61">
      <w:pPr>
        <w:ind w:firstLine="709"/>
        <w:jc w:val="both"/>
        <w:rPr>
          <w:sz w:val="24"/>
          <w:szCs w:val="24"/>
        </w:rPr>
      </w:pPr>
    </w:p>
    <w:p w:rsidR="00FE7B61" w:rsidRPr="00FE7B61" w:rsidRDefault="00FE7B61" w:rsidP="00FE7B61">
      <w:pPr>
        <w:ind w:firstLine="709"/>
        <w:jc w:val="both"/>
        <w:rPr>
          <w:sz w:val="24"/>
          <w:szCs w:val="24"/>
        </w:rPr>
      </w:pPr>
    </w:p>
    <w:p w:rsidR="00FE7B61" w:rsidRPr="00FE7B61" w:rsidRDefault="00FE7B61" w:rsidP="00FE7B61">
      <w:pPr>
        <w:ind w:firstLine="709"/>
        <w:jc w:val="both"/>
        <w:rPr>
          <w:sz w:val="24"/>
          <w:szCs w:val="24"/>
        </w:rPr>
      </w:pPr>
    </w:p>
    <w:p w:rsidR="00FE7B61" w:rsidRPr="00FE7B61" w:rsidRDefault="00FE7B61" w:rsidP="00FE7B61">
      <w:pPr>
        <w:ind w:firstLine="709"/>
        <w:jc w:val="both"/>
        <w:rPr>
          <w:sz w:val="24"/>
          <w:szCs w:val="24"/>
        </w:rPr>
      </w:pPr>
    </w:p>
    <w:p w:rsidR="00FE7B61" w:rsidRPr="00FE7B61" w:rsidRDefault="00FE7B61" w:rsidP="00FE7B61">
      <w:pPr>
        <w:ind w:firstLine="709"/>
        <w:jc w:val="both"/>
        <w:rPr>
          <w:sz w:val="24"/>
          <w:szCs w:val="24"/>
        </w:rPr>
      </w:pPr>
    </w:p>
    <w:p w:rsidR="00FE7B61" w:rsidRPr="00FE7B61" w:rsidRDefault="00FE7B61" w:rsidP="00FE7B61">
      <w:pPr>
        <w:ind w:firstLine="709"/>
        <w:jc w:val="both"/>
        <w:rPr>
          <w:sz w:val="24"/>
          <w:szCs w:val="24"/>
        </w:rPr>
      </w:pPr>
    </w:p>
    <w:p w:rsidR="00FE7B61" w:rsidRPr="00FE7B61" w:rsidRDefault="00FE7B61" w:rsidP="00FE7B61">
      <w:r w:rsidRPr="00FE7B61">
        <w:br w:type="page"/>
      </w:r>
    </w:p>
    <w:tbl>
      <w:tblPr>
        <w:tblStyle w:val="113"/>
        <w:tblW w:w="3402" w:type="dxa"/>
        <w:tblInd w:w="6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tblGrid>
      <w:tr w:rsidR="00FE7B61" w:rsidRPr="00FE7B61" w:rsidTr="00FE7B61">
        <w:tc>
          <w:tcPr>
            <w:tcW w:w="3402" w:type="dxa"/>
            <w:hideMark/>
          </w:tcPr>
          <w:p w:rsidR="00FE7B61" w:rsidRPr="00FE7B61" w:rsidRDefault="00FE7B61" w:rsidP="00FE7B61">
            <w:pPr>
              <w:jc w:val="right"/>
              <w:rPr>
                <w:b/>
                <w:sz w:val="24"/>
                <w:szCs w:val="24"/>
              </w:rPr>
            </w:pPr>
            <w:r w:rsidRPr="00FE7B61">
              <w:rPr>
                <w:sz w:val="24"/>
                <w:szCs w:val="24"/>
              </w:rPr>
              <w:lastRenderedPageBreak/>
              <w:br w:type="column"/>
            </w:r>
            <w:r w:rsidRPr="00FE7B61">
              <w:rPr>
                <w:b/>
                <w:sz w:val="24"/>
                <w:szCs w:val="24"/>
              </w:rPr>
              <w:t>Приложение №11</w:t>
            </w:r>
          </w:p>
          <w:p w:rsidR="00FE7B61" w:rsidRPr="00FE7B61" w:rsidRDefault="00FE7B61" w:rsidP="00FE7B61">
            <w:pPr>
              <w:jc w:val="right"/>
              <w:rPr>
                <w:b/>
                <w:sz w:val="24"/>
                <w:szCs w:val="24"/>
              </w:rPr>
            </w:pPr>
            <w:r w:rsidRPr="00FE7B61">
              <w:rPr>
                <w:b/>
                <w:sz w:val="24"/>
                <w:szCs w:val="24"/>
              </w:rPr>
              <w:t>к Договору №_______</w:t>
            </w:r>
          </w:p>
          <w:p w:rsidR="00FE7B61" w:rsidRPr="00FE7B61" w:rsidRDefault="00FE7B61" w:rsidP="00FE7B61">
            <w:pPr>
              <w:jc w:val="right"/>
              <w:rPr>
                <w:sz w:val="24"/>
                <w:szCs w:val="24"/>
              </w:rPr>
            </w:pPr>
            <w:r w:rsidRPr="00FE7B61">
              <w:rPr>
                <w:b/>
                <w:sz w:val="24"/>
                <w:szCs w:val="24"/>
              </w:rPr>
              <w:t>от____________ 20__г</w:t>
            </w:r>
            <w:r w:rsidRPr="00FE7B61">
              <w:rPr>
                <w:sz w:val="24"/>
                <w:szCs w:val="24"/>
              </w:rPr>
              <w:t xml:space="preserve"> </w:t>
            </w:r>
          </w:p>
        </w:tc>
      </w:tr>
    </w:tbl>
    <w:p w:rsidR="00FE7B61" w:rsidRPr="00FE7B61" w:rsidRDefault="00FE7B61" w:rsidP="00FE7B61">
      <w:pPr>
        <w:widowControl w:val="0"/>
        <w:autoSpaceDE w:val="0"/>
        <w:autoSpaceDN w:val="0"/>
        <w:adjustRightInd w:val="0"/>
        <w:jc w:val="center"/>
        <w:rPr>
          <w:b/>
          <w:sz w:val="24"/>
          <w:szCs w:val="24"/>
        </w:rPr>
      </w:pPr>
    </w:p>
    <w:p w:rsidR="00FE7B61" w:rsidRPr="00FE7B61" w:rsidRDefault="00FE7B61" w:rsidP="00FE7B61">
      <w:pPr>
        <w:widowControl w:val="0"/>
        <w:autoSpaceDE w:val="0"/>
        <w:autoSpaceDN w:val="0"/>
        <w:adjustRightInd w:val="0"/>
        <w:jc w:val="center"/>
        <w:rPr>
          <w:b/>
          <w:sz w:val="24"/>
          <w:szCs w:val="24"/>
        </w:rPr>
      </w:pPr>
    </w:p>
    <w:p w:rsidR="00FE7B61" w:rsidRPr="00FE7B61" w:rsidRDefault="00FE7B61" w:rsidP="00FE7B61">
      <w:pPr>
        <w:widowControl w:val="0"/>
        <w:autoSpaceDE w:val="0"/>
        <w:autoSpaceDN w:val="0"/>
        <w:adjustRightInd w:val="0"/>
        <w:jc w:val="center"/>
        <w:rPr>
          <w:b/>
          <w:sz w:val="24"/>
          <w:szCs w:val="24"/>
        </w:rPr>
      </w:pPr>
    </w:p>
    <w:p w:rsidR="00FE7B61" w:rsidRPr="00FE7B61" w:rsidRDefault="00FE7B61" w:rsidP="00FE7B61">
      <w:pPr>
        <w:widowControl w:val="0"/>
        <w:autoSpaceDE w:val="0"/>
        <w:autoSpaceDN w:val="0"/>
        <w:adjustRightInd w:val="0"/>
        <w:jc w:val="center"/>
        <w:rPr>
          <w:b/>
          <w:sz w:val="24"/>
          <w:szCs w:val="24"/>
        </w:rPr>
      </w:pPr>
      <w:r w:rsidRPr="00FE7B61">
        <w:rPr>
          <w:b/>
          <w:sz w:val="24"/>
          <w:szCs w:val="24"/>
        </w:rPr>
        <w:t>Формы отчета Исполнителя об оказании услуг</w:t>
      </w:r>
    </w:p>
    <w:p w:rsidR="00FE7B61" w:rsidRPr="00FE7B61" w:rsidRDefault="00FE7B61" w:rsidP="00FE7B61">
      <w:pPr>
        <w:rPr>
          <w:sz w:val="24"/>
          <w:szCs w:val="24"/>
        </w:rPr>
      </w:pPr>
    </w:p>
    <w:p w:rsidR="00FE7B61" w:rsidRPr="00FE7B61" w:rsidRDefault="00FE7B61" w:rsidP="00FE7B61">
      <w:pPr>
        <w:ind w:left="2124" w:firstLine="708"/>
        <w:contextualSpacing/>
        <w:rPr>
          <w:b/>
          <w:sz w:val="24"/>
          <w:szCs w:val="24"/>
        </w:rPr>
      </w:pPr>
      <w:r w:rsidRPr="00FE7B61">
        <w:rPr>
          <w:b/>
          <w:sz w:val="24"/>
          <w:szCs w:val="24"/>
        </w:rPr>
        <w:t>Отчет Исполнителя об оказании услуг</w:t>
      </w:r>
    </w:p>
    <w:p w:rsidR="00FE7B61" w:rsidRPr="00FE7B61" w:rsidRDefault="00FE7B61" w:rsidP="00FE7B61">
      <w:pPr>
        <w:ind w:left="720"/>
        <w:contextualSpacing/>
        <w:jc w:val="center"/>
        <w:rPr>
          <w:b/>
          <w:sz w:val="24"/>
          <w:szCs w:val="24"/>
        </w:rPr>
      </w:pPr>
      <w:r w:rsidRPr="00FE7B61">
        <w:rPr>
          <w:b/>
          <w:sz w:val="24"/>
          <w:szCs w:val="24"/>
        </w:rPr>
        <w:t>по Договору от «_____»__________20___г.</w:t>
      </w:r>
      <w:r w:rsidRPr="00FE7B61">
        <w:rPr>
          <w:b/>
          <w:sz w:val="24"/>
          <w:szCs w:val="24"/>
        </w:rPr>
        <w:tab/>
        <w:t>№_________</w:t>
      </w:r>
    </w:p>
    <w:p w:rsidR="00FE7B61" w:rsidRPr="00FE7B61" w:rsidRDefault="00FE7B61" w:rsidP="00FE7B61">
      <w:pPr>
        <w:jc w:val="center"/>
        <w:rPr>
          <w:b/>
          <w:sz w:val="24"/>
          <w:szCs w:val="24"/>
        </w:rPr>
      </w:pPr>
    </w:p>
    <w:p w:rsidR="00FE7B61" w:rsidRPr="00FE7B61" w:rsidRDefault="00FE7B61" w:rsidP="00FE7B61">
      <w:pPr>
        <w:jc w:val="center"/>
        <w:rPr>
          <w:b/>
          <w:sz w:val="24"/>
          <w:szCs w:val="24"/>
        </w:rPr>
      </w:pPr>
    </w:p>
    <w:tbl>
      <w:tblPr>
        <w:tblStyle w:val="af6"/>
        <w:tblW w:w="9780" w:type="dxa"/>
        <w:tblInd w:w="-318" w:type="dxa"/>
        <w:tblLayout w:type="fixed"/>
        <w:tblLook w:val="04A0" w:firstRow="1" w:lastRow="0" w:firstColumn="1" w:lastColumn="0" w:noHBand="0" w:noVBand="1"/>
      </w:tblPr>
      <w:tblGrid>
        <w:gridCol w:w="958"/>
        <w:gridCol w:w="849"/>
        <w:gridCol w:w="1452"/>
        <w:gridCol w:w="817"/>
        <w:gridCol w:w="604"/>
        <w:gridCol w:w="715"/>
        <w:gridCol w:w="919"/>
        <w:gridCol w:w="1481"/>
        <w:gridCol w:w="1134"/>
        <w:gridCol w:w="851"/>
      </w:tblGrid>
      <w:tr w:rsidR="00FE7B61" w:rsidRPr="00FE7B61" w:rsidTr="00FE7B61">
        <w:tc>
          <w:tcPr>
            <w:tcW w:w="95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left="-108" w:right="-108"/>
              <w:jc w:val="both"/>
            </w:pPr>
            <w:r w:rsidRPr="00FE7B61">
              <w:t>№ выставлен-ного счета</w:t>
            </w:r>
          </w:p>
        </w:tc>
        <w:tc>
          <w:tcPr>
            <w:tcW w:w="850"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right="-108"/>
              <w:jc w:val="both"/>
            </w:pPr>
            <w:r w:rsidRPr="00FE7B61">
              <w:t>Дата счета</w:t>
            </w:r>
          </w:p>
        </w:tc>
        <w:tc>
          <w:tcPr>
            <w:tcW w:w="1452"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left="-73" w:right="-108"/>
              <w:jc w:val="both"/>
            </w:pPr>
            <w:r w:rsidRPr="00FE7B61">
              <w:t>№ консолидиро-ванного счёта</w:t>
            </w:r>
          </w:p>
        </w:tc>
        <w:tc>
          <w:tcPr>
            <w:tcW w:w="81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right="-108"/>
              <w:jc w:val="both"/>
            </w:pPr>
            <w:r w:rsidRPr="00FE7B61">
              <w:t>Услуга (раздел)</w:t>
            </w:r>
          </w:p>
        </w:tc>
        <w:tc>
          <w:tcPr>
            <w:tcW w:w="604"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right="-108"/>
              <w:jc w:val="both"/>
            </w:pPr>
            <w:r w:rsidRPr="00FE7B61">
              <w:t>ФИО</w:t>
            </w:r>
          </w:p>
        </w:tc>
        <w:tc>
          <w:tcPr>
            <w:tcW w:w="71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right="-108"/>
              <w:jc w:val="both"/>
            </w:pPr>
            <w:r w:rsidRPr="00FE7B61">
              <w:t>Номер билета</w:t>
            </w:r>
          </w:p>
        </w:tc>
        <w:tc>
          <w:tcPr>
            <w:tcW w:w="91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right="-108"/>
              <w:jc w:val="both"/>
            </w:pPr>
            <w:r w:rsidRPr="00FE7B61">
              <w:t>Маршрут</w:t>
            </w:r>
          </w:p>
        </w:tc>
        <w:tc>
          <w:tcPr>
            <w:tcW w:w="148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left="-45" w:right="-108"/>
              <w:jc w:val="both"/>
            </w:pPr>
            <w:r w:rsidRPr="00FE7B61">
              <w:t>Другая информация о перелетах</w:t>
            </w:r>
            <w:r w:rsidRPr="00FE7B61">
              <w:br/>
              <w:t>(дата перелетов, класс обслуживания, авиакомпания)</w:t>
            </w:r>
          </w:p>
        </w:tc>
        <w:tc>
          <w:tcPr>
            <w:tcW w:w="1134"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right="-108"/>
              <w:jc w:val="both"/>
            </w:pPr>
            <w:r w:rsidRPr="00FE7B61">
              <w:t>Операция или транзакция</w:t>
            </w:r>
          </w:p>
        </w:tc>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right="-108"/>
              <w:jc w:val="both"/>
            </w:pPr>
            <w:r w:rsidRPr="00FE7B61">
              <w:t>Итого в рублях</w:t>
            </w:r>
          </w:p>
        </w:tc>
      </w:tr>
      <w:tr w:rsidR="00FE7B61" w:rsidRPr="00FE7B61" w:rsidTr="00FE7B61">
        <w:tc>
          <w:tcPr>
            <w:tcW w:w="95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145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81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604"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91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148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85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r>
      <w:tr w:rsidR="00FE7B61" w:rsidRPr="00FE7B61" w:rsidTr="00FE7B61">
        <w:tc>
          <w:tcPr>
            <w:tcW w:w="95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145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81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604"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91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148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85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r>
    </w:tbl>
    <w:p w:rsidR="00FE7B61" w:rsidRPr="00FE7B61" w:rsidRDefault="00FE7B61" w:rsidP="00FE7B61">
      <w:pPr>
        <w:jc w:val="center"/>
        <w:rPr>
          <w:b/>
          <w:sz w:val="24"/>
          <w:szCs w:val="24"/>
        </w:rPr>
      </w:pPr>
    </w:p>
    <w:p w:rsidR="00FE7B61" w:rsidRPr="00FE7B61" w:rsidRDefault="00FE7B61" w:rsidP="00FE7B61">
      <w:pPr>
        <w:jc w:val="both"/>
        <w:rPr>
          <w:sz w:val="24"/>
          <w:szCs w:val="24"/>
        </w:rPr>
      </w:pPr>
      <w:r w:rsidRPr="00FE7B61">
        <w:rPr>
          <w:sz w:val="24"/>
          <w:szCs w:val="24"/>
        </w:rPr>
        <w:t>Электронный вариант представляется в формате «Еxcel» на адрес электронной почты:__________________________ в сроки, предусмотренные пунктом 3.1.  Договора.</w:t>
      </w:r>
    </w:p>
    <w:p w:rsidR="00FE7B61" w:rsidRPr="00FE7B61" w:rsidRDefault="00FE7B61" w:rsidP="00FE7B61">
      <w:pPr>
        <w:jc w:val="both"/>
        <w:rPr>
          <w:sz w:val="24"/>
          <w:szCs w:val="24"/>
        </w:rPr>
      </w:pPr>
    </w:p>
    <w:p w:rsidR="00FE7B61" w:rsidRPr="00FE7B61" w:rsidRDefault="00FE7B61" w:rsidP="00FE7B61">
      <w:pPr>
        <w:rPr>
          <w:sz w:val="24"/>
          <w:szCs w:val="24"/>
        </w:rPr>
      </w:pPr>
    </w:p>
    <w:p w:rsidR="00FE7B61" w:rsidRPr="00FE7B61" w:rsidRDefault="00FE7B61" w:rsidP="00FE7B61">
      <w:pPr>
        <w:jc w:val="both"/>
        <w:rPr>
          <w:sz w:val="24"/>
          <w:szCs w:val="24"/>
        </w:rPr>
      </w:pPr>
      <w:r w:rsidRPr="00FE7B61">
        <w:rPr>
          <w:sz w:val="24"/>
          <w:szCs w:val="24"/>
        </w:rPr>
        <w:t>К настоящему Отчету прилагаются документы, подтверждающие расходы Исполнителя на оказание услуг, поименованных в столбце 4, в ___ экз. на __ л.</w:t>
      </w:r>
    </w:p>
    <w:p w:rsidR="00FE7B61" w:rsidRPr="00FE7B61" w:rsidRDefault="00FE7B61" w:rsidP="00FE7B61">
      <w:pPr>
        <w:rPr>
          <w:sz w:val="24"/>
          <w:szCs w:val="24"/>
        </w:rPr>
      </w:pPr>
    </w:p>
    <w:p w:rsidR="00FE7B61" w:rsidRPr="00FE7B61" w:rsidRDefault="00FE7B61" w:rsidP="00FE7B61">
      <w:pPr>
        <w:rPr>
          <w:sz w:val="24"/>
          <w:szCs w:val="24"/>
        </w:rPr>
      </w:pPr>
    </w:p>
    <w:p w:rsidR="00FE7B61" w:rsidRPr="00FE7B61" w:rsidRDefault="00FE7B61" w:rsidP="00FE7B61">
      <w:pPr>
        <w:rPr>
          <w:sz w:val="24"/>
          <w:szCs w:val="24"/>
        </w:rPr>
      </w:pPr>
      <w:r w:rsidRPr="00FE7B61">
        <w:rPr>
          <w:sz w:val="24"/>
          <w:szCs w:val="24"/>
        </w:rPr>
        <w:t>ИСПОЛНИТЕЛЬ</w:t>
      </w:r>
    </w:p>
    <w:p w:rsidR="00FE7B61" w:rsidRPr="00FE7B61" w:rsidRDefault="00FE7B61" w:rsidP="00FE7B61">
      <w:pPr>
        <w:rPr>
          <w:sz w:val="24"/>
          <w:szCs w:val="24"/>
        </w:rPr>
      </w:pPr>
    </w:p>
    <w:p w:rsidR="00FE7B61" w:rsidRPr="00FE7B61" w:rsidRDefault="00FE7B61" w:rsidP="00FE7B61">
      <w:pPr>
        <w:rPr>
          <w:sz w:val="24"/>
          <w:szCs w:val="24"/>
        </w:rPr>
      </w:pPr>
      <w:r w:rsidRPr="00FE7B61">
        <w:rPr>
          <w:sz w:val="24"/>
          <w:szCs w:val="24"/>
        </w:rPr>
        <w:t>Должность</w:t>
      </w:r>
    </w:p>
    <w:p w:rsidR="00FE7B61" w:rsidRPr="00FE7B61" w:rsidRDefault="00FE7B61" w:rsidP="00FE7B61">
      <w:pPr>
        <w:rPr>
          <w:sz w:val="24"/>
          <w:szCs w:val="24"/>
        </w:rPr>
      </w:pPr>
    </w:p>
    <w:p w:rsidR="00FE7B61" w:rsidRPr="00FE7B61" w:rsidRDefault="00FE7B61" w:rsidP="00FE7B61">
      <w:pPr>
        <w:widowControl w:val="0"/>
        <w:rPr>
          <w:sz w:val="24"/>
          <w:szCs w:val="24"/>
        </w:rPr>
      </w:pPr>
      <w:r w:rsidRPr="00FE7B61">
        <w:rPr>
          <w:b/>
          <w:sz w:val="24"/>
          <w:szCs w:val="24"/>
        </w:rPr>
        <w:t>__________________</w:t>
      </w:r>
      <w:r w:rsidRPr="00FE7B61">
        <w:rPr>
          <w:sz w:val="24"/>
          <w:szCs w:val="24"/>
        </w:rPr>
        <w:t>/_________________/</w:t>
      </w:r>
    </w:p>
    <w:p w:rsidR="00FE7B61" w:rsidRPr="00FE7B61" w:rsidRDefault="00FE7B61" w:rsidP="00FE7B61">
      <w:pPr>
        <w:widowControl w:val="0"/>
      </w:pPr>
      <w:r w:rsidRPr="00FE7B61">
        <w:rPr>
          <w:sz w:val="24"/>
          <w:szCs w:val="24"/>
        </w:rPr>
        <w:t xml:space="preserve">          (</w:t>
      </w:r>
      <w:r w:rsidRPr="00FE7B61">
        <w:t xml:space="preserve">подпись)               (расшифровка подписи)   </w:t>
      </w:r>
    </w:p>
    <w:p w:rsidR="00FE7B61" w:rsidRPr="00FE7B61" w:rsidRDefault="00FE7B61" w:rsidP="00FE7B61">
      <w:pPr>
        <w:jc w:val="both"/>
        <w:rPr>
          <w:sz w:val="24"/>
          <w:szCs w:val="24"/>
        </w:rPr>
      </w:pPr>
    </w:p>
    <w:p w:rsidR="00FE7B61" w:rsidRPr="00FE7B61" w:rsidRDefault="00FE7B61" w:rsidP="00FE7B61">
      <w:pPr>
        <w:jc w:val="both"/>
        <w:rPr>
          <w:b/>
          <w:sz w:val="24"/>
          <w:szCs w:val="24"/>
        </w:rPr>
      </w:pPr>
    </w:p>
    <w:p w:rsidR="00FE7B61" w:rsidRPr="00FE7B61" w:rsidRDefault="00FE7B61" w:rsidP="00FE7B61">
      <w:pPr>
        <w:ind w:left="2136" w:firstLine="696"/>
        <w:contextualSpacing/>
        <w:rPr>
          <w:b/>
          <w:sz w:val="24"/>
          <w:szCs w:val="24"/>
        </w:rPr>
      </w:pPr>
      <w:r w:rsidRPr="00FE7B61">
        <w:rPr>
          <w:b/>
          <w:sz w:val="24"/>
          <w:szCs w:val="24"/>
        </w:rPr>
        <w:br w:type="column"/>
      </w:r>
      <w:r w:rsidRPr="00FE7B61">
        <w:rPr>
          <w:b/>
          <w:sz w:val="24"/>
          <w:szCs w:val="24"/>
        </w:rPr>
        <w:lastRenderedPageBreak/>
        <w:t>Отчет Исполнителя об оказании услуг</w:t>
      </w:r>
    </w:p>
    <w:p w:rsidR="00FE7B61" w:rsidRPr="00FE7B61" w:rsidRDefault="00FE7B61" w:rsidP="00FE7B61">
      <w:pPr>
        <w:ind w:left="720"/>
        <w:contextualSpacing/>
        <w:jc w:val="center"/>
        <w:rPr>
          <w:b/>
          <w:sz w:val="24"/>
          <w:szCs w:val="24"/>
        </w:rPr>
      </w:pPr>
      <w:r w:rsidRPr="00FE7B61">
        <w:rPr>
          <w:b/>
          <w:sz w:val="24"/>
          <w:szCs w:val="24"/>
        </w:rPr>
        <w:t>по организации и проведению мероприятий</w:t>
      </w:r>
      <w:r w:rsidRPr="00FE7B61">
        <w:rPr>
          <w:b/>
          <w:sz w:val="24"/>
          <w:szCs w:val="24"/>
        </w:rPr>
        <w:br/>
        <w:t>по Договору от «_____»__________20___г.</w:t>
      </w:r>
      <w:r w:rsidRPr="00FE7B61">
        <w:rPr>
          <w:b/>
          <w:sz w:val="24"/>
          <w:szCs w:val="24"/>
        </w:rPr>
        <w:tab/>
        <w:t>№_________</w:t>
      </w:r>
    </w:p>
    <w:p w:rsidR="00FE7B61" w:rsidRPr="00FE7B61" w:rsidRDefault="00FE7B61" w:rsidP="00FE7B61">
      <w:pPr>
        <w:jc w:val="center"/>
        <w:rPr>
          <w:b/>
          <w:sz w:val="24"/>
          <w:szCs w:val="24"/>
        </w:rPr>
      </w:pPr>
    </w:p>
    <w:p w:rsidR="00FE7B61" w:rsidRPr="00FE7B61" w:rsidRDefault="00FE7B61" w:rsidP="00FE7B61">
      <w:pPr>
        <w:rPr>
          <w:b/>
          <w:sz w:val="24"/>
          <w:szCs w:val="24"/>
        </w:rPr>
      </w:pPr>
    </w:p>
    <w:p w:rsidR="00FE7B61" w:rsidRPr="00FE7B61" w:rsidRDefault="00FE7B61" w:rsidP="00FE7B61">
      <w:pPr>
        <w:rPr>
          <w:sz w:val="24"/>
          <w:szCs w:val="24"/>
        </w:rPr>
      </w:pPr>
      <w:r w:rsidRPr="00FE7B61">
        <w:rPr>
          <w:sz w:val="24"/>
          <w:szCs w:val="24"/>
        </w:rPr>
        <w:t>1. Исполнитель оказал Заказчику услуги __________________________________________, предусмотренные заявкой от ________________(чч.мм.гг.).</w:t>
      </w:r>
    </w:p>
    <w:p w:rsidR="00FE7B61" w:rsidRPr="00FE7B61" w:rsidRDefault="00FE7B61" w:rsidP="00FE7B61">
      <w:pPr>
        <w:rPr>
          <w:sz w:val="24"/>
          <w:szCs w:val="24"/>
        </w:rPr>
      </w:pPr>
    </w:p>
    <w:p w:rsidR="00FE7B61" w:rsidRPr="00FE7B61" w:rsidRDefault="00FE7B61" w:rsidP="00FE7B61">
      <w:pPr>
        <w:rPr>
          <w:sz w:val="24"/>
          <w:szCs w:val="24"/>
        </w:rPr>
      </w:pPr>
      <w:r w:rsidRPr="00FE7B61">
        <w:rPr>
          <w:sz w:val="24"/>
          <w:szCs w:val="24"/>
        </w:rPr>
        <w:t>2. Расходы, произведенные Исполнителем, составили: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1856"/>
        <w:gridCol w:w="1697"/>
        <w:gridCol w:w="1114"/>
        <w:gridCol w:w="697"/>
        <w:gridCol w:w="2162"/>
        <w:gridCol w:w="1479"/>
      </w:tblGrid>
      <w:tr w:rsidR="00FE7B61" w:rsidRPr="00FE7B61" w:rsidTr="00FE7B61">
        <w:tc>
          <w:tcPr>
            <w:tcW w:w="566" w:type="dxa"/>
            <w:vMerge w:val="restart"/>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sz w:val="24"/>
                <w:szCs w:val="24"/>
              </w:rPr>
            </w:pPr>
            <w:r w:rsidRPr="00FE7B61">
              <w:rPr>
                <w:sz w:val="24"/>
                <w:szCs w:val="24"/>
              </w:rPr>
              <w:t>п/п</w:t>
            </w:r>
          </w:p>
        </w:tc>
        <w:tc>
          <w:tcPr>
            <w:tcW w:w="1856" w:type="dxa"/>
            <w:vMerge w:val="restart"/>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sz w:val="24"/>
                <w:szCs w:val="24"/>
              </w:rPr>
            </w:pPr>
            <w:r w:rsidRPr="00FE7B61">
              <w:rPr>
                <w:sz w:val="24"/>
                <w:szCs w:val="24"/>
              </w:rPr>
              <w:t>Наименование расходов</w:t>
            </w:r>
          </w:p>
        </w:tc>
        <w:tc>
          <w:tcPr>
            <w:tcW w:w="1697" w:type="dxa"/>
            <w:vMerge w:val="restart"/>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sz w:val="24"/>
                <w:szCs w:val="24"/>
              </w:rPr>
            </w:pPr>
            <w:r w:rsidRPr="00FE7B61">
              <w:rPr>
                <w:sz w:val="24"/>
                <w:szCs w:val="24"/>
              </w:rPr>
              <w:t>Организация – контрагент (поставщик, подрядчик, исполнитель)</w:t>
            </w:r>
          </w:p>
        </w:tc>
        <w:tc>
          <w:tcPr>
            <w:tcW w:w="3973" w:type="dxa"/>
            <w:gridSpan w:val="3"/>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sz w:val="24"/>
                <w:szCs w:val="24"/>
              </w:rPr>
            </w:pPr>
            <w:r w:rsidRPr="00FE7B61">
              <w:rPr>
                <w:sz w:val="24"/>
                <w:szCs w:val="24"/>
              </w:rPr>
              <w:t>Реквизиты подтверждающих документов</w:t>
            </w:r>
          </w:p>
        </w:tc>
        <w:tc>
          <w:tcPr>
            <w:tcW w:w="1479" w:type="dxa"/>
            <w:vMerge w:val="restart"/>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sz w:val="24"/>
                <w:szCs w:val="24"/>
              </w:rPr>
            </w:pPr>
            <w:r w:rsidRPr="00FE7B61">
              <w:rPr>
                <w:sz w:val="24"/>
                <w:szCs w:val="24"/>
              </w:rPr>
              <w:t>Стоимость в руб., с НДС</w:t>
            </w:r>
          </w:p>
        </w:tc>
      </w:tr>
      <w:tr w:rsidR="00FE7B61" w:rsidRPr="00FE7B61" w:rsidTr="00FE7B61">
        <w:tc>
          <w:tcPr>
            <w:tcW w:w="0" w:type="auto"/>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sz w:val="24"/>
                <w:szCs w:val="24"/>
              </w:rPr>
            </w:pPr>
          </w:p>
        </w:tc>
        <w:tc>
          <w:tcPr>
            <w:tcW w:w="1114"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sz w:val="24"/>
                <w:szCs w:val="24"/>
              </w:rPr>
            </w:pPr>
            <w:r w:rsidRPr="00FE7B61">
              <w:rPr>
                <w:sz w:val="24"/>
                <w:szCs w:val="24"/>
              </w:rPr>
              <w:t>Договор</w:t>
            </w:r>
          </w:p>
        </w:tc>
        <w:tc>
          <w:tcPr>
            <w:tcW w:w="697"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sz w:val="24"/>
                <w:szCs w:val="24"/>
              </w:rPr>
            </w:pPr>
            <w:r w:rsidRPr="00FE7B61">
              <w:rPr>
                <w:sz w:val="24"/>
                <w:szCs w:val="24"/>
              </w:rPr>
              <w:t>Акт</w:t>
            </w:r>
          </w:p>
        </w:tc>
        <w:tc>
          <w:tcPr>
            <w:tcW w:w="2162"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sz w:val="24"/>
                <w:szCs w:val="24"/>
              </w:rPr>
            </w:pPr>
            <w:r w:rsidRPr="00FE7B61">
              <w:rPr>
                <w:sz w:val="24"/>
                <w:szCs w:val="24"/>
              </w:rPr>
              <w:t>Платежное поручение (иной документ, подтверждающий совершение платежа)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sz w:val="24"/>
                <w:szCs w:val="24"/>
              </w:rPr>
            </w:pPr>
          </w:p>
        </w:tc>
      </w:tr>
      <w:tr w:rsidR="00FE7B61" w:rsidRPr="00FE7B61" w:rsidTr="00FE7B61">
        <w:tc>
          <w:tcPr>
            <w:tcW w:w="56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85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69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114"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69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216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47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r>
      <w:tr w:rsidR="00FE7B61" w:rsidRPr="00FE7B61" w:rsidTr="00FE7B61">
        <w:tc>
          <w:tcPr>
            <w:tcW w:w="56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85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69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114"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69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216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47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r>
    </w:tbl>
    <w:p w:rsidR="00FE7B61" w:rsidRPr="00FE7B61" w:rsidRDefault="00FE7B61" w:rsidP="00FE7B61">
      <w:pPr>
        <w:rPr>
          <w:sz w:val="24"/>
          <w:szCs w:val="24"/>
        </w:rPr>
      </w:pPr>
    </w:p>
    <w:p w:rsidR="00FE7B61" w:rsidRPr="00FE7B61" w:rsidRDefault="00FE7B61" w:rsidP="00FE7B61">
      <w:pPr>
        <w:rPr>
          <w:sz w:val="24"/>
          <w:szCs w:val="24"/>
        </w:rPr>
      </w:pPr>
      <w:r w:rsidRPr="00FE7B61">
        <w:rPr>
          <w:sz w:val="24"/>
          <w:szCs w:val="24"/>
        </w:rPr>
        <w:t>3. Вознаграждение Исполнителя составило ________________ руб. ( ___%),</w:t>
      </w:r>
    </w:p>
    <w:p w:rsidR="00FE7B61" w:rsidRPr="00FE7B61" w:rsidRDefault="00FE7B61" w:rsidP="00FE7B61">
      <w:pPr>
        <w:rPr>
          <w:sz w:val="24"/>
          <w:szCs w:val="24"/>
        </w:rPr>
      </w:pPr>
      <w:r w:rsidRPr="00FE7B61">
        <w:rPr>
          <w:sz w:val="24"/>
          <w:szCs w:val="24"/>
        </w:rPr>
        <w:t>в том числе НДС - _________ (_____________) руб.</w:t>
      </w:r>
    </w:p>
    <w:p w:rsidR="00FE7B61" w:rsidRPr="00FE7B61" w:rsidRDefault="00FE7B61" w:rsidP="00FE7B61">
      <w:pPr>
        <w:rPr>
          <w:sz w:val="24"/>
          <w:szCs w:val="24"/>
        </w:rPr>
      </w:pPr>
    </w:p>
    <w:p w:rsidR="00FE7B61" w:rsidRPr="00FE7B61" w:rsidRDefault="00FE7B61" w:rsidP="00FE7B61">
      <w:pPr>
        <w:rPr>
          <w:sz w:val="24"/>
          <w:szCs w:val="24"/>
        </w:rPr>
      </w:pPr>
      <w:r w:rsidRPr="00FE7B61">
        <w:rPr>
          <w:sz w:val="24"/>
          <w:szCs w:val="24"/>
        </w:rPr>
        <w:t xml:space="preserve">Приложения: </w:t>
      </w:r>
    </w:p>
    <w:p w:rsidR="00FE7B61" w:rsidRPr="00FE7B61" w:rsidRDefault="00FE7B61" w:rsidP="00FE7B61">
      <w:pPr>
        <w:rPr>
          <w:sz w:val="24"/>
          <w:szCs w:val="24"/>
        </w:rPr>
      </w:pPr>
      <w:r w:rsidRPr="00FE7B61">
        <w:rPr>
          <w:sz w:val="24"/>
          <w:szCs w:val="24"/>
        </w:rPr>
        <w:t xml:space="preserve">копии документов, указанных в п. 2 настоящего Отчета, заверенные печатью </w:t>
      </w:r>
      <w:r w:rsidRPr="00FE7B61">
        <w:rPr>
          <w:sz w:val="24"/>
          <w:szCs w:val="24"/>
        </w:rPr>
        <w:br/>
        <w:t>и подписью Исполнителя, в ___экз. на ____л.</w:t>
      </w:r>
    </w:p>
    <w:p w:rsidR="00FE7B61" w:rsidRPr="00FE7B61" w:rsidRDefault="00FE7B61" w:rsidP="00FE7B61">
      <w:pPr>
        <w:rPr>
          <w:sz w:val="24"/>
          <w:szCs w:val="24"/>
        </w:rPr>
      </w:pPr>
    </w:p>
    <w:p w:rsidR="00FE7B61" w:rsidRPr="00FE7B61" w:rsidRDefault="00FE7B61" w:rsidP="00FE7B61">
      <w:pPr>
        <w:rPr>
          <w:sz w:val="24"/>
          <w:szCs w:val="24"/>
        </w:rPr>
      </w:pPr>
      <w:r w:rsidRPr="00FE7B61">
        <w:rPr>
          <w:sz w:val="24"/>
          <w:szCs w:val="24"/>
        </w:rPr>
        <w:t>ИСПОЛНИТЕЛЬ</w:t>
      </w:r>
    </w:p>
    <w:p w:rsidR="00FE7B61" w:rsidRPr="00FE7B61" w:rsidRDefault="00FE7B61" w:rsidP="00FE7B61">
      <w:pPr>
        <w:rPr>
          <w:sz w:val="24"/>
          <w:szCs w:val="24"/>
        </w:rPr>
      </w:pPr>
    </w:p>
    <w:p w:rsidR="00FE7B61" w:rsidRPr="00FE7B61" w:rsidRDefault="00FE7B61" w:rsidP="00FE7B61">
      <w:pPr>
        <w:rPr>
          <w:sz w:val="24"/>
          <w:szCs w:val="24"/>
        </w:rPr>
      </w:pPr>
      <w:r w:rsidRPr="00FE7B61">
        <w:rPr>
          <w:sz w:val="24"/>
          <w:szCs w:val="24"/>
        </w:rPr>
        <w:t>Должность</w:t>
      </w:r>
    </w:p>
    <w:p w:rsidR="00FE7B61" w:rsidRPr="00FE7B61" w:rsidRDefault="00FE7B61" w:rsidP="00FE7B61">
      <w:pPr>
        <w:rPr>
          <w:sz w:val="24"/>
          <w:szCs w:val="24"/>
        </w:rPr>
      </w:pPr>
    </w:p>
    <w:p w:rsidR="00FE7B61" w:rsidRPr="00FE7B61" w:rsidRDefault="00FE7B61" w:rsidP="00FE7B61">
      <w:pPr>
        <w:widowControl w:val="0"/>
        <w:rPr>
          <w:sz w:val="24"/>
          <w:szCs w:val="24"/>
        </w:rPr>
      </w:pPr>
      <w:r w:rsidRPr="00FE7B61">
        <w:rPr>
          <w:b/>
          <w:sz w:val="24"/>
          <w:szCs w:val="24"/>
        </w:rPr>
        <w:t>__________________</w:t>
      </w:r>
      <w:r w:rsidRPr="00FE7B61">
        <w:rPr>
          <w:sz w:val="24"/>
          <w:szCs w:val="24"/>
        </w:rPr>
        <w:t>/_________________/</w:t>
      </w:r>
    </w:p>
    <w:p w:rsidR="00FE7B61" w:rsidRPr="00FE7B61" w:rsidRDefault="00FE7B61" w:rsidP="00FE7B61">
      <w:pPr>
        <w:widowControl w:val="0"/>
      </w:pPr>
      <w:r w:rsidRPr="00FE7B61">
        <w:rPr>
          <w:sz w:val="24"/>
          <w:szCs w:val="24"/>
        </w:rPr>
        <w:t xml:space="preserve">          (</w:t>
      </w:r>
      <w:r w:rsidRPr="00FE7B61">
        <w:t xml:space="preserve">подпись)               (расшифровка подписи)   </w:t>
      </w:r>
    </w:p>
    <w:p w:rsidR="00FE7B61" w:rsidRPr="00FE7B61" w:rsidRDefault="00FE7B61" w:rsidP="00FE7B61">
      <w:pPr>
        <w:widowControl w:val="0"/>
        <w:rPr>
          <w:sz w:val="24"/>
          <w:szCs w:val="24"/>
        </w:rPr>
      </w:pPr>
    </w:p>
    <w:p w:rsidR="00FE7B61" w:rsidRPr="00FE7B61" w:rsidRDefault="00FE7B61" w:rsidP="00FE7B61">
      <w:pPr>
        <w:jc w:val="center"/>
        <w:rPr>
          <w:b/>
          <w:sz w:val="24"/>
          <w:szCs w:val="24"/>
        </w:rPr>
      </w:pPr>
    </w:p>
    <w:p w:rsidR="00FE7B61" w:rsidRPr="00FE7B61" w:rsidRDefault="00FE7B61" w:rsidP="00FE7B61">
      <w:pPr>
        <w:jc w:val="center"/>
        <w:rPr>
          <w:b/>
          <w:sz w:val="24"/>
          <w:szCs w:val="24"/>
        </w:rPr>
      </w:pPr>
      <w:r w:rsidRPr="00FE7B61">
        <w:rPr>
          <w:b/>
          <w:sz w:val="24"/>
          <w:szCs w:val="24"/>
        </w:rPr>
        <w:t>Формы Отчета Исполнителя согласована</w:t>
      </w:r>
    </w:p>
    <w:p w:rsidR="00FE7B61" w:rsidRPr="00FE7B61" w:rsidRDefault="00FE7B61" w:rsidP="00FE7B61">
      <w:pPr>
        <w:ind w:firstLine="709"/>
        <w:jc w:val="both"/>
        <w:rPr>
          <w:b/>
          <w:sz w:val="24"/>
          <w:szCs w:val="24"/>
        </w:rPr>
      </w:pPr>
    </w:p>
    <w:tbl>
      <w:tblPr>
        <w:tblW w:w="5000" w:type="pct"/>
        <w:tblInd w:w="250" w:type="dxa"/>
        <w:tblLayout w:type="fixed"/>
        <w:tblLook w:val="01E0" w:firstRow="1" w:lastRow="1" w:firstColumn="1" w:lastColumn="1" w:noHBand="0" w:noVBand="0"/>
      </w:tblPr>
      <w:tblGrid>
        <w:gridCol w:w="4717"/>
        <w:gridCol w:w="525"/>
        <w:gridCol w:w="4538"/>
      </w:tblGrid>
      <w:tr w:rsidR="00FE7B61" w:rsidRPr="00FE7B61" w:rsidTr="00FE7B61">
        <w:trPr>
          <w:trHeight w:val="740"/>
        </w:trPr>
        <w:tc>
          <w:tcPr>
            <w:tcW w:w="4623" w:type="dxa"/>
          </w:tcPr>
          <w:p w:rsidR="00FE7B61" w:rsidRPr="00FE7B61" w:rsidRDefault="00FE7B61" w:rsidP="00FE7B61">
            <w:pPr>
              <w:widowControl w:val="0"/>
              <w:rPr>
                <w:b/>
                <w:sz w:val="24"/>
                <w:szCs w:val="24"/>
              </w:rPr>
            </w:pPr>
            <w:r w:rsidRPr="00FE7B61">
              <w:rPr>
                <w:b/>
                <w:sz w:val="24"/>
                <w:szCs w:val="24"/>
              </w:rPr>
              <w:t>ЗАКАЗЧИК</w:t>
            </w:r>
            <w:r w:rsidRPr="00FE7B61">
              <w:rPr>
                <w:sz w:val="24"/>
                <w:szCs w:val="24"/>
              </w:rPr>
              <w:br/>
            </w:r>
            <w:r w:rsidRPr="00FE7B61">
              <w:rPr>
                <w:b/>
                <w:sz w:val="24"/>
                <w:szCs w:val="24"/>
              </w:rPr>
              <w:t>Автономная некоммерческая организация «Агентство стратегических инициатив по продвижению новых проектов»</w:t>
            </w:r>
          </w:p>
          <w:p w:rsidR="00FE7B61" w:rsidRPr="00FE7B61" w:rsidRDefault="00FE7B61" w:rsidP="00FE7B61">
            <w:pPr>
              <w:widowControl w:val="0"/>
              <w:rPr>
                <w:sz w:val="24"/>
                <w:szCs w:val="24"/>
              </w:rPr>
            </w:pPr>
          </w:p>
        </w:tc>
        <w:tc>
          <w:tcPr>
            <w:tcW w:w="514" w:type="dxa"/>
          </w:tcPr>
          <w:p w:rsidR="00FE7B61" w:rsidRPr="00FE7B61" w:rsidRDefault="00FE7B61" w:rsidP="00FE7B61">
            <w:pPr>
              <w:widowControl w:val="0"/>
              <w:rPr>
                <w:sz w:val="24"/>
                <w:szCs w:val="24"/>
              </w:rPr>
            </w:pPr>
          </w:p>
        </w:tc>
        <w:tc>
          <w:tcPr>
            <w:tcW w:w="4447" w:type="dxa"/>
            <w:hideMark/>
          </w:tcPr>
          <w:p w:rsidR="00FE7B61" w:rsidRPr="00FE7B61" w:rsidRDefault="00FE7B61" w:rsidP="00FE7B61">
            <w:pPr>
              <w:widowControl w:val="0"/>
              <w:rPr>
                <w:b/>
                <w:sz w:val="24"/>
                <w:szCs w:val="24"/>
              </w:rPr>
            </w:pPr>
            <w:r w:rsidRPr="00FE7B61">
              <w:rPr>
                <w:b/>
                <w:sz w:val="24"/>
                <w:szCs w:val="24"/>
              </w:rPr>
              <w:t>ИСПОЛНИТЕЛЬ</w:t>
            </w:r>
            <w:r w:rsidRPr="00FE7B61">
              <w:rPr>
                <w:b/>
                <w:sz w:val="24"/>
                <w:szCs w:val="24"/>
              </w:rPr>
              <w:br/>
            </w:r>
          </w:p>
        </w:tc>
      </w:tr>
      <w:tr w:rsidR="00FE7B61" w:rsidRPr="00FE7B61" w:rsidTr="00FE7B61">
        <w:trPr>
          <w:cantSplit/>
        </w:trPr>
        <w:tc>
          <w:tcPr>
            <w:tcW w:w="4623"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__________________</w:t>
            </w:r>
            <w:r w:rsidRPr="00FE7B61">
              <w:rPr>
                <w:sz w:val="24"/>
                <w:szCs w:val="24"/>
              </w:rPr>
              <w:t>/_________________/</w:t>
            </w:r>
          </w:p>
          <w:p w:rsidR="00FE7B61" w:rsidRPr="00FE7B61" w:rsidRDefault="00FE7B61" w:rsidP="00FE7B61">
            <w:pPr>
              <w:widowControl w:val="0"/>
              <w:rPr>
                <w:sz w:val="24"/>
                <w:szCs w:val="24"/>
              </w:rPr>
            </w:pPr>
            <w:r w:rsidRPr="00FE7B61">
              <w:rPr>
                <w:sz w:val="24"/>
                <w:szCs w:val="24"/>
              </w:rPr>
              <w:t xml:space="preserve">            (</w:t>
            </w:r>
            <w:r w:rsidRPr="00FE7B61">
              <w:t xml:space="preserve">подпись)               (расшифровка подписи)   </w:t>
            </w:r>
          </w:p>
        </w:tc>
        <w:tc>
          <w:tcPr>
            <w:tcW w:w="514" w:type="dxa"/>
          </w:tcPr>
          <w:p w:rsidR="00FE7B61" w:rsidRPr="00FE7B61" w:rsidRDefault="00FE7B61" w:rsidP="00FE7B61">
            <w:pPr>
              <w:widowControl w:val="0"/>
              <w:rPr>
                <w:sz w:val="24"/>
                <w:szCs w:val="24"/>
              </w:rPr>
            </w:pPr>
          </w:p>
        </w:tc>
        <w:tc>
          <w:tcPr>
            <w:tcW w:w="4447"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w:t>
            </w:r>
            <w:r w:rsidRPr="00FE7B61">
              <w:rPr>
                <w:sz w:val="24"/>
                <w:szCs w:val="24"/>
              </w:rPr>
              <w:t>/__________________/</w:t>
            </w:r>
          </w:p>
          <w:p w:rsidR="00FE7B61" w:rsidRPr="00FE7B61" w:rsidRDefault="00FE7B61" w:rsidP="00FE7B61">
            <w:pPr>
              <w:widowControl w:val="0"/>
              <w:rPr>
                <w:sz w:val="24"/>
                <w:szCs w:val="24"/>
                <w:u w:val="single"/>
              </w:rPr>
            </w:pPr>
            <w:r w:rsidRPr="00FE7B61">
              <w:rPr>
                <w:sz w:val="24"/>
                <w:szCs w:val="24"/>
              </w:rPr>
              <w:t xml:space="preserve">        (</w:t>
            </w:r>
            <w:r w:rsidRPr="00FE7B61">
              <w:t xml:space="preserve">подпись)                (расшифровка подписи)   </w:t>
            </w:r>
          </w:p>
        </w:tc>
      </w:tr>
    </w:tbl>
    <w:p w:rsidR="00FE7B61" w:rsidRPr="00FE7B61" w:rsidRDefault="00FE7B61" w:rsidP="00FE7B61">
      <w:pPr>
        <w:ind w:firstLine="709"/>
        <w:jc w:val="both"/>
        <w:rPr>
          <w:sz w:val="24"/>
          <w:szCs w:val="24"/>
        </w:rPr>
      </w:pPr>
    </w:p>
    <w:p w:rsidR="00FE7B61" w:rsidRPr="00FE7B61" w:rsidRDefault="00FE7B61" w:rsidP="00FE7B61">
      <w:pPr>
        <w:jc w:val="right"/>
        <w:rPr>
          <w:b/>
        </w:rPr>
      </w:pPr>
    </w:p>
    <w:p w:rsidR="00FE7B61" w:rsidRPr="00FE7B61" w:rsidRDefault="00FE7B61" w:rsidP="00FE7B61">
      <w:pPr>
        <w:jc w:val="right"/>
        <w:rPr>
          <w:b/>
          <w:sz w:val="24"/>
          <w:szCs w:val="24"/>
        </w:rPr>
      </w:pPr>
      <w:r w:rsidRPr="00FE7B61">
        <w:rPr>
          <w:b/>
        </w:rPr>
        <w:br w:type="column"/>
      </w:r>
      <w:r w:rsidRPr="00FE7B61">
        <w:rPr>
          <w:b/>
          <w:sz w:val="24"/>
          <w:szCs w:val="24"/>
        </w:rPr>
        <w:lastRenderedPageBreak/>
        <w:t>Приложение № 12</w:t>
      </w:r>
    </w:p>
    <w:p w:rsidR="00FE7B61" w:rsidRPr="00FE7B61" w:rsidRDefault="00FE7B61" w:rsidP="00FE7B61">
      <w:pPr>
        <w:jc w:val="right"/>
        <w:rPr>
          <w:b/>
          <w:sz w:val="24"/>
          <w:szCs w:val="24"/>
        </w:rPr>
      </w:pPr>
      <w:r w:rsidRPr="00FE7B61">
        <w:rPr>
          <w:b/>
          <w:sz w:val="24"/>
          <w:szCs w:val="24"/>
        </w:rPr>
        <w:t>к Договору №_______</w:t>
      </w:r>
    </w:p>
    <w:p w:rsidR="00FE7B61" w:rsidRPr="00FE7B61" w:rsidRDefault="00FE7B61" w:rsidP="00FE7B61">
      <w:pPr>
        <w:jc w:val="right"/>
        <w:rPr>
          <w:sz w:val="24"/>
          <w:szCs w:val="24"/>
        </w:rPr>
      </w:pPr>
      <w:r w:rsidRPr="00FE7B61">
        <w:rPr>
          <w:b/>
          <w:sz w:val="24"/>
          <w:szCs w:val="24"/>
        </w:rPr>
        <w:t>от____________ 20__г</w:t>
      </w:r>
      <w:r w:rsidRPr="00FE7B61">
        <w:rPr>
          <w:sz w:val="24"/>
          <w:szCs w:val="24"/>
        </w:rPr>
        <w:t xml:space="preserve"> </w:t>
      </w:r>
    </w:p>
    <w:p w:rsidR="00FE7B61" w:rsidRPr="00FE7B61" w:rsidRDefault="00FE7B61" w:rsidP="00FE7B61"/>
    <w:p w:rsidR="00FE7B61" w:rsidRPr="00FE7B61" w:rsidRDefault="00FE7B61" w:rsidP="00FE7B61">
      <w:pPr>
        <w:jc w:val="center"/>
        <w:rPr>
          <w:b/>
        </w:rPr>
      </w:pPr>
      <w:r w:rsidRPr="00FE7B61">
        <w:rPr>
          <w:b/>
          <w:sz w:val="24"/>
          <w:szCs w:val="24"/>
        </w:rPr>
        <w:t>Форма Акта сдачи-приемки оказанных услуг</w:t>
      </w:r>
    </w:p>
    <w:p w:rsidR="00FE7B61" w:rsidRPr="00FE7B61" w:rsidRDefault="00FE7B61" w:rsidP="00FE7B61">
      <w:pPr>
        <w:jc w:val="center"/>
        <w:rPr>
          <w:b/>
        </w:rPr>
      </w:pPr>
    </w:p>
    <w:p w:rsidR="00FE7B61" w:rsidRPr="00FE7B61" w:rsidRDefault="00FE7B61" w:rsidP="00FE7B61">
      <w:pPr>
        <w:jc w:val="center"/>
        <w:rPr>
          <w:b/>
          <w:sz w:val="28"/>
          <w:szCs w:val="28"/>
        </w:rPr>
      </w:pPr>
      <w:r w:rsidRPr="00FE7B61">
        <w:rPr>
          <w:b/>
          <w:sz w:val="28"/>
          <w:szCs w:val="28"/>
        </w:rPr>
        <w:t xml:space="preserve">Акт №_________ </w:t>
      </w:r>
      <w:r w:rsidRPr="00FE7B61">
        <w:rPr>
          <w:b/>
        </w:rPr>
        <w:t>от «_____»__________20___г.</w:t>
      </w:r>
    </w:p>
    <w:p w:rsidR="00FE7B61" w:rsidRPr="00FE7B61" w:rsidRDefault="00FE7B61" w:rsidP="00FE7B61">
      <w:pPr>
        <w:jc w:val="center"/>
        <w:rPr>
          <w:b/>
        </w:rPr>
      </w:pPr>
      <w:r w:rsidRPr="00FE7B61">
        <w:rPr>
          <w:b/>
        </w:rPr>
        <w:t>сдачи-приемки оказанных услуг</w:t>
      </w:r>
    </w:p>
    <w:p w:rsidR="00FE7B61" w:rsidRPr="00FE7B61" w:rsidRDefault="00FE7B61" w:rsidP="00FE7B61">
      <w:pPr>
        <w:jc w:val="center"/>
        <w:rPr>
          <w:b/>
        </w:rPr>
      </w:pPr>
    </w:p>
    <w:p w:rsidR="00FE7B61" w:rsidRPr="00FE7B61" w:rsidRDefault="00FE7B61" w:rsidP="00FE7B61">
      <w:pPr>
        <w:jc w:val="center"/>
        <w:rPr>
          <w:b/>
        </w:rPr>
      </w:pPr>
      <w:r w:rsidRPr="00FE7B61">
        <w:rPr>
          <w:b/>
        </w:rPr>
        <w:t>по Договору  от «_____»__________20___г.</w:t>
      </w:r>
      <w:r w:rsidRPr="00FE7B61">
        <w:rPr>
          <w:b/>
        </w:rPr>
        <w:tab/>
        <w:t>№_________</w:t>
      </w:r>
    </w:p>
    <w:p w:rsidR="00FE7B61" w:rsidRPr="00FE7B61" w:rsidRDefault="00FE7B61" w:rsidP="00FE7B61">
      <w:pPr>
        <w:jc w:val="center"/>
        <w:rPr>
          <w:b/>
        </w:rPr>
      </w:pPr>
    </w:p>
    <w:p w:rsidR="00FE7B61" w:rsidRPr="00FE7B61" w:rsidRDefault="00FE7B61" w:rsidP="00FE7B61">
      <w:pPr>
        <w:tabs>
          <w:tab w:val="right" w:leader="underscore" w:pos="10773"/>
        </w:tabs>
      </w:pPr>
      <w:r w:rsidRPr="00FE7B61">
        <w:t>Общая стоимость услуг составила__________________________________________________________</w:t>
      </w:r>
    </w:p>
    <w:p w:rsidR="00FE7B61" w:rsidRPr="00FE7B61" w:rsidRDefault="00FE7B61" w:rsidP="00FE7B61">
      <w:pPr>
        <w:tabs>
          <w:tab w:val="right" w:leader="underscore" w:pos="10773"/>
        </w:tabs>
      </w:pPr>
    </w:p>
    <w:p w:rsidR="00FE7B61" w:rsidRPr="00FE7B61" w:rsidRDefault="00FE7B61" w:rsidP="00FE7B61">
      <w:pPr>
        <w:tabs>
          <w:tab w:val="right" w:leader="underscore" w:pos="10773"/>
        </w:tabs>
      </w:pPr>
      <w:r w:rsidRPr="00FE7B61">
        <w:t>Исполнитель оказал, а Заказчик принял следующие услуги:</w:t>
      </w:r>
    </w:p>
    <w:p w:rsidR="00FE7B61" w:rsidRPr="00FE7B61" w:rsidRDefault="00FE7B61" w:rsidP="00FE7B61">
      <w:pPr>
        <w:rPr>
          <w:b/>
        </w:rPr>
      </w:pP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4422"/>
        <w:gridCol w:w="1620"/>
        <w:gridCol w:w="2520"/>
      </w:tblGrid>
      <w:tr w:rsidR="00FE7B61" w:rsidRPr="00FE7B61" w:rsidTr="00FE7B61">
        <w:trPr>
          <w:trHeight w:val="790"/>
        </w:trPr>
        <w:tc>
          <w:tcPr>
            <w:tcW w:w="648"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pPr>
            <w:r w:rsidRPr="00FE7B61">
              <w:t>№ пп</w:t>
            </w:r>
          </w:p>
        </w:tc>
        <w:tc>
          <w:tcPr>
            <w:tcW w:w="4422"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pPr>
            <w:r w:rsidRPr="00FE7B61">
              <w:t>Наименование услуг</w:t>
            </w:r>
          </w:p>
        </w:tc>
        <w:tc>
          <w:tcPr>
            <w:tcW w:w="1620"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pPr>
            <w:r w:rsidRPr="00FE7B61">
              <w:t>Период</w:t>
            </w:r>
          </w:p>
        </w:tc>
        <w:tc>
          <w:tcPr>
            <w:tcW w:w="252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pPr>
            <w:r w:rsidRPr="00FE7B61">
              <w:t>Стоимость фактически выполненных услуг, включая НДС (_____)</w:t>
            </w:r>
          </w:p>
        </w:tc>
      </w:tr>
      <w:tr w:rsidR="00FE7B61" w:rsidRPr="00FE7B61" w:rsidTr="00FE7B61">
        <w:tc>
          <w:tcPr>
            <w:tcW w:w="64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pPr>
            <w:r w:rsidRPr="00FE7B61">
              <w:t>1</w:t>
            </w:r>
          </w:p>
        </w:tc>
        <w:tc>
          <w:tcPr>
            <w:tcW w:w="4422"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pPr>
            <w:r w:rsidRPr="00FE7B61">
              <w:t>2</w:t>
            </w:r>
          </w:p>
        </w:tc>
        <w:tc>
          <w:tcPr>
            <w:tcW w:w="1620"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pPr>
            <w:r w:rsidRPr="00FE7B61">
              <w:t>3</w:t>
            </w:r>
          </w:p>
        </w:tc>
        <w:tc>
          <w:tcPr>
            <w:tcW w:w="2520"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pPr>
            <w:r w:rsidRPr="00FE7B61">
              <w:t>4</w:t>
            </w:r>
          </w:p>
        </w:tc>
      </w:tr>
      <w:tr w:rsidR="00FE7B61" w:rsidRPr="00FE7B61" w:rsidTr="00FE7B61">
        <w:tc>
          <w:tcPr>
            <w:tcW w:w="648" w:type="dxa"/>
            <w:tcBorders>
              <w:top w:val="single" w:sz="4" w:space="0" w:color="auto"/>
              <w:left w:val="single" w:sz="4" w:space="0" w:color="auto"/>
              <w:bottom w:val="single" w:sz="4" w:space="0" w:color="auto"/>
              <w:right w:val="single" w:sz="4" w:space="0" w:color="auto"/>
            </w:tcBorders>
          </w:tcPr>
          <w:p w:rsidR="00FE7B61" w:rsidRPr="00FE7B61" w:rsidRDefault="00FE7B61" w:rsidP="00FE7B61"/>
        </w:tc>
        <w:tc>
          <w:tcPr>
            <w:tcW w:w="4422" w:type="dxa"/>
            <w:tcBorders>
              <w:top w:val="single" w:sz="4" w:space="0" w:color="auto"/>
              <w:left w:val="single" w:sz="4" w:space="0" w:color="auto"/>
              <w:bottom w:val="single" w:sz="4" w:space="0" w:color="auto"/>
              <w:right w:val="single" w:sz="4" w:space="0" w:color="auto"/>
            </w:tcBorders>
          </w:tcPr>
          <w:p w:rsidR="00FE7B61" w:rsidRPr="00FE7B61" w:rsidRDefault="00FE7B61" w:rsidP="00FE7B61"/>
        </w:tc>
        <w:tc>
          <w:tcPr>
            <w:tcW w:w="1620" w:type="dxa"/>
            <w:tcBorders>
              <w:top w:val="single" w:sz="4" w:space="0" w:color="auto"/>
              <w:left w:val="single" w:sz="4" w:space="0" w:color="auto"/>
              <w:bottom w:val="single" w:sz="4" w:space="0" w:color="auto"/>
              <w:right w:val="single" w:sz="4" w:space="0" w:color="auto"/>
            </w:tcBorders>
          </w:tcPr>
          <w:p w:rsidR="00FE7B61" w:rsidRPr="00FE7B61" w:rsidRDefault="00FE7B61" w:rsidP="00FE7B61"/>
        </w:tc>
        <w:tc>
          <w:tcPr>
            <w:tcW w:w="2520" w:type="dxa"/>
            <w:tcBorders>
              <w:top w:val="single" w:sz="4" w:space="0" w:color="auto"/>
              <w:left w:val="single" w:sz="4" w:space="0" w:color="auto"/>
              <w:bottom w:val="single" w:sz="4" w:space="0" w:color="auto"/>
              <w:right w:val="single" w:sz="4" w:space="0" w:color="auto"/>
            </w:tcBorders>
          </w:tcPr>
          <w:p w:rsidR="00FE7B61" w:rsidRPr="00FE7B61" w:rsidRDefault="00FE7B61" w:rsidP="00FE7B61"/>
        </w:tc>
      </w:tr>
      <w:tr w:rsidR="00FE7B61" w:rsidRPr="00FE7B61" w:rsidTr="00FE7B61">
        <w:tc>
          <w:tcPr>
            <w:tcW w:w="648" w:type="dxa"/>
            <w:tcBorders>
              <w:top w:val="single" w:sz="4" w:space="0" w:color="auto"/>
              <w:left w:val="single" w:sz="4" w:space="0" w:color="auto"/>
              <w:bottom w:val="single" w:sz="4" w:space="0" w:color="auto"/>
              <w:right w:val="single" w:sz="4" w:space="0" w:color="auto"/>
            </w:tcBorders>
          </w:tcPr>
          <w:p w:rsidR="00FE7B61" w:rsidRPr="00FE7B61" w:rsidRDefault="00FE7B61" w:rsidP="00FE7B61"/>
        </w:tc>
        <w:tc>
          <w:tcPr>
            <w:tcW w:w="4422" w:type="dxa"/>
            <w:tcBorders>
              <w:top w:val="single" w:sz="4" w:space="0" w:color="auto"/>
              <w:left w:val="single" w:sz="4" w:space="0" w:color="auto"/>
              <w:bottom w:val="single" w:sz="4" w:space="0" w:color="auto"/>
              <w:right w:val="single" w:sz="4" w:space="0" w:color="auto"/>
            </w:tcBorders>
          </w:tcPr>
          <w:p w:rsidR="00FE7B61" w:rsidRPr="00FE7B61" w:rsidRDefault="00FE7B61" w:rsidP="00FE7B61"/>
        </w:tc>
        <w:tc>
          <w:tcPr>
            <w:tcW w:w="1620" w:type="dxa"/>
            <w:tcBorders>
              <w:top w:val="single" w:sz="4" w:space="0" w:color="auto"/>
              <w:left w:val="single" w:sz="4" w:space="0" w:color="auto"/>
              <w:bottom w:val="single" w:sz="4" w:space="0" w:color="auto"/>
              <w:right w:val="single" w:sz="4" w:space="0" w:color="auto"/>
            </w:tcBorders>
          </w:tcPr>
          <w:p w:rsidR="00FE7B61" w:rsidRPr="00FE7B61" w:rsidRDefault="00FE7B61" w:rsidP="00FE7B61"/>
        </w:tc>
        <w:tc>
          <w:tcPr>
            <w:tcW w:w="2520" w:type="dxa"/>
            <w:tcBorders>
              <w:top w:val="single" w:sz="4" w:space="0" w:color="auto"/>
              <w:left w:val="single" w:sz="4" w:space="0" w:color="auto"/>
              <w:bottom w:val="single" w:sz="4" w:space="0" w:color="auto"/>
              <w:right w:val="single" w:sz="4" w:space="0" w:color="auto"/>
            </w:tcBorders>
          </w:tcPr>
          <w:p w:rsidR="00FE7B61" w:rsidRPr="00FE7B61" w:rsidRDefault="00FE7B61" w:rsidP="00FE7B61"/>
        </w:tc>
      </w:tr>
      <w:tr w:rsidR="00FE7B61" w:rsidRPr="00FE7B61" w:rsidTr="00FE7B61">
        <w:trPr>
          <w:trHeight w:val="340"/>
        </w:trPr>
        <w:tc>
          <w:tcPr>
            <w:tcW w:w="6690" w:type="dxa"/>
            <w:gridSpan w:val="3"/>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r w:rsidRPr="00FE7B61">
              <w:t>Всего оказано услуг по настоящему акту</w:t>
            </w:r>
          </w:p>
        </w:tc>
        <w:tc>
          <w:tcPr>
            <w:tcW w:w="2520" w:type="dxa"/>
            <w:tcBorders>
              <w:top w:val="single" w:sz="4" w:space="0" w:color="auto"/>
              <w:left w:val="single" w:sz="4" w:space="0" w:color="auto"/>
              <w:bottom w:val="single" w:sz="4" w:space="0" w:color="auto"/>
              <w:right w:val="single" w:sz="4" w:space="0" w:color="auto"/>
            </w:tcBorders>
          </w:tcPr>
          <w:p w:rsidR="00FE7B61" w:rsidRPr="00FE7B61" w:rsidRDefault="00FE7B61" w:rsidP="00FE7B61"/>
        </w:tc>
      </w:tr>
      <w:tr w:rsidR="00FE7B61" w:rsidRPr="00FE7B61" w:rsidTr="00FE7B61">
        <w:trPr>
          <w:trHeight w:val="340"/>
        </w:trPr>
        <w:tc>
          <w:tcPr>
            <w:tcW w:w="6690" w:type="dxa"/>
            <w:gridSpan w:val="3"/>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r w:rsidRPr="00FE7B61">
              <w:t>в т.ч. НДС (_____%)</w:t>
            </w:r>
          </w:p>
        </w:tc>
        <w:tc>
          <w:tcPr>
            <w:tcW w:w="2520" w:type="dxa"/>
            <w:tcBorders>
              <w:top w:val="single" w:sz="4" w:space="0" w:color="auto"/>
              <w:left w:val="single" w:sz="4" w:space="0" w:color="auto"/>
              <w:bottom w:val="single" w:sz="4" w:space="0" w:color="auto"/>
              <w:right w:val="single" w:sz="4" w:space="0" w:color="auto"/>
            </w:tcBorders>
          </w:tcPr>
          <w:p w:rsidR="00FE7B61" w:rsidRPr="00FE7B61" w:rsidRDefault="00FE7B61" w:rsidP="00FE7B61"/>
        </w:tc>
      </w:tr>
    </w:tbl>
    <w:p w:rsidR="00FE7B61" w:rsidRPr="00FE7B61" w:rsidRDefault="00FE7B61" w:rsidP="00FE7B61">
      <w:pPr>
        <w:rPr>
          <w:b/>
        </w:rPr>
      </w:pPr>
    </w:p>
    <w:p w:rsidR="00FE7B61" w:rsidRPr="00FE7B61" w:rsidRDefault="00FE7B61" w:rsidP="00FE7B61">
      <w:r w:rsidRPr="00FE7B61">
        <w:t>Исполнителем переданы Заказчику следующие документы (Отчет, заключение и т.д.):_______________</w:t>
      </w:r>
    </w:p>
    <w:p w:rsidR="00FE7B61" w:rsidRPr="00FE7B61" w:rsidRDefault="00FE7B61" w:rsidP="00FE7B61">
      <w:r w:rsidRPr="00FE7B61">
        <w:t>_________________________________________________________________________________________</w:t>
      </w:r>
    </w:p>
    <w:p w:rsidR="00FE7B61" w:rsidRPr="00FE7B61" w:rsidRDefault="00FE7B61" w:rsidP="00FE7B61">
      <w:pPr>
        <w:rPr>
          <w:sz w:val="10"/>
        </w:rPr>
      </w:pPr>
    </w:p>
    <w:p w:rsidR="00FE7B61" w:rsidRPr="00FE7B61" w:rsidRDefault="00FE7B61" w:rsidP="00FE7B61">
      <w:r w:rsidRPr="00FE7B61">
        <w:t>Причитается к уплате Исполнителю по данному акту:___________________________________________</w:t>
      </w:r>
    </w:p>
    <w:p w:rsidR="00FE7B61" w:rsidRPr="00FE7B61" w:rsidRDefault="00FE7B61" w:rsidP="00FE7B61">
      <w:pPr>
        <w:rPr>
          <w:b/>
        </w:rPr>
      </w:pPr>
    </w:p>
    <w:p w:rsidR="00FE7B61" w:rsidRPr="00FE7B61" w:rsidRDefault="00FE7B61" w:rsidP="00FE7B61">
      <w:pPr>
        <w:tabs>
          <w:tab w:val="left" w:pos="-851"/>
          <w:tab w:val="left" w:pos="5760"/>
        </w:tabs>
      </w:pPr>
      <w:r w:rsidRPr="00FE7B61">
        <w:t>Сдал Исполнитель:</w:t>
      </w:r>
      <w:r w:rsidRPr="00FE7B61">
        <w:tab/>
        <w:t>Принял Заказчик:</w:t>
      </w:r>
    </w:p>
    <w:p w:rsidR="00FE7B61" w:rsidRPr="00FE7B61" w:rsidRDefault="00FE7B61" w:rsidP="00FE7B61">
      <w:pPr>
        <w:tabs>
          <w:tab w:val="left" w:pos="-851"/>
          <w:tab w:val="right" w:leader="underscore" w:pos="5103"/>
          <w:tab w:val="left" w:pos="5670"/>
          <w:tab w:val="right" w:leader="underscore" w:pos="10773"/>
        </w:tabs>
      </w:pPr>
      <w:r w:rsidRPr="00FE7B61">
        <w:t>__________________________________________                       ________________________________________</w:t>
      </w:r>
    </w:p>
    <w:p w:rsidR="00FE7B61" w:rsidRPr="00FE7B61" w:rsidRDefault="00FE7B61" w:rsidP="00FE7B61">
      <w:pPr>
        <w:tabs>
          <w:tab w:val="left" w:pos="-851"/>
          <w:tab w:val="center" w:pos="2552"/>
          <w:tab w:val="center" w:pos="8222"/>
        </w:tabs>
        <w:rPr>
          <w:sz w:val="16"/>
          <w:szCs w:val="16"/>
        </w:rPr>
      </w:pPr>
      <w:r w:rsidRPr="00FE7B61">
        <w:rPr>
          <w:sz w:val="16"/>
          <w:szCs w:val="16"/>
        </w:rPr>
        <w:tab/>
        <w:t>(должность)</w:t>
      </w:r>
      <w:r w:rsidRPr="00FE7B61">
        <w:rPr>
          <w:sz w:val="16"/>
          <w:szCs w:val="16"/>
        </w:rPr>
        <w:tab/>
        <w:t>(должность)</w:t>
      </w:r>
    </w:p>
    <w:p w:rsidR="00FE7B61" w:rsidRPr="00FE7B61" w:rsidRDefault="00FE7B61" w:rsidP="00FE7B61">
      <w:pPr>
        <w:tabs>
          <w:tab w:val="left" w:pos="-851"/>
          <w:tab w:val="right" w:leader="underscore" w:pos="2552"/>
          <w:tab w:val="right" w:leader="underscore" w:pos="5103"/>
          <w:tab w:val="left" w:pos="5670"/>
          <w:tab w:val="right" w:leader="underscore" w:pos="8222"/>
          <w:tab w:val="right" w:leader="underscore" w:pos="10773"/>
        </w:tabs>
        <w:rPr>
          <w:sz w:val="10"/>
        </w:rPr>
      </w:pPr>
    </w:p>
    <w:p w:rsidR="00FE7B61" w:rsidRPr="00FE7B61" w:rsidRDefault="00FE7B61" w:rsidP="00FE7B61">
      <w:pPr>
        <w:tabs>
          <w:tab w:val="left" w:pos="-851"/>
          <w:tab w:val="right" w:leader="underscore" w:pos="2552"/>
          <w:tab w:val="right" w:leader="underscore" w:pos="5103"/>
          <w:tab w:val="left" w:pos="5670"/>
          <w:tab w:val="right" w:leader="underscore" w:pos="8222"/>
          <w:tab w:val="right" w:leader="underscore" w:pos="10773"/>
        </w:tabs>
      </w:pPr>
      <w:r w:rsidRPr="00FE7B61">
        <w:t>______________________/(___________________)               ______________________/(___________________)</w:t>
      </w:r>
    </w:p>
    <w:p w:rsidR="00FE7B61" w:rsidRPr="00FE7B61" w:rsidRDefault="00FE7B61" w:rsidP="00FE7B61">
      <w:pPr>
        <w:tabs>
          <w:tab w:val="left" w:pos="-851"/>
          <w:tab w:val="center" w:pos="1276"/>
          <w:tab w:val="center" w:pos="3827"/>
          <w:tab w:val="center" w:pos="6946"/>
          <w:tab w:val="center" w:pos="9497"/>
        </w:tabs>
        <w:rPr>
          <w:sz w:val="16"/>
          <w:szCs w:val="16"/>
        </w:rPr>
      </w:pPr>
      <w:r w:rsidRPr="00FE7B61">
        <w:rPr>
          <w:sz w:val="16"/>
          <w:szCs w:val="16"/>
        </w:rPr>
        <w:tab/>
        <w:t xml:space="preserve">                   (подпись)                          (расшифровка подписи)                                           (подпись)                          (расшифровка подписи)</w:t>
      </w:r>
    </w:p>
    <w:p w:rsidR="00FE7B61" w:rsidRPr="00FE7B61" w:rsidRDefault="00FE7B61" w:rsidP="00FE7B61">
      <w:pPr>
        <w:tabs>
          <w:tab w:val="right" w:leader="underscore" w:pos="1134"/>
          <w:tab w:val="left" w:pos="1276"/>
          <w:tab w:val="right" w:leader="underscore" w:pos="3960"/>
          <w:tab w:val="left" w:pos="4140"/>
          <w:tab w:val="right" w:leader="underscore" w:pos="5103"/>
          <w:tab w:val="left" w:pos="5670"/>
          <w:tab w:val="right" w:leader="underscore" w:pos="6804"/>
          <w:tab w:val="left" w:pos="6946"/>
          <w:tab w:val="right" w:leader="underscore" w:pos="9540"/>
          <w:tab w:val="left" w:pos="9720"/>
          <w:tab w:val="right" w:leader="underscore" w:pos="10773"/>
        </w:tabs>
        <w:rPr>
          <w:sz w:val="10"/>
        </w:rPr>
      </w:pPr>
    </w:p>
    <w:p w:rsidR="00FE7B61" w:rsidRPr="00FE7B61" w:rsidRDefault="00FE7B61" w:rsidP="00FE7B61">
      <w:pPr>
        <w:tabs>
          <w:tab w:val="center" w:pos="2552"/>
          <w:tab w:val="center" w:pos="8222"/>
        </w:tabs>
        <w:rPr>
          <w:sz w:val="16"/>
          <w:szCs w:val="16"/>
        </w:rPr>
      </w:pPr>
      <w:r w:rsidRPr="00FE7B61">
        <w:rPr>
          <w:sz w:val="16"/>
          <w:szCs w:val="16"/>
        </w:rPr>
        <w:tab/>
      </w:r>
    </w:p>
    <w:p w:rsidR="00FE7B61" w:rsidRPr="00FE7B61" w:rsidRDefault="00FE7B61" w:rsidP="00FE7B61">
      <w:pPr>
        <w:tabs>
          <w:tab w:val="left" w:pos="0"/>
          <w:tab w:val="left" w:pos="5760"/>
        </w:tabs>
      </w:pPr>
      <w:r w:rsidRPr="00FE7B61">
        <w:t>М.П.</w:t>
      </w:r>
      <w:r w:rsidRPr="00FE7B61">
        <w:tab/>
        <w:t>М.П.</w:t>
      </w:r>
    </w:p>
    <w:p w:rsidR="00FE7B61" w:rsidRPr="00FE7B61" w:rsidRDefault="00FE7B61" w:rsidP="00FE7B61">
      <w:pPr>
        <w:tabs>
          <w:tab w:val="left" w:pos="0"/>
          <w:tab w:val="left" w:pos="5760"/>
        </w:tabs>
      </w:pPr>
    </w:p>
    <w:p w:rsidR="00FE7B61" w:rsidRPr="00FE7B61" w:rsidRDefault="00FE7B61" w:rsidP="00FE7B61">
      <w:pPr>
        <w:keepNext/>
        <w:jc w:val="center"/>
        <w:outlineLvl w:val="0"/>
        <w:rPr>
          <w:b/>
          <w:sz w:val="24"/>
        </w:rPr>
      </w:pPr>
      <w:r w:rsidRPr="00FE7B61">
        <w:rPr>
          <w:b/>
          <w:sz w:val="24"/>
        </w:rPr>
        <w:t>Подписи сторон</w:t>
      </w:r>
    </w:p>
    <w:p w:rsidR="00FE7B61" w:rsidRPr="00FE7B61" w:rsidRDefault="00FE7B61" w:rsidP="00FE7B61">
      <w:pPr>
        <w:jc w:val="both"/>
        <w:rPr>
          <w:sz w:val="14"/>
        </w:rPr>
      </w:pPr>
    </w:p>
    <w:tbl>
      <w:tblPr>
        <w:tblW w:w="9600" w:type="dxa"/>
        <w:tblLayout w:type="fixed"/>
        <w:tblLook w:val="04A0" w:firstRow="1" w:lastRow="0" w:firstColumn="1" w:lastColumn="0" w:noHBand="0" w:noVBand="1"/>
      </w:tblPr>
      <w:tblGrid>
        <w:gridCol w:w="4842"/>
        <w:gridCol w:w="4758"/>
      </w:tblGrid>
      <w:tr w:rsidR="00FE7B61" w:rsidRPr="00FE7B61" w:rsidTr="00FE7B61">
        <w:trPr>
          <w:trHeight w:val="1717"/>
        </w:trPr>
        <w:tc>
          <w:tcPr>
            <w:tcW w:w="4843" w:type="dxa"/>
          </w:tcPr>
          <w:p w:rsidR="00FE7B61" w:rsidRPr="00FE7B61" w:rsidRDefault="00FE7B61" w:rsidP="00FE7B61">
            <w:pPr>
              <w:rPr>
                <w:sz w:val="24"/>
              </w:rPr>
            </w:pPr>
            <w:r w:rsidRPr="00FE7B61">
              <w:rPr>
                <w:b/>
                <w:sz w:val="24"/>
                <w:szCs w:val="24"/>
              </w:rPr>
              <w:t>ЗАКАЗЧИК</w:t>
            </w:r>
            <w:r w:rsidRPr="00FE7B61">
              <w:rPr>
                <w:sz w:val="24"/>
                <w:szCs w:val="24"/>
              </w:rPr>
              <w:br/>
            </w:r>
            <w:r w:rsidRPr="00FE7B61">
              <w:rPr>
                <w:b/>
                <w:sz w:val="24"/>
                <w:szCs w:val="24"/>
              </w:rPr>
              <w:t>Автономная некоммерческая организация «Агентство стратегических инициатив по продвижению новых проектов»</w:t>
            </w:r>
          </w:p>
          <w:p w:rsidR="00FE7B61" w:rsidRPr="00FE7B61" w:rsidRDefault="00FE7B61" w:rsidP="00FE7B61"/>
          <w:p w:rsidR="00FE7B61" w:rsidRPr="00FE7B61" w:rsidRDefault="00FE7B61" w:rsidP="00FE7B61">
            <w:pPr>
              <w:rPr>
                <w:sz w:val="24"/>
              </w:rPr>
            </w:pPr>
            <w:r w:rsidRPr="00FE7B61">
              <w:rPr>
                <w:sz w:val="24"/>
              </w:rPr>
              <w:t>_________________ /__________________/</w:t>
            </w:r>
          </w:p>
          <w:p w:rsidR="00FE7B61" w:rsidRPr="00FE7B61" w:rsidRDefault="00FE7B61" w:rsidP="00FE7B61"/>
          <w:p w:rsidR="00FE7B61" w:rsidRPr="00FE7B61" w:rsidRDefault="00FE7B61" w:rsidP="00FE7B61">
            <w:pPr>
              <w:rPr>
                <w:sz w:val="24"/>
              </w:rPr>
            </w:pPr>
            <w:r w:rsidRPr="00FE7B61">
              <w:rPr>
                <w:sz w:val="24"/>
              </w:rPr>
              <w:t xml:space="preserve"> м.п.</w:t>
            </w:r>
          </w:p>
        </w:tc>
        <w:tc>
          <w:tcPr>
            <w:tcW w:w="4759" w:type="dxa"/>
          </w:tcPr>
          <w:p w:rsidR="00FE7B61" w:rsidRPr="00FE7B61" w:rsidRDefault="00FE7B61" w:rsidP="00FE7B61">
            <w:pPr>
              <w:rPr>
                <w:b/>
                <w:sz w:val="24"/>
                <w:szCs w:val="24"/>
              </w:rPr>
            </w:pPr>
            <w:r w:rsidRPr="00FE7B61">
              <w:rPr>
                <w:b/>
                <w:sz w:val="24"/>
                <w:szCs w:val="24"/>
              </w:rPr>
              <w:t>ИСПОЛНИТЕЛЬ</w:t>
            </w:r>
          </w:p>
          <w:p w:rsidR="00FE7B61" w:rsidRPr="00FE7B61" w:rsidRDefault="00FE7B61" w:rsidP="00FE7B61"/>
          <w:p w:rsidR="00FE7B61" w:rsidRPr="00FE7B61" w:rsidRDefault="00FE7B61" w:rsidP="00FE7B61"/>
          <w:p w:rsidR="00FE7B61" w:rsidRPr="00FE7B61" w:rsidRDefault="00FE7B61" w:rsidP="00FE7B61">
            <w:pPr>
              <w:rPr>
                <w:sz w:val="24"/>
              </w:rPr>
            </w:pPr>
            <w:r w:rsidRPr="00FE7B61">
              <w:rPr>
                <w:sz w:val="24"/>
              </w:rPr>
              <w:t>_________________ /__________________/</w:t>
            </w:r>
          </w:p>
          <w:p w:rsidR="00FE7B61" w:rsidRPr="00FE7B61" w:rsidRDefault="00FE7B61" w:rsidP="00FE7B61">
            <w:pPr>
              <w:rPr>
                <w:sz w:val="24"/>
                <w:szCs w:val="24"/>
              </w:rPr>
            </w:pPr>
          </w:p>
          <w:p w:rsidR="00FE7B61" w:rsidRPr="00FE7B61" w:rsidRDefault="00FE7B61" w:rsidP="00FE7B61">
            <w:pPr>
              <w:rPr>
                <w:sz w:val="24"/>
                <w:szCs w:val="24"/>
              </w:rPr>
            </w:pPr>
            <w:r w:rsidRPr="00FE7B61">
              <w:rPr>
                <w:sz w:val="24"/>
                <w:szCs w:val="24"/>
              </w:rPr>
              <w:t xml:space="preserve"> м.п.</w:t>
            </w:r>
          </w:p>
        </w:tc>
      </w:tr>
    </w:tbl>
    <w:p w:rsidR="00FE7B61" w:rsidRPr="00FE7B61" w:rsidRDefault="00FE7B61" w:rsidP="00FE7B61">
      <w:pPr>
        <w:widowControl w:val="0"/>
        <w:rPr>
          <w:b/>
          <w:sz w:val="16"/>
          <w:szCs w:val="16"/>
        </w:rPr>
      </w:pPr>
    </w:p>
    <w:p w:rsidR="00FE7B61" w:rsidRPr="00FE7B61" w:rsidRDefault="00FE7B61" w:rsidP="00FE7B61">
      <w:pPr>
        <w:widowControl w:val="0"/>
        <w:jc w:val="center"/>
        <w:rPr>
          <w:b/>
        </w:rPr>
      </w:pPr>
      <w:r w:rsidRPr="00FE7B61">
        <w:rPr>
          <w:b/>
        </w:rPr>
        <w:t>Форма Акта сдачи-приемки оказанных услуг согласована</w:t>
      </w:r>
    </w:p>
    <w:p w:rsidR="00FE7B61" w:rsidRPr="00FE7B61" w:rsidRDefault="00FE7B61" w:rsidP="00FE7B61">
      <w:pPr>
        <w:widowControl w:val="0"/>
        <w:rPr>
          <w:b/>
          <w:sz w:val="16"/>
          <w:szCs w:val="16"/>
        </w:rPr>
      </w:pPr>
    </w:p>
    <w:tbl>
      <w:tblPr>
        <w:tblW w:w="5000" w:type="pct"/>
        <w:tblInd w:w="-34" w:type="dxa"/>
        <w:tblLayout w:type="fixed"/>
        <w:tblLook w:val="01E0" w:firstRow="1" w:lastRow="1" w:firstColumn="1" w:lastColumn="1" w:noHBand="0" w:noVBand="0"/>
      </w:tblPr>
      <w:tblGrid>
        <w:gridCol w:w="4717"/>
        <w:gridCol w:w="525"/>
        <w:gridCol w:w="4538"/>
      </w:tblGrid>
      <w:tr w:rsidR="00FE7B61" w:rsidRPr="00FE7B61" w:rsidTr="00FE7B61">
        <w:trPr>
          <w:trHeight w:val="591"/>
        </w:trPr>
        <w:tc>
          <w:tcPr>
            <w:tcW w:w="4623" w:type="dxa"/>
            <w:hideMark/>
          </w:tcPr>
          <w:p w:rsidR="00FE7B61" w:rsidRPr="00FE7B61" w:rsidRDefault="00FE7B61" w:rsidP="00FE7B61">
            <w:pPr>
              <w:widowControl w:val="0"/>
              <w:rPr>
                <w:sz w:val="24"/>
                <w:szCs w:val="24"/>
              </w:rPr>
            </w:pPr>
            <w:r w:rsidRPr="00FE7B61">
              <w:rPr>
                <w:b/>
                <w:sz w:val="24"/>
                <w:szCs w:val="24"/>
              </w:rPr>
              <w:t>ЗАКАЗЧИК</w:t>
            </w:r>
            <w:r w:rsidRPr="00FE7B61">
              <w:rPr>
                <w:sz w:val="24"/>
                <w:szCs w:val="24"/>
              </w:rPr>
              <w:br/>
            </w:r>
            <w:r w:rsidRPr="00FE7B61">
              <w:rPr>
                <w:b/>
                <w:sz w:val="24"/>
                <w:szCs w:val="24"/>
              </w:rPr>
              <w:t>Автономная некоммерческая организация «Агентство стратегических инициатив по продвижению новых проектов»</w:t>
            </w:r>
          </w:p>
        </w:tc>
        <w:tc>
          <w:tcPr>
            <w:tcW w:w="514" w:type="dxa"/>
          </w:tcPr>
          <w:p w:rsidR="00FE7B61" w:rsidRPr="00FE7B61" w:rsidRDefault="00FE7B61" w:rsidP="00FE7B61">
            <w:pPr>
              <w:widowControl w:val="0"/>
              <w:rPr>
                <w:sz w:val="24"/>
                <w:szCs w:val="24"/>
              </w:rPr>
            </w:pPr>
          </w:p>
        </w:tc>
        <w:tc>
          <w:tcPr>
            <w:tcW w:w="4447" w:type="dxa"/>
            <w:hideMark/>
          </w:tcPr>
          <w:p w:rsidR="00FE7B61" w:rsidRPr="00FE7B61" w:rsidRDefault="00FE7B61" w:rsidP="00FE7B61">
            <w:pPr>
              <w:widowControl w:val="0"/>
              <w:rPr>
                <w:b/>
                <w:sz w:val="24"/>
                <w:szCs w:val="24"/>
              </w:rPr>
            </w:pPr>
            <w:r w:rsidRPr="00FE7B61">
              <w:rPr>
                <w:b/>
                <w:sz w:val="24"/>
                <w:szCs w:val="24"/>
              </w:rPr>
              <w:t>ИСПОЛНИТЕЛЬ</w:t>
            </w:r>
            <w:r w:rsidRPr="00FE7B61">
              <w:rPr>
                <w:b/>
                <w:sz w:val="24"/>
                <w:szCs w:val="24"/>
              </w:rPr>
              <w:br/>
            </w:r>
          </w:p>
        </w:tc>
      </w:tr>
      <w:tr w:rsidR="00FE7B61" w:rsidRPr="00FE7B61" w:rsidTr="00FE7B61">
        <w:trPr>
          <w:cantSplit/>
        </w:trPr>
        <w:tc>
          <w:tcPr>
            <w:tcW w:w="4623"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__________________</w:t>
            </w:r>
            <w:r w:rsidRPr="00FE7B61">
              <w:rPr>
                <w:sz w:val="24"/>
                <w:szCs w:val="24"/>
              </w:rPr>
              <w:t>/_________________/</w:t>
            </w:r>
          </w:p>
          <w:p w:rsidR="00FE7B61" w:rsidRPr="00FE7B61" w:rsidRDefault="00FE7B61" w:rsidP="00FE7B61">
            <w:pPr>
              <w:widowControl w:val="0"/>
              <w:rPr>
                <w:sz w:val="24"/>
                <w:szCs w:val="24"/>
              </w:rPr>
            </w:pPr>
            <w:r w:rsidRPr="00FE7B61">
              <w:rPr>
                <w:sz w:val="24"/>
                <w:szCs w:val="24"/>
              </w:rPr>
              <w:t xml:space="preserve">          (</w:t>
            </w:r>
            <w:r w:rsidRPr="00FE7B61">
              <w:t xml:space="preserve">подпись)                (расшифровка подписи)   </w:t>
            </w:r>
          </w:p>
        </w:tc>
        <w:tc>
          <w:tcPr>
            <w:tcW w:w="514" w:type="dxa"/>
          </w:tcPr>
          <w:p w:rsidR="00FE7B61" w:rsidRPr="00FE7B61" w:rsidRDefault="00FE7B61" w:rsidP="00FE7B61">
            <w:pPr>
              <w:widowControl w:val="0"/>
              <w:rPr>
                <w:sz w:val="24"/>
                <w:szCs w:val="24"/>
              </w:rPr>
            </w:pPr>
          </w:p>
        </w:tc>
        <w:tc>
          <w:tcPr>
            <w:tcW w:w="4447"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w:t>
            </w:r>
            <w:r w:rsidRPr="00FE7B61">
              <w:rPr>
                <w:sz w:val="24"/>
                <w:szCs w:val="24"/>
              </w:rPr>
              <w:t>/__________________/</w:t>
            </w:r>
          </w:p>
          <w:p w:rsidR="00FE7B61" w:rsidRPr="00FE7B61" w:rsidRDefault="00FE7B61" w:rsidP="00FE7B61">
            <w:pPr>
              <w:widowControl w:val="0"/>
              <w:rPr>
                <w:sz w:val="24"/>
                <w:szCs w:val="24"/>
                <w:u w:val="single"/>
              </w:rPr>
            </w:pPr>
            <w:r w:rsidRPr="00FE7B61">
              <w:rPr>
                <w:sz w:val="24"/>
                <w:szCs w:val="24"/>
              </w:rPr>
              <w:t xml:space="preserve">        (</w:t>
            </w:r>
            <w:r w:rsidRPr="00FE7B61">
              <w:t xml:space="preserve">подпись)                (расшифровка подписи)   </w:t>
            </w:r>
          </w:p>
        </w:tc>
      </w:tr>
    </w:tbl>
    <w:p w:rsidR="00FE7B61" w:rsidRPr="00FE7B61" w:rsidRDefault="00FE7B61" w:rsidP="00FE7B61">
      <w:pPr>
        <w:widowControl w:val="0"/>
        <w:suppressAutoHyphens/>
        <w:outlineLvl w:val="1"/>
        <w:rPr>
          <w:b/>
          <w:snapToGrid w:val="0"/>
          <w:sz w:val="24"/>
          <w:szCs w:val="24"/>
        </w:rPr>
      </w:pPr>
    </w:p>
    <w:p w:rsidR="002A3710" w:rsidRPr="00FE7B61" w:rsidRDefault="002A3710" w:rsidP="00FE7B61"/>
    <w:sectPr w:rsidR="002A3710" w:rsidRPr="00FE7B61" w:rsidSect="009F3B0E">
      <w:footerReference w:type="default" r:id="rId23"/>
      <w:type w:val="continuous"/>
      <w:pgSz w:w="11907" w:h="16840" w:code="9"/>
      <w:pgMar w:top="851" w:right="851" w:bottom="851" w:left="1276" w:header="720" w:footer="400" w:gutter="0"/>
      <w:pgNumType w:start="6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6D07" w:rsidRDefault="00CD6D07">
      <w:r>
        <w:separator/>
      </w:r>
    </w:p>
  </w:endnote>
  <w:endnote w:type="continuationSeparator" w:id="0">
    <w:p w:rsidR="00CD6D07" w:rsidRDefault="00CD6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3111834"/>
      <w:docPartObj>
        <w:docPartGallery w:val="Page Numbers (Bottom of Page)"/>
        <w:docPartUnique/>
      </w:docPartObj>
    </w:sdtPr>
    <w:sdtEndPr/>
    <w:sdtContent>
      <w:p w:rsidR="00CD6D07" w:rsidRDefault="00CD6D07">
        <w:pPr>
          <w:pStyle w:val="af4"/>
          <w:jc w:val="right"/>
        </w:pPr>
        <w:r>
          <w:fldChar w:fldCharType="begin"/>
        </w:r>
        <w:r>
          <w:instrText>PAGE   \* MERGEFORMAT</w:instrText>
        </w:r>
        <w:r>
          <w:fldChar w:fldCharType="separate"/>
        </w:r>
        <w:r w:rsidR="00046C0D">
          <w:rPr>
            <w:noProof/>
          </w:rPr>
          <w:t>20</w:t>
        </w:r>
        <w:r>
          <w:fldChar w:fldCharType="end"/>
        </w:r>
      </w:p>
    </w:sdtContent>
  </w:sdt>
  <w:p w:rsidR="00CD6D07" w:rsidRDefault="00CD6D07">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4498606"/>
      <w:docPartObj>
        <w:docPartGallery w:val="Page Numbers (Bottom of Page)"/>
        <w:docPartUnique/>
      </w:docPartObj>
    </w:sdtPr>
    <w:sdtEndPr/>
    <w:sdtContent>
      <w:p w:rsidR="00CD6D07" w:rsidRDefault="00CD6D07">
        <w:pPr>
          <w:pStyle w:val="af4"/>
          <w:jc w:val="right"/>
        </w:pPr>
        <w:r>
          <w:fldChar w:fldCharType="begin"/>
        </w:r>
        <w:r>
          <w:instrText>PAGE   \* MERGEFORMAT</w:instrText>
        </w:r>
        <w:r>
          <w:fldChar w:fldCharType="separate"/>
        </w:r>
        <w:r w:rsidR="00046C0D">
          <w:rPr>
            <w:noProof/>
          </w:rPr>
          <w:t>63</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6D07" w:rsidRDefault="00CD6D07">
      <w:r>
        <w:separator/>
      </w:r>
    </w:p>
  </w:footnote>
  <w:footnote w:type="continuationSeparator" w:id="0">
    <w:p w:rsidR="00CD6D07" w:rsidRDefault="00CD6D07">
      <w:r>
        <w:continuationSeparator/>
      </w:r>
    </w:p>
  </w:footnote>
  <w:footnote w:id="1">
    <w:p w:rsidR="00CD6D07" w:rsidRDefault="00CD6D07">
      <w:pPr>
        <w:pStyle w:val="afb"/>
      </w:pPr>
      <w:r>
        <w:rPr>
          <w:rStyle w:val="afd"/>
        </w:rPr>
        <w:footnoteRef/>
      </w:r>
      <w:r>
        <w:t xml:space="preserve"> Аномально заниженным размером сервисного сбора признается снижение размера сервисного сбора на 40 (Сорок) % и более от начального (максимального) размера сервисного сбора. Участник, предложивший аномально заниженный размер сервисного сбор, получает 0 баллов за эту позицию. В величине сервисного сбора участник должен указывать не более двух знаков после запятой.</w:t>
      </w:r>
    </w:p>
  </w:footnote>
  <w:footnote w:id="2">
    <w:p w:rsidR="00CD6D07" w:rsidRDefault="00CD6D07" w:rsidP="00FE7B61">
      <w:pPr>
        <w:pStyle w:val="afb"/>
      </w:pPr>
      <w:r>
        <w:rPr>
          <w:rStyle w:val="afd"/>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w:t>
      </w:r>
      <w:r>
        <w:rPr>
          <w:szCs w:val="16"/>
        </w:rPr>
        <w:br/>
        <w:t xml:space="preserve">5 (Пять) лет, в том числе по текущим </w:t>
      </w:r>
      <w:bookmarkStart w:id="99" w:name="l298"/>
      <w:bookmarkEnd w:id="99"/>
      <w:r>
        <w:rPr>
          <w:szCs w:val="16"/>
        </w:rPr>
        <w:t>контрактам.</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83629F"/>
    <w:multiLevelType w:val="multilevel"/>
    <w:tmpl w:val="171E4826"/>
    <w:lvl w:ilvl="0">
      <w:start w:val="1"/>
      <w:numFmt w:val="decimal"/>
      <w:lvlText w:val="%1."/>
      <w:lvlJc w:val="left"/>
      <w:pPr>
        <w:tabs>
          <w:tab w:val="num" w:pos="1134"/>
        </w:tabs>
        <w:ind w:left="1134" w:hanging="1134"/>
      </w:pPr>
      <w:rPr>
        <w:rFonts w:ascii="Arial" w:hAnsi="Arial" w:cs="Times New Roman" w:hint="default"/>
        <w:b/>
        <w:i w:val="0"/>
        <w:sz w:val="40"/>
        <w:szCs w:val="40"/>
      </w:rPr>
    </w:lvl>
    <w:lvl w:ilvl="1">
      <w:start w:val="1"/>
      <w:numFmt w:val="decimal"/>
      <w:lvlText w:val="%1.%2"/>
      <w:lvlJc w:val="left"/>
      <w:pPr>
        <w:tabs>
          <w:tab w:val="num" w:pos="1134"/>
        </w:tabs>
        <w:ind w:left="1134" w:hanging="1134"/>
      </w:pPr>
      <w:rPr>
        <w:rFonts w:ascii="Times New Roman" w:hAnsi="Times New Roman" w:cs="Times New Roman" w:hint="default"/>
        <w:b/>
        <w:i w:val="0"/>
        <w:sz w:val="32"/>
        <w:szCs w:val="32"/>
      </w:rPr>
    </w:lvl>
    <w:lvl w:ilvl="2">
      <w:start w:val="1"/>
      <w:numFmt w:val="decimal"/>
      <w:lvlText w:val="%1.%2.%3"/>
      <w:lvlJc w:val="left"/>
      <w:pPr>
        <w:tabs>
          <w:tab w:val="num" w:pos="1134"/>
        </w:tabs>
        <w:ind w:left="1134" w:hanging="1134"/>
      </w:pPr>
      <w:rPr>
        <w:rFonts w:cs="Times New Roman" w:hint="default"/>
        <w:b w:val="0"/>
        <w:i w:val="0"/>
        <w:color w:val="auto"/>
        <w:sz w:val="28"/>
        <w:szCs w:val="28"/>
      </w:rPr>
    </w:lvl>
    <w:lvl w:ilvl="3">
      <w:start w:val="1"/>
      <w:numFmt w:val="decimal"/>
      <w:lvlText w:val="%1.%2.%3.%4"/>
      <w:lvlJc w:val="left"/>
      <w:pPr>
        <w:tabs>
          <w:tab w:val="num" w:pos="1134"/>
        </w:tabs>
        <w:ind w:left="1134" w:hanging="1134"/>
      </w:pPr>
      <w:rPr>
        <w:rFonts w:cs="Times New Roman" w:hint="default"/>
        <w:b w:val="0"/>
        <w:i w:val="0"/>
        <w:sz w:val="28"/>
        <w:szCs w:val="28"/>
      </w:rPr>
    </w:lvl>
    <w:lvl w:ilvl="4">
      <w:start w:val="1"/>
      <w:numFmt w:val="russianLower"/>
      <w:lvlText w:val="%5)"/>
      <w:lvlJc w:val="left"/>
      <w:pPr>
        <w:tabs>
          <w:tab w:val="num" w:pos="1701"/>
        </w:tabs>
        <w:ind w:left="1701" w:hanging="567"/>
      </w:pPr>
      <w:rPr>
        <w:rFonts w:cs="Times New Roman" w:hint="default"/>
        <w:color w:val="auto"/>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5">
    <w:nsid w:val="008B0E3F"/>
    <w:multiLevelType w:val="multilevel"/>
    <w:tmpl w:val="8550EE32"/>
    <w:lvl w:ilvl="0">
      <w:start w:val="1"/>
      <w:numFmt w:val="decimal"/>
      <w:lvlText w:val="%1."/>
      <w:lvlJc w:val="left"/>
      <w:pPr>
        <w:ind w:left="361" w:hanging="360"/>
      </w:pPr>
      <w:rPr>
        <w:rFonts w:hint="default"/>
      </w:rPr>
    </w:lvl>
    <w:lvl w:ilvl="1">
      <w:start w:val="1"/>
      <w:numFmt w:val="decimal"/>
      <w:isLgl/>
      <w:lvlText w:val="%1.%2"/>
      <w:lvlJc w:val="left"/>
      <w:pPr>
        <w:ind w:left="361" w:hanging="360"/>
      </w:pPr>
      <w:rPr>
        <w:rFonts w:hint="default"/>
      </w:rPr>
    </w:lvl>
    <w:lvl w:ilvl="2">
      <w:start w:val="1"/>
      <w:numFmt w:val="decimal"/>
      <w:isLgl/>
      <w:lvlText w:val="%1.%2.%3"/>
      <w:lvlJc w:val="left"/>
      <w:pPr>
        <w:ind w:left="721" w:hanging="720"/>
      </w:pPr>
      <w:rPr>
        <w:rFonts w:hint="default"/>
      </w:rPr>
    </w:lvl>
    <w:lvl w:ilvl="3">
      <w:start w:val="1"/>
      <w:numFmt w:val="decimal"/>
      <w:isLgl/>
      <w:lvlText w:val="%1.%2.%3.%4"/>
      <w:lvlJc w:val="left"/>
      <w:pPr>
        <w:ind w:left="721" w:hanging="720"/>
      </w:pPr>
      <w:rPr>
        <w:rFonts w:hint="default"/>
      </w:rPr>
    </w:lvl>
    <w:lvl w:ilvl="4">
      <w:start w:val="1"/>
      <w:numFmt w:val="decimal"/>
      <w:isLgl/>
      <w:lvlText w:val="%1.%2.%3.%4.%5"/>
      <w:lvlJc w:val="left"/>
      <w:pPr>
        <w:ind w:left="1081" w:hanging="1080"/>
      </w:pPr>
      <w:rPr>
        <w:rFonts w:hint="default"/>
      </w:rPr>
    </w:lvl>
    <w:lvl w:ilvl="5">
      <w:start w:val="1"/>
      <w:numFmt w:val="decimal"/>
      <w:isLgl/>
      <w:lvlText w:val="%1.%2.%3.%4.%5.%6"/>
      <w:lvlJc w:val="left"/>
      <w:pPr>
        <w:ind w:left="1081" w:hanging="1080"/>
      </w:pPr>
      <w:rPr>
        <w:rFonts w:hint="default"/>
      </w:rPr>
    </w:lvl>
    <w:lvl w:ilvl="6">
      <w:start w:val="1"/>
      <w:numFmt w:val="decimal"/>
      <w:isLgl/>
      <w:lvlText w:val="%1.%2.%3.%4.%5.%6.%7"/>
      <w:lvlJc w:val="left"/>
      <w:pPr>
        <w:ind w:left="1441" w:hanging="1440"/>
      </w:pPr>
      <w:rPr>
        <w:rFonts w:hint="default"/>
      </w:rPr>
    </w:lvl>
    <w:lvl w:ilvl="7">
      <w:start w:val="1"/>
      <w:numFmt w:val="decimal"/>
      <w:isLgl/>
      <w:lvlText w:val="%1.%2.%3.%4.%5.%6.%7.%8"/>
      <w:lvlJc w:val="left"/>
      <w:pPr>
        <w:ind w:left="1441" w:hanging="1440"/>
      </w:pPr>
      <w:rPr>
        <w:rFonts w:hint="default"/>
      </w:rPr>
    </w:lvl>
    <w:lvl w:ilvl="8">
      <w:start w:val="1"/>
      <w:numFmt w:val="decimal"/>
      <w:isLgl/>
      <w:lvlText w:val="%1.%2.%3.%4.%5.%6.%7.%8.%9"/>
      <w:lvlJc w:val="left"/>
      <w:pPr>
        <w:ind w:left="1801" w:hanging="1800"/>
      </w:pPr>
      <w:rPr>
        <w:rFonts w:hint="default"/>
      </w:rPr>
    </w:lvl>
  </w:abstractNum>
  <w:abstractNum w:abstractNumId="6">
    <w:nsid w:val="023B392F"/>
    <w:multiLevelType w:val="multilevel"/>
    <w:tmpl w:val="2334F75C"/>
    <w:lvl w:ilvl="0">
      <w:start w:val="1"/>
      <w:numFmt w:val="decimal"/>
      <w:lvlText w:val="%1."/>
      <w:lvlJc w:val="left"/>
      <w:pPr>
        <w:tabs>
          <w:tab w:val="num" w:pos="1134"/>
        </w:tabs>
        <w:ind w:left="1134" w:hanging="1134"/>
      </w:pPr>
      <w:rPr>
        <w:rFonts w:ascii="Times New Roman" w:hAnsi="Times New Roman" w:cs="Times New Roman" w:hint="default"/>
        <w:b/>
        <w:i w:val="0"/>
        <w:sz w:val="24"/>
        <w:szCs w:val="24"/>
      </w:rPr>
    </w:lvl>
    <w:lvl w:ilvl="1">
      <w:start w:val="1"/>
      <w:numFmt w:val="bullet"/>
      <w:lvlText w:val=""/>
      <w:lvlJc w:val="left"/>
      <w:pPr>
        <w:tabs>
          <w:tab w:val="num" w:pos="1134"/>
        </w:tabs>
        <w:ind w:left="1134" w:hanging="1134"/>
      </w:pPr>
      <w:rPr>
        <w:rFonts w:ascii="Symbol" w:hAnsi="Symbol" w:hint="default"/>
        <w:b w:val="0"/>
        <w:sz w:val="24"/>
        <w:szCs w:val="24"/>
      </w:rPr>
    </w:lvl>
    <w:lvl w:ilvl="2">
      <w:start w:val="1"/>
      <w:numFmt w:val="decimal"/>
      <w:lvlText w:val="%1.%2.%3"/>
      <w:lvlJc w:val="left"/>
      <w:pPr>
        <w:tabs>
          <w:tab w:val="num" w:pos="1134"/>
        </w:tabs>
        <w:ind w:left="1134" w:hanging="1134"/>
      </w:pPr>
      <w:rPr>
        <w:rFonts w:cs="Times New Roman" w:hint="default"/>
        <w:b w:val="0"/>
        <w:i w:val="0"/>
        <w:color w:val="auto"/>
      </w:rPr>
    </w:lvl>
    <w:lvl w:ilvl="3">
      <w:start w:val="1"/>
      <w:numFmt w:val="decimal"/>
      <w:lvlText w:val="%1.%2.%3.%4"/>
      <w:lvlJc w:val="left"/>
      <w:pPr>
        <w:tabs>
          <w:tab w:val="num" w:pos="1134"/>
        </w:tabs>
        <w:ind w:left="1134" w:hanging="1134"/>
      </w:pPr>
      <w:rPr>
        <w:rFonts w:cs="Times New Roman" w:hint="default"/>
        <w:b w:val="0"/>
        <w:i w:val="0"/>
        <w:sz w:val="28"/>
        <w:szCs w:val="28"/>
      </w:rPr>
    </w:lvl>
    <w:lvl w:ilvl="4">
      <w:start w:val="1"/>
      <w:numFmt w:val="russianLower"/>
      <w:lvlText w:val="%5)"/>
      <w:lvlJc w:val="left"/>
      <w:pPr>
        <w:tabs>
          <w:tab w:val="num" w:pos="1701"/>
        </w:tabs>
        <w:ind w:left="1701" w:hanging="567"/>
      </w:pPr>
      <w:rPr>
        <w:rFonts w:cs="Times New Roman" w:hint="default"/>
        <w:color w:val="auto"/>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7">
    <w:nsid w:val="0AC72675"/>
    <w:multiLevelType w:val="hybridMultilevel"/>
    <w:tmpl w:val="1BE226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nsid w:val="0E37025A"/>
    <w:multiLevelType w:val="hybridMultilevel"/>
    <w:tmpl w:val="E2D8F4C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0F921521"/>
    <w:multiLevelType w:val="multilevel"/>
    <w:tmpl w:val="7156629A"/>
    <w:lvl w:ilvl="0">
      <w:start w:val="1"/>
      <w:numFmt w:val="decimal"/>
      <w:lvlText w:val="%1."/>
      <w:lvlJc w:val="left"/>
      <w:pPr>
        <w:ind w:left="720" w:hanging="360"/>
      </w:pPr>
      <w:rPr>
        <w:rFonts w:ascii="Times New Roman" w:hAnsi="Times New Roman" w:hint="default"/>
        <w:color w:val="auto"/>
        <w:sz w:val="22"/>
      </w:rPr>
    </w:lvl>
    <w:lvl w:ilvl="1">
      <w:start w:val="1"/>
      <w:numFmt w:val="decimal"/>
      <w:isLgl/>
      <w:lvlText w:val="%1.%2"/>
      <w:lvlJc w:val="left"/>
      <w:pPr>
        <w:ind w:left="780" w:hanging="420"/>
      </w:pPr>
      <w:rPr>
        <w:rFonts w:eastAsia="Calibri" w:hint="default"/>
      </w:rPr>
    </w:lvl>
    <w:lvl w:ilvl="2">
      <w:start w:val="1"/>
      <w:numFmt w:val="decimal"/>
      <w:isLgl/>
      <w:lvlText w:val="%1.%2.%3"/>
      <w:lvlJc w:val="left"/>
      <w:pPr>
        <w:ind w:left="1080" w:hanging="720"/>
      </w:pPr>
      <w:rPr>
        <w:rFonts w:eastAsia="Calibri" w:hint="default"/>
      </w:rPr>
    </w:lvl>
    <w:lvl w:ilvl="3">
      <w:start w:val="1"/>
      <w:numFmt w:val="decimal"/>
      <w:isLgl/>
      <w:lvlText w:val="%1.%2.%3.%4"/>
      <w:lvlJc w:val="left"/>
      <w:pPr>
        <w:ind w:left="1080" w:hanging="720"/>
      </w:pPr>
      <w:rPr>
        <w:rFonts w:eastAsia="Calibri" w:hint="default"/>
      </w:rPr>
    </w:lvl>
    <w:lvl w:ilvl="4">
      <w:start w:val="1"/>
      <w:numFmt w:val="decimal"/>
      <w:isLgl/>
      <w:lvlText w:val="%1.%2.%3.%4.%5"/>
      <w:lvlJc w:val="left"/>
      <w:pPr>
        <w:ind w:left="1440" w:hanging="1080"/>
      </w:pPr>
      <w:rPr>
        <w:rFonts w:eastAsia="Calibri" w:hint="default"/>
      </w:rPr>
    </w:lvl>
    <w:lvl w:ilvl="5">
      <w:start w:val="1"/>
      <w:numFmt w:val="decimal"/>
      <w:isLgl/>
      <w:lvlText w:val="%1.%2.%3.%4.%5.%6"/>
      <w:lvlJc w:val="left"/>
      <w:pPr>
        <w:ind w:left="1440" w:hanging="1080"/>
      </w:pPr>
      <w:rPr>
        <w:rFonts w:eastAsia="Calibri" w:hint="default"/>
      </w:rPr>
    </w:lvl>
    <w:lvl w:ilvl="6">
      <w:start w:val="1"/>
      <w:numFmt w:val="decimal"/>
      <w:isLgl/>
      <w:lvlText w:val="%1.%2.%3.%4.%5.%6.%7"/>
      <w:lvlJc w:val="left"/>
      <w:pPr>
        <w:ind w:left="1800" w:hanging="1440"/>
      </w:pPr>
      <w:rPr>
        <w:rFonts w:eastAsia="Calibri" w:hint="default"/>
      </w:rPr>
    </w:lvl>
    <w:lvl w:ilvl="7">
      <w:start w:val="1"/>
      <w:numFmt w:val="decimal"/>
      <w:isLgl/>
      <w:lvlText w:val="%1.%2.%3.%4.%5.%6.%7.%8"/>
      <w:lvlJc w:val="left"/>
      <w:pPr>
        <w:ind w:left="1800" w:hanging="1440"/>
      </w:pPr>
      <w:rPr>
        <w:rFonts w:eastAsia="Calibri" w:hint="default"/>
      </w:rPr>
    </w:lvl>
    <w:lvl w:ilvl="8">
      <w:start w:val="1"/>
      <w:numFmt w:val="decimal"/>
      <w:isLgl/>
      <w:lvlText w:val="%1.%2.%3.%4.%5.%6.%7.%8.%9"/>
      <w:lvlJc w:val="left"/>
      <w:pPr>
        <w:ind w:left="2160" w:hanging="1800"/>
      </w:pPr>
      <w:rPr>
        <w:rFonts w:eastAsia="Calibri" w:hint="default"/>
      </w:rPr>
    </w:lvl>
  </w:abstractNum>
  <w:abstractNum w:abstractNumId="11">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nsid w:val="12C11D5C"/>
    <w:multiLevelType w:val="multilevel"/>
    <w:tmpl w:val="C6B0D3BA"/>
    <w:lvl w:ilvl="0">
      <w:start w:val="1"/>
      <w:numFmt w:val="decimal"/>
      <w:lvlText w:val="%1."/>
      <w:lvlJc w:val="left"/>
      <w:pPr>
        <w:ind w:left="1080" w:hanging="360"/>
      </w:pPr>
      <w:rPr>
        <w:rFonts w:cs="Times New Roman" w:hint="default"/>
      </w:rPr>
    </w:lvl>
    <w:lvl w:ilvl="1">
      <w:start w:val="1"/>
      <w:numFmt w:val="decimal"/>
      <w:isLgl/>
      <w:lvlText w:val="%1.%2."/>
      <w:lvlJc w:val="left"/>
      <w:pPr>
        <w:ind w:left="1440" w:hanging="360"/>
      </w:pPr>
      <w:rPr>
        <w:rFonts w:cs="Times New Roman" w:hint="default"/>
      </w:rPr>
    </w:lvl>
    <w:lvl w:ilvl="2">
      <w:start w:val="1"/>
      <w:numFmt w:val="decimal"/>
      <w:isLgl/>
      <w:lvlText w:val="%1.%2.%3."/>
      <w:lvlJc w:val="left"/>
      <w:pPr>
        <w:ind w:left="2160" w:hanging="720"/>
      </w:pPr>
      <w:rPr>
        <w:rFonts w:cs="Times New Roman" w:hint="default"/>
      </w:rPr>
    </w:lvl>
    <w:lvl w:ilvl="3">
      <w:start w:val="1"/>
      <w:numFmt w:val="decimal"/>
      <w:isLgl/>
      <w:lvlText w:val="%1.%2.%3.%4."/>
      <w:lvlJc w:val="left"/>
      <w:pPr>
        <w:ind w:left="2520" w:hanging="720"/>
      </w:pPr>
      <w:rPr>
        <w:rFonts w:cs="Times New Roman" w:hint="default"/>
      </w:rPr>
    </w:lvl>
    <w:lvl w:ilvl="4">
      <w:start w:val="1"/>
      <w:numFmt w:val="decimal"/>
      <w:isLgl/>
      <w:lvlText w:val="%1.%2.%3.%4.%5."/>
      <w:lvlJc w:val="left"/>
      <w:pPr>
        <w:ind w:left="2880" w:hanging="720"/>
      </w:pPr>
      <w:rPr>
        <w:rFonts w:cs="Times New Roman" w:hint="default"/>
      </w:rPr>
    </w:lvl>
    <w:lvl w:ilvl="5">
      <w:start w:val="1"/>
      <w:numFmt w:val="decimal"/>
      <w:isLgl/>
      <w:lvlText w:val="%1.%2.%3.%4.%5.%6."/>
      <w:lvlJc w:val="left"/>
      <w:pPr>
        <w:ind w:left="3600" w:hanging="1080"/>
      </w:pPr>
      <w:rPr>
        <w:rFonts w:cs="Times New Roman" w:hint="default"/>
      </w:rPr>
    </w:lvl>
    <w:lvl w:ilvl="6">
      <w:start w:val="1"/>
      <w:numFmt w:val="decimal"/>
      <w:isLgl/>
      <w:lvlText w:val="%1.%2.%3.%4.%5.%6.%7."/>
      <w:lvlJc w:val="left"/>
      <w:pPr>
        <w:ind w:left="3960" w:hanging="1080"/>
      </w:pPr>
      <w:rPr>
        <w:rFonts w:cs="Times New Roman" w:hint="default"/>
      </w:rPr>
    </w:lvl>
    <w:lvl w:ilvl="7">
      <w:start w:val="1"/>
      <w:numFmt w:val="decimal"/>
      <w:isLgl/>
      <w:lvlText w:val="%1.%2.%3.%4.%5.%6.%7.%8."/>
      <w:lvlJc w:val="left"/>
      <w:pPr>
        <w:ind w:left="4680" w:hanging="1440"/>
      </w:pPr>
      <w:rPr>
        <w:rFonts w:cs="Times New Roman" w:hint="default"/>
      </w:rPr>
    </w:lvl>
    <w:lvl w:ilvl="8">
      <w:start w:val="1"/>
      <w:numFmt w:val="decimal"/>
      <w:isLgl/>
      <w:lvlText w:val="%1.%2.%3.%4.%5.%6.%7.%8.%9."/>
      <w:lvlJc w:val="left"/>
      <w:pPr>
        <w:ind w:left="5040" w:hanging="1440"/>
      </w:pPr>
      <w:rPr>
        <w:rFonts w:cs="Times New Roman" w:hint="default"/>
      </w:rPr>
    </w:lvl>
  </w:abstractNum>
  <w:abstractNum w:abstractNumId="13">
    <w:nsid w:val="149311B8"/>
    <w:multiLevelType w:val="hybridMultilevel"/>
    <w:tmpl w:val="D3AC1BC2"/>
    <w:lvl w:ilvl="0" w:tplc="51DCD5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6091825"/>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nsid w:val="1A8352C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205D3FDD"/>
    <w:multiLevelType w:val="hybridMultilevel"/>
    <w:tmpl w:val="CBF4DD62"/>
    <w:lvl w:ilvl="0" w:tplc="51DCD5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nsid w:val="257D5F02"/>
    <w:multiLevelType w:val="hybridMultilevel"/>
    <w:tmpl w:val="2C7A9F7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26710835"/>
    <w:multiLevelType w:val="multilevel"/>
    <w:tmpl w:val="78967322"/>
    <w:lvl w:ilvl="0">
      <w:start w:val="1"/>
      <w:numFmt w:val="decimal"/>
      <w:lvlText w:val="%1"/>
      <w:lvlJc w:val="left"/>
      <w:pPr>
        <w:tabs>
          <w:tab w:val="num" w:pos="360"/>
        </w:tabs>
        <w:ind w:left="360" w:hanging="360"/>
      </w:pPr>
      <w:rPr>
        <w:rFonts w:hint="default"/>
        <w:sz w:val="28"/>
      </w:rPr>
    </w:lvl>
    <w:lvl w:ilvl="1">
      <w:start w:val="1"/>
      <w:numFmt w:val="decimal"/>
      <w:lvlText w:val="%1.%2"/>
      <w:lvlJc w:val="left"/>
      <w:pPr>
        <w:tabs>
          <w:tab w:val="num" w:pos="360"/>
        </w:tabs>
        <w:ind w:left="360" w:hanging="360"/>
      </w:pPr>
      <w:rPr>
        <w:rFonts w:hint="default"/>
        <w:sz w:val="24"/>
        <w:szCs w:val="24"/>
      </w:rPr>
    </w:lvl>
    <w:lvl w:ilvl="2">
      <w:start w:val="1"/>
      <w:numFmt w:val="decimal"/>
      <w:lvlText w:val="%1.%2.%3"/>
      <w:lvlJc w:val="left"/>
      <w:pPr>
        <w:tabs>
          <w:tab w:val="num" w:pos="720"/>
        </w:tabs>
        <w:ind w:left="720" w:hanging="720"/>
      </w:pPr>
      <w:rPr>
        <w:rFonts w:hint="default"/>
        <w:sz w:val="28"/>
      </w:rPr>
    </w:lvl>
    <w:lvl w:ilvl="3">
      <w:start w:val="1"/>
      <w:numFmt w:val="decimal"/>
      <w:lvlText w:val="%1.%2.%3.%4"/>
      <w:lvlJc w:val="left"/>
      <w:pPr>
        <w:tabs>
          <w:tab w:val="num" w:pos="720"/>
        </w:tabs>
        <w:ind w:left="720" w:hanging="720"/>
      </w:pPr>
      <w:rPr>
        <w:rFonts w:hint="default"/>
        <w:sz w:val="28"/>
      </w:rPr>
    </w:lvl>
    <w:lvl w:ilvl="4">
      <w:start w:val="1"/>
      <w:numFmt w:val="decimal"/>
      <w:lvlText w:val="%1.%2.%3.%4.%5"/>
      <w:lvlJc w:val="left"/>
      <w:pPr>
        <w:tabs>
          <w:tab w:val="num" w:pos="1080"/>
        </w:tabs>
        <w:ind w:left="1080" w:hanging="1080"/>
      </w:pPr>
      <w:rPr>
        <w:rFonts w:hint="default"/>
        <w:sz w:val="28"/>
      </w:rPr>
    </w:lvl>
    <w:lvl w:ilvl="5">
      <w:start w:val="1"/>
      <w:numFmt w:val="decimal"/>
      <w:lvlText w:val="%1.%2.%3.%4.%5.%6"/>
      <w:lvlJc w:val="left"/>
      <w:pPr>
        <w:tabs>
          <w:tab w:val="num" w:pos="1080"/>
        </w:tabs>
        <w:ind w:left="1080" w:hanging="1080"/>
      </w:pPr>
      <w:rPr>
        <w:rFonts w:hint="default"/>
        <w:sz w:val="28"/>
      </w:rPr>
    </w:lvl>
    <w:lvl w:ilvl="6">
      <w:start w:val="1"/>
      <w:numFmt w:val="decimal"/>
      <w:lvlText w:val="%1.%2.%3.%4.%5.%6.%7"/>
      <w:lvlJc w:val="left"/>
      <w:pPr>
        <w:tabs>
          <w:tab w:val="num" w:pos="1440"/>
        </w:tabs>
        <w:ind w:left="1440" w:hanging="1440"/>
      </w:pPr>
      <w:rPr>
        <w:rFonts w:hint="default"/>
        <w:sz w:val="28"/>
      </w:rPr>
    </w:lvl>
    <w:lvl w:ilvl="7">
      <w:start w:val="1"/>
      <w:numFmt w:val="decimal"/>
      <w:lvlText w:val="%1.%2.%3.%4.%5.%6.%7.%8"/>
      <w:lvlJc w:val="left"/>
      <w:pPr>
        <w:tabs>
          <w:tab w:val="num" w:pos="1440"/>
        </w:tabs>
        <w:ind w:left="1440" w:hanging="1440"/>
      </w:pPr>
      <w:rPr>
        <w:rFonts w:hint="default"/>
        <w:sz w:val="28"/>
      </w:rPr>
    </w:lvl>
    <w:lvl w:ilvl="8">
      <w:start w:val="1"/>
      <w:numFmt w:val="decimal"/>
      <w:lvlText w:val="%1.%2.%3.%4.%5.%6.%7.%8.%9"/>
      <w:lvlJc w:val="left"/>
      <w:pPr>
        <w:tabs>
          <w:tab w:val="num" w:pos="1440"/>
        </w:tabs>
        <w:ind w:left="1440" w:hanging="1440"/>
      </w:pPr>
      <w:rPr>
        <w:rFonts w:hint="default"/>
        <w:sz w:val="28"/>
      </w:rPr>
    </w:lvl>
  </w:abstractNum>
  <w:abstractNum w:abstractNumId="21">
    <w:nsid w:val="282F5D3C"/>
    <w:multiLevelType w:val="hybridMultilevel"/>
    <w:tmpl w:val="2BBE9622"/>
    <w:lvl w:ilvl="0" w:tplc="51DCD544">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2">
    <w:nsid w:val="287301AF"/>
    <w:multiLevelType w:val="hybridMultilevel"/>
    <w:tmpl w:val="A656CA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C6E27A3"/>
    <w:multiLevelType w:val="multilevel"/>
    <w:tmpl w:val="EB4699D4"/>
    <w:lvl w:ilvl="0">
      <w:start w:val="1"/>
      <w:numFmt w:val="decimal"/>
      <w:lvlText w:val="%1."/>
      <w:lvlJc w:val="left"/>
      <w:pPr>
        <w:tabs>
          <w:tab w:val="num" w:pos="840"/>
        </w:tabs>
        <w:ind w:left="840" w:hanging="840"/>
      </w:pPr>
      <w:rPr>
        <w:rFonts w:hint="default"/>
      </w:rPr>
    </w:lvl>
    <w:lvl w:ilvl="1">
      <w:start w:val="1"/>
      <w:numFmt w:val="decimal"/>
      <w:lvlText w:val="%1.%2."/>
      <w:lvlJc w:val="left"/>
      <w:pPr>
        <w:tabs>
          <w:tab w:val="num" w:pos="1080"/>
        </w:tabs>
        <w:ind w:left="1080" w:hanging="840"/>
      </w:pPr>
      <w:rPr>
        <w:rFonts w:hint="default"/>
      </w:rPr>
    </w:lvl>
    <w:lvl w:ilvl="2">
      <w:start w:val="1"/>
      <w:numFmt w:val="decimal"/>
      <w:lvlText w:val="%1.%2.%3."/>
      <w:lvlJc w:val="left"/>
      <w:pPr>
        <w:tabs>
          <w:tab w:val="num" w:pos="1320"/>
        </w:tabs>
        <w:ind w:left="1320" w:hanging="840"/>
      </w:pPr>
      <w:rPr>
        <w:rFonts w:hint="default"/>
      </w:rPr>
    </w:lvl>
    <w:lvl w:ilvl="3">
      <w:start w:val="1"/>
      <w:numFmt w:val="decimal"/>
      <w:lvlText w:val="%1.%2.%3.%4."/>
      <w:lvlJc w:val="left"/>
      <w:pPr>
        <w:tabs>
          <w:tab w:val="num" w:pos="1800"/>
        </w:tabs>
        <w:ind w:left="1800" w:hanging="108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3240"/>
        </w:tabs>
        <w:ind w:left="3240" w:hanging="180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4080"/>
        </w:tabs>
        <w:ind w:left="4080" w:hanging="2160"/>
      </w:pPr>
      <w:rPr>
        <w:rFonts w:hint="default"/>
      </w:rPr>
    </w:lvl>
  </w:abstractNum>
  <w:abstractNum w:abstractNumId="24">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nsid w:val="32FA70B6"/>
    <w:multiLevelType w:val="hybridMultilevel"/>
    <w:tmpl w:val="19901B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5535EF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8">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9">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96D44B3"/>
    <w:multiLevelType w:val="multilevel"/>
    <w:tmpl w:val="F88499B8"/>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b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A2524BB"/>
    <w:multiLevelType w:val="multilevel"/>
    <w:tmpl w:val="5448A664"/>
    <w:lvl w:ilvl="0">
      <w:start w:val="1"/>
      <w:numFmt w:val="decimal"/>
      <w:lvlText w:val="%1."/>
      <w:lvlJc w:val="left"/>
      <w:pPr>
        <w:tabs>
          <w:tab w:val="num" w:pos="1134"/>
        </w:tabs>
        <w:ind w:left="1134" w:hanging="1134"/>
      </w:pPr>
      <w:rPr>
        <w:rFonts w:hint="default"/>
        <w:sz w:val="28"/>
        <w:szCs w:val="28"/>
      </w:rPr>
    </w:lvl>
    <w:lvl w:ilvl="1">
      <w:start w:val="1"/>
      <w:numFmt w:val="decimal"/>
      <w:lvlText w:val="%1.%2."/>
      <w:lvlJc w:val="left"/>
      <w:pPr>
        <w:tabs>
          <w:tab w:val="num" w:pos="1134"/>
        </w:tabs>
        <w:ind w:left="1134" w:hanging="1134"/>
      </w:pPr>
      <w:rPr>
        <w:rFonts w:hint="default"/>
        <w:b w:val="0"/>
        <w:sz w:val="24"/>
        <w:szCs w:val="24"/>
      </w:rPr>
    </w:lvl>
    <w:lvl w:ilvl="2">
      <w:start w:val="1"/>
      <w:numFmt w:val="decimal"/>
      <w:lvlText w:val="11.1.%3."/>
      <w:lvlJc w:val="left"/>
      <w:pPr>
        <w:tabs>
          <w:tab w:val="num" w:pos="1134"/>
        </w:tabs>
        <w:ind w:left="1134" w:hanging="1134"/>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nsid w:val="4A77765B"/>
    <w:multiLevelType w:val="multilevel"/>
    <w:tmpl w:val="41A83704"/>
    <w:lvl w:ilvl="0">
      <w:start w:val="1"/>
      <w:numFmt w:val="decimal"/>
      <w:lvlText w:val="%1."/>
      <w:lvlJc w:val="left"/>
      <w:pPr>
        <w:tabs>
          <w:tab w:val="num" w:pos="1134"/>
        </w:tabs>
        <w:ind w:left="1134" w:hanging="1134"/>
      </w:pPr>
      <w:rPr>
        <w:rFonts w:ascii="Times New Roman" w:hAnsi="Times New Roman" w:cs="Times New Roman" w:hint="default"/>
        <w:b/>
        <w:i w:val="0"/>
        <w:sz w:val="24"/>
        <w:szCs w:val="24"/>
      </w:rPr>
    </w:lvl>
    <w:lvl w:ilvl="1">
      <w:start w:val="1"/>
      <w:numFmt w:val="decimal"/>
      <w:lvlText w:val="%1.%2"/>
      <w:lvlJc w:val="left"/>
      <w:pPr>
        <w:tabs>
          <w:tab w:val="num" w:pos="1134"/>
        </w:tabs>
        <w:ind w:left="1134" w:hanging="1134"/>
      </w:pPr>
      <w:rPr>
        <w:rFonts w:cs="Times New Roman" w:hint="default"/>
        <w:b w:val="0"/>
        <w:sz w:val="24"/>
        <w:szCs w:val="24"/>
      </w:rPr>
    </w:lvl>
    <w:lvl w:ilvl="2">
      <w:start w:val="1"/>
      <w:numFmt w:val="decimal"/>
      <w:lvlText w:val="%1.%2.%3"/>
      <w:lvlJc w:val="left"/>
      <w:pPr>
        <w:tabs>
          <w:tab w:val="num" w:pos="1134"/>
        </w:tabs>
        <w:ind w:left="1134" w:hanging="1134"/>
      </w:pPr>
      <w:rPr>
        <w:rFonts w:cs="Times New Roman" w:hint="default"/>
        <w:b w:val="0"/>
        <w:i w:val="0"/>
        <w:color w:val="auto"/>
      </w:rPr>
    </w:lvl>
    <w:lvl w:ilvl="3">
      <w:start w:val="1"/>
      <w:numFmt w:val="decimal"/>
      <w:lvlText w:val="%1.%2.%3.%4"/>
      <w:lvlJc w:val="left"/>
      <w:pPr>
        <w:tabs>
          <w:tab w:val="num" w:pos="1134"/>
        </w:tabs>
        <w:ind w:left="1134" w:hanging="1134"/>
      </w:pPr>
      <w:rPr>
        <w:rFonts w:cs="Times New Roman" w:hint="default"/>
        <w:b w:val="0"/>
        <w:i w:val="0"/>
        <w:sz w:val="28"/>
        <w:szCs w:val="28"/>
      </w:rPr>
    </w:lvl>
    <w:lvl w:ilvl="4">
      <w:start w:val="1"/>
      <w:numFmt w:val="russianLower"/>
      <w:lvlText w:val="%5)"/>
      <w:lvlJc w:val="left"/>
      <w:pPr>
        <w:tabs>
          <w:tab w:val="num" w:pos="1701"/>
        </w:tabs>
        <w:ind w:left="1701" w:hanging="567"/>
      </w:pPr>
      <w:rPr>
        <w:rFonts w:cs="Times New Roman" w:hint="default"/>
        <w:color w:val="auto"/>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35">
    <w:nsid w:val="4BE01C22"/>
    <w:multiLevelType w:val="multilevel"/>
    <w:tmpl w:val="4314D266"/>
    <w:lvl w:ilvl="0">
      <w:start w:val="1"/>
      <w:numFmt w:val="bullet"/>
      <w:lvlText w:val=""/>
      <w:lvlJc w:val="left"/>
      <w:pPr>
        <w:tabs>
          <w:tab w:val="num" w:pos="900"/>
        </w:tabs>
        <w:ind w:left="900" w:hanging="360"/>
      </w:pPr>
      <w:rPr>
        <w:rFonts w:ascii="Symbol" w:hAnsi="Symbol" w:hint="default"/>
      </w:rPr>
    </w:lvl>
    <w:lvl w:ilvl="1">
      <w:start w:val="1"/>
      <w:numFmt w:val="decimal"/>
      <w:isLgl/>
      <w:lvlText w:val="%1.%2."/>
      <w:lvlJc w:val="left"/>
      <w:pPr>
        <w:tabs>
          <w:tab w:val="num" w:pos="900"/>
        </w:tabs>
        <w:ind w:left="900" w:hanging="540"/>
      </w:pPr>
      <w:rPr>
        <w:rFonts w:ascii="Times New Roman" w:hAnsi="Times New Roman" w:cs="Times New Roman" w:hint="default"/>
      </w:rPr>
    </w:lvl>
    <w:lvl w:ilvl="2">
      <w:start w:val="1"/>
      <w:numFmt w:val="decimal"/>
      <w:isLgl/>
      <w:lvlText w:val="%1.%2.%3."/>
      <w:lvlJc w:val="left"/>
      <w:pPr>
        <w:tabs>
          <w:tab w:val="num" w:pos="1080"/>
        </w:tabs>
        <w:ind w:left="1080" w:hanging="720"/>
      </w:pPr>
      <w:rPr>
        <w:rFonts w:ascii="Times New Roman" w:hAnsi="Times New Roman" w:cs="Times New Roman" w:hint="default"/>
      </w:rPr>
    </w:lvl>
    <w:lvl w:ilvl="3">
      <w:start w:val="1"/>
      <w:numFmt w:val="decimal"/>
      <w:isLgl/>
      <w:lvlText w:val="%1.%2.%3.%4."/>
      <w:lvlJc w:val="left"/>
      <w:pPr>
        <w:tabs>
          <w:tab w:val="num" w:pos="1080"/>
        </w:tabs>
        <w:ind w:left="1080" w:hanging="720"/>
      </w:pPr>
      <w:rPr>
        <w:rFonts w:ascii="Times New Roman" w:hAnsi="Times New Roman" w:cs="Times New Roman" w:hint="default"/>
      </w:rPr>
    </w:lvl>
    <w:lvl w:ilvl="4">
      <w:start w:val="1"/>
      <w:numFmt w:val="decimal"/>
      <w:isLgl/>
      <w:lvlText w:val="%1.%2.%3.%4.%5."/>
      <w:lvlJc w:val="left"/>
      <w:pPr>
        <w:tabs>
          <w:tab w:val="num" w:pos="1440"/>
        </w:tabs>
        <w:ind w:left="1440" w:hanging="1080"/>
      </w:pPr>
      <w:rPr>
        <w:rFonts w:ascii="Times New Roman" w:hAnsi="Times New Roman" w:cs="Times New Roman" w:hint="default"/>
      </w:rPr>
    </w:lvl>
    <w:lvl w:ilvl="5">
      <w:start w:val="1"/>
      <w:numFmt w:val="decimal"/>
      <w:isLgl/>
      <w:lvlText w:val="%1.%2.%3.%4.%5.%6."/>
      <w:lvlJc w:val="left"/>
      <w:pPr>
        <w:tabs>
          <w:tab w:val="num" w:pos="1440"/>
        </w:tabs>
        <w:ind w:left="1440" w:hanging="1080"/>
      </w:pPr>
      <w:rPr>
        <w:rFonts w:ascii="Times New Roman" w:hAnsi="Times New Roman" w:cs="Times New Roman" w:hint="default"/>
      </w:rPr>
    </w:lvl>
    <w:lvl w:ilvl="6">
      <w:start w:val="1"/>
      <w:numFmt w:val="decimal"/>
      <w:isLgl/>
      <w:lvlText w:val="%1.%2.%3.%4.%5.%6.%7."/>
      <w:lvlJc w:val="left"/>
      <w:pPr>
        <w:tabs>
          <w:tab w:val="num" w:pos="1800"/>
        </w:tabs>
        <w:ind w:left="1800" w:hanging="1440"/>
      </w:pPr>
      <w:rPr>
        <w:rFonts w:ascii="Times New Roman" w:hAnsi="Times New Roman" w:cs="Times New Roman" w:hint="default"/>
      </w:rPr>
    </w:lvl>
    <w:lvl w:ilvl="7">
      <w:start w:val="1"/>
      <w:numFmt w:val="decimal"/>
      <w:isLgl/>
      <w:lvlText w:val="%1.%2.%3.%4.%5.%6.%7.%8."/>
      <w:lvlJc w:val="left"/>
      <w:pPr>
        <w:tabs>
          <w:tab w:val="num" w:pos="1800"/>
        </w:tabs>
        <w:ind w:left="1800" w:hanging="1440"/>
      </w:pPr>
      <w:rPr>
        <w:rFonts w:ascii="Times New Roman" w:hAnsi="Times New Roman" w:cs="Times New Roman" w:hint="default"/>
      </w:rPr>
    </w:lvl>
    <w:lvl w:ilvl="8">
      <w:start w:val="1"/>
      <w:numFmt w:val="decimal"/>
      <w:isLgl/>
      <w:lvlText w:val="%1.%2.%3.%4.%5.%6.%7.%8.%9."/>
      <w:lvlJc w:val="left"/>
      <w:pPr>
        <w:tabs>
          <w:tab w:val="num" w:pos="2160"/>
        </w:tabs>
        <w:ind w:left="2160" w:hanging="1800"/>
      </w:pPr>
      <w:rPr>
        <w:rFonts w:ascii="Times New Roman" w:hAnsi="Times New Roman" w:cs="Times New Roman" w:hint="default"/>
      </w:rPr>
    </w:lvl>
  </w:abstractNum>
  <w:abstractNum w:abstractNumId="36">
    <w:nsid w:val="4C842620"/>
    <w:multiLevelType w:val="hybridMultilevel"/>
    <w:tmpl w:val="881E4950"/>
    <w:lvl w:ilvl="0" w:tplc="CAEEBF9C">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7">
    <w:nsid w:val="4CD53D3F"/>
    <w:multiLevelType w:val="hybridMultilevel"/>
    <w:tmpl w:val="A5AAFD1C"/>
    <w:lvl w:ilvl="0" w:tplc="6498787C">
      <w:start w:val="1"/>
      <w:numFmt w:val="decimal"/>
      <w:lvlText w:val="%1."/>
      <w:lvlJc w:val="left"/>
      <w:pPr>
        <w:tabs>
          <w:tab w:val="num" w:pos="360"/>
        </w:tabs>
        <w:ind w:left="360" w:hanging="360"/>
      </w:pPr>
      <w:rPr>
        <w:b/>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8">
    <w:nsid w:val="4D9E7523"/>
    <w:multiLevelType w:val="hybridMultilevel"/>
    <w:tmpl w:val="FC0E4712"/>
    <w:lvl w:ilvl="0" w:tplc="CAEEBF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4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1">
    <w:nsid w:val="66AD4D9B"/>
    <w:multiLevelType w:val="hybridMultilevel"/>
    <w:tmpl w:val="B5AC0C66"/>
    <w:lvl w:ilvl="0" w:tplc="FFFFFFFF">
      <w:start w:val="1"/>
      <w:numFmt w:val="decimal"/>
      <w:lvlText w:val="%1."/>
      <w:lvlJc w:val="left"/>
      <w:pPr>
        <w:tabs>
          <w:tab w:val="num" w:pos="360"/>
        </w:tabs>
        <w:ind w:left="360" w:hanging="360"/>
      </w:pPr>
    </w:lvl>
    <w:lvl w:ilvl="1" w:tplc="FFFFFFFF">
      <w:numFmt w:val="none"/>
      <w:lvlText w:val=""/>
      <w:lvlJc w:val="left"/>
      <w:pPr>
        <w:tabs>
          <w:tab w:val="num" w:pos="360"/>
        </w:tabs>
        <w:ind w:left="0" w:firstLine="0"/>
      </w:pPr>
    </w:lvl>
    <w:lvl w:ilvl="2" w:tplc="FFFFFFFF">
      <w:numFmt w:val="none"/>
      <w:lvlText w:val=""/>
      <w:lvlJc w:val="left"/>
      <w:pPr>
        <w:tabs>
          <w:tab w:val="num" w:pos="360"/>
        </w:tabs>
        <w:ind w:left="0" w:firstLine="0"/>
      </w:pPr>
    </w:lvl>
    <w:lvl w:ilvl="3" w:tplc="FFFFFFFF">
      <w:numFmt w:val="none"/>
      <w:lvlText w:val=""/>
      <w:lvlJc w:val="left"/>
      <w:pPr>
        <w:tabs>
          <w:tab w:val="num" w:pos="360"/>
        </w:tabs>
        <w:ind w:left="0" w:firstLine="0"/>
      </w:p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42">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43">
    <w:nsid w:val="69245787"/>
    <w:multiLevelType w:val="hybridMultilevel"/>
    <w:tmpl w:val="4992F21A"/>
    <w:lvl w:ilvl="0" w:tplc="04190001">
      <w:start w:val="1"/>
      <w:numFmt w:val="bullet"/>
      <w:lvlText w:val=""/>
      <w:lvlJc w:val="left"/>
      <w:pPr>
        <w:ind w:left="721" w:hanging="360"/>
      </w:pPr>
      <w:rPr>
        <w:rFonts w:ascii="Symbol" w:hAnsi="Symbol" w:hint="default"/>
      </w:rPr>
    </w:lvl>
    <w:lvl w:ilvl="1" w:tplc="04190003" w:tentative="1">
      <w:start w:val="1"/>
      <w:numFmt w:val="bullet"/>
      <w:lvlText w:val="o"/>
      <w:lvlJc w:val="left"/>
      <w:pPr>
        <w:ind w:left="1441" w:hanging="360"/>
      </w:pPr>
      <w:rPr>
        <w:rFonts w:ascii="Courier New" w:hAnsi="Courier New" w:cs="Courier New" w:hint="default"/>
      </w:rPr>
    </w:lvl>
    <w:lvl w:ilvl="2" w:tplc="04190005" w:tentative="1">
      <w:start w:val="1"/>
      <w:numFmt w:val="bullet"/>
      <w:lvlText w:val=""/>
      <w:lvlJc w:val="left"/>
      <w:pPr>
        <w:ind w:left="2161" w:hanging="360"/>
      </w:pPr>
      <w:rPr>
        <w:rFonts w:ascii="Wingdings" w:hAnsi="Wingdings" w:hint="default"/>
      </w:rPr>
    </w:lvl>
    <w:lvl w:ilvl="3" w:tplc="04190001" w:tentative="1">
      <w:start w:val="1"/>
      <w:numFmt w:val="bullet"/>
      <w:lvlText w:val=""/>
      <w:lvlJc w:val="left"/>
      <w:pPr>
        <w:ind w:left="2881" w:hanging="360"/>
      </w:pPr>
      <w:rPr>
        <w:rFonts w:ascii="Symbol" w:hAnsi="Symbol" w:hint="default"/>
      </w:rPr>
    </w:lvl>
    <w:lvl w:ilvl="4" w:tplc="04190003" w:tentative="1">
      <w:start w:val="1"/>
      <w:numFmt w:val="bullet"/>
      <w:lvlText w:val="o"/>
      <w:lvlJc w:val="left"/>
      <w:pPr>
        <w:ind w:left="3601" w:hanging="360"/>
      </w:pPr>
      <w:rPr>
        <w:rFonts w:ascii="Courier New" w:hAnsi="Courier New" w:cs="Courier New" w:hint="default"/>
      </w:rPr>
    </w:lvl>
    <w:lvl w:ilvl="5" w:tplc="04190005" w:tentative="1">
      <w:start w:val="1"/>
      <w:numFmt w:val="bullet"/>
      <w:lvlText w:val=""/>
      <w:lvlJc w:val="left"/>
      <w:pPr>
        <w:ind w:left="4321" w:hanging="360"/>
      </w:pPr>
      <w:rPr>
        <w:rFonts w:ascii="Wingdings" w:hAnsi="Wingdings" w:hint="default"/>
      </w:rPr>
    </w:lvl>
    <w:lvl w:ilvl="6" w:tplc="04190001" w:tentative="1">
      <w:start w:val="1"/>
      <w:numFmt w:val="bullet"/>
      <w:lvlText w:val=""/>
      <w:lvlJc w:val="left"/>
      <w:pPr>
        <w:ind w:left="5041" w:hanging="360"/>
      </w:pPr>
      <w:rPr>
        <w:rFonts w:ascii="Symbol" w:hAnsi="Symbol" w:hint="default"/>
      </w:rPr>
    </w:lvl>
    <w:lvl w:ilvl="7" w:tplc="04190003" w:tentative="1">
      <w:start w:val="1"/>
      <w:numFmt w:val="bullet"/>
      <w:lvlText w:val="o"/>
      <w:lvlJc w:val="left"/>
      <w:pPr>
        <w:ind w:left="5761" w:hanging="360"/>
      </w:pPr>
      <w:rPr>
        <w:rFonts w:ascii="Courier New" w:hAnsi="Courier New" w:cs="Courier New" w:hint="default"/>
      </w:rPr>
    </w:lvl>
    <w:lvl w:ilvl="8" w:tplc="04190005" w:tentative="1">
      <w:start w:val="1"/>
      <w:numFmt w:val="bullet"/>
      <w:lvlText w:val=""/>
      <w:lvlJc w:val="left"/>
      <w:pPr>
        <w:ind w:left="6481" w:hanging="360"/>
      </w:pPr>
      <w:rPr>
        <w:rFonts w:ascii="Wingdings" w:hAnsi="Wingdings" w:hint="default"/>
      </w:rPr>
    </w:lvl>
  </w:abstractNum>
  <w:abstractNum w:abstractNumId="44">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6">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num w:numId="1">
    <w:abstractNumId w:val="40"/>
  </w:num>
  <w:num w:numId="2">
    <w:abstractNumId w:val="18"/>
  </w:num>
  <w:num w:numId="3">
    <w:abstractNumId w:val="0"/>
  </w:num>
  <w:num w:numId="4">
    <w:abstractNumId w:val="1"/>
  </w:num>
  <w:num w:numId="5">
    <w:abstractNumId w:val="15"/>
  </w:num>
  <w:num w:numId="6">
    <w:abstractNumId w:val="2"/>
  </w:num>
  <w:num w:numId="7">
    <w:abstractNumId w:val="29"/>
  </w:num>
  <w:num w:numId="8">
    <w:abstractNumId w:val="44"/>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num>
  <w:num w:numId="13">
    <w:abstractNumId w:val="31"/>
  </w:num>
  <w:num w:numId="14">
    <w:abstractNumId w:val="45"/>
  </w:num>
  <w:num w:numId="15">
    <w:abstractNumId w:val="42"/>
  </w:num>
  <w:num w:numId="16">
    <w:abstractNumId w:val="4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9"/>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lvlOverride w:ilvl="2"/>
    <w:lvlOverride w:ilvl="3"/>
    <w:lvlOverride w:ilvl="4"/>
    <w:lvlOverride w:ilvl="5"/>
    <w:lvlOverride w:ilvl="6"/>
    <w:lvlOverride w:ilvl="7"/>
    <w:lvlOverride w:ilvl="8"/>
  </w:num>
  <w:num w:numId="28">
    <w:abstractNumId w:val="2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1"/>
    <w:lvlOverride w:ilvl="0">
      <w:startOverride w:val="1"/>
    </w:lvlOverride>
    <w:lvlOverride w:ilvl="1"/>
    <w:lvlOverride w:ilvl="2"/>
    <w:lvlOverride w:ilvl="3"/>
    <w:lvlOverride w:ilvl="4"/>
    <w:lvlOverride w:ilvl="5"/>
    <w:lvlOverride w:ilvl="6"/>
    <w:lvlOverride w:ilvl="7"/>
    <w:lvlOverride w:ilvl="8"/>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6"/>
  </w:num>
  <w:num w:numId="3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3"/>
  </w:num>
  <w:num w:numId="39">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8"/>
  </w:num>
  <w:num w:numId="47">
    <w:abstractNumId w:val="9"/>
  </w:num>
  <w:num w:numId="48">
    <w:abstractNumId w:val="2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400"/>
    <w:rsid w:val="00030AD0"/>
    <w:rsid w:val="0003127F"/>
    <w:rsid w:val="00031332"/>
    <w:rsid w:val="00031672"/>
    <w:rsid w:val="00045EA6"/>
    <w:rsid w:val="00046C0D"/>
    <w:rsid w:val="00046FE4"/>
    <w:rsid w:val="00050F0F"/>
    <w:rsid w:val="00051A5A"/>
    <w:rsid w:val="00054C5B"/>
    <w:rsid w:val="00054F65"/>
    <w:rsid w:val="000605EE"/>
    <w:rsid w:val="00060E39"/>
    <w:rsid w:val="000615AE"/>
    <w:rsid w:val="0006436A"/>
    <w:rsid w:val="000652C1"/>
    <w:rsid w:val="000675A3"/>
    <w:rsid w:val="00072BF0"/>
    <w:rsid w:val="0007377B"/>
    <w:rsid w:val="00073928"/>
    <w:rsid w:val="00075D84"/>
    <w:rsid w:val="00081BE4"/>
    <w:rsid w:val="00082C76"/>
    <w:rsid w:val="00083113"/>
    <w:rsid w:val="0008456E"/>
    <w:rsid w:val="00084665"/>
    <w:rsid w:val="000904F7"/>
    <w:rsid w:val="00091AC1"/>
    <w:rsid w:val="000933D8"/>
    <w:rsid w:val="00095561"/>
    <w:rsid w:val="00096A08"/>
    <w:rsid w:val="000A2C73"/>
    <w:rsid w:val="000A301E"/>
    <w:rsid w:val="000B1A12"/>
    <w:rsid w:val="000B35A5"/>
    <w:rsid w:val="000C0EB7"/>
    <w:rsid w:val="000C21AA"/>
    <w:rsid w:val="000C2567"/>
    <w:rsid w:val="000C61CF"/>
    <w:rsid w:val="000D0C8E"/>
    <w:rsid w:val="000D1947"/>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0A8F"/>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7649"/>
    <w:rsid w:val="0014172F"/>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35AB"/>
    <w:rsid w:val="00175D96"/>
    <w:rsid w:val="00176AEA"/>
    <w:rsid w:val="00176FC1"/>
    <w:rsid w:val="0018063E"/>
    <w:rsid w:val="00180E68"/>
    <w:rsid w:val="00181920"/>
    <w:rsid w:val="00182F6E"/>
    <w:rsid w:val="00183625"/>
    <w:rsid w:val="00185250"/>
    <w:rsid w:val="00185CEC"/>
    <w:rsid w:val="001920C0"/>
    <w:rsid w:val="001922DD"/>
    <w:rsid w:val="00194D90"/>
    <w:rsid w:val="00196D43"/>
    <w:rsid w:val="001976B4"/>
    <w:rsid w:val="00197803"/>
    <w:rsid w:val="001A3CE1"/>
    <w:rsid w:val="001A48AA"/>
    <w:rsid w:val="001A71AF"/>
    <w:rsid w:val="001B0D92"/>
    <w:rsid w:val="001B5500"/>
    <w:rsid w:val="001C1CA8"/>
    <w:rsid w:val="001C57AF"/>
    <w:rsid w:val="001D139C"/>
    <w:rsid w:val="001D16F4"/>
    <w:rsid w:val="001D292D"/>
    <w:rsid w:val="001D2FB2"/>
    <w:rsid w:val="001D60A8"/>
    <w:rsid w:val="001E2C0B"/>
    <w:rsid w:val="001E38FA"/>
    <w:rsid w:val="001E66F8"/>
    <w:rsid w:val="001E6BF2"/>
    <w:rsid w:val="001E73A2"/>
    <w:rsid w:val="001F6895"/>
    <w:rsid w:val="001F7804"/>
    <w:rsid w:val="00200B47"/>
    <w:rsid w:val="00201A36"/>
    <w:rsid w:val="00203130"/>
    <w:rsid w:val="00203D04"/>
    <w:rsid w:val="00207EF5"/>
    <w:rsid w:val="00207EF6"/>
    <w:rsid w:val="00211033"/>
    <w:rsid w:val="002110F0"/>
    <w:rsid w:val="00215903"/>
    <w:rsid w:val="00216BE0"/>
    <w:rsid w:val="0021736D"/>
    <w:rsid w:val="00217916"/>
    <w:rsid w:val="002201F8"/>
    <w:rsid w:val="00221B15"/>
    <w:rsid w:val="00221BE0"/>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2385"/>
    <w:rsid w:val="002534F3"/>
    <w:rsid w:val="00253534"/>
    <w:rsid w:val="00256367"/>
    <w:rsid w:val="00260857"/>
    <w:rsid w:val="00264507"/>
    <w:rsid w:val="00264546"/>
    <w:rsid w:val="00272279"/>
    <w:rsid w:val="00275D44"/>
    <w:rsid w:val="002763D2"/>
    <w:rsid w:val="002769D4"/>
    <w:rsid w:val="00281742"/>
    <w:rsid w:val="00281892"/>
    <w:rsid w:val="00282DD8"/>
    <w:rsid w:val="00284DA2"/>
    <w:rsid w:val="00285B8E"/>
    <w:rsid w:val="00287357"/>
    <w:rsid w:val="0028788F"/>
    <w:rsid w:val="0029002C"/>
    <w:rsid w:val="00292B13"/>
    <w:rsid w:val="00293A05"/>
    <w:rsid w:val="00294BC7"/>
    <w:rsid w:val="00295A8B"/>
    <w:rsid w:val="002A1F5F"/>
    <w:rsid w:val="002A3710"/>
    <w:rsid w:val="002A3844"/>
    <w:rsid w:val="002A4B13"/>
    <w:rsid w:val="002A6800"/>
    <w:rsid w:val="002B4791"/>
    <w:rsid w:val="002B4E2F"/>
    <w:rsid w:val="002B59A3"/>
    <w:rsid w:val="002B5C65"/>
    <w:rsid w:val="002B5CB4"/>
    <w:rsid w:val="002B650A"/>
    <w:rsid w:val="002B7DD2"/>
    <w:rsid w:val="002C1351"/>
    <w:rsid w:val="002C1EB3"/>
    <w:rsid w:val="002C5348"/>
    <w:rsid w:val="002C5840"/>
    <w:rsid w:val="002C606C"/>
    <w:rsid w:val="002C6329"/>
    <w:rsid w:val="002C71CF"/>
    <w:rsid w:val="002C7D80"/>
    <w:rsid w:val="002D1228"/>
    <w:rsid w:val="002D13E1"/>
    <w:rsid w:val="002D1AB5"/>
    <w:rsid w:val="002D3526"/>
    <w:rsid w:val="002D4ACC"/>
    <w:rsid w:val="002D56BD"/>
    <w:rsid w:val="002D61CF"/>
    <w:rsid w:val="002D63B3"/>
    <w:rsid w:val="002D6A34"/>
    <w:rsid w:val="002D775B"/>
    <w:rsid w:val="002E1720"/>
    <w:rsid w:val="002E2F87"/>
    <w:rsid w:val="002E2FBE"/>
    <w:rsid w:val="002E5CAF"/>
    <w:rsid w:val="002E6C36"/>
    <w:rsid w:val="002E7D6F"/>
    <w:rsid w:val="002F00DD"/>
    <w:rsid w:val="002F0885"/>
    <w:rsid w:val="002F0B17"/>
    <w:rsid w:val="002F3002"/>
    <w:rsid w:val="002F41D1"/>
    <w:rsid w:val="002F5A04"/>
    <w:rsid w:val="002F7C30"/>
    <w:rsid w:val="00301792"/>
    <w:rsid w:val="003060D2"/>
    <w:rsid w:val="00307E37"/>
    <w:rsid w:val="00310201"/>
    <w:rsid w:val="003120C9"/>
    <w:rsid w:val="00314410"/>
    <w:rsid w:val="0031673D"/>
    <w:rsid w:val="00321533"/>
    <w:rsid w:val="00322F44"/>
    <w:rsid w:val="003244EC"/>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57BE4"/>
    <w:rsid w:val="003614A1"/>
    <w:rsid w:val="00361A0D"/>
    <w:rsid w:val="003625B2"/>
    <w:rsid w:val="003642A2"/>
    <w:rsid w:val="00365B1E"/>
    <w:rsid w:val="00365F3E"/>
    <w:rsid w:val="00370827"/>
    <w:rsid w:val="003709DE"/>
    <w:rsid w:val="003720ED"/>
    <w:rsid w:val="00374620"/>
    <w:rsid w:val="00374D52"/>
    <w:rsid w:val="00376D78"/>
    <w:rsid w:val="0037765A"/>
    <w:rsid w:val="003819BA"/>
    <w:rsid w:val="00382B1A"/>
    <w:rsid w:val="00383ED8"/>
    <w:rsid w:val="003856EC"/>
    <w:rsid w:val="00393F20"/>
    <w:rsid w:val="00394229"/>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C680B"/>
    <w:rsid w:val="003D5A70"/>
    <w:rsid w:val="003D70FC"/>
    <w:rsid w:val="003E44DE"/>
    <w:rsid w:val="003E5252"/>
    <w:rsid w:val="003E580F"/>
    <w:rsid w:val="003E749A"/>
    <w:rsid w:val="003F02EB"/>
    <w:rsid w:val="003F046E"/>
    <w:rsid w:val="003F105A"/>
    <w:rsid w:val="003F3FE4"/>
    <w:rsid w:val="003F4338"/>
    <w:rsid w:val="003F496C"/>
    <w:rsid w:val="003F648A"/>
    <w:rsid w:val="003F6A57"/>
    <w:rsid w:val="004041C0"/>
    <w:rsid w:val="00404D16"/>
    <w:rsid w:val="0040568E"/>
    <w:rsid w:val="004065FD"/>
    <w:rsid w:val="00406A58"/>
    <w:rsid w:val="00406D30"/>
    <w:rsid w:val="00406E15"/>
    <w:rsid w:val="004073DE"/>
    <w:rsid w:val="00407FCA"/>
    <w:rsid w:val="00410894"/>
    <w:rsid w:val="0041182D"/>
    <w:rsid w:val="00414DF1"/>
    <w:rsid w:val="0042024E"/>
    <w:rsid w:val="00422E31"/>
    <w:rsid w:val="0042623F"/>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23A5"/>
    <w:rsid w:val="00491BA3"/>
    <w:rsid w:val="00492BEE"/>
    <w:rsid w:val="00493A22"/>
    <w:rsid w:val="00494EA0"/>
    <w:rsid w:val="004962CD"/>
    <w:rsid w:val="00496ED1"/>
    <w:rsid w:val="004970F0"/>
    <w:rsid w:val="004978B1"/>
    <w:rsid w:val="00497A62"/>
    <w:rsid w:val="004A3ECB"/>
    <w:rsid w:val="004A4973"/>
    <w:rsid w:val="004A6FBA"/>
    <w:rsid w:val="004A71A6"/>
    <w:rsid w:val="004A78FC"/>
    <w:rsid w:val="004B0550"/>
    <w:rsid w:val="004B14B0"/>
    <w:rsid w:val="004B3292"/>
    <w:rsid w:val="004B3308"/>
    <w:rsid w:val="004B545A"/>
    <w:rsid w:val="004B7B7C"/>
    <w:rsid w:val="004C459F"/>
    <w:rsid w:val="004C60E4"/>
    <w:rsid w:val="004C62A3"/>
    <w:rsid w:val="004C7865"/>
    <w:rsid w:val="004D0E0B"/>
    <w:rsid w:val="004D21E7"/>
    <w:rsid w:val="004D47FC"/>
    <w:rsid w:val="004E2C05"/>
    <w:rsid w:val="004E3766"/>
    <w:rsid w:val="004E5D13"/>
    <w:rsid w:val="004E6DC6"/>
    <w:rsid w:val="004F0D60"/>
    <w:rsid w:val="004F18C8"/>
    <w:rsid w:val="004F2EFE"/>
    <w:rsid w:val="004F3E64"/>
    <w:rsid w:val="004F3EBF"/>
    <w:rsid w:val="004F424B"/>
    <w:rsid w:val="004F450E"/>
    <w:rsid w:val="004F682F"/>
    <w:rsid w:val="004F7630"/>
    <w:rsid w:val="00501C2E"/>
    <w:rsid w:val="00504585"/>
    <w:rsid w:val="005047A7"/>
    <w:rsid w:val="00505E3A"/>
    <w:rsid w:val="00505F8D"/>
    <w:rsid w:val="005075C7"/>
    <w:rsid w:val="0051157F"/>
    <w:rsid w:val="00512693"/>
    <w:rsid w:val="0051391F"/>
    <w:rsid w:val="005145C2"/>
    <w:rsid w:val="00516309"/>
    <w:rsid w:val="0052048C"/>
    <w:rsid w:val="005207EC"/>
    <w:rsid w:val="00520B0A"/>
    <w:rsid w:val="005211BB"/>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264D"/>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0064"/>
    <w:rsid w:val="005A1291"/>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49A9"/>
    <w:rsid w:val="0064628E"/>
    <w:rsid w:val="00650340"/>
    <w:rsid w:val="006541C2"/>
    <w:rsid w:val="0065532C"/>
    <w:rsid w:val="006553CD"/>
    <w:rsid w:val="00655B75"/>
    <w:rsid w:val="00657B29"/>
    <w:rsid w:val="00664BE8"/>
    <w:rsid w:val="00665135"/>
    <w:rsid w:val="00667E59"/>
    <w:rsid w:val="0067202B"/>
    <w:rsid w:val="00672181"/>
    <w:rsid w:val="006730C2"/>
    <w:rsid w:val="006733A4"/>
    <w:rsid w:val="0067379C"/>
    <w:rsid w:val="00677E45"/>
    <w:rsid w:val="00680597"/>
    <w:rsid w:val="00681B70"/>
    <w:rsid w:val="00685A2B"/>
    <w:rsid w:val="0069058F"/>
    <w:rsid w:val="006924D2"/>
    <w:rsid w:val="0069413F"/>
    <w:rsid w:val="006947F4"/>
    <w:rsid w:val="0069494A"/>
    <w:rsid w:val="00696607"/>
    <w:rsid w:val="006A1FC2"/>
    <w:rsid w:val="006A33D6"/>
    <w:rsid w:val="006A46DC"/>
    <w:rsid w:val="006B30B8"/>
    <w:rsid w:val="006B3EA1"/>
    <w:rsid w:val="006C2F1A"/>
    <w:rsid w:val="006C470D"/>
    <w:rsid w:val="006C5F86"/>
    <w:rsid w:val="006C7237"/>
    <w:rsid w:val="006C7BAB"/>
    <w:rsid w:val="006D062E"/>
    <w:rsid w:val="006D1053"/>
    <w:rsid w:val="006D2435"/>
    <w:rsid w:val="006D3898"/>
    <w:rsid w:val="006D3B29"/>
    <w:rsid w:val="006D3C21"/>
    <w:rsid w:val="006D5B1F"/>
    <w:rsid w:val="006D5CEC"/>
    <w:rsid w:val="006E1859"/>
    <w:rsid w:val="006E2607"/>
    <w:rsid w:val="006E3A1F"/>
    <w:rsid w:val="006E65BA"/>
    <w:rsid w:val="006E6E07"/>
    <w:rsid w:val="006E7D89"/>
    <w:rsid w:val="006F1373"/>
    <w:rsid w:val="006F1750"/>
    <w:rsid w:val="006F181D"/>
    <w:rsid w:val="006F1B49"/>
    <w:rsid w:val="006F1FCE"/>
    <w:rsid w:val="006F4585"/>
    <w:rsid w:val="0070089E"/>
    <w:rsid w:val="00700B14"/>
    <w:rsid w:val="00700C0B"/>
    <w:rsid w:val="00702E6F"/>
    <w:rsid w:val="00703EA7"/>
    <w:rsid w:val="0070453D"/>
    <w:rsid w:val="007060CF"/>
    <w:rsid w:val="00710FCE"/>
    <w:rsid w:val="00711CC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5777C"/>
    <w:rsid w:val="00761038"/>
    <w:rsid w:val="0076406D"/>
    <w:rsid w:val="00765105"/>
    <w:rsid w:val="00765B8A"/>
    <w:rsid w:val="00765D0C"/>
    <w:rsid w:val="00771314"/>
    <w:rsid w:val="0077522C"/>
    <w:rsid w:val="0077771B"/>
    <w:rsid w:val="00777BAC"/>
    <w:rsid w:val="007807BF"/>
    <w:rsid w:val="00780F8F"/>
    <w:rsid w:val="007815F5"/>
    <w:rsid w:val="00781A61"/>
    <w:rsid w:val="007837AA"/>
    <w:rsid w:val="007841CE"/>
    <w:rsid w:val="007915F5"/>
    <w:rsid w:val="0079278E"/>
    <w:rsid w:val="007956FC"/>
    <w:rsid w:val="007A0A0C"/>
    <w:rsid w:val="007A1E03"/>
    <w:rsid w:val="007A3315"/>
    <w:rsid w:val="007A57CF"/>
    <w:rsid w:val="007A7B5F"/>
    <w:rsid w:val="007B3909"/>
    <w:rsid w:val="007B56C3"/>
    <w:rsid w:val="007B66B5"/>
    <w:rsid w:val="007B6DFE"/>
    <w:rsid w:val="007C049C"/>
    <w:rsid w:val="007C0632"/>
    <w:rsid w:val="007C2321"/>
    <w:rsid w:val="007C3953"/>
    <w:rsid w:val="007C5F97"/>
    <w:rsid w:val="007D0672"/>
    <w:rsid w:val="007D1735"/>
    <w:rsid w:val="007D235E"/>
    <w:rsid w:val="007D241D"/>
    <w:rsid w:val="007D28C8"/>
    <w:rsid w:val="007D2EAD"/>
    <w:rsid w:val="007D399D"/>
    <w:rsid w:val="007D4DBC"/>
    <w:rsid w:val="007D50E4"/>
    <w:rsid w:val="007D54CF"/>
    <w:rsid w:val="007D749F"/>
    <w:rsid w:val="007E015B"/>
    <w:rsid w:val="007E137F"/>
    <w:rsid w:val="007E15B8"/>
    <w:rsid w:val="007E3DB8"/>
    <w:rsid w:val="007E3EAA"/>
    <w:rsid w:val="007E6D94"/>
    <w:rsid w:val="007E752A"/>
    <w:rsid w:val="007F0533"/>
    <w:rsid w:val="007F0B23"/>
    <w:rsid w:val="007F1332"/>
    <w:rsid w:val="007F266D"/>
    <w:rsid w:val="007F3818"/>
    <w:rsid w:val="007F381E"/>
    <w:rsid w:val="007F66C4"/>
    <w:rsid w:val="007F6761"/>
    <w:rsid w:val="00801059"/>
    <w:rsid w:val="00802028"/>
    <w:rsid w:val="00802590"/>
    <w:rsid w:val="0080452F"/>
    <w:rsid w:val="0080703C"/>
    <w:rsid w:val="00810E64"/>
    <w:rsid w:val="00812472"/>
    <w:rsid w:val="008137D0"/>
    <w:rsid w:val="0081549D"/>
    <w:rsid w:val="008159D3"/>
    <w:rsid w:val="00816DC3"/>
    <w:rsid w:val="00821D07"/>
    <w:rsid w:val="00822FDA"/>
    <w:rsid w:val="0082339B"/>
    <w:rsid w:val="00827BC3"/>
    <w:rsid w:val="0083087A"/>
    <w:rsid w:val="0083154C"/>
    <w:rsid w:val="008325C6"/>
    <w:rsid w:val="00832BCE"/>
    <w:rsid w:val="008337D4"/>
    <w:rsid w:val="00833BF7"/>
    <w:rsid w:val="00833D62"/>
    <w:rsid w:val="00835368"/>
    <w:rsid w:val="00835D1B"/>
    <w:rsid w:val="008376E6"/>
    <w:rsid w:val="00843739"/>
    <w:rsid w:val="008460BE"/>
    <w:rsid w:val="0084726B"/>
    <w:rsid w:val="00847E9D"/>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87F9B"/>
    <w:rsid w:val="00891066"/>
    <w:rsid w:val="008919AD"/>
    <w:rsid w:val="008920DF"/>
    <w:rsid w:val="008926A4"/>
    <w:rsid w:val="008926C9"/>
    <w:rsid w:val="00894231"/>
    <w:rsid w:val="008942D6"/>
    <w:rsid w:val="008A0033"/>
    <w:rsid w:val="008A17DA"/>
    <w:rsid w:val="008A1CEF"/>
    <w:rsid w:val="008A6C42"/>
    <w:rsid w:val="008A6D47"/>
    <w:rsid w:val="008A7445"/>
    <w:rsid w:val="008A7894"/>
    <w:rsid w:val="008B0238"/>
    <w:rsid w:val="008B0AB9"/>
    <w:rsid w:val="008B1C2C"/>
    <w:rsid w:val="008B2323"/>
    <w:rsid w:val="008B31EC"/>
    <w:rsid w:val="008B38AB"/>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0517B"/>
    <w:rsid w:val="00906A7B"/>
    <w:rsid w:val="00911F32"/>
    <w:rsid w:val="009131F1"/>
    <w:rsid w:val="009159D0"/>
    <w:rsid w:val="00915A58"/>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A9D"/>
    <w:rsid w:val="00947BBF"/>
    <w:rsid w:val="009505B0"/>
    <w:rsid w:val="00950E12"/>
    <w:rsid w:val="00954291"/>
    <w:rsid w:val="00956DA3"/>
    <w:rsid w:val="0096091F"/>
    <w:rsid w:val="0096190F"/>
    <w:rsid w:val="00962C73"/>
    <w:rsid w:val="00963327"/>
    <w:rsid w:val="00964A50"/>
    <w:rsid w:val="009653A9"/>
    <w:rsid w:val="009714D3"/>
    <w:rsid w:val="0097193C"/>
    <w:rsid w:val="00975183"/>
    <w:rsid w:val="009809A2"/>
    <w:rsid w:val="00981E7D"/>
    <w:rsid w:val="00983799"/>
    <w:rsid w:val="009841FE"/>
    <w:rsid w:val="00984E21"/>
    <w:rsid w:val="00984E66"/>
    <w:rsid w:val="00990746"/>
    <w:rsid w:val="00992088"/>
    <w:rsid w:val="00992708"/>
    <w:rsid w:val="00995306"/>
    <w:rsid w:val="009958B3"/>
    <w:rsid w:val="0099698F"/>
    <w:rsid w:val="009A37D0"/>
    <w:rsid w:val="009A3F25"/>
    <w:rsid w:val="009A4563"/>
    <w:rsid w:val="009A48A0"/>
    <w:rsid w:val="009A4D0A"/>
    <w:rsid w:val="009B0A1D"/>
    <w:rsid w:val="009B29EB"/>
    <w:rsid w:val="009B367B"/>
    <w:rsid w:val="009B4C90"/>
    <w:rsid w:val="009C2711"/>
    <w:rsid w:val="009C34AB"/>
    <w:rsid w:val="009C3678"/>
    <w:rsid w:val="009C7178"/>
    <w:rsid w:val="009C7613"/>
    <w:rsid w:val="009C7F49"/>
    <w:rsid w:val="009D16E8"/>
    <w:rsid w:val="009D4234"/>
    <w:rsid w:val="009D7765"/>
    <w:rsid w:val="009E0315"/>
    <w:rsid w:val="009E42C7"/>
    <w:rsid w:val="009E6956"/>
    <w:rsid w:val="009E6C88"/>
    <w:rsid w:val="009E6D5D"/>
    <w:rsid w:val="009F2F33"/>
    <w:rsid w:val="009F350D"/>
    <w:rsid w:val="009F3B0E"/>
    <w:rsid w:val="009F5E5B"/>
    <w:rsid w:val="009F69D6"/>
    <w:rsid w:val="009F70D9"/>
    <w:rsid w:val="00A00928"/>
    <w:rsid w:val="00A0175F"/>
    <w:rsid w:val="00A02EEA"/>
    <w:rsid w:val="00A0359B"/>
    <w:rsid w:val="00A04A2B"/>
    <w:rsid w:val="00A05569"/>
    <w:rsid w:val="00A058AD"/>
    <w:rsid w:val="00A066E6"/>
    <w:rsid w:val="00A067E1"/>
    <w:rsid w:val="00A0688D"/>
    <w:rsid w:val="00A0702B"/>
    <w:rsid w:val="00A0797D"/>
    <w:rsid w:val="00A11719"/>
    <w:rsid w:val="00A1256F"/>
    <w:rsid w:val="00A165C0"/>
    <w:rsid w:val="00A16781"/>
    <w:rsid w:val="00A1798E"/>
    <w:rsid w:val="00A20E5F"/>
    <w:rsid w:val="00A21539"/>
    <w:rsid w:val="00A22AD6"/>
    <w:rsid w:val="00A22C70"/>
    <w:rsid w:val="00A24D8F"/>
    <w:rsid w:val="00A24F5F"/>
    <w:rsid w:val="00A26AE1"/>
    <w:rsid w:val="00A26BD0"/>
    <w:rsid w:val="00A279C7"/>
    <w:rsid w:val="00A27EB8"/>
    <w:rsid w:val="00A31D92"/>
    <w:rsid w:val="00A34623"/>
    <w:rsid w:val="00A36DD1"/>
    <w:rsid w:val="00A40014"/>
    <w:rsid w:val="00A4018C"/>
    <w:rsid w:val="00A410D6"/>
    <w:rsid w:val="00A4314C"/>
    <w:rsid w:val="00A43981"/>
    <w:rsid w:val="00A439FD"/>
    <w:rsid w:val="00A43CC5"/>
    <w:rsid w:val="00A4456F"/>
    <w:rsid w:val="00A50F73"/>
    <w:rsid w:val="00A5118C"/>
    <w:rsid w:val="00A54F07"/>
    <w:rsid w:val="00A56E79"/>
    <w:rsid w:val="00A5743A"/>
    <w:rsid w:val="00A5759E"/>
    <w:rsid w:val="00A57A5B"/>
    <w:rsid w:val="00A61857"/>
    <w:rsid w:val="00A6286E"/>
    <w:rsid w:val="00A64729"/>
    <w:rsid w:val="00A650BF"/>
    <w:rsid w:val="00A67D86"/>
    <w:rsid w:val="00A73764"/>
    <w:rsid w:val="00A74640"/>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5B5D"/>
    <w:rsid w:val="00AA6DB7"/>
    <w:rsid w:val="00AB0C1A"/>
    <w:rsid w:val="00AB1421"/>
    <w:rsid w:val="00AB1CC7"/>
    <w:rsid w:val="00AB2D2D"/>
    <w:rsid w:val="00AB501E"/>
    <w:rsid w:val="00AB5321"/>
    <w:rsid w:val="00AB5800"/>
    <w:rsid w:val="00AB77BF"/>
    <w:rsid w:val="00AC072B"/>
    <w:rsid w:val="00AD00E2"/>
    <w:rsid w:val="00AD0EC7"/>
    <w:rsid w:val="00AD1C27"/>
    <w:rsid w:val="00AD26BE"/>
    <w:rsid w:val="00AD4BFB"/>
    <w:rsid w:val="00AE03AE"/>
    <w:rsid w:val="00AE1CF8"/>
    <w:rsid w:val="00AE317D"/>
    <w:rsid w:val="00AE4720"/>
    <w:rsid w:val="00AE4722"/>
    <w:rsid w:val="00AF1084"/>
    <w:rsid w:val="00AF4C5B"/>
    <w:rsid w:val="00AF5AF6"/>
    <w:rsid w:val="00AF5FB5"/>
    <w:rsid w:val="00AF6105"/>
    <w:rsid w:val="00B0018C"/>
    <w:rsid w:val="00B07BBF"/>
    <w:rsid w:val="00B105B0"/>
    <w:rsid w:val="00B114C3"/>
    <w:rsid w:val="00B13D04"/>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9BB"/>
    <w:rsid w:val="00B57861"/>
    <w:rsid w:val="00B5793D"/>
    <w:rsid w:val="00B60116"/>
    <w:rsid w:val="00B62787"/>
    <w:rsid w:val="00B63946"/>
    <w:rsid w:val="00B652ED"/>
    <w:rsid w:val="00B67BF0"/>
    <w:rsid w:val="00B71884"/>
    <w:rsid w:val="00B747F3"/>
    <w:rsid w:val="00B753B1"/>
    <w:rsid w:val="00B76262"/>
    <w:rsid w:val="00B76C99"/>
    <w:rsid w:val="00B80FA2"/>
    <w:rsid w:val="00B836EC"/>
    <w:rsid w:val="00B84163"/>
    <w:rsid w:val="00B851BF"/>
    <w:rsid w:val="00B85C25"/>
    <w:rsid w:val="00B8723E"/>
    <w:rsid w:val="00B91648"/>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6D8C"/>
    <w:rsid w:val="00BA7722"/>
    <w:rsid w:val="00BB1208"/>
    <w:rsid w:val="00BB1DB8"/>
    <w:rsid w:val="00BB37C1"/>
    <w:rsid w:val="00BB4474"/>
    <w:rsid w:val="00BB492A"/>
    <w:rsid w:val="00BB5BCF"/>
    <w:rsid w:val="00BC100D"/>
    <w:rsid w:val="00BC1089"/>
    <w:rsid w:val="00BC116A"/>
    <w:rsid w:val="00BC120E"/>
    <w:rsid w:val="00BC1737"/>
    <w:rsid w:val="00BC19AD"/>
    <w:rsid w:val="00BC1CCD"/>
    <w:rsid w:val="00BC4076"/>
    <w:rsid w:val="00BC4D6E"/>
    <w:rsid w:val="00BD1C40"/>
    <w:rsid w:val="00BD3740"/>
    <w:rsid w:val="00BD4132"/>
    <w:rsid w:val="00BD4580"/>
    <w:rsid w:val="00BE1EE0"/>
    <w:rsid w:val="00BE2216"/>
    <w:rsid w:val="00BE7676"/>
    <w:rsid w:val="00BF09A8"/>
    <w:rsid w:val="00BF32A7"/>
    <w:rsid w:val="00BF4919"/>
    <w:rsid w:val="00BF570E"/>
    <w:rsid w:val="00C015AD"/>
    <w:rsid w:val="00C01688"/>
    <w:rsid w:val="00C02CA7"/>
    <w:rsid w:val="00C04EC4"/>
    <w:rsid w:val="00C05AAB"/>
    <w:rsid w:val="00C06CE3"/>
    <w:rsid w:val="00C1183D"/>
    <w:rsid w:val="00C20CF1"/>
    <w:rsid w:val="00C22740"/>
    <w:rsid w:val="00C25B51"/>
    <w:rsid w:val="00C27AE6"/>
    <w:rsid w:val="00C30FA5"/>
    <w:rsid w:val="00C32C29"/>
    <w:rsid w:val="00C374CA"/>
    <w:rsid w:val="00C37CD4"/>
    <w:rsid w:val="00C438E5"/>
    <w:rsid w:val="00C46414"/>
    <w:rsid w:val="00C4779D"/>
    <w:rsid w:val="00C50269"/>
    <w:rsid w:val="00C50DA3"/>
    <w:rsid w:val="00C57921"/>
    <w:rsid w:val="00C63147"/>
    <w:rsid w:val="00C65751"/>
    <w:rsid w:val="00C71898"/>
    <w:rsid w:val="00C723C8"/>
    <w:rsid w:val="00C7285C"/>
    <w:rsid w:val="00C72DFF"/>
    <w:rsid w:val="00C73349"/>
    <w:rsid w:val="00C74E4A"/>
    <w:rsid w:val="00C75756"/>
    <w:rsid w:val="00C804EB"/>
    <w:rsid w:val="00C80CC8"/>
    <w:rsid w:val="00C81D11"/>
    <w:rsid w:val="00C828EA"/>
    <w:rsid w:val="00C84C6E"/>
    <w:rsid w:val="00C86073"/>
    <w:rsid w:val="00C921F4"/>
    <w:rsid w:val="00C96C7E"/>
    <w:rsid w:val="00C96F95"/>
    <w:rsid w:val="00C97BD7"/>
    <w:rsid w:val="00CA197E"/>
    <w:rsid w:val="00CA27FD"/>
    <w:rsid w:val="00CA2876"/>
    <w:rsid w:val="00CA2DD2"/>
    <w:rsid w:val="00CA2F5A"/>
    <w:rsid w:val="00CA3BF3"/>
    <w:rsid w:val="00CA6A0D"/>
    <w:rsid w:val="00CA7C76"/>
    <w:rsid w:val="00CB0DA6"/>
    <w:rsid w:val="00CB156D"/>
    <w:rsid w:val="00CB1770"/>
    <w:rsid w:val="00CB1DF4"/>
    <w:rsid w:val="00CB2A18"/>
    <w:rsid w:val="00CB45F4"/>
    <w:rsid w:val="00CB5DD3"/>
    <w:rsid w:val="00CB6986"/>
    <w:rsid w:val="00CC03AD"/>
    <w:rsid w:val="00CC23AB"/>
    <w:rsid w:val="00CC327A"/>
    <w:rsid w:val="00CC4353"/>
    <w:rsid w:val="00CC5E54"/>
    <w:rsid w:val="00CC7013"/>
    <w:rsid w:val="00CD08FF"/>
    <w:rsid w:val="00CD6317"/>
    <w:rsid w:val="00CD6D07"/>
    <w:rsid w:val="00CE33F7"/>
    <w:rsid w:val="00CE3877"/>
    <w:rsid w:val="00CE6CF3"/>
    <w:rsid w:val="00CE6EE1"/>
    <w:rsid w:val="00CE73B2"/>
    <w:rsid w:val="00CF065B"/>
    <w:rsid w:val="00CF0A9E"/>
    <w:rsid w:val="00CF0E33"/>
    <w:rsid w:val="00CF114A"/>
    <w:rsid w:val="00CF2567"/>
    <w:rsid w:val="00CF408E"/>
    <w:rsid w:val="00CF6452"/>
    <w:rsid w:val="00CF6CFC"/>
    <w:rsid w:val="00D0205B"/>
    <w:rsid w:val="00D023B9"/>
    <w:rsid w:val="00D03B89"/>
    <w:rsid w:val="00D05130"/>
    <w:rsid w:val="00D07454"/>
    <w:rsid w:val="00D10CA8"/>
    <w:rsid w:val="00D113CC"/>
    <w:rsid w:val="00D123E4"/>
    <w:rsid w:val="00D1327D"/>
    <w:rsid w:val="00D13429"/>
    <w:rsid w:val="00D138A1"/>
    <w:rsid w:val="00D140E4"/>
    <w:rsid w:val="00D146CA"/>
    <w:rsid w:val="00D14D73"/>
    <w:rsid w:val="00D155C8"/>
    <w:rsid w:val="00D17C40"/>
    <w:rsid w:val="00D209F9"/>
    <w:rsid w:val="00D223EB"/>
    <w:rsid w:val="00D24FDD"/>
    <w:rsid w:val="00D30764"/>
    <w:rsid w:val="00D30CCF"/>
    <w:rsid w:val="00D332DE"/>
    <w:rsid w:val="00D33919"/>
    <w:rsid w:val="00D419F9"/>
    <w:rsid w:val="00D41A2F"/>
    <w:rsid w:val="00D42C7B"/>
    <w:rsid w:val="00D4306D"/>
    <w:rsid w:val="00D4395E"/>
    <w:rsid w:val="00D440C3"/>
    <w:rsid w:val="00D44EF9"/>
    <w:rsid w:val="00D4607E"/>
    <w:rsid w:val="00D4662E"/>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2507"/>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53EB"/>
    <w:rsid w:val="00DB6AF5"/>
    <w:rsid w:val="00DC0662"/>
    <w:rsid w:val="00DC2294"/>
    <w:rsid w:val="00DC3D14"/>
    <w:rsid w:val="00DC686E"/>
    <w:rsid w:val="00DD29E5"/>
    <w:rsid w:val="00DD3295"/>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20D"/>
    <w:rsid w:val="00E0559B"/>
    <w:rsid w:val="00E073EE"/>
    <w:rsid w:val="00E11E9C"/>
    <w:rsid w:val="00E16472"/>
    <w:rsid w:val="00E20AE2"/>
    <w:rsid w:val="00E20F91"/>
    <w:rsid w:val="00E212D6"/>
    <w:rsid w:val="00E24FA7"/>
    <w:rsid w:val="00E24FAB"/>
    <w:rsid w:val="00E27B29"/>
    <w:rsid w:val="00E313A1"/>
    <w:rsid w:val="00E3210F"/>
    <w:rsid w:val="00E370AF"/>
    <w:rsid w:val="00E37B1F"/>
    <w:rsid w:val="00E4149E"/>
    <w:rsid w:val="00E44DA4"/>
    <w:rsid w:val="00E4590A"/>
    <w:rsid w:val="00E56CBB"/>
    <w:rsid w:val="00E5738C"/>
    <w:rsid w:val="00E61DC7"/>
    <w:rsid w:val="00E62D21"/>
    <w:rsid w:val="00E63649"/>
    <w:rsid w:val="00E63D32"/>
    <w:rsid w:val="00E63FC7"/>
    <w:rsid w:val="00E64E02"/>
    <w:rsid w:val="00E65C86"/>
    <w:rsid w:val="00E67609"/>
    <w:rsid w:val="00E705B0"/>
    <w:rsid w:val="00E70B25"/>
    <w:rsid w:val="00E70FFB"/>
    <w:rsid w:val="00E714CC"/>
    <w:rsid w:val="00E71F07"/>
    <w:rsid w:val="00E73239"/>
    <w:rsid w:val="00E74D24"/>
    <w:rsid w:val="00E750A1"/>
    <w:rsid w:val="00E83BA9"/>
    <w:rsid w:val="00E844CE"/>
    <w:rsid w:val="00E84FA4"/>
    <w:rsid w:val="00E851EF"/>
    <w:rsid w:val="00E91D6A"/>
    <w:rsid w:val="00E927C8"/>
    <w:rsid w:val="00E96618"/>
    <w:rsid w:val="00EA0DDE"/>
    <w:rsid w:val="00EA0E1E"/>
    <w:rsid w:val="00EA1E05"/>
    <w:rsid w:val="00EA2032"/>
    <w:rsid w:val="00EA2FBE"/>
    <w:rsid w:val="00EA382D"/>
    <w:rsid w:val="00EA3E0A"/>
    <w:rsid w:val="00EA63E1"/>
    <w:rsid w:val="00EB06B9"/>
    <w:rsid w:val="00EB3630"/>
    <w:rsid w:val="00EB5B3C"/>
    <w:rsid w:val="00EB5D53"/>
    <w:rsid w:val="00EB5EF7"/>
    <w:rsid w:val="00EB6CF6"/>
    <w:rsid w:val="00EC0C46"/>
    <w:rsid w:val="00EC184B"/>
    <w:rsid w:val="00EC1EEB"/>
    <w:rsid w:val="00EC23DC"/>
    <w:rsid w:val="00EC2A5E"/>
    <w:rsid w:val="00EC2AAF"/>
    <w:rsid w:val="00EC2E23"/>
    <w:rsid w:val="00EC35AC"/>
    <w:rsid w:val="00EC407A"/>
    <w:rsid w:val="00EC4B97"/>
    <w:rsid w:val="00EC73E9"/>
    <w:rsid w:val="00ED0DDE"/>
    <w:rsid w:val="00ED3AE8"/>
    <w:rsid w:val="00ED447B"/>
    <w:rsid w:val="00ED5537"/>
    <w:rsid w:val="00ED5572"/>
    <w:rsid w:val="00ED5EE4"/>
    <w:rsid w:val="00EE14BD"/>
    <w:rsid w:val="00EE14FC"/>
    <w:rsid w:val="00EE1D55"/>
    <w:rsid w:val="00EE2B06"/>
    <w:rsid w:val="00EE5A11"/>
    <w:rsid w:val="00EE6033"/>
    <w:rsid w:val="00EF2D85"/>
    <w:rsid w:val="00EF449E"/>
    <w:rsid w:val="00EF5463"/>
    <w:rsid w:val="00EF5AA5"/>
    <w:rsid w:val="00EF6551"/>
    <w:rsid w:val="00EF7B54"/>
    <w:rsid w:val="00F01CA5"/>
    <w:rsid w:val="00F025A8"/>
    <w:rsid w:val="00F02EE5"/>
    <w:rsid w:val="00F036E5"/>
    <w:rsid w:val="00F071E9"/>
    <w:rsid w:val="00F07409"/>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6A4"/>
    <w:rsid w:val="00F42C5B"/>
    <w:rsid w:val="00F436E3"/>
    <w:rsid w:val="00F446F4"/>
    <w:rsid w:val="00F46F3A"/>
    <w:rsid w:val="00F47CAB"/>
    <w:rsid w:val="00F50784"/>
    <w:rsid w:val="00F51D9D"/>
    <w:rsid w:val="00F5203A"/>
    <w:rsid w:val="00F57CD4"/>
    <w:rsid w:val="00F60266"/>
    <w:rsid w:val="00F60F1F"/>
    <w:rsid w:val="00F6164E"/>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5904"/>
    <w:rsid w:val="00F85B13"/>
    <w:rsid w:val="00F86C28"/>
    <w:rsid w:val="00F91A10"/>
    <w:rsid w:val="00F92A41"/>
    <w:rsid w:val="00F949FF"/>
    <w:rsid w:val="00F94E85"/>
    <w:rsid w:val="00F958A5"/>
    <w:rsid w:val="00F95B72"/>
    <w:rsid w:val="00F97E06"/>
    <w:rsid w:val="00FA01F8"/>
    <w:rsid w:val="00FA07BC"/>
    <w:rsid w:val="00FA1DDE"/>
    <w:rsid w:val="00FA257C"/>
    <w:rsid w:val="00FA4A8B"/>
    <w:rsid w:val="00FA5800"/>
    <w:rsid w:val="00FA6616"/>
    <w:rsid w:val="00FB1339"/>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D66B8"/>
    <w:rsid w:val="00FE2E5F"/>
    <w:rsid w:val="00FE42E2"/>
    <w:rsid w:val="00FE5D2B"/>
    <w:rsid w:val="00FE678A"/>
    <w:rsid w:val="00FE7488"/>
    <w:rsid w:val="00FE7B61"/>
    <w:rsid w:val="00FF0E71"/>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C636A232-94F6-40B1-907C-ED5C4D611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9"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uiPriority w:val="9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21,23"/>
    <w:basedOn w:val="a2"/>
    <w:next w:val="a2"/>
    <w:link w:val="21"/>
    <w:uiPriority w:val="99"/>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qFormat/>
    <w:rsid w:val="004E6DC6"/>
    <w:pPr>
      <w:numPr>
        <w:ilvl w:val="4"/>
        <w:numId w:val="1"/>
      </w:numPr>
      <w:spacing w:before="240" w:after="60"/>
      <w:jc w:val="both"/>
      <w:outlineLvl w:val="4"/>
    </w:pPr>
    <w:rPr>
      <w:b/>
      <w:sz w:val="28"/>
    </w:rPr>
  </w:style>
  <w:style w:type="paragraph" w:styleId="6">
    <w:name w:val="heading 6"/>
    <w:basedOn w:val="a2"/>
    <w:next w:val="a2"/>
    <w:link w:val="60"/>
    <w:qFormat/>
    <w:rsid w:val="004E6DC6"/>
    <w:pPr>
      <w:numPr>
        <w:ilvl w:val="5"/>
        <w:numId w:val="1"/>
      </w:numPr>
      <w:spacing w:before="240" w:after="60"/>
      <w:jc w:val="both"/>
      <w:outlineLvl w:val="5"/>
    </w:pPr>
    <w:rPr>
      <w:i/>
      <w:sz w:val="22"/>
    </w:rPr>
  </w:style>
  <w:style w:type="paragraph" w:styleId="7">
    <w:name w:val="heading 7"/>
    <w:basedOn w:val="a2"/>
    <w:next w:val="a2"/>
    <w:link w:val="70"/>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9"/>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8">
    <w:name w:val="Date"/>
    <w:basedOn w:val="a2"/>
    <w:next w:val="a2"/>
    <w:link w:val="a9"/>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a">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7"/>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locked/>
    <w:rsid w:val="004E6DC6"/>
    <w:rPr>
      <w:sz w:val="24"/>
      <w:lang w:val="ru-RU" w:eastAsia="ru-RU" w:bidi="ar-SA"/>
    </w:rPr>
  </w:style>
  <w:style w:type="paragraph" w:styleId="ad">
    <w:name w:val="Body Text Indent"/>
    <w:basedOn w:val="a2"/>
    <w:link w:val="ae"/>
    <w:rsid w:val="004E6DC6"/>
    <w:rPr>
      <w:color w:val="000000"/>
      <w:sz w:val="24"/>
    </w:rPr>
  </w:style>
  <w:style w:type="character" w:customStyle="1" w:styleId="ae">
    <w:name w:val="Основной текст с отступом Знак"/>
    <w:basedOn w:val="a3"/>
    <w:link w:val="ad"/>
    <w:rsid w:val="004E6DC6"/>
    <w:rPr>
      <w:color w:val="000000"/>
      <w:sz w:val="24"/>
      <w:lang w:val="ru-RU" w:eastAsia="ru-RU" w:bidi="ar-SA"/>
    </w:rPr>
  </w:style>
  <w:style w:type="paragraph" w:styleId="af">
    <w:name w:val="caption"/>
    <w:basedOn w:val="a2"/>
    <w:next w:val="a2"/>
    <w:qFormat/>
    <w:rsid w:val="004E6DC6"/>
    <w:pPr>
      <w:spacing w:before="120"/>
      <w:ind w:left="-357" w:firstLine="539"/>
    </w:pPr>
    <w:rPr>
      <w:b/>
      <w:color w:val="000000"/>
      <w:sz w:val="24"/>
    </w:rPr>
  </w:style>
  <w:style w:type="paragraph" w:styleId="35">
    <w:name w:val="Body Text 3"/>
    <w:basedOn w:val="a2"/>
    <w:link w:val="36"/>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rsid w:val="004E6DC6"/>
  </w:style>
  <w:style w:type="paragraph" w:styleId="23">
    <w:name w:val="Body Text Indent 2"/>
    <w:aliases w:val="Знак, Знак"/>
    <w:basedOn w:val="a2"/>
    <w:link w:val="24"/>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7">
    <w:name w:val="Body Text Indent 3"/>
    <w:basedOn w:val="a2"/>
    <w:link w:val="38"/>
    <w:rsid w:val="004E6DC6"/>
    <w:pPr>
      <w:ind w:left="5040"/>
    </w:pPr>
    <w:rPr>
      <w:rFonts w:ascii="Verdana" w:hAnsi="Verdana"/>
      <w:i/>
    </w:rPr>
  </w:style>
  <w:style w:type="paragraph" w:customStyle="1" w:styleId="ConsPlusNonformat">
    <w:name w:val="ConsPlusNonformat"/>
    <w:uiPriority w:val="99"/>
    <w:rsid w:val="004E6DC6"/>
    <w:rPr>
      <w:rFonts w:ascii="Courier New" w:hAnsi="Courier New"/>
    </w:rPr>
  </w:style>
  <w:style w:type="character" w:styleId="af2">
    <w:name w:val="page number"/>
    <w:basedOn w:val="a3"/>
    <w:rsid w:val="004E6DC6"/>
  </w:style>
  <w:style w:type="character" w:styleId="af3">
    <w:name w:val="FollowedHyperlink"/>
    <w:basedOn w:val="a3"/>
    <w:rsid w:val="004E6DC6"/>
    <w:rPr>
      <w:color w:val="800080"/>
      <w:u w:val="single"/>
    </w:rPr>
  </w:style>
  <w:style w:type="paragraph" w:styleId="af4">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4"/>
    <w:uiPriority w:val="99"/>
    <w:rsid w:val="004E6DC6"/>
    <w:rPr>
      <w:lang w:val="ru-RU" w:eastAsia="ru-RU" w:bidi="ar-SA"/>
    </w:rPr>
  </w:style>
  <w:style w:type="paragraph" w:styleId="25">
    <w:name w:val="List Bullet 2"/>
    <w:basedOn w:val="a2"/>
    <w:autoRedefine/>
    <w:rsid w:val="004E6DC6"/>
    <w:pPr>
      <w:tabs>
        <w:tab w:val="num" w:pos="643"/>
      </w:tabs>
      <w:spacing w:after="60"/>
      <w:ind w:left="643" w:hanging="360"/>
      <w:jc w:val="both"/>
    </w:pPr>
    <w:rPr>
      <w:sz w:val="24"/>
    </w:rPr>
  </w:style>
  <w:style w:type="character" w:styleId="af5">
    <w:name w:val="Strong"/>
    <w:basedOn w:val="a3"/>
    <w:uiPriority w:val="99"/>
    <w:qFormat/>
    <w:rsid w:val="004E6DC6"/>
    <w:rPr>
      <w:b/>
      <w:bCs/>
    </w:rPr>
  </w:style>
  <w:style w:type="paragraph" w:styleId="26">
    <w:name w:val="Body Text 2"/>
    <w:basedOn w:val="a2"/>
    <w:link w:val="27"/>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link w:val="HTML0"/>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6">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7">
    <w:name w:val="Пункт"/>
    <w:basedOn w:val="a2"/>
    <w:link w:val="15"/>
    <w:uiPriority w:val="99"/>
    <w:rsid w:val="004E6DC6"/>
    <w:pPr>
      <w:tabs>
        <w:tab w:val="num" w:pos="1980"/>
      </w:tabs>
      <w:ind w:left="1404" w:hanging="504"/>
      <w:jc w:val="both"/>
    </w:pPr>
    <w:rPr>
      <w:sz w:val="24"/>
      <w:szCs w:val="28"/>
    </w:rPr>
  </w:style>
  <w:style w:type="character" w:customStyle="1" w:styleId="16">
    <w:name w:val="Заголовок 1 Знак"/>
    <w:aliases w:val="Document Header1 Знак,Отчет ГОСТ Заг1 Знак,Datasheet title Знак,H1 Знак2,H1 Знак Знак1,Headi... Знак1,Heading 1iz Знак1,Б1 Знак1,Б11 Знак1,Введение... Знак1,Заголовок параграфа (1.) Знак1,h1 Знак1,В1 Знак1"/>
    <w:basedOn w:val="a3"/>
    <w:uiPriority w:val="99"/>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8">
    <w:name w:val="Таблица шапка"/>
    <w:basedOn w:val="a2"/>
    <w:rsid w:val="004E6DC6"/>
    <w:pPr>
      <w:keepNext/>
      <w:spacing w:before="40" w:after="40"/>
      <w:ind w:left="57" w:right="57"/>
    </w:pPr>
    <w:rPr>
      <w:sz w:val="18"/>
      <w:szCs w:val="18"/>
    </w:rPr>
  </w:style>
  <w:style w:type="paragraph" w:styleId="af9">
    <w:name w:val="Note Heading"/>
    <w:basedOn w:val="a2"/>
    <w:next w:val="a2"/>
    <w:link w:val="afa"/>
    <w:rsid w:val="004E6DC6"/>
    <w:pPr>
      <w:spacing w:after="60"/>
      <w:jc w:val="both"/>
    </w:pPr>
    <w:rPr>
      <w:sz w:val="24"/>
      <w:szCs w:val="24"/>
    </w:rPr>
  </w:style>
  <w:style w:type="paragraph" w:styleId="afb">
    <w:name w:val="footnote text"/>
    <w:basedOn w:val="a2"/>
    <w:link w:val="afc"/>
    <w:rsid w:val="004E6DC6"/>
    <w:pPr>
      <w:spacing w:after="60"/>
      <w:jc w:val="both"/>
    </w:pPr>
  </w:style>
  <w:style w:type="paragraph" w:styleId="28">
    <w:name w:val="toc 2"/>
    <w:basedOn w:val="a2"/>
    <w:next w:val="a2"/>
    <w:autoRedefine/>
    <w:rsid w:val="004E6DC6"/>
    <w:pPr>
      <w:tabs>
        <w:tab w:val="right" w:leader="dot" w:pos="9912"/>
      </w:tabs>
      <w:ind w:right="-426"/>
    </w:pPr>
    <w:rPr>
      <w:b/>
      <w:noProof/>
      <w:sz w:val="28"/>
      <w:szCs w:val="28"/>
      <w:lang w:val="en-US"/>
    </w:rPr>
  </w:style>
  <w:style w:type="paragraph" w:styleId="17">
    <w:name w:val="index 1"/>
    <w:basedOn w:val="a2"/>
    <w:next w:val="a2"/>
    <w:autoRedefine/>
    <w:semiHidden/>
    <w:rsid w:val="004E6DC6"/>
    <w:pPr>
      <w:ind w:left="200" w:hanging="200"/>
    </w:pPr>
  </w:style>
  <w:style w:type="character" w:styleId="afd">
    <w:name w:val="footnote reference"/>
    <w:basedOn w:val="a3"/>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e">
    <w:name w:val="Normal (Web)"/>
    <w:basedOn w:val="a2"/>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3">
    <w:name w:val="Subtitle"/>
    <w:basedOn w:val="a2"/>
    <w:link w:val="aff4"/>
    <w:qFormat/>
    <w:rsid w:val="004E6DC6"/>
    <w:pPr>
      <w:spacing w:after="60"/>
      <w:jc w:val="center"/>
      <w:outlineLvl w:val="1"/>
    </w:pPr>
    <w:rPr>
      <w:rFonts w:ascii="Arial" w:hAnsi="Arial"/>
      <w:sz w:val="24"/>
    </w:rPr>
  </w:style>
  <w:style w:type="character" w:customStyle="1" w:styleId="aff4">
    <w:name w:val="Подзаголовок Знак"/>
    <w:basedOn w:val="a3"/>
    <w:link w:val="aff3"/>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Знак1 Знак1,body text Знак1,текст таблицы Знак1"/>
    <w:basedOn w:val="a3"/>
    <w:uiPriority w:val="99"/>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rPr>
  </w:style>
  <w:style w:type="paragraph" w:customStyle="1" w:styleId="aff5">
    <w:name w:val="По центру"/>
    <w:basedOn w:val="a2"/>
    <w:rsid w:val="004E6DC6"/>
    <w:pPr>
      <w:jc w:val="center"/>
    </w:pPr>
    <w:rPr>
      <w:sz w:val="28"/>
    </w:rPr>
  </w:style>
  <w:style w:type="paragraph" w:customStyle="1" w:styleId="41">
    <w:name w:val="4. Текст"/>
    <w:basedOn w:val="aff6"/>
    <w:link w:val="42"/>
    <w:autoRedefine/>
    <w:rsid w:val="00943BF2"/>
    <w:pPr>
      <w:widowControl w:val="0"/>
      <w:spacing w:after="60" w:line="288" w:lineRule="auto"/>
      <w:ind w:firstLine="720"/>
      <w:jc w:val="center"/>
    </w:pPr>
    <w:rPr>
      <w:bCs/>
      <w:spacing w:val="2"/>
      <w:sz w:val="24"/>
      <w:szCs w:val="24"/>
    </w:rPr>
  </w:style>
  <w:style w:type="paragraph" w:styleId="aff6">
    <w:name w:val="annotation text"/>
    <w:basedOn w:val="a2"/>
    <w:link w:val="aff7"/>
    <w:rsid w:val="004E6DC6"/>
  </w:style>
  <w:style w:type="character" w:customStyle="1" w:styleId="42">
    <w:name w:val="4. Текст Знак"/>
    <w:basedOn w:val="a3"/>
    <w:link w:val="41"/>
    <w:rsid w:val="00943BF2"/>
    <w:rPr>
      <w:bCs/>
      <w:spacing w:val="2"/>
      <w:sz w:val="24"/>
      <w:szCs w:val="24"/>
      <w:lang w:val="ru-RU" w:eastAsia="ru-RU" w:bidi="ar-SA"/>
    </w:rPr>
  </w:style>
  <w:style w:type="paragraph" w:customStyle="1" w:styleId="aff8">
    <w:name w:val="обычн БО"/>
    <w:basedOn w:val="a2"/>
    <w:link w:val="aff9"/>
    <w:rsid w:val="004E6DC6"/>
    <w:pPr>
      <w:ind w:firstLine="720"/>
      <w:jc w:val="both"/>
    </w:pPr>
    <w:rPr>
      <w:rFonts w:ascii="Arial" w:hAnsi="Arial"/>
      <w:sz w:val="28"/>
    </w:rPr>
  </w:style>
  <w:style w:type="character" w:customStyle="1" w:styleId="aff9">
    <w:name w:val="обычн БО Знак"/>
    <w:basedOn w:val="a3"/>
    <w:link w:val="aff8"/>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9">
    <w:name w:val="Стиль3 Знак"/>
    <w:basedOn w:val="23"/>
    <w:rsid w:val="004E6DC6"/>
    <w:pPr>
      <w:widowControl w:val="0"/>
      <w:tabs>
        <w:tab w:val="num" w:pos="227"/>
      </w:tabs>
      <w:adjustRightInd w:val="0"/>
      <w:ind w:firstLine="0"/>
    </w:pPr>
  </w:style>
  <w:style w:type="character" w:customStyle="1" w:styleId="51">
    <w:name w:val="Заголовок №5"/>
    <w:basedOn w:val="a3"/>
    <w:rsid w:val="004E6DC6"/>
    <w:rPr>
      <w:rFonts w:ascii="Times New Roman" w:hAnsi="Times New Roman" w:cs="Times New Roman"/>
      <w:spacing w:val="1"/>
      <w:sz w:val="22"/>
      <w:szCs w:val="22"/>
    </w:rPr>
  </w:style>
  <w:style w:type="character" w:customStyle="1" w:styleId="52">
    <w:name w:val="Основной текст (5)_"/>
    <w:basedOn w:val="a3"/>
    <w:link w:val="510"/>
    <w:locked/>
    <w:rsid w:val="004E6DC6"/>
    <w:rPr>
      <w:sz w:val="22"/>
      <w:szCs w:val="22"/>
      <w:lang w:bidi="ar-SA"/>
    </w:rPr>
  </w:style>
  <w:style w:type="paragraph" w:customStyle="1" w:styleId="510">
    <w:name w:val="Основной текст (5)1"/>
    <w:basedOn w:val="a2"/>
    <w:link w:val="52"/>
    <w:rsid w:val="004E6DC6"/>
    <w:pPr>
      <w:shd w:val="clear" w:color="auto" w:fill="FFFFFF"/>
      <w:spacing w:before="600" w:line="274" w:lineRule="exact"/>
    </w:pPr>
    <w:rPr>
      <w:sz w:val="22"/>
      <w:szCs w:val="22"/>
    </w:rPr>
  </w:style>
  <w:style w:type="character" w:customStyle="1" w:styleId="511pt">
    <w:name w:val="Основной текст (5) + 11 pt"/>
    <w:basedOn w:val="52"/>
    <w:rsid w:val="004E6DC6"/>
    <w:rPr>
      <w:spacing w:val="1"/>
      <w:sz w:val="22"/>
      <w:szCs w:val="22"/>
      <w:lang w:bidi="ar-SA"/>
    </w:rPr>
  </w:style>
  <w:style w:type="paragraph" w:styleId="affa">
    <w:name w:val="Balloon Text"/>
    <w:basedOn w:val="a2"/>
    <w:link w:val="affb"/>
    <w:uiPriority w:val="99"/>
    <w:rsid w:val="00F2566B"/>
    <w:rPr>
      <w:rFonts w:ascii="Tahoma" w:hAnsi="Tahoma" w:cs="Tahoma"/>
      <w:sz w:val="16"/>
      <w:szCs w:val="16"/>
    </w:rPr>
  </w:style>
  <w:style w:type="paragraph" w:customStyle="1" w:styleId="affc">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6"/>
      </w:numPr>
    </w:pPr>
  </w:style>
  <w:style w:type="character" w:customStyle="1" w:styleId="110">
    <w:name w:val="Знак Знак11"/>
    <w:basedOn w:val="a3"/>
    <w:rsid w:val="00A4456F"/>
    <w:rPr>
      <w:lang w:val="ru-RU" w:eastAsia="ru-RU" w:bidi="ar-SA"/>
    </w:rPr>
  </w:style>
  <w:style w:type="paragraph" w:customStyle="1" w:styleId="affd">
    <w:name w:val="Подпункт"/>
    <w:basedOn w:val="a2"/>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f">
    <w:name w:val="annotation reference"/>
    <w:basedOn w:val="a3"/>
    <w:rsid w:val="00F260EA"/>
    <w:rPr>
      <w:sz w:val="16"/>
      <w:szCs w:val="16"/>
    </w:rPr>
  </w:style>
  <w:style w:type="paragraph" w:styleId="afff0">
    <w:name w:val="annotation subject"/>
    <w:basedOn w:val="aff6"/>
    <w:next w:val="aff6"/>
    <w:link w:val="afff1"/>
    <w:rsid w:val="00F260EA"/>
    <w:rPr>
      <w:b/>
      <w:bCs/>
    </w:rPr>
  </w:style>
  <w:style w:type="character" w:customStyle="1" w:styleId="aff7">
    <w:name w:val="Текст примечания Знак"/>
    <w:basedOn w:val="a3"/>
    <w:link w:val="aff6"/>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Заголовок 2 Знак1,Заголовок 2 Знак Знак,21 Знак,23 Знак,24 Знак,25 Знак,211 Знак,221 Знак,231 Знак,26 Знак,212 Знак,222 Знак,232 Знак,27 Знак,213 Знак,223 Знак,233 Знак,28 Знак,214 Знак"/>
    <w:basedOn w:val="a3"/>
    <w:uiPriority w:val="99"/>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uiPriority w:val="34"/>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8"/>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styleId="afff6">
    <w:name w:val="Plain Text"/>
    <w:basedOn w:val="a2"/>
    <w:link w:val="afff7"/>
    <w:rsid w:val="00CA6A0D"/>
    <w:rPr>
      <w:rFonts w:ascii="Courier New" w:hAnsi="Courier New" w:cs="Courier New"/>
    </w:rPr>
  </w:style>
  <w:style w:type="character" w:customStyle="1" w:styleId="afff7">
    <w:name w:val="Текст Знак"/>
    <w:basedOn w:val="a3"/>
    <w:link w:val="afff6"/>
    <w:rsid w:val="00CA6A0D"/>
    <w:rPr>
      <w:rFonts w:ascii="Courier New" w:hAnsi="Courier New" w:cs="Courier New"/>
    </w:rPr>
  </w:style>
  <w:style w:type="table" w:customStyle="1" w:styleId="1c">
    <w:name w:val="Сетка таблицы1"/>
    <w:basedOn w:val="a4"/>
    <w:next w:val="af6"/>
    <w:uiPriority w:val="59"/>
    <w:rsid w:val="00700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c">
    <w:name w:val="Текст сноски Знак"/>
    <w:link w:val="afb"/>
    <w:rsid w:val="00702E6F"/>
  </w:style>
  <w:style w:type="numbering" w:customStyle="1" w:styleId="1d">
    <w:name w:val="Нет списка1"/>
    <w:next w:val="a5"/>
    <w:uiPriority w:val="99"/>
    <w:semiHidden/>
    <w:unhideWhenUsed/>
    <w:rsid w:val="002A3710"/>
  </w:style>
  <w:style w:type="character" w:customStyle="1" w:styleId="15">
    <w:name w:val="Пункт Знак1"/>
    <w:basedOn w:val="a3"/>
    <w:link w:val="af7"/>
    <w:uiPriority w:val="99"/>
    <w:rsid w:val="002A3710"/>
    <w:rPr>
      <w:sz w:val="24"/>
      <w:szCs w:val="28"/>
    </w:rPr>
  </w:style>
  <w:style w:type="paragraph" w:customStyle="1" w:styleId="afff8">
    <w:name w:val="Пункт Знак"/>
    <w:basedOn w:val="a2"/>
    <w:uiPriority w:val="99"/>
    <w:rsid w:val="002A3710"/>
    <w:pPr>
      <w:tabs>
        <w:tab w:val="num" w:pos="1134"/>
      </w:tabs>
      <w:ind w:left="1134" w:hanging="1134"/>
    </w:pPr>
    <w:rPr>
      <w:sz w:val="24"/>
      <w:szCs w:val="24"/>
    </w:rPr>
  </w:style>
  <w:style w:type="paragraph" w:customStyle="1" w:styleId="-2">
    <w:name w:val="Пункт-2"/>
    <w:basedOn w:val="a2"/>
    <w:uiPriority w:val="99"/>
    <w:rsid w:val="002A3710"/>
    <w:pPr>
      <w:tabs>
        <w:tab w:val="num" w:pos="1827"/>
      </w:tabs>
      <w:ind w:left="1827" w:hanging="567"/>
      <w:jc w:val="both"/>
    </w:pPr>
    <w:rPr>
      <w:sz w:val="28"/>
      <w:szCs w:val="24"/>
    </w:rPr>
  </w:style>
  <w:style w:type="character" w:styleId="afff9">
    <w:name w:val="Emphasis"/>
    <w:basedOn w:val="a3"/>
    <w:uiPriority w:val="99"/>
    <w:qFormat/>
    <w:rsid w:val="002A3710"/>
    <w:rPr>
      <w:i/>
      <w:iCs/>
    </w:rPr>
  </w:style>
  <w:style w:type="character" w:customStyle="1" w:styleId="affb">
    <w:name w:val="Текст выноски Знак"/>
    <w:basedOn w:val="a3"/>
    <w:link w:val="affa"/>
    <w:uiPriority w:val="99"/>
    <w:rsid w:val="002A3710"/>
    <w:rPr>
      <w:rFonts w:ascii="Tahoma" w:hAnsi="Tahoma" w:cs="Tahoma"/>
      <w:sz w:val="16"/>
      <w:szCs w:val="16"/>
    </w:rPr>
  </w:style>
  <w:style w:type="paragraph" w:customStyle="1" w:styleId="ConsPlusDocList">
    <w:name w:val="ConsPlusDocList"/>
    <w:uiPriority w:val="99"/>
    <w:rsid w:val="002A3710"/>
    <w:pPr>
      <w:autoSpaceDE w:val="0"/>
      <w:autoSpaceDN w:val="0"/>
      <w:adjustRightInd w:val="0"/>
    </w:pPr>
    <w:rPr>
      <w:rFonts w:ascii="Courier New" w:hAnsi="Courier New" w:cs="Courier New"/>
    </w:rPr>
  </w:style>
  <w:style w:type="character" w:customStyle="1" w:styleId="afff1">
    <w:name w:val="Тема примечания Знак"/>
    <w:basedOn w:val="aff7"/>
    <w:link w:val="afff0"/>
    <w:rsid w:val="002A3710"/>
    <w:rPr>
      <w:b/>
      <w:bCs/>
      <w:lang w:val="ru-RU" w:eastAsia="ru-RU" w:bidi="ar-SA"/>
    </w:rPr>
  </w:style>
  <w:style w:type="numbering" w:customStyle="1" w:styleId="112">
    <w:name w:val="Нет списка11"/>
    <w:next w:val="a5"/>
    <w:uiPriority w:val="99"/>
    <w:semiHidden/>
    <w:unhideWhenUsed/>
    <w:rsid w:val="002A3710"/>
  </w:style>
  <w:style w:type="paragraph" w:styleId="afffa">
    <w:name w:val="Revision"/>
    <w:hidden/>
    <w:uiPriority w:val="99"/>
    <w:semiHidden/>
    <w:rsid w:val="002A3710"/>
    <w:rPr>
      <w:sz w:val="24"/>
      <w:szCs w:val="24"/>
    </w:rPr>
  </w:style>
  <w:style w:type="table" w:customStyle="1" w:styleId="113">
    <w:name w:val="Сетка таблицы11"/>
    <w:basedOn w:val="a4"/>
    <w:next w:val="af6"/>
    <w:uiPriority w:val="59"/>
    <w:rsid w:val="002A371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aliases w:val="Параграф Знак1"/>
    <w:basedOn w:val="a3"/>
    <w:link w:val="4"/>
    <w:rsid w:val="00FE7B61"/>
    <w:rPr>
      <w:rFonts w:ascii="Arial" w:hAnsi="Arial"/>
      <w:b/>
      <w:sz w:val="28"/>
    </w:rPr>
  </w:style>
  <w:style w:type="character" w:customStyle="1" w:styleId="50">
    <w:name w:val="Заголовок 5 Знак"/>
    <w:basedOn w:val="a3"/>
    <w:link w:val="5"/>
    <w:rsid w:val="00FE7B61"/>
    <w:rPr>
      <w:b/>
      <w:sz w:val="28"/>
    </w:rPr>
  </w:style>
  <w:style w:type="character" w:customStyle="1" w:styleId="60">
    <w:name w:val="Заголовок 6 Знак"/>
    <w:basedOn w:val="a3"/>
    <w:link w:val="6"/>
    <w:rsid w:val="00FE7B61"/>
    <w:rPr>
      <w:i/>
      <w:sz w:val="22"/>
    </w:rPr>
  </w:style>
  <w:style w:type="character" w:customStyle="1" w:styleId="70">
    <w:name w:val="Заголовок 7 Знак"/>
    <w:basedOn w:val="a3"/>
    <w:link w:val="7"/>
    <w:rsid w:val="00FE7B61"/>
    <w:rPr>
      <w:rFonts w:ascii="Arial" w:hAnsi="Arial"/>
    </w:rPr>
  </w:style>
  <w:style w:type="character" w:customStyle="1" w:styleId="90">
    <w:name w:val="Заголовок 9 Знак"/>
    <w:basedOn w:val="a3"/>
    <w:link w:val="9"/>
    <w:rsid w:val="00FE7B61"/>
    <w:rPr>
      <w:rFonts w:ascii="Arial" w:hAnsi="Arial"/>
      <w:b/>
      <w:i/>
      <w:sz w:val="18"/>
    </w:rPr>
  </w:style>
  <w:style w:type="character" w:customStyle="1" w:styleId="HTML0">
    <w:name w:val="Адрес HTML Знак"/>
    <w:basedOn w:val="a3"/>
    <w:link w:val="HTML"/>
    <w:rsid w:val="00FE7B61"/>
    <w:rPr>
      <w:i/>
      <w:sz w:val="24"/>
    </w:rPr>
  </w:style>
  <w:style w:type="character" w:customStyle="1" w:styleId="114">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uiPriority w:val="99"/>
    <w:rsid w:val="00FE7B61"/>
    <w:rPr>
      <w:rFonts w:asciiTheme="majorHAnsi" w:eastAsiaTheme="majorEastAsia" w:hAnsiTheme="majorHAnsi" w:cstheme="majorBidi"/>
      <w:color w:val="365F91" w:themeColor="accent1" w:themeShade="BF"/>
      <w:sz w:val="32"/>
      <w:szCs w:val="32"/>
    </w:rPr>
  </w:style>
  <w:style w:type="character" w:customStyle="1" w:styleId="312">
    <w:name w:val="Заголовок 3 Знак1"/>
    <w:aliases w:val="H3 Знак1"/>
    <w:basedOn w:val="a3"/>
    <w:semiHidden/>
    <w:rsid w:val="00FE7B61"/>
    <w:rPr>
      <w:rFonts w:asciiTheme="majorHAnsi" w:eastAsiaTheme="majorEastAsia" w:hAnsiTheme="majorHAnsi" w:cstheme="majorBidi"/>
      <w:color w:val="243F60" w:themeColor="accent1" w:themeShade="7F"/>
      <w:sz w:val="24"/>
      <w:szCs w:val="24"/>
    </w:rPr>
  </w:style>
  <w:style w:type="character" w:customStyle="1" w:styleId="411">
    <w:name w:val="Заголовок 4 Знак1"/>
    <w:aliases w:val="Параграф Знак"/>
    <w:basedOn w:val="a3"/>
    <w:semiHidden/>
    <w:rsid w:val="00FE7B61"/>
    <w:rPr>
      <w:rFonts w:asciiTheme="majorHAnsi" w:eastAsiaTheme="majorEastAsia" w:hAnsiTheme="majorHAnsi" w:cstheme="majorBidi"/>
      <w:i/>
      <w:iCs/>
      <w:color w:val="365F91" w:themeColor="accent1" w:themeShade="BF"/>
    </w:rPr>
  </w:style>
  <w:style w:type="character" w:customStyle="1" w:styleId="a7">
    <w:name w:val="Название Знак"/>
    <w:basedOn w:val="a3"/>
    <w:link w:val="a6"/>
    <w:rsid w:val="00FE7B61"/>
    <w:rPr>
      <w:rFonts w:ascii="Arial" w:hAnsi="Arial"/>
      <w:b/>
      <w:kern w:val="28"/>
      <w:sz w:val="32"/>
    </w:rPr>
  </w:style>
  <w:style w:type="character" w:customStyle="1" w:styleId="a9">
    <w:name w:val="Дата Знак"/>
    <w:basedOn w:val="a3"/>
    <w:link w:val="a8"/>
    <w:rsid w:val="00FE7B61"/>
    <w:rPr>
      <w:sz w:val="24"/>
    </w:rPr>
  </w:style>
  <w:style w:type="character" w:customStyle="1" w:styleId="afa">
    <w:name w:val="Заголовок записки Знак"/>
    <w:basedOn w:val="a3"/>
    <w:link w:val="af9"/>
    <w:rsid w:val="00FE7B61"/>
    <w:rPr>
      <w:sz w:val="24"/>
      <w:szCs w:val="24"/>
    </w:rPr>
  </w:style>
  <w:style w:type="character" w:customStyle="1" w:styleId="27">
    <w:name w:val="Основной текст 2 Знак"/>
    <w:basedOn w:val="a3"/>
    <w:link w:val="26"/>
    <w:rsid w:val="00FE7B61"/>
    <w:rPr>
      <w:rFonts w:ascii="Verdana" w:hAnsi="Verdana"/>
      <w:b/>
    </w:rPr>
  </w:style>
  <w:style w:type="character" w:customStyle="1" w:styleId="36">
    <w:name w:val="Основной текст 3 Знак"/>
    <w:basedOn w:val="a3"/>
    <w:link w:val="35"/>
    <w:rsid w:val="00FE7B61"/>
    <w:rPr>
      <w:b/>
      <w:i/>
      <w:sz w:val="22"/>
    </w:rPr>
  </w:style>
  <w:style w:type="character" w:customStyle="1" w:styleId="24">
    <w:name w:val="Основной текст с отступом 2 Знак"/>
    <w:aliases w:val="Знак Знак1, Знак Знак"/>
    <w:basedOn w:val="a3"/>
    <w:link w:val="23"/>
    <w:locked/>
    <w:rsid w:val="00FE7B61"/>
    <w:rPr>
      <w:sz w:val="24"/>
    </w:rPr>
  </w:style>
  <w:style w:type="character" w:customStyle="1" w:styleId="213">
    <w:name w:val="Основной текст с отступом 2 Знак1"/>
    <w:aliases w:val="Знак Знак"/>
    <w:basedOn w:val="a3"/>
    <w:semiHidden/>
    <w:rsid w:val="00FE7B61"/>
  </w:style>
  <w:style w:type="character" w:customStyle="1" w:styleId="38">
    <w:name w:val="Основной текст с отступом 3 Знак"/>
    <w:basedOn w:val="a3"/>
    <w:link w:val="37"/>
    <w:rsid w:val="00FE7B61"/>
    <w:rPr>
      <w:rFonts w:ascii="Verdana" w:hAnsi="Verdana"/>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06416140">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430149">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asi.ru" TargetMode="External"/><Relationship Id="rId18" Type="http://schemas.openxmlformats.org/officeDocument/2006/relationships/hyperlink" Target="http://www.zakupki.gov.ru" TargetMode="External"/><Relationship Id="rId3" Type="http://schemas.openxmlformats.org/officeDocument/2006/relationships/styles" Target="styles.xml"/><Relationship Id="rId21" Type="http://schemas.openxmlformats.org/officeDocument/2006/relationships/image" Target="media/image3.wmf"/><Relationship Id="rId7" Type="http://schemas.openxmlformats.org/officeDocument/2006/relationships/endnotes" Target="endnotes.xml"/><Relationship Id="rId12" Type="http://schemas.openxmlformats.org/officeDocument/2006/relationships/hyperlink" Target="mailto:ss.kalinina@asi.ru" TargetMode="External"/><Relationship Id="rId17" Type="http://schemas.openxmlformats.org/officeDocument/2006/relationships/hyperlink" Target="http://www.zakupki.gov.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SMEAA2~1.MOS\AppData\Local\Temp\directum\directum\&#1047;&#1072;&#1082;&#1091;&#1087;&#1086;&#1095;&#1085;&#1072;&#1103;%20&#1076;&#1086;&#1082;&#1091;&#1084;&#1077;&#1085;&#1090;&#1072;&#1094;&#1080;&#1103;_&#1079;&#1072;&#1087;&#1088;&#1086;&#1089;_&#1087;&#1088;&#1077;&#1076;&#1083;&#1086;&#1078;&#1077;&#1085;&#1080;&#1081;_&#1073;&#1088;&#1086;&#1085;&#1080;&#1088;&#1086;&#1074;&#1072;&#1085;&#1080;&#1077;%20(366230%20v1).DOCX"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wmf"/><Relationship Id="rId23" Type="http://schemas.openxmlformats.org/officeDocument/2006/relationships/footer" Target="footer2.xml"/><Relationship Id="rId10" Type="http://schemas.openxmlformats.org/officeDocument/2006/relationships/hyperlink" Target="file:///C:\Users\SMEAA2~1.MOS\AppData\Local\Temp\directum\directum\&#1047;&#1072;&#1082;&#1091;&#1087;&#1086;&#1095;&#1085;&#1072;&#1103;%20&#1076;&#1086;&#1082;&#1091;&#1084;&#1077;&#1085;&#1090;&#1072;&#1094;&#1080;&#1103;_&#1079;&#1072;&#1087;&#1088;&#1086;&#1089;_&#1087;&#1088;&#1077;&#1076;&#1083;&#1086;&#1078;&#1077;&#1085;&#1080;&#1081;_&#1073;&#1088;&#1086;&#1085;&#1080;&#1088;&#1086;&#1074;&#1072;&#1085;&#1080;&#1077;%20(366230%20v1).DOCX" TargetMode="External"/><Relationship Id="rId19"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www.utp.sberbank-ast.ru" TargetMode="External"/><Relationship Id="rId22" Type="http://schemas.openxmlformats.org/officeDocument/2006/relationships/oleObject" Target="embeddings/oleObject3.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C896E8-56FE-439C-AF33-CB33E9C5B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71</Pages>
  <Words>21269</Words>
  <Characters>121237</Characters>
  <Application>Microsoft Office Word</Application>
  <DocSecurity>0</DocSecurity>
  <Lines>1010</Lines>
  <Paragraphs>284</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142222</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subject/>
  <dc:creator>User</dc:creator>
  <cp:keywords/>
  <dc:description/>
  <cp:lastModifiedBy>Москвина С.М.</cp:lastModifiedBy>
  <cp:revision>8</cp:revision>
  <cp:lastPrinted>2015-11-23T10:10:00Z</cp:lastPrinted>
  <dcterms:created xsi:type="dcterms:W3CDTF">2015-11-23T07:58:00Z</dcterms:created>
  <dcterms:modified xsi:type="dcterms:W3CDTF">2015-11-23T13:04:00Z</dcterms:modified>
</cp:coreProperties>
</file>