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BA8E35D" w14:textId="01A81112" w:rsidR="002370BC" w:rsidRDefault="0017371C" w:rsidP="002370BC">
      <w:pPr>
        <w:jc w:val="center"/>
        <w:rPr>
          <w:sz w:val="28"/>
          <w:szCs w:val="28"/>
        </w:rPr>
      </w:pPr>
      <w:r w:rsidRPr="0017371C">
        <w:rPr>
          <w:sz w:val="28"/>
          <w:szCs w:val="28"/>
        </w:rPr>
        <w:t xml:space="preserve">на право заключения </w:t>
      </w:r>
      <w:r w:rsidR="00E509A0" w:rsidRPr="0017371C">
        <w:rPr>
          <w:sz w:val="28"/>
          <w:szCs w:val="28"/>
        </w:rPr>
        <w:t xml:space="preserve">договора </w:t>
      </w:r>
      <w:r w:rsidR="00E509A0">
        <w:rPr>
          <w:sz w:val="28"/>
          <w:szCs w:val="28"/>
        </w:rPr>
        <w:t>на</w:t>
      </w:r>
      <w:r w:rsidR="002370BC" w:rsidRPr="002370BC">
        <w:rPr>
          <w:sz w:val="28"/>
          <w:szCs w:val="28"/>
        </w:rPr>
        <w:t xml:space="preserve"> </w:t>
      </w:r>
      <w:r w:rsidR="008A5A16">
        <w:rPr>
          <w:sz w:val="28"/>
          <w:szCs w:val="28"/>
        </w:rPr>
        <w:t>выполнение работ</w:t>
      </w:r>
      <w:r w:rsidR="002370BC" w:rsidRPr="002370BC">
        <w:rPr>
          <w:sz w:val="28"/>
          <w:szCs w:val="28"/>
        </w:rPr>
        <w:t xml:space="preserve"> по разработке дорожной карты развития волонтерства (добровольчества) в Российской Федерации, включая </w:t>
      </w:r>
      <w:r w:rsidR="00C232E2">
        <w:rPr>
          <w:sz w:val="28"/>
          <w:szCs w:val="28"/>
        </w:rPr>
        <w:t xml:space="preserve">концепцию и </w:t>
      </w:r>
      <w:r w:rsidR="002370BC" w:rsidRPr="002370BC">
        <w:rPr>
          <w:sz w:val="28"/>
          <w:szCs w:val="28"/>
        </w:rPr>
        <w:t xml:space="preserve">стандарты взаимодействия волонтеров с органами государственной власти Российской Федерации, общественными и другими организациями, выявлению основных законодательных барьеров для развития волонтерства (добровольчества), подготовке рекомендаций </w:t>
      </w:r>
      <w:r w:rsidR="00424892">
        <w:rPr>
          <w:sz w:val="28"/>
          <w:szCs w:val="28"/>
        </w:rPr>
        <w:t xml:space="preserve">по </w:t>
      </w:r>
      <w:r w:rsidR="002370BC" w:rsidRPr="002370BC">
        <w:rPr>
          <w:sz w:val="28"/>
          <w:szCs w:val="28"/>
        </w:rPr>
        <w:t>их устранению, а также по разработке модели развития добровольчества</w:t>
      </w:r>
    </w:p>
    <w:p w14:paraId="3A2BCDAB" w14:textId="69271730" w:rsidR="002370BC" w:rsidRPr="002370BC" w:rsidRDefault="002370BC" w:rsidP="002370BC">
      <w:pPr>
        <w:jc w:val="center"/>
        <w:rPr>
          <w:sz w:val="28"/>
          <w:szCs w:val="28"/>
        </w:rPr>
      </w:pPr>
      <w:r w:rsidRPr="002370BC">
        <w:rPr>
          <w:sz w:val="28"/>
          <w:szCs w:val="28"/>
        </w:rPr>
        <w:t xml:space="preserve"> в субъектах Российской Федерации.</w:t>
      </w:r>
    </w:p>
    <w:p w14:paraId="769D30C3" w14:textId="1CCAE4DD" w:rsidR="004E6DC6" w:rsidRPr="0017371C" w:rsidRDefault="004E6DC6" w:rsidP="002370BC">
      <w:pPr>
        <w:pStyle w:val="43"/>
        <w:shd w:val="clear" w:color="auto" w:fill="auto"/>
        <w:spacing w:after="0" w:line="240" w:lineRule="auto"/>
        <w:ind w:firstLine="0"/>
        <w:jc w:val="center"/>
        <w:rPr>
          <w:sz w:val="28"/>
          <w:szCs w:val="28"/>
        </w:rPr>
      </w:pPr>
    </w:p>
    <w:p w14:paraId="0764A7D9" w14:textId="77777777" w:rsidR="004E6DC6" w:rsidRPr="0017371C" w:rsidRDefault="004E6DC6" w:rsidP="00D46172">
      <w:pPr>
        <w:rPr>
          <w:sz w:val="28"/>
          <w:szCs w:val="28"/>
        </w:rPr>
      </w:pPr>
    </w:p>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48105E08" w14:textId="3A8C10A2" w:rsidR="004E6DC6" w:rsidRPr="00BD1C40" w:rsidRDefault="00E509A0" w:rsidP="00E509A0">
      <w:pPr>
        <w:jc w:val="center"/>
        <w:rPr>
          <w:sz w:val="24"/>
          <w:szCs w:val="24"/>
        </w:rPr>
      </w:pPr>
      <w:r>
        <w:rPr>
          <w:sz w:val="24"/>
          <w:szCs w:val="24"/>
        </w:rPr>
        <w:t>Москва</w:t>
      </w:r>
    </w:p>
    <w:p w14:paraId="36F42449" w14:textId="48B7F41F" w:rsidR="000D115C" w:rsidRDefault="002B650A" w:rsidP="004E6DC6">
      <w:pPr>
        <w:jc w:val="center"/>
        <w:rPr>
          <w:sz w:val="24"/>
          <w:szCs w:val="24"/>
        </w:rPr>
      </w:pPr>
      <w:r w:rsidRPr="00BD1C40">
        <w:rPr>
          <w:sz w:val="24"/>
          <w:szCs w:val="24"/>
        </w:rPr>
        <w:t>201</w:t>
      </w:r>
      <w:r w:rsidR="009523F2">
        <w:rPr>
          <w:sz w:val="24"/>
          <w:szCs w:val="24"/>
        </w:rPr>
        <w:t>7</w:t>
      </w:r>
      <w:r w:rsidR="004E6DC6" w:rsidRPr="00BD1C40">
        <w:rPr>
          <w:sz w:val="24"/>
          <w:szCs w:val="24"/>
        </w:rPr>
        <w:t xml:space="preserve"> г.</w:t>
      </w:r>
    </w:p>
    <w:p w14:paraId="2A8AD59F" w14:textId="32753E99" w:rsidR="00870493" w:rsidRDefault="000D115C" w:rsidP="002370BC">
      <w:pPr>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48E6E02D" w14:textId="49D82D7D" w:rsidR="00FE2F44" w:rsidRPr="00FE2F44"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79948217" w:history="1">
            <w:r w:rsidR="00FE2F44" w:rsidRPr="00FE2F44">
              <w:rPr>
                <w:rStyle w:val="a9"/>
                <w:b w:val="0"/>
                <w:sz w:val="24"/>
              </w:rPr>
              <w:t>I.</w:t>
            </w:r>
            <w:r w:rsidR="00FE2F44" w:rsidRPr="00FE2F44">
              <w:rPr>
                <w:rFonts w:asciiTheme="minorHAnsi" w:eastAsiaTheme="minorEastAsia" w:hAnsiTheme="minorHAnsi" w:cstheme="minorBidi"/>
                <w:b w:val="0"/>
                <w:caps w:val="0"/>
                <w:color w:val="auto"/>
                <w:sz w:val="20"/>
                <w:szCs w:val="22"/>
              </w:rPr>
              <w:tab/>
            </w:r>
            <w:r w:rsidR="00FE2F44">
              <w:rPr>
                <w:rFonts w:asciiTheme="minorHAnsi" w:eastAsiaTheme="minorEastAsia" w:hAnsiTheme="minorHAnsi" w:cstheme="minorBidi"/>
                <w:b w:val="0"/>
                <w:caps w:val="0"/>
                <w:color w:val="auto"/>
                <w:sz w:val="20"/>
                <w:szCs w:val="22"/>
              </w:rPr>
              <w:t xml:space="preserve">    </w:t>
            </w:r>
            <w:r w:rsidR="00FE2F44" w:rsidRPr="00FE2F44">
              <w:rPr>
                <w:rStyle w:val="a9"/>
                <w:b w:val="0"/>
                <w:sz w:val="24"/>
              </w:rPr>
              <w:t>ТЕРМИНЫ И ОПРЕДЕЛЕНИЯ</w:t>
            </w:r>
            <w:r w:rsidR="00FE2F44" w:rsidRPr="00FE2F44">
              <w:rPr>
                <w:b w:val="0"/>
                <w:webHidden/>
                <w:sz w:val="24"/>
              </w:rPr>
              <w:tab/>
            </w:r>
            <w:r w:rsidR="00FE2F44" w:rsidRPr="00FE2F44">
              <w:rPr>
                <w:b w:val="0"/>
                <w:webHidden/>
                <w:sz w:val="24"/>
              </w:rPr>
              <w:fldChar w:fldCharType="begin"/>
            </w:r>
            <w:r w:rsidR="00FE2F44" w:rsidRPr="00FE2F44">
              <w:rPr>
                <w:b w:val="0"/>
                <w:webHidden/>
                <w:sz w:val="24"/>
              </w:rPr>
              <w:instrText xml:space="preserve"> PAGEREF _Toc479948217 \h </w:instrText>
            </w:r>
            <w:r w:rsidR="00FE2F44" w:rsidRPr="00FE2F44">
              <w:rPr>
                <w:b w:val="0"/>
                <w:webHidden/>
                <w:sz w:val="24"/>
              </w:rPr>
            </w:r>
            <w:r w:rsidR="00FE2F44" w:rsidRPr="00FE2F44">
              <w:rPr>
                <w:b w:val="0"/>
                <w:webHidden/>
                <w:sz w:val="24"/>
              </w:rPr>
              <w:fldChar w:fldCharType="separate"/>
            </w:r>
            <w:r w:rsidR="008A5A16">
              <w:rPr>
                <w:b w:val="0"/>
                <w:webHidden/>
                <w:sz w:val="24"/>
              </w:rPr>
              <w:t>3</w:t>
            </w:r>
            <w:r w:rsidR="00FE2F44" w:rsidRPr="00FE2F44">
              <w:rPr>
                <w:b w:val="0"/>
                <w:webHidden/>
                <w:sz w:val="24"/>
              </w:rPr>
              <w:fldChar w:fldCharType="end"/>
            </w:r>
          </w:hyperlink>
        </w:p>
        <w:p w14:paraId="5C330646" w14:textId="77777777" w:rsidR="00FE2F44" w:rsidRPr="00FE2F44" w:rsidRDefault="00FE2F44">
          <w:pPr>
            <w:pStyle w:val="12"/>
            <w:tabs>
              <w:tab w:val="left" w:pos="660"/>
            </w:tabs>
            <w:rPr>
              <w:rFonts w:asciiTheme="minorHAnsi" w:eastAsiaTheme="minorEastAsia" w:hAnsiTheme="minorHAnsi" w:cstheme="minorBidi"/>
              <w:b w:val="0"/>
              <w:caps w:val="0"/>
              <w:color w:val="auto"/>
              <w:sz w:val="20"/>
              <w:szCs w:val="22"/>
            </w:rPr>
          </w:pPr>
          <w:hyperlink w:anchor="_Toc479948218" w:history="1">
            <w:r w:rsidRPr="00FE2F44">
              <w:rPr>
                <w:rStyle w:val="a9"/>
                <w:b w:val="0"/>
                <w:sz w:val="24"/>
              </w:rPr>
              <w:t>II.</w:t>
            </w:r>
            <w:r w:rsidRPr="00FE2F44">
              <w:rPr>
                <w:rFonts w:asciiTheme="minorHAnsi" w:eastAsiaTheme="minorEastAsia" w:hAnsiTheme="minorHAnsi" w:cstheme="minorBidi"/>
                <w:b w:val="0"/>
                <w:caps w:val="0"/>
                <w:color w:val="auto"/>
                <w:sz w:val="20"/>
                <w:szCs w:val="22"/>
              </w:rPr>
              <w:tab/>
            </w:r>
            <w:r w:rsidRPr="00FE2F44">
              <w:rPr>
                <w:rStyle w:val="a9"/>
                <w:b w:val="0"/>
                <w:sz w:val="24"/>
              </w:rPr>
              <w:t>ОБЩИЕ УСЛОВИЯ ПРОВЕДЕНИЯ ЗАПРОСА ПРЕДЛОЖЕНИЙ</w:t>
            </w:r>
            <w:r w:rsidRPr="00FE2F44">
              <w:rPr>
                <w:b w:val="0"/>
                <w:webHidden/>
                <w:sz w:val="24"/>
              </w:rPr>
              <w:tab/>
            </w:r>
            <w:r w:rsidRPr="00FE2F44">
              <w:rPr>
                <w:b w:val="0"/>
                <w:webHidden/>
                <w:sz w:val="24"/>
              </w:rPr>
              <w:fldChar w:fldCharType="begin"/>
            </w:r>
            <w:r w:rsidRPr="00FE2F44">
              <w:rPr>
                <w:b w:val="0"/>
                <w:webHidden/>
                <w:sz w:val="24"/>
              </w:rPr>
              <w:instrText xml:space="preserve"> PAGEREF _Toc479948218 \h </w:instrText>
            </w:r>
            <w:r w:rsidRPr="00FE2F44">
              <w:rPr>
                <w:b w:val="0"/>
                <w:webHidden/>
                <w:sz w:val="24"/>
              </w:rPr>
            </w:r>
            <w:r w:rsidRPr="00FE2F44">
              <w:rPr>
                <w:b w:val="0"/>
                <w:webHidden/>
                <w:sz w:val="24"/>
              </w:rPr>
              <w:fldChar w:fldCharType="separate"/>
            </w:r>
            <w:r w:rsidR="008A5A16">
              <w:rPr>
                <w:b w:val="0"/>
                <w:webHidden/>
                <w:sz w:val="24"/>
              </w:rPr>
              <w:t>4</w:t>
            </w:r>
            <w:r w:rsidRPr="00FE2F44">
              <w:rPr>
                <w:b w:val="0"/>
                <w:webHidden/>
                <w:sz w:val="24"/>
              </w:rPr>
              <w:fldChar w:fldCharType="end"/>
            </w:r>
          </w:hyperlink>
        </w:p>
        <w:p w14:paraId="2C8482CC" w14:textId="77777777" w:rsidR="00FE2F44" w:rsidRPr="00FE2F44" w:rsidRDefault="00FE2F44">
          <w:pPr>
            <w:pStyle w:val="12"/>
            <w:tabs>
              <w:tab w:val="left" w:pos="660"/>
            </w:tabs>
            <w:rPr>
              <w:rFonts w:asciiTheme="minorHAnsi" w:eastAsiaTheme="minorEastAsia" w:hAnsiTheme="minorHAnsi" w:cstheme="minorBidi"/>
              <w:b w:val="0"/>
              <w:caps w:val="0"/>
              <w:color w:val="auto"/>
              <w:sz w:val="20"/>
              <w:szCs w:val="22"/>
            </w:rPr>
          </w:pPr>
          <w:hyperlink w:anchor="_Toc479948219" w:history="1">
            <w:r w:rsidRPr="00FE2F44">
              <w:rPr>
                <w:rStyle w:val="a9"/>
                <w:b w:val="0"/>
                <w:sz w:val="24"/>
              </w:rPr>
              <w:t>III.</w:t>
            </w:r>
            <w:r w:rsidRPr="00FE2F44">
              <w:rPr>
                <w:rFonts w:asciiTheme="minorHAnsi" w:eastAsiaTheme="minorEastAsia" w:hAnsiTheme="minorHAnsi" w:cstheme="minorBidi"/>
                <w:b w:val="0"/>
                <w:caps w:val="0"/>
                <w:color w:val="auto"/>
                <w:sz w:val="20"/>
                <w:szCs w:val="22"/>
              </w:rPr>
              <w:tab/>
            </w:r>
            <w:r w:rsidRPr="00FE2F44">
              <w:rPr>
                <w:rStyle w:val="a9"/>
                <w:b w:val="0"/>
                <w:sz w:val="24"/>
              </w:rPr>
              <w:t>ИНФОРМАЦИОННАЯ КАРТА ЗАПРОСА ПРЕДЛОЖЕНИЙ</w:t>
            </w:r>
            <w:r w:rsidRPr="00FE2F44">
              <w:rPr>
                <w:b w:val="0"/>
                <w:webHidden/>
                <w:sz w:val="24"/>
              </w:rPr>
              <w:tab/>
            </w:r>
            <w:r w:rsidRPr="00FE2F44">
              <w:rPr>
                <w:b w:val="0"/>
                <w:webHidden/>
                <w:sz w:val="24"/>
              </w:rPr>
              <w:fldChar w:fldCharType="begin"/>
            </w:r>
            <w:r w:rsidRPr="00FE2F44">
              <w:rPr>
                <w:b w:val="0"/>
                <w:webHidden/>
                <w:sz w:val="24"/>
              </w:rPr>
              <w:instrText xml:space="preserve"> PAGEREF _Toc479948219 \h </w:instrText>
            </w:r>
            <w:r w:rsidRPr="00FE2F44">
              <w:rPr>
                <w:b w:val="0"/>
                <w:webHidden/>
                <w:sz w:val="24"/>
              </w:rPr>
            </w:r>
            <w:r w:rsidRPr="00FE2F44">
              <w:rPr>
                <w:b w:val="0"/>
                <w:webHidden/>
                <w:sz w:val="24"/>
              </w:rPr>
              <w:fldChar w:fldCharType="separate"/>
            </w:r>
            <w:r w:rsidR="008A5A16">
              <w:rPr>
                <w:b w:val="0"/>
                <w:webHidden/>
                <w:sz w:val="24"/>
              </w:rPr>
              <w:t>13</w:t>
            </w:r>
            <w:r w:rsidRPr="00FE2F44">
              <w:rPr>
                <w:b w:val="0"/>
                <w:webHidden/>
                <w:sz w:val="24"/>
              </w:rPr>
              <w:fldChar w:fldCharType="end"/>
            </w:r>
          </w:hyperlink>
        </w:p>
        <w:p w14:paraId="729A9E01" w14:textId="77777777" w:rsidR="00FE2F44" w:rsidRPr="00FE2F44" w:rsidRDefault="00FE2F44">
          <w:pPr>
            <w:pStyle w:val="12"/>
            <w:tabs>
              <w:tab w:val="left" w:pos="660"/>
            </w:tabs>
            <w:rPr>
              <w:rFonts w:asciiTheme="minorHAnsi" w:eastAsiaTheme="minorEastAsia" w:hAnsiTheme="minorHAnsi" w:cstheme="minorBidi"/>
              <w:b w:val="0"/>
              <w:caps w:val="0"/>
              <w:color w:val="auto"/>
              <w:sz w:val="20"/>
              <w:szCs w:val="22"/>
            </w:rPr>
          </w:pPr>
          <w:hyperlink w:anchor="_Toc479948220" w:history="1">
            <w:r w:rsidRPr="00FE2F44">
              <w:rPr>
                <w:rStyle w:val="a9"/>
                <w:b w:val="0"/>
                <w:kern w:val="28"/>
                <w:sz w:val="24"/>
              </w:rPr>
              <w:t>IV.</w:t>
            </w:r>
            <w:r w:rsidRPr="00FE2F44">
              <w:rPr>
                <w:rFonts w:asciiTheme="minorHAnsi" w:eastAsiaTheme="minorEastAsia" w:hAnsiTheme="minorHAnsi" w:cstheme="minorBidi"/>
                <w:b w:val="0"/>
                <w:caps w:val="0"/>
                <w:color w:val="auto"/>
                <w:sz w:val="20"/>
                <w:szCs w:val="22"/>
              </w:rPr>
              <w:tab/>
            </w:r>
            <w:r w:rsidRPr="00FE2F44">
              <w:rPr>
                <w:rStyle w:val="a9"/>
                <w:b w:val="0"/>
                <w:kern w:val="28"/>
                <w:sz w:val="24"/>
              </w:rPr>
              <w:t>ТЕХНИЧЕСКОЕ ЗАДАНИЕ</w:t>
            </w:r>
            <w:r w:rsidRPr="00FE2F44">
              <w:rPr>
                <w:b w:val="0"/>
                <w:webHidden/>
                <w:sz w:val="24"/>
              </w:rPr>
              <w:tab/>
            </w:r>
            <w:r w:rsidRPr="00FE2F44">
              <w:rPr>
                <w:b w:val="0"/>
                <w:webHidden/>
                <w:sz w:val="24"/>
              </w:rPr>
              <w:fldChar w:fldCharType="begin"/>
            </w:r>
            <w:r w:rsidRPr="00FE2F44">
              <w:rPr>
                <w:b w:val="0"/>
                <w:webHidden/>
                <w:sz w:val="24"/>
              </w:rPr>
              <w:instrText xml:space="preserve"> PAGEREF _Toc479948220 \h </w:instrText>
            </w:r>
            <w:r w:rsidRPr="00FE2F44">
              <w:rPr>
                <w:b w:val="0"/>
                <w:webHidden/>
                <w:sz w:val="24"/>
              </w:rPr>
            </w:r>
            <w:r w:rsidRPr="00FE2F44">
              <w:rPr>
                <w:b w:val="0"/>
                <w:webHidden/>
                <w:sz w:val="24"/>
              </w:rPr>
              <w:fldChar w:fldCharType="separate"/>
            </w:r>
            <w:r w:rsidR="008A5A16">
              <w:rPr>
                <w:b w:val="0"/>
                <w:webHidden/>
                <w:sz w:val="24"/>
              </w:rPr>
              <w:t>18</w:t>
            </w:r>
            <w:r w:rsidRPr="00FE2F44">
              <w:rPr>
                <w:b w:val="0"/>
                <w:webHidden/>
                <w:sz w:val="24"/>
              </w:rPr>
              <w:fldChar w:fldCharType="end"/>
            </w:r>
          </w:hyperlink>
        </w:p>
        <w:p w14:paraId="30AC7AA9" w14:textId="77777777" w:rsidR="00FE2F44" w:rsidRPr="00FE2F44" w:rsidRDefault="00FE2F44">
          <w:pPr>
            <w:pStyle w:val="12"/>
            <w:tabs>
              <w:tab w:val="left" w:pos="660"/>
            </w:tabs>
            <w:rPr>
              <w:rFonts w:asciiTheme="minorHAnsi" w:eastAsiaTheme="minorEastAsia" w:hAnsiTheme="minorHAnsi" w:cstheme="minorBidi"/>
              <w:b w:val="0"/>
              <w:caps w:val="0"/>
              <w:color w:val="auto"/>
              <w:sz w:val="20"/>
              <w:szCs w:val="22"/>
            </w:rPr>
          </w:pPr>
          <w:hyperlink w:anchor="_Toc479948221" w:history="1">
            <w:r w:rsidRPr="00FE2F44">
              <w:rPr>
                <w:rStyle w:val="a9"/>
                <w:b w:val="0"/>
                <w:sz w:val="24"/>
              </w:rPr>
              <w:t>V.</w:t>
            </w:r>
            <w:r w:rsidRPr="00FE2F44">
              <w:rPr>
                <w:rFonts w:asciiTheme="minorHAnsi" w:eastAsiaTheme="minorEastAsia" w:hAnsiTheme="minorHAnsi" w:cstheme="minorBidi"/>
                <w:b w:val="0"/>
                <w:caps w:val="0"/>
                <w:color w:val="auto"/>
                <w:sz w:val="20"/>
                <w:szCs w:val="22"/>
              </w:rPr>
              <w:tab/>
            </w:r>
            <w:r w:rsidRPr="00FE2F44">
              <w:rPr>
                <w:rStyle w:val="a9"/>
                <w:b w:val="0"/>
                <w:sz w:val="24"/>
              </w:rPr>
              <w:t>ОБРАЗЦЫ ФОРМ ДЛЯ ЗАПОЛНЕНИЯ УЧАСТНИКАМИ ПРОЦЕДУРЫ ЗАКУПКИ</w:t>
            </w:r>
            <w:r w:rsidRPr="00FE2F44">
              <w:rPr>
                <w:b w:val="0"/>
                <w:webHidden/>
                <w:sz w:val="24"/>
              </w:rPr>
              <w:tab/>
            </w:r>
            <w:r w:rsidRPr="00FE2F44">
              <w:rPr>
                <w:b w:val="0"/>
                <w:webHidden/>
                <w:sz w:val="24"/>
              </w:rPr>
              <w:fldChar w:fldCharType="begin"/>
            </w:r>
            <w:r w:rsidRPr="00FE2F44">
              <w:rPr>
                <w:b w:val="0"/>
                <w:webHidden/>
                <w:sz w:val="24"/>
              </w:rPr>
              <w:instrText xml:space="preserve"> PAGEREF _Toc479948221 \h </w:instrText>
            </w:r>
            <w:r w:rsidRPr="00FE2F44">
              <w:rPr>
                <w:b w:val="0"/>
                <w:webHidden/>
                <w:sz w:val="24"/>
              </w:rPr>
            </w:r>
            <w:r w:rsidRPr="00FE2F44">
              <w:rPr>
                <w:b w:val="0"/>
                <w:webHidden/>
                <w:sz w:val="24"/>
              </w:rPr>
              <w:fldChar w:fldCharType="separate"/>
            </w:r>
            <w:r w:rsidR="008A5A16">
              <w:rPr>
                <w:b w:val="0"/>
                <w:webHidden/>
                <w:sz w:val="24"/>
              </w:rPr>
              <w:t>21</w:t>
            </w:r>
            <w:r w:rsidRPr="00FE2F44">
              <w:rPr>
                <w:b w:val="0"/>
                <w:webHidden/>
                <w:sz w:val="24"/>
              </w:rPr>
              <w:fldChar w:fldCharType="end"/>
            </w:r>
          </w:hyperlink>
        </w:p>
        <w:p w14:paraId="63EA6741" w14:textId="77777777" w:rsidR="00FE2F44" w:rsidRPr="00FE2F44" w:rsidRDefault="00FE2F44">
          <w:pPr>
            <w:pStyle w:val="12"/>
            <w:tabs>
              <w:tab w:val="left" w:pos="660"/>
            </w:tabs>
            <w:rPr>
              <w:rFonts w:asciiTheme="minorHAnsi" w:eastAsiaTheme="minorEastAsia" w:hAnsiTheme="minorHAnsi" w:cstheme="minorBidi"/>
              <w:b w:val="0"/>
              <w:caps w:val="0"/>
              <w:color w:val="auto"/>
              <w:sz w:val="20"/>
              <w:szCs w:val="22"/>
            </w:rPr>
          </w:pPr>
          <w:hyperlink w:anchor="_Toc479948222" w:history="1">
            <w:r w:rsidRPr="00FE2F44">
              <w:rPr>
                <w:rStyle w:val="a9"/>
                <w:b w:val="0"/>
                <w:sz w:val="24"/>
              </w:rPr>
              <w:t>VI.</w:t>
            </w:r>
            <w:r w:rsidRPr="00FE2F44">
              <w:rPr>
                <w:rFonts w:asciiTheme="minorHAnsi" w:eastAsiaTheme="minorEastAsia" w:hAnsiTheme="minorHAnsi" w:cstheme="minorBidi"/>
                <w:b w:val="0"/>
                <w:caps w:val="0"/>
                <w:color w:val="auto"/>
                <w:sz w:val="20"/>
                <w:szCs w:val="22"/>
              </w:rPr>
              <w:tab/>
            </w:r>
            <w:r w:rsidRPr="00FE2F44">
              <w:rPr>
                <w:rStyle w:val="a9"/>
                <w:b w:val="0"/>
                <w:sz w:val="24"/>
              </w:rPr>
              <w:t>ПРОЕКТ ДОГОВОРА</w:t>
            </w:r>
            <w:r w:rsidRPr="00FE2F44">
              <w:rPr>
                <w:b w:val="0"/>
                <w:webHidden/>
                <w:sz w:val="24"/>
              </w:rPr>
              <w:tab/>
            </w:r>
            <w:r w:rsidRPr="00FE2F44">
              <w:rPr>
                <w:b w:val="0"/>
                <w:webHidden/>
                <w:sz w:val="24"/>
              </w:rPr>
              <w:fldChar w:fldCharType="begin"/>
            </w:r>
            <w:r w:rsidRPr="00FE2F44">
              <w:rPr>
                <w:b w:val="0"/>
                <w:webHidden/>
                <w:sz w:val="24"/>
              </w:rPr>
              <w:instrText xml:space="preserve"> PAGEREF _Toc479948222 \h </w:instrText>
            </w:r>
            <w:r w:rsidRPr="00FE2F44">
              <w:rPr>
                <w:b w:val="0"/>
                <w:webHidden/>
                <w:sz w:val="24"/>
              </w:rPr>
            </w:r>
            <w:r w:rsidRPr="00FE2F44">
              <w:rPr>
                <w:b w:val="0"/>
                <w:webHidden/>
                <w:sz w:val="24"/>
              </w:rPr>
              <w:fldChar w:fldCharType="separate"/>
            </w:r>
            <w:r w:rsidR="008A5A16">
              <w:rPr>
                <w:b w:val="0"/>
                <w:webHidden/>
                <w:sz w:val="24"/>
              </w:rPr>
              <w:t>30</w:t>
            </w:r>
            <w:r w:rsidRPr="00FE2F44">
              <w:rPr>
                <w:b w:val="0"/>
                <w:webHidden/>
                <w:sz w:val="24"/>
              </w:rPr>
              <w:fldChar w:fldCharType="end"/>
            </w:r>
          </w:hyperlink>
        </w:p>
        <w:p w14:paraId="32881BDB" w14:textId="4FD7F9EF" w:rsidR="00FE2F44" w:rsidRDefault="00FE2F44">
          <w:pPr>
            <w:pStyle w:val="12"/>
            <w:tabs>
              <w:tab w:val="left" w:pos="880"/>
            </w:tabs>
            <w:rPr>
              <w:rFonts w:asciiTheme="minorHAnsi" w:eastAsiaTheme="minorEastAsia" w:hAnsiTheme="minorHAnsi" w:cstheme="minorBidi"/>
              <w:b w:val="0"/>
              <w:caps w:val="0"/>
              <w:color w:val="auto"/>
              <w:sz w:val="22"/>
              <w:szCs w:val="22"/>
            </w:rPr>
          </w:pPr>
          <w:hyperlink w:anchor="_Toc479948223" w:history="1">
            <w:r w:rsidRPr="00FE2F44">
              <w:rPr>
                <w:rStyle w:val="a9"/>
                <w:b w:val="0"/>
                <w:sz w:val="24"/>
              </w:rPr>
              <w:t>VII.</w:t>
            </w:r>
            <w:r>
              <w:rPr>
                <w:rFonts w:asciiTheme="minorHAnsi" w:eastAsiaTheme="minorEastAsia" w:hAnsiTheme="minorHAnsi" w:cstheme="minorBidi"/>
                <w:b w:val="0"/>
                <w:caps w:val="0"/>
                <w:color w:val="auto"/>
                <w:sz w:val="20"/>
                <w:szCs w:val="22"/>
              </w:rPr>
              <w:t xml:space="preserve">      </w:t>
            </w:r>
            <w:r w:rsidRPr="00FE2F44">
              <w:rPr>
                <w:rStyle w:val="a9"/>
                <w:b w:val="0"/>
                <w:sz w:val="24"/>
              </w:rPr>
              <w:t>МИНИМАЛЬНЫЕ ТРЕБОВАНИЯ ДЛЯ ПРОХОЖДЕНИЯ АККРЕДИТАЦИИ</w:t>
            </w:r>
            <w:r w:rsidRPr="00FE2F44">
              <w:rPr>
                <w:b w:val="0"/>
                <w:webHidden/>
                <w:sz w:val="24"/>
              </w:rPr>
              <w:tab/>
            </w:r>
            <w:r w:rsidRPr="00FE2F44">
              <w:rPr>
                <w:b w:val="0"/>
                <w:webHidden/>
                <w:sz w:val="24"/>
              </w:rPr>
              <w:fldChar w:fldCharType="begin"/>
            </w:r>
            <w:r w:rsidRPr="00FE2F44">
              <w:rPr>
                <w:b w:val="0"/>
                <w:webHidden/>
                <w:sz w:val="24"/>
              </w:rPr>
              <w:instrText xml:space="preserve"> PAGEREF _Toc479948223 \h </w:instrText>
            </w:r>
            <w:r w:rsidRPr="00FE2F44">
              <w:rPr>
                <w:b w:val="0"/>
                <w:webHidden/>
                <w:sz w:val="24"/>
              </w:rPr>
            </w:r>
            <w:r w:rsidRPr="00FE2F44">
              <w:rPr>
                <w:b w:val="0"/>
                <w:webHidden/>
                <w:sz w:val="24"/>
              </w:rPr>
              <w:fldChar w:fldCharType="separate"/>
            </w:r>
            <w:r w:rsidR="008A5A16">
              <w:rPr>
                <w:b w:val="0"/>
                <w:webHidden/>
                <w:sz w:val="24"/>
              </w:rPr>
              <w:t>41</w:t>
            </w:r>
            <w:r w:rsidRPr="00FE2F44">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79948217"/>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79948218"/>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54386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543861">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543861">
      <w:pPr>
        <w:pStyle w:val="afff3"/>
        <w:numPr>
          <w:ilvl w:val="0"/>
          <w:numId w:val="44"/>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54386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5621DFD7" w14:textId="77777777" w:rsidR="00246A38" w:rsidRPr="00B85548" w:rsidRDefault="00246A38" w:rsidP="00B85548">
      <w:pPr>
        <w:ind w:firstLine="709"/>
        <w:jc w:val="both"/>
        <w:rPr>
          <w:rStyle w:val="af7"/>
        </w:rPr>
      </w:pP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320DCA97" w14:textId="77777777" w:rsidR="00246A38" w:rsidRPr="00B85548" w:rsidRDefault="00246A38" w:rsidP="000D115C">
      <w:pPr>
        <w:ind w:firstLine="709"/>
        <w:jc w:val="both"/>
        <w:rPr>
          <w:rStyle w:val="af7"/>
        </w:rPr>
      </w:pP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w:t>
      </w:r>
      <w:r w:rsidRPr="000C7483">
        <w:rPr>
          <w:sz w:val="24"/>
          <w:szCs w:val="24"/>
        </w:rPr>
        <w:lastRenderedPageBreak/>
        <w:t xml:space="preserve">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6C9524E7" w14:textId="77777777" w:rsidR="00246A38" w:rsidRPr="00B85548" w:rsidRDefault="00246A38" w:rsidP="000D115C">
      <w:pPr>
        <w:ind w:firstLine="709"/>
        <w:jc w:val="both"/>
        <w:rPr>
          <w:rStyle w:val="af7"/>
        </w:rPr>
      </w:pP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lastRenderedPageBreak/>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30B59E0A" w14:textId="77777777" w:rsidR="00246A38" w:rsidRPr="00B85548" w:rsidRDefault="00246A38" w:rsidP="000D115C">
      <w:pPr>
        <w:ind w:firstLine="709"/>
        <w:jc w:val="both"/>
        <w:rPr>
          <w:rStyle w:val="af7"/>
        </w:rPr>
      </w:pP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54386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543861">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w:t>
      </w:r>
      <w:r w:rsidR="00B109D8" w:rsidRPr="000D115C">
        <w:rPr>
          <w:sz w:val="24"/>
          <w:szCs w:val="24"/>
        </w:rPr>
        <w:lastRenderedPageBreak/>
        <w:t>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23994282"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D11BD">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DD11BD">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2A66FC02" w14:textId="496635A3" w:rsidR="00E509A0" w:rsidRPr="000D115C" w:rsidRDefault="00E509A0" w:rsidP="000D115C">
      <w:pPr>
        <w:ind w:firstLine="709"/>
        <w:jc w:val="both"/>
        <w:rPr>
          <w:sz w:val="24"/>
          <w:szCs w:val="24"/>
        </w:rPr>
      </w:pPr>
      <w:r>
        <w:rPr>
          <w:sz w:val="24"/>
          <w:szCs w:val="24"/>
        </w:rPr>
        <w:t xml:space="preserve">5.2.4. </w:t>
      </w:r>
      <w:r w:rsidR="00DD11BD" w:rsidRPr="00DD11BD">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w:t>
      </w:r>
      <w:r w:rsidRPr="000D115C">
        <w:rPr>
          <w:sz w:val="24"/>
          <w:szCs w:val="24"/>
        </w:rPr>
        <w:lastRenderedPageBreak/>
        <w:t>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427CC3AB" w14:textId="77777777" w:rsidR="00246A38" w:rsidRPr="00B85548" w:rsidRDefault="00246A38" w:rsidP="000D115C">
      <w:pPr>
        <w:ind w:firstLine="709"/>
        <w:jc w:val="both"/>
        <w:rPr>
          <w:rStyle w:val="af7"/>
        </w:rPr>
      </w:pP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lastRenderedPageBreak/>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10056C26" w14:textId="77777777" w:rsidR="00246A38" w:rsidRPr="00B85548" w:rsidRDefault="00246A38" w:rsidP="000D115C">
      <w:pPr>
        <w:ind w:firstLine="709"/>
        <w:jc w:val="both"/>
        <w:rPr>
          <w:rStyle w:val="af7"/>
        </w:rPr>
      </w:pP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79948219"/>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5D24DC4A" w14:textId="0951AAB6" w:rsidR="009523F2" w:rsidRPr="009523F2" w:rsidRDefault="00FF65F8" w:rsidP="009523F2">
      <w:pPr>
        <w:ind w:left="-360" w:right="-360" w:firstLine="360"/>
        <w:jc w:val="both"/>
        <w:rPr>
          <w:sz w:val="24"/>
          <w:szCs w:val="24"/>
        </w:rPr>
      </w:pPr>
      <w:bookmarkStart w:id="70" w:name="_ОБРАЗЦЫ_ФОРМ_И"/>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bookmarkEnd w:id="70"/>
      <w:r>
        <w:rPr>
          <w:sz w:val="24"/>
          <w:szCs w:val="24"/>
        </w:rPr>
        <w:t xml:space="preserve">В настоящей части </w:t>
      </w:r>
      <w:r w:rsidR="009523F2" w:rsidRPr="009523F2">
        <w:rPr>
          <w:sz w:val="24"/>
          <w:szCs w:val="24"/>
        </w:rPr>
        <w:t xml:space="preserve">документации </w:t>
      </w:r>
      <w:r>
        <w:rPr>
          <w:sz w:val="24"/>
          <w:szCs w:val="24"/>
        </w:rPr>
        <w:t xml:space="preserve">запроса предложений </w:t>
      </w:r>
      <w:r w:rsidR="009523F2" w:rsidRPr="009523F2">
        <w:rPr>
          <w:sz w:val="24"/>
          <w:szCs w:val="24"/>
        </w:rPr>
        <w:t>содержится информация, которая уточняет, разъясняет и дополняет положения части «О</w:t>
      </w:r>
      <w:r>
        <w:rPr>
          <w:sz w:val="24"/>
          <w:szCs w:val="24"/>
        </w:rPr>
        <w:t>бщие условия проведения запроса предложений</w:t>
      </w:r>
      <w:r w:rsidR="009523F2" w:rsidRPr="009523F2">
        <w:rPr>
          <w:sz w:val="24"/>
          <w:szCs w:val="24"/>
        </w:rPr>
        <w:t>».</w:t>
      </w:r>
    </w:p>
    <w:p w14:paraId="6A23F36D" w14:textId="02EC02A5" w:rsidR="009523F2" w:rsidRPr="009523F2" w:rsidRDefault="009523F2" w:rsidP="009523F2">
      <w:pPr>
        <w:ind w:left="-360" w:right="-360" w:firstLine="360"/>
        <w:jc w:val="both"/>
        <w:rPr>
          <w:sz w:val="24"/>
          <w:szCs w:val="24"/>
        </w:rPr>
      </w:pPr>
      <w:r w:rsidRPr="009523F2">
        <w:rPr>
          <w:sz w:val="24"/>
          <w:szCs w:val="24"/>
        </w:rPr>
        <w:t>При возникновении противоречия между положениями части «Общие условия п</w:t>
      </w:r>
      <w:r w:rsidR="00FF65F8">
        <w:rPr>
          <w:sz w:val="24"/>
          <w:szCs w:val="24"/>
        </w:rPr>
        <w:t>роведения запроса предложений</w:t>
      </w:r>
      <w:r w:rsidRPr="009523F2">
        <w:rPr>
          <w:sz w:val="24"/>
          <w:szCs w:val="24"/>
        </w:rPr>
        <w:t xml:space="preserve">» </w:t>
      </w:r>
      <w:r w:rsidR="00FF65F8">
        <w:rPr>
          <w:sz w:val="24"/>
          <w:szCs w:val="24"/>
        </w:rPr>
        <w:t>и «Информационная карта запроса предложений</w:t>
      </w:r>
      <w:r w:rsidRPr="009523F2">
        <w:rPr>
          <w:sz w:val="24"/>
          <w:szCs w:val="24"/>
        </w:rPr>
        <w:t>» применяются положения настоящей части.</w:t>
      </w:r>
    </w:p>
    <w:p w14:paraId="003E86B3" w14:textId="77777777" w:rsidR="009523F2" w:rsidRPr="009523F2" w:rsidRDefault="009523F2" w:rsidP="009523F2">
      <w:pPr>
        <w:spacing w:before="120"/>
        <w:jc w:val="center"/>
        <w:rPr>
          <w:b/>
          <w:sz w:val="24"/>
          <w:szCs w:val="24"/>
        </w:rPr>
      </w:pPr>
      <w:bookmarkStart w:id="83" w:name="_Toc253767388"/>
      <w:r w:rsidRPr="009523F2">
        <w:rPr>
          <w:b/>
          <w:sz w:val="24"/>
          <w:szCs w:val="24"/>
        </w:rPr>
        <w:t>8. ИНФОРМАЦИЯ О ПРОВОДИМОМ ЗАПРОСЕ ПРЕДЛОЖЕНИЙ:</w:t>
      </w:r>
      <w:bookmarkEnd w:id="83"/>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9523F2" w:rsidRPr="009523F2" w14:paraId="4DED162C" w14:textId="77777777" w:rsidTr="009523F2">
        <w:tc>
          <w:tcPr>
            <w:tcW w:w="1098" w:type="dxa"/>
            <w:tcBorders>
              <w:top w:val="single" w:sz="4" w:space="0" w:color="auto"/>
              <w:left w:val="single" w:sz="4" w:space="0" w:color="auto"/>
              <w:bottom w:val="single" w:sz="6" w:space="0" w:color="auto"/>
              <w:right w:val="single" w:sz="6" w:space="0" w:color="auto"/>
            </w:tcBorders>
            <w:shd w:val="clear" w:color="auto" w:fill="D9D9D9"/>
          </w:tcPr>
          <w:p w14:paraId="79C23C4B" w14:textId="77777777" w:rsidR="009523F2" w:rsidRPr="009523F2" w:rsidRDefault="009523F2" w:rsidP="009523F2">
            <w:pPr>
              <w:tabs>
                <w:tab w:val="left" w:pos="360"/>
              </w:tabs>
              <w:rPr>
                <w:b/>
                <w:sz w:val="24"/>
                <w:szCs w:val="24"/>
              </w:rPr>
            </w:pPr>
            <w:r w:rsidRPr="009523F2">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2B8FFD17" w14:textId="77777777" w:rsidR="009523F2" w:rsidRPr="009523F2" w:rsidRDefault="009523F2" w:rsidP="009523F2">
            <w:pPr>
              <w:tabs>
                <w:tab w:val="left" w:pos="360"/>
              </w:tabs>
              <w:rPr>
                <w:b/>
                <w:bCs/>
                <w:sz w:val="24"/>
                <w:szCs w:val="24"/>
              </w:rPr>
            </w:pPr>
            <w:r w:rsidRPr="009523F2">
              <w:rPr>
                <w:b/>
                <w:sz w:val="24"/>
                <w:szCs w:val="24"/>
              </w:rPr>
              <w:t>Информация о Заказчике</w:t>
            </w:r>
          </w:p>
        </w:tc>
      </w:tr>
      <w:tr w:rsidR="009523F2" w:rsidRPr="009523F2" w14:paraId="082AA1A3" w14:textId="77777777" w:rsidTr="009523F2">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1B788661" w14:textId="77777777" w:rsidR="009523F2" w:rsidRPr="009523F2" w:rsidRDefault="009523F2" w:rsidP="009523F2">
            <w:pPr>
              <w:tabs>
                <w:tab w:val="left" w:pos="360"/>
              </w:tabs>
              <w:rPr>
                <w:sz w:val="24"/>
                <w:szCs w:val="24"/>
              </w:rPr>
            </w:pPr>
            <w:r w:rsidRPr="009523F2">
              <w:rPr>
                <w:b/>
                <w:bCs/>
                <w:sz w:val="24"/>
                <w:szCs w:val="24"/>
              </w:rPr>
              <w:t>Наименование:</w:t>
            </w:r>
          </w:p>
          <w:p w14:paraId="79C7FC65" w14:textId="77777777" w:rsidR="009523F2" w:rsidRPr="009523F2" w:rsidRDefault="009523F2" w:rsidP="009523F2">
            <w:pPr>
              <w:tabs>
                <w:tab w:val="left" w:pos="360"/>
              </w:tabs>
              <w:rPr>
                <w:sz w:val="24"/>
                <w:szCs w:val="24"/>
              </w:rPr>
            </w:pPr>
            <w:r w:rsidRPr="009523F2">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523F2" w:rsidRPr="009523F2" w14:paraId="64887250" w14:textId="77777777" w:rsidTr="009523F2">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6878FE7" w14:textId="77777777" w:rsidR="009523F2" w:rsidRPr="009523F2" w:rsidRDefault="009523F2" w:rsidP="009523F2">
            <w:pPr>
              <w:rPr>
                <w:sz w:val="24"/>
                <w:szCs w:val="24"/>
              </w:rPr>
            </w:pPr>
            <w:r w:rsidRPr="009523F2">
              <w:rPr>
                <w:b/>
                <w:bCs/>
                <w:sz w:val="24"/>
                <w:szCs w:val="24"/>
              </w:rPr>
              <w:t>Место нахождения:</w:t>
            </w:r>
            <w:r w:rsidRPr="009523F2">
              <w:rPr>
                <w:sz w:val="24"/>
                <w:szCs w:val="24"/>
              </w:rPr>
              <w:t xml:space="preserve"> 121099, г. Москва, ул. Новый Арбат, д.36</w:t>
            </w:r>
          </w:p>
          <w:p w14:paraId="79A878C4" w14:textId="77777777" w:rsidR="009523F2" w:rsidRPr="009523F2" w:rsidRDefault="009523F2" w:rsidP="009523F2">
            <w:pPr>
              <w:rPr>
                <w:sz w:val="24"/>
                <w:szCs w:val="24"/>
              </w:rPr>
            </w:pPr>
            <w:r w:rsidRPr="009523F2">
              <w:rPr>
                <w:b/>
                <w:bCs/>
                <w:sz w:val="24"/>
                <w:szCs w:val="24"/>
              </w:rPr>
              <w:t>Почтовый адрес:</w:t>
            </w:r>
            <w:r w:rsidRPr="009523F2">
              <w:rPr>
                <w:sz w:val="24"/>
                <w:szCs w:val="24"/>
              </w:rPr>
              <w:t xml:space="preserve"> 121099, г. Москва, ул. Новый Арбат, д.36</w:t>
            </w:r>
          </w:p>
          <w:p w14:paraId="4F2DEDF7" w14:textId="77777777" w:rsidR="009523F2" w:rsidRPr="009523F2" w:rsidRDefault="009523F2" w:rsidP="009523F2">
            <w:pPr>
              <w:rPr>
                <w:sz w:val="24"/>
                <w:szCs w:val="24"/>
              </w:rPr>
            </w:pPr>
            <w:r w:rsidRPr="009523F2">
              <w:rPr>
                <w:b/>
                <w:bCs/>
                <w:sz w:val="24"/>
                <w:szCs w:val="24"/>
              </w:rPr>
              <w:t>Адрес электронной почты:</w:t>
            </w:r>
            <w:r w:rsidRPr="009523F2">
              <w:rPr>
                <w:sz w:val="24"/>
                <w:szCs w:val="24"/>
              </w:rPr>
              <w:t xml:space="preserve"> </w:t>
            </w:r>
            <w:proofErr w:type="spellStart"/>
            <w:r w:rsidRPr="009523F2">
              <w:rPr>
                <w:sz w:val="24"/>
                <w:szCs w:val="24"/>
                <w:lang w:val="en-US"/>
              </w:rPr>
              <w:t>os</w:t>
            </w:r>
            <w:proofErr w:type="spellEnd"/>
            <w:r w:rsidRPr="009523F2">
              <w:rPr>
                <w:sz w:val="24"/>
                <w:szCs w:val="24"/>
              </w:rPr>
              <w:t>.</w:t>
            </w:r>
            <w:proofErr w:type="spellStart"/>
            <w:r w:rsidRPr="009523F2">
              <w:rPr>
                <w:sz w:val="24"/>
                <w:szCs w:val="24"/>
                <w:lang w:val="en-US"/>
              </w:rPr>
              <w:t>ivanova</w:t>
            </w:r>
            <w:proofErr w:type="spellEnd"/>
            <w:r w:rsidRPr="009523F2">
              <w:rPr>
                <w:sz w:val="24"/>
                <w:szCs w:val="24"/>
              </w:rPr>
              <w:t>1@</w:t>
            </w:r>
            <w:r w:rsidRPr="009523F2">
              <w:rPr>
                <w:sz w:val="24"/>
                <w:szCs w:val="24"/>
                <w:lang w:val="en-US"/>
              </w:rPr>
              <w:t>asi</w:t>
            </w:r>
            <w:r w:rsidRPr="009523F2">
              <w:rPr>
                <w:sz w:val="24"/>
                <w:szCs w:val="24"/>
              </w:rPr>
              <w:t>.</w:t>
            </w:r>
            <w:r w:rsidRPr="009523F2">
              <w:rPr>
                <w:sz w:val="24"/>
                <w:szCs w:val="24"/>
                <w:lang w:val="en-US"/>
              </w:rPr>
              <w:t>ru</w:t>
            </w:r>
          </w:p>
          <w:p w14:paraId="300EF2D3" w14:textId="77777777" w:rsidR="009523F2" w:rsidRPr="009523F2" w:rsidRDefault="009523F2" w:rsidP="009523F2">
            <w:pPr>
              <w:rPr>
                <w:sz w:val="24"/>
                <w:szCs w:val="24"/>
              </w:rPr>
            </w:pPr>
            <w:r w:rsidRPr="009523F2">
              <w:rPr>
                <w:b/>
                <w:bCs/>
                <w:sz w:val="24"/>
                <w:szCs w:val="24"/>
              </w:rPr>
              <w:t>Контактный телефон:</w:t>
            </w:r>
            <w:r w:rsidRPr="009523F2">
              <w:rPr>
                <w:sz w:val="24"/>
                <w:szCs w:val="24"/>
              </w:rPr>
              <w:t xml:space="preserve"> +7 (495) 690-91-29 доб. 329</w:t>
            </w:r>
          </w:p>
          <w:p w14:paraId="4886572D" w14:textId="77777777" w:rsidR="009523F2" w:rsidRPr="009523F2" w:rsidRDefault="009523F2" w:rsidP="009523F2">
            <w:pPr>
              <w:tabs>
                <w:tab w:val="left" w:pos="360"/>
              </w:tabs>
              <w:rPr>
                <w:b/>
                <w:bCs/>
                <w:sz w:val="24"/>
                <w:szCs w:val="24"/>
              </w:rPr>
            </w:pPr>
            <w:r w:rsidRPr="009523F2">
              <w:rPr>
                <w:b/>
                <w:bCs/>
                <w:sz w:val="24"/>
                <w:szCs w:val="24"/>
              </w:rPr>
              <w:t>Наименование должности контактного лица:</w:t>
            </w:r>
            <w:r w:rsidRPr="009523F2">
              <w:rPr>
                <w:bCs/>
                <w:i/>
                <w:color w:val="808080" w:themeColor="background1" w:themeShade="80"/>
                <w:sz w:val="24"/>
                <w:szCs w:val="24"/>
              </w:rPr>
              <w:t xml:space="preserve"> </w:t>
            </w:r>
            <w:r w:rsidRPr="009523F2">
              <w:rPr>
                <w:bCs/>
                <w:sz w:val="24"/>
                <w:szCs w:val="24"/>
              </w:rPr>
              <w:t>Руководитель проекта</w:t>
            </w:r>
          </w:p>
          <w:p w14:paraId="64CB40F9" w14:textId="77777777" w:rsidR="009523F2" w:rsidRPr="009523F2" w:rsidRDefault="009523F2" w:rsidP="009523F2">
            <w:pPr>
              <w:tabs>
                <w:tab w:val="left" w:pos="360"/>
              </w:tabs>
              <w:rPr>
                <w:i/>
                <w:sz w:val="24"/>
                <w:szCs w:val="24"/>
              </w:rPr>
            </w:pPr>
            <w:r w:rsidRPr="009523F2">
              <w:rPr>
                <w:b/>
                <w:bCs/>
                <w:sz w:val="24"/>
                <w:szCs w:val="24"/>
              </w:rPr>
              <w:t xml:space="preserve">Контактное лицо: </w:t>
            </w:r>
            <w:r w:rsidRPr="009523F2">
              <w:rPr>
                <w:bCs/>
                <w:sz w:val="24"/>
                <w:szCs w:val="24"/>
              </w:rPr>
              <w:t>Иванова Ольга Сергеевна</w:t>
            </w:r>
          </w:p>
        </w:tc>
      </w:tr>
      <w:tr w:rsidR="009523F2" w:rsidRPr="009523F2" w14:paraId="5D8C60D8" w14:textId="77777777" w:rsidTr="009523F2">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61964971" w14:textId="77777777" w:rsidR="009523F2" w:rsidRPr="009523F2" w:rsidRDefault="009523F2" w:rsidP="009523F2">
            <w:pPr>
              <w:tabs>
                <w:tab w:val="left" w:pos="360"/>
              </w:tabs>
            </w:pPr>
            <w:r w:rsidRPr="009523F2">
              <w:rPr>
                <w:b/>
                <w:bCs/>
                <w:sz w:val="24"/>
                <w:szCs w:val="24"/>
              </w:rPr>
              <w:t xml:space="preserve">Способ процедуры закупки: </w:t>
            </w:r>
            <w:r w:rsidRPr="009523F2">
              <w:rPr>
                <w:sz w:val="24"/>
                <w:szCs w:val="24"/>
              </w:rPr>
              <w:t>открытый запрос предложений.</w:t>
            </w:r>
          </w:p>
        </w:tc>
      </w:tr>
      <w:tr w:rsidR="009523F2" w:rsidRPr="009523F2" w14:paraId="6C1C2480" w14:textId="77777777" w:rsidTr="009523F2">
        <w:tc>
          <w:tcPr>
            <w:tcW w:w="10595" w:type="dxa"/>
            <w:gridSpan w:val="3"/>
            <w:tcBorders>
              <w:top w:val="single" w:sz="6" w:space="0" w:color="auto"/>
              <w:left w:val="single" w:sz="4" w:space="0" w:color="auto"/>
              <w:bottom w:val="single" w:sz="6" w:space="0" w:color="auto"/>
              <w:right w:val="single" w:sz="4" w:space="0" w:color="auto"/>
            </w:tcBorders>
          </w:tcPr>
          <w:p w14:paraId="6B31AF3A" w14:textId="51689A5B" w:rsidR="009523F2" w:rsidRPr="009523F2" w:rsidRDefault="009523F2" w:rsidP="008A5A16">
            <w:pPr>
              <w:rPr>
                <w:bCs/>
                <w:sz w:val="24"/>
                <w:szCs w:val="24"/>
              </w:rPr>
            </w:pPr>
            <w:r w:rsidRPr="009523F2">
              <w:rPr>
                <w:b/>
                <w:bCs/>
                <w:sz w:val="24"/>
                <w:szCs w:val="24"/>
              </w:rPr>
              <w:t>Предмет договора</w:t>
            </w:r>
            <w:r w:rsidRPr="009523F2">
              <w:rPr>
                <w:bCs/>
                <w:sz w:val="24"/>
                <w:szCs w:val="24"/>
              </w:rPr>
              <w:t>:</w:t>
            </w:r>
            <w:r w:rsidR="00FE5A35" w:rsidRPr="00FE5A35">
              <w:rPr>
                <w:bCs/>
                <w:sz w:val="24"/>
                <w:szCs w:val="24"/>
              </w:rPr>
              <w:t xml:space="preserve"> </w:t>
            </w:r>
            <w:r w:rsidR="008A5A16">
              <w:rPr>
                <w:bCs/>
                <w:sz w:val="24"/>
                <w:szCs w:val="24"/>
              </w:rPr>
              <w:t>выполнение работ</w:t>
            </w:r>
            <w:r w:rsidR="00C232E2">
              <w:rPr>
                <w:bCs/>
                <w:sz w:val="24"/>
                <w:szCs w:val="24"/>
              </w:rPr>
              <w:t xml:space="preserve"> по разработке</w:t>
            </w:r>
            <w:r w:rsidR="00FE5A35" w:rsidRPr="00FE5A35">
              <w:rPr>
                <w:bCs/>
                <w:sz w:val="24"/>
                <w:szCs w:val="24"/>
              </w:rPr>
              <w:t xml:space="preserve"> дорожной карты развития волонтерства (добровольчества) в Российской Федерации, включая </w:t>
            </w:r>
            <w:r w:rsidR="00C232E2">
              <w:rPr>
                <w:bCs/>
                <w:sz w:val="24"/>
                <w:szCs w:val="24"/>
              </w:rPr>
              <w:t xml:space="preserve">концепцию и </w:t>
            </w:r>
            <w:r w:rsidR="00FE5A35" w:rsidRPr="00FE5A35">
              <w:rPr>
                <w:bCs/>
                <w:sz w:val="24"/>
                <w:szCs w:val="24"/>
              </w:rPr>
              <w:t xml:space="preserve">стандарты взаимодействия волонтеров с органами государственной власти Российской Федерации, общественными и другими организациями, выявлению основных законодательных барьеров для развития волонтерства (добровольчества), подготовке рекомендаций </w:t>
            </w:r>
            <w:r w:rsidR="00246A38">
              <w:rPr>
                <w:bCs/>
                <w:sz w:val="24"/>
                <w:szCs w:val="24"/>
              </w:rPr>
              <w:t xml:space="preserve">по </w:t>
            </w:r>
            <w:r w:rsidR="00FE5A35" w:rsidRPr="00FE5A35">
              <w:rPr>
                <w:bCs/>
                <w:sz w:val="24"/>
                <w:szCs w:val="24"/>
              </w:rPr>
              <w:t>их устранению, а также по разработке модели развития добровольчества в субъектах Российской Федерации.</w:t>
            </w:r>
          </w:p>
        </w:tc>
      </w:tr>
      <w:tr w:rsidR="009523F2" w:rsidRPr="009523F2" w14:paraId="75CE3B7C" w14:textId="77777777" w:rsidTr="009523F2">
        <w:tc>
          <w:tcPr>
            <w:tcW w:w="10595" w:type="dxa"/>
            <w:gridSpan w:val="3"/>
            <w:tcBorders>
              <w:top w:val="single" w:sz="6" w:space="0" w:color="auto"/>
              <w:left w:val="single" w:sz="4" w:space="0" w:color="auto"/>
              <w:bottom w:val="single" w:sz="6" w:space="0" w:color="auto"/>
              <w:right w:val="single" w:sz="4" w:space="0" w:color="auto"/>
            </w:tcBorders>
          </w:tcPr>
          <w:p w14:paraId="0EB13A04" w14:textId="77777777" w:rsidR="009523F2" w:rsidRPr="009523F2" w:rsidRDefault="009523F2" w:rsidP="009523F2">
            <w:pPr>
              <w:jc w:val="both"/>
              <w:rPr>
                <w:b/>
                <w:bCs/>
                <w:sz w:val="24"/>
                <w:szCs w:val="24"/>
              </w:rPr>
            </w:pPr>
            <w:r w:rsidRPr="009523F2">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00B5424" w14:textId="77777777" w:rsidR="009523F2" w:rsidRPr="00DD11BD" w:rsidRDefault="009523F2" w:rsidP="009523F2">
            <w:pPr>
              <w:jc w:val="both"/>
              <w:rPr>
                <w:sz w:val="22"/>
              </w:rPr>
            </w:pPr>
            <w:r w:rsidRPr="009523F2">
              <w:rPr>
                <w:sz w:val="24"/>
                <w:szCs w:val="24"/>
              </w:rPr>
              <w:t xml:space="preserve">Официальный сайт Агентства </w:t>
            </w:r>
            <w:hyperlink r:id="rId17" w:history="1">
              <w:r w:rsidRPr="00DD11BD">
                <w:rPr>
                  <w:color w:val="0000FF"/>
                  <w:sz w:val="22"/>
                  <w:u w:val="single"/>
                </w:rPr>
                <w:t>http://asi.ru/about_agency/purchase/</w:t>
              </w:r>
            </w:hyperlink>
          </w:p>
          <w:p w14:paraId="0DA7B4C2" w14:textId="77777777" w:rsidR="009523F2" w:rsidRPr="009523F2" w:rsidRDefault="009523F2" w:rsidP="009523F2">
            <w:pPr>
              <w:jc w:val="both"/>
              <w:rPr>
                <w:sz w:val="24"/>
                <w:szCs w:val="24"/>
              </w:rPr>
            </w:pPr>
            <w:r w:rsidRPr="009523F2">
              <w:rPr>
                <w:sz w:val="24"/>
                <w:szCs w:val="24"/>
              </w:rPr>
              <w:t xml:space="preserve">Портал электронной торговой площадки </w:t>
            </w:r>
            <w:hyperlink r:id="rId18" w:history="1">
              <w:r w:rsidRPr="00DD11BD">
                <w:rPr>
                  <w:color w:val="0000FF"/>
                  <w:sz w:val="22"/>
                  <w:u w:val="single"/>
                </w:rPr>
                <w:t>http://utp.sberbank-ast.ru/Com/List/BidList</w:t>
              </w:r>
            </w:hyperlink>
          </w:p>
        </w:tc>
      </w:tr>
      <w:tr w:rsidR="009523F2" w:rsidRPr="009523F2" w14:paraId="3BD7FCD0" w14:textId="77777777" w:rsidTr="009523F2">
        <w:tc>
          <w:tcPr>
            <w:tcW w:w="1098" w:type="dxa"/>
            <w:tcBorders>
              <w:top w:val="single" w:sz="6" w:space="0" w:color="auto"/>
              <w:left w:val="single" w:sz="4" w:space="0" w:color="auto"/>
              <w:bottom w:val="single" w:sz="6" w:space="0" w:color="auto"/>
              <w:right w:val="single" w:sz="6" w:space="0" w:color="auto"/>
            </w:tcBorders>
            <w:shd w:val="clear" w:color="auto" w:fill="D9D9D9"/>
          </w:tcPr>
          <w:p w14:paraId="03CCE90E" w14:textId="77777777" w:rsidR="009523F2" w:rsidRPr="009523F2" w:rsidRDefault="009523F2" w:rsidP="009523F2">
            <w:pPr>
              <w:tabs>
                <w:tab w:val="left" w:pos="360"/>
              </w:tabs>
              <w:rPr>
                <w:b/>
                <w:bCs/>
                <w:sz w:val="24"/>
                <w:szCs w:val="24"/>
              </w:rPr>
            </w:pPr>
            <w:r w:rsidRPr="009523F2">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7156BDD" w14:textId="77777777" w:rsidR="009523F2" w:rsidRPr="009523F2" w:rsidRDefault="009523F2" w:rsidP="009523F2">
            <w:pPr>
              <w:tabs>
                <w:tab w:val="left" w:pos="360"/>
              </w:tabs>
              <w:rPr>
                <w:b/>
                <w:bCs/>
                <w:sz w:val="24"/>
                <w:szCs w:val="24"/>
              </w:rPr>
            </w:pPr>
            <w:r w:rsidRPr="009523F2">
              <w:rPr>
                <w:b/>
                <w:bCs/>
                <w:sz w:val="24"/>
                <w:szCs w:val="24"/>
              </w:rPr>
              <w:t>Требования к качеству и объемам оказываемых услуг</w:t>
            </w:r>
          </w:p>
        </w:tc>
      </w:tr>
      <w:tr w:rsidR="009523F2" w:rsidRPr="009523F2" w14:paraId="79592400" w14:textId="77777777" w:rsidTr="009523F2">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680A973E" w14:textId="77777777" w:rsidR="009523F2" w:rsidRPr="009523F2" w:rsidRDefault="009523F2" w:rsidP="009523F2">
            <w:pPr>
              <w:tabs>
                <w:tab w:val="right" w:pos="142"/>
                <w:tab w:val="center" w:pos="4153"/>
                <w:tab w:val="right" w:pos="8306"/>
              </w:tabs>
              <w:jc w:val="both"/>
              <w:rPr>
                <w:sz w:val="24"/>
                <w:szCs w:val="24"/>
                <w:highlight w:val="yellow"/>
              </w:rPr>
            </w:pPr>
            <w:r w:rsidRPr="009523F2">
              <w:rPr>
                <w:sz w:val="24"/>
                <w:szCs w:val="24"/>
              </w:rPr>
              <w:t xml:space="preserve">Требования к качеству, техническим характеристикам товара указаны в разделе </w:t>
            </w:r>
            <w:r w:rsidRPr="009523F2">
              <w:rPr>
                <w:sz w:val="24"/>
                <w:szCs w:val="24"/>
                <w:lang w:val="en-US"/>
              </w:rPr>
              <w:t>IV</w:t>
            </w:r>
            <w:r w:rsidRPr="009523F2">
              <w:rPr>
                <w:sz w:val="24"/>
                <w:szCs w:val="24"/>
              </w:rPr>
              <w:t xml:space="preserve"> «Техническое задание» настоящей документации.</w:t>
            </w:r>
          </w:p>
        </w:tc>
      </w:tr>
      <w:tr w:rsidR="009523F2" w:rsidRPr="009523F2" w14:paraId="5ED9F383" w14:textId="77777777" w:rsidTr="009523F2">
        <w:tc>
          <w:tcPr>
            <w:tcW w:w="1098" w:type="dxa"/>
            <w:tcBorders>
              <w:top w:val="single" w:sz="6" w:space="0" w:color="auto"/>
              <w:left w:val="single" w:sz="4" w:space="0" w:color="auto"/>
              <w:bottom w:val="single" w:sz="6" w:space="0" w:color="auto"/>
              <w:right w:val="single" w:sz="6" w:space="0" w:color="auto"/>
            </w:tcBorders>
            <w:shd w:val="clear" w:color="auto" w:fill="D9D9D9"/>
          </w:tcPr>
          <w:p w14:paraId="6BC70537" w14:textId="77777777" w:rsidR="009523F2" w:rsidRPr="009523F2" w:rsidRDefault="009523F2" w:rsidP="009523F2">
            <w:pPr>
              <w:tabs>
                <w:tab w:val="left" w:pos="360"/>
              </w:tabs>
              <w:rPr>
                <w:b/>
              </w:rPr>
            </w:pPr>
            <w:r w:rsidRPr="009523F2">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4D1FFA81" w14:textId="77777777" w:rsidR="009523F2" w:rsidRPr="009523F2" w:rsidRDefault="009523F2" w:rsidP="009523F2">
            <w:pPr>
              <w:tabs>
                <w:tab w:val="left" w:pos="360"/>
              </w:tabs>
              <w:rPr>
                <w:b/>
              </w:rPr>
            </w:pPr>
            <w:r w:rsidRPr="009523F2">
              <w:rPr>
                <w:b/>
                <w:bCs/>
                <w:sz w:val="24"/>
                <w:szCs w:val="24"/>
              </w:rPr>
              <w:t>Сведения о цене договора</w:t>
            </w:r>
          </w:p>
        </w:tc>
      </w:tr>
      <w:tr w:rsidR="009523F2" w:rsidRPr="009523F2" w14:paraId="7B673171" w14:textId="77777777" w:rsidTr="009523F2">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6A5FE1D2" w14:textId="5E082C7B" w:rsidR="009523F2" w:rsidRPr="009523F2" w:rsidRDefault="009523F2" w:rsidP="00FE2F44">
            <w:pPr>
              <w:tabs>
                <w:tab w:val="left" w:pos="360"/>
              </w:tabs>
              <w:jc w:val="both"/>
              <w:rPr>
                <w:sz w:val="24"/>
                <w:szCs w:val="24"/>
              </w:rPr>
            </w:pPr>
            <w:r w:rsidRPr="009523F2">
              <w:rPr>
                <w:b/>
                <w:sz w:val="24"/>
                <w:szCs w:val="24"/>
              </w:rPr>
              <w:t xml:space="preserve"> Начальная (максимальная) цена</w:t>
            </w:r>
            <w:r w:rsidR="00FE5A35">
              <w:rPr>
                <w:sz w:val="24"/>
                <w:szCs w:val="24"/>
              </w:rPr>
              <w:t xml:space="preserve"> договора: </w:t>
            </w:r>
            <w:r w:rsidR="00832D18" w:rsidRPr="00832D18">
              <w:rPr>
                <w:sz w:val="24"/>
                <w:szCs w:val="24"/>
              </w:rPr>
              <w:t xml:space="preserve">11 833 333 (Одиннадцать миллионов семьсот тридцать три тысячи триста тридцать три) рубля 33 копейки, включая НДС 18% - 1 805 084 (Один миллион восемьсот пять </w:t>
            </w:r>
            <w:r w:rsidR="00FE2F44">
              <w:rPr>
                <w:sz w:val="24"/>
                <w:szCs w:val="24"/>
              </w:rPr>
              <w:t>тысяч восемьдесят четыре) рубля</w:t>
            </w:r>
            <w:r w:rsidR="00832D18" w:rsidRPr="00832D18">
              <w:rPr>
                <w:sz w:val="24"/>
                <w:szCs w:val="24"/>
              </w:rPr>
              <w:t xml:space="preserve"> 74 копейки.</w:t>
            </w:r>
          </w:p>
        </w:tc>
      </w:tr>
      <w:tr w:rsidR="009523F2" w:rsidRPr="009523F2" w14:paraId="2DBCCC1D" w14:textId="77777777" w:rsidTr="009523F2">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0E0BB6E" w14:textId="77777777" w:rsidR="009523F2" w:rsidRPr="009523F2" w:rsidRDefault="009523F2" w:rsidP="009523F2">
            <w:pPr>
              <w:tabs>
                <w:tab w:val="left" w:pos="360"/>
              </w:tabs>
              <w:rPr>
                <w:b/>
                <w:bCs/>
                <w:sz w:val="24"/>
                <w:szCs w:val="24"/>
              </w:rPr>
            </w:pPr>
            <w:r w:rsidRPr="009523F2">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08833CB6" w14:textId="77777777" w:rsidR="009523F2" w:rsidRPr="009523F2" w:rsidRDefault="009523F2" w:rsidP="009523F2">
            <w:pPr>
              <w:tabs>
                <w:tab w:val="left" w:pos="360"/>
              </w:tabs>
              <w:rPr>
                <w:sz w:val="24"/>
                <w:szCs w:val="24"/>
              </w:rPr>
            </w:pPr>
            <w:r w:rsidRPr="009523F2">
              <w:rPr>
                <w:b/>
                <w:sz w:val="24"/>
                <w:szCs w:val="24"/>
              </w:rPr>
              <w:t>Требования к условиям платы:</w:t>
            </w:r>
          </w:p>
        </w:tc>
      </w:tr>
      <w:tr w:rsidR="009523F2" w:rsidRPr="009523F2" w14:paraId="7B42E5B4" w14:textId="77777777" w:rsidTr="009523F2">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EEF3EA4" w14:textId="77777777" w:rsidR="009523F2" w:rsidRPr="009523F2" w:rsidRDefault="009523F2" w:rsidP="009523F2">
            <w:pPr>
              <w:tabs>
                <w:tab w:val="left" w:pos="360"/>
              </w:tabs>
              <w:jc w:val="both"/>
              <w:rPr>
                <w:color w:val="A6A6A6" w:themeColor="background1" w:themeShade="A6"/>
                <w:sz w:val="24"/>
                <w:szCs w:val="24"/>
              </w:rPr>
            </w:pPr>
            <w:r w:rsidRPr="009523F2">
              <w:rPr>
                <w:sz w:val="24"/>
                <w:szCs w:val="24"/>
              </w:rPr>
              <w:t>Оплата по факту исполнения обязательств по выполнению работ и получения покупателем первичных документов. Предоставления аванса не предусмотрено.</w:t>
            </w:r>
          </w:p>
        </w:tc>
      </w:tr>
      <w:tr w:rsidR="009523F2" w:rsidRPr="009523F2" w14:paraId="564E1F74" w14:textId="77777777" w:rsidTr="009523F2">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50731935" w14:textId="77777777" w:rsidR="009523F2" w:rsidRPr="009523F2" w:rsidRDefault="009523F2" w:rsidP="009523F2">
            <w:pPr>
              <w:tabs>
                <w:tab w:val="left" w:pos="360"/>
              </w:tabs>
              <w:rPr>
                <w:b/>
                <w:bCs/>
                <w:sz w:val="24"/>
                <w:szCs w:val="24"/>
              </w:rPr>
            </w:pPr>
            <w:r w:rsidRPr="009523F2">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A9AF8F8" w14:textId="77777777" w:rsidR="009523F2" w:rsidRPr="009523F2" w:rsidRDefault="009523F2" w:rsidP="009523F2">
            <w:pPr>
              <w:jc w:val="both"/>
              <w:rPr>
                <w:sz w:val="24"/>
                <w:szCs w:val="24"/>
                <w:highlight w:val="yellow"/>
              </w:rPr>
            </w:pPr>
            <w:r w:rsidRPr="009523F2">
              <w:rPr>
                <w:b/>
                <w:bCs/>
                <w:sz w:val="24"/>
                <w:szCs w:val="24"/>
              </w:rPr>
              <w:t>Место, условия и сроки оказания услуг (выполнения работ)</w:t>
            </w:r>
          </w:p>
        </w:tc>
      </w:tr>
      <w:tr w:rsidR="009523F2" w:rsidRPr="009523F2" w14:paraId="608638CC" w14:textId="77777777" w:rsidTr="009523F2">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0C69F42" w14:textId="77777777" w:rsidR="0094187E" w:rsidRDefault="009523F2" w:rsidP="0094187E">
            <w:pPr>
              <w:jc w:val="both"/>
              <w:rPr>
                <w:sz w:val="24"/>
                <w:szCs w:val="24"/>
              </w:rPr>
            </w:pPr>
            <w:r w:rsidRPr="009523F2">
              <w:rPr>
                <w:b/>
                <w:sz w:val="24"/>
                <w:szCs w:val="24"/>
              </w:rPr>
              <w:t xml:space="preserve">Место </w:t>
            </w:r>
            <w:r w:rsidR="0094187E">
              <w:rPr>
                <w:b/>
                <w:sz w:val="24"/>
                <w:szCs w:val="24"/>
              </w:rPr>
              <w:t xml:space="preserve">выполнения работ: </w:t>
            </w:r>
            <w:r w:rsidRPr="009523F2">
              <w:rPr>
                <w:sz w:val="24"/>
                <w:szCs w:val="24"/>
              </w:rPr>
              <w:t>г. Москва</w:t>
            </w:r>
          </w:p>
          <w:p w14:paraId="05065F64" w14:textId="0ED898B9" w:rsidR="009523F2" w:rsidRPr="009523F2" w:rsidRDefault="009523F2" w:rsidP="0094187E">
            <w:pPr>
              <w:jc w:val="both"/>
              <w:rPr>
                <w:sz w:val="24"/>
                <w:szCs w:val="24"/>
              </w:rPr>
            </w:pPr>
            <w:r w:rsidRPr="009523F2">
              <w:rPr>
                <w:b/>
                <w:sz w:val="24"/>
                <w:szCs w:val="24"/>
              </w:rPr>
              <w:t xml:space="preserve">Срок </w:t>
            </w:r>
            <w:r w:rsidR="0094187E">
              <w:rPr>
                <w:b/>
                <w:sz w:val="24"/>
                <w:szCs w:val="24"/>
              </w:rPr>
              <w:t>выполнения работ</w:t>
            </w:r>
            <w:r w:rsidRPr="009523F2">
              <w:rPr>
                <w:b/>
                <w:sz w:val="24"/>
                <w:szCs w:val="24"/>
              </w:rPr>
              <w:t xml:space="preserve">: </w:t>
            </w:r>
            <w:r w:rsidR="00C232E2">
              <w:rPr>
                <w:sz w:val="24"/>
                <w:szCs w:val="24"/>
              </w:rPr>
              <w:t xml:space="preserve">14 </w:t>
            </w:r>
            <w:r w:rsidR="00DD11BD">
              <w:rPr>
                <w:sz w:val="24"/>
                <w:szCs w:val="24"/>
              </w:rPr>
              <w:t xml:space="preserve">(Четырнадцать) </w:t>
            </w:r>
            <w:r w:rsidR="00C232E2">
              <w:rPr>
                <w:sz w:val="24"/>
                <w:szCs w:val="24"/>
              </w:rPr>
              <w:t>дней с даты подписания договора</w:t>
            </w:r>
          </w:p>
        </w:tc>
      </w:tr>
      <w:tr w:rsidR="009523F2" w:rsidRPr="009523F2" w14:paraId="202039D9" w14:textId="77777777" w:rsidTr="009523F2">
        <w:tc>
          <w:tcPr>
            <w:tcW w:w="1098" w:type="dxa"/>
            <w:tcBorders>
              <w:top w:val="single" w:sz="6" w:space="0" w:color="auto"/>
              <w:left w:val="single" w:sz="4" w:space="0" w:color="auto"/>
              <w:bottom w:val="single" w:sz="6" w:space="0" w:color="auto"/>
              <w:right w:val="single" w:sz="4" w:space="0" w:color="auto"/>
            </w:tcBorders>
            <w:shd w:val="clear" w:color="auto" w:fill="D9D9D9"/>
          </w:tcPr>
          <w:p w14:paraId="183DD02A" w14:textId="77777777" w:rsidR="009523F2" w:rsidRPr="009523F2" w:rsidRDefault="009523F2" w:rsidP="009523F2">
            <w:pPr>
              <w:tabs>
                <w:tab w:val="left" w:pos="360"/>
              </w:tabs>
              <w:jc w:val="both"/>
              <w:rPr>
                <w:b/>
                <w:sz w:val="24"/>
                <w:szCs w:val="24"/>
              </w:rPr>
            </w:pPr>
            <w:r w:rsidRPr="009523F2">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16679DDF" w14:textId="77777777" w:rsidR="009523F2" w:rsidRPr="009523F2" w:rsidRDefault="009523F2" w:rsidP="009523F2">
            <w:pPr>
              <w:tabs>
                <w:tab w:val="left" w:pos="360"/>
              </w:tabs>
              <w:jc w:val="both"/>
              <w:rPr>
                <w:b/>
                <w:sz w:val="24"/>
                <w:szCs w:val="24"/>
              </w:rPr>
            </w:pPr>
            <w:r w:rsidRPr="009523F2">
              <w:rPr>
                <w:b/>
                <w:bCs/>
                <w:sz w:val="24"/>
                <w:szCs w:val="24"/>
              </w:rPr>
              <w:t>Подача заявок на участие в запросе предложений:</w:t>
            </w:r>
          </w:p>
        </w:tc>
      </w:tr>
      <w:tr w:rsidR="009523F2" w:rsidRPr="009523F2" w14:paraId="71F1FE81" w14:textId="77777777" w:rsidTr="009523F2">
        <w:tc>
          <w:tcPr>
            <w:tcW w:w="10595" w:type="dxa"/>
            <w:gridSpan w:val="3"/>
            <w:tcBorders>
              <w:top w:val="single" w:sz="6" w:space="0" w:color="auto"/>
              <w:left w:val="single" w:sz="4" w:space="0" w:color="auto"/>
              <w:bottom w:val="single" w:sz="6" w:space="0" w:color="auto"/>
              <w:right w:val="single" w:sz="4" w:space="0" w:color="auto"/>
            </w:tcBorders>
          </w:tcPr>
          <w:p w14:paraId="0F57F867" w14:textId="77777777" w:rsidR="009523F2" w:rsidRPr="009523F2" w:rsidRDefault="009523F2" w:rsidP="009523F2">
            <w:pPr>
              <w:tabs>
                <w:tab w:val="left" w:pos="360"/>
              </w:tabs>
              <w:jc w:val="both"/>
              <w:rPr>
                <w:sz w:val="24"/>
                <w:szCs w:val="24"/>
              </w:rPr>
            </w:pPr>
            <w:r w:rsidRPr="009523F2">
              <w:rPr>
                <w:b/>
                <w:bCs/>
                <w:sz w:val="24"/>
                <w:szCs w:val="24"/>
              </w:rPr>
              <w:t>Место подачи заявок:</w:t>
            </w:r>
            <w:r w:rsidRPr="009523F2">
              <w:rPr>
                <w:sz w:val="24"/>
                <w:szCs w:val="24"/>
              </w:rPr>
              <w:t xml:space="preserve"> 121099, г. Москва, ул. Новый Арбат, д.36, 23 этаж;</w:t>
            </w:r>
          </w:p>
          <w:p w14:paraId="3CE12E3B" w14:textId="0A05A8BE" w:rsidR="009523F2" w:rsidRPr="009523F2" w:rsidRDefault="009523F2" w:rsidP="009523F2">
            <w:pPr>
              <w:tabs>
                <w:tab w:val="left" w:pos="360"/>
              </w:tabs>
              <w:jc w:val="both"/>
              <w:rPr>
                <w:sz w:val="24"/>
                <w:szCs w:val="24"/>
              </w:rPr>
            </w:pPr>
            <w:r w:rsidRPr="009523F2">
              <w:rPr>
                <w:b/>
                <w:bCs/>
                <w:sz w:val="24"/>
                <w:szCs w:val="24"/>
              </w:rPr>
              <w:t xml:space="preserve">Дата начала срока подачи заявок: </w:t>
            </w:r>
            <w:r w:rsidRPr="009523F2">
              <w:rPr>
                <w:bCs/>
                <w:sz w:val="24"/>
                <w:szCs w:val="24"/>
              </w:rPr>
              <w:t>«</w:t>
            </w:r>
            <w:r w:rsidR="00FE2F44">
              <w:rPr>
                <w:bCs/>
                <w:sz w:val="24"/>
                <w:szCs w:val="24"/>
              </w:rPr>
              <w:t>17</w:t>
            </w:r>
            <w:r w:rsidRPr="009523F2">
              <w:rPr>
                <w:bCs/>
                <w:sz w:val="24"/>
                <w:szCs w:val="24"/>
              </w:rPr>
              <w:t xml:space="preserve">» </w:t>
            </w:r>
            <w:r w:rsidR="00DD11BD">
              <w:rPr>
                <w:bCs/>
                <w:sz w:val="24"/>
                <w:szCs w:val="24"/>
              </w:rPr>
              <w:t>апреля</w:t>
            </w:r>
            <w:r w:rsidRPr="009523F2">
              <w:rPr>
                <w:bCs/>
                <w:sz w:val="24"/>
                <w:szCs w:val="24"/>
              </w:rPr>
              <w:t xml:space="preserve"> 2017 год</w:t>
            </w:r>
          </w:p>
          <w:p w14:paraId="25B76AB9" w14:textId="22B2830C" w:rsidR="009523F2" w:rsidRPr="009523F2" w:rsidRDefault="009523F2" w:rsidP="009523F2">
            <w:pPr>
              <w:tabs>
                <w:tab w:val="left" w:pos="360"/>
              </w:tabs>
              <w:jc w:val="both"/>
              <w:rPr>
                <w:bCs/>
                <w:sz w:val="24"/>
                <w:szCs w:val="24"/>
              </w:rPr>
            </w:pPr>
            <w:r w:rsidRPr="009523F2">
              <w:rPr>
                <w:b/>
                <w:bCs/>
                <w:sz w:val="24"/>
                <w:szCs w:val="24"/>
              </w:rPr>
              <w:t xml:space="preserve">Дата и время окончания срока подачи заявок: </w:t>
            </w:r>
            <w:r w:rsidRPr="009523F2">
              <w:rPr>
                <w:bCs/>
                <w:sz w:val="24"/>
                <w:szCs w:val="24"/>
              </w:rPr>
              <w:t>«</w:t>
            </w:r>
            <w:r w:rsidR="00FE2F44">
              <w:rPr>
                <w:bCs/>
                <w:sz w:val="24"/>
                <w:szCs w:val="24"/>
              </w:rPr>
              <w:t>21</w:t>
            </w:r>
            <w:r w:rsidRPr="009523F2">
              <w:rPr>
                <w:bCs/>
                <w:sz w:val="24"/>
                <w:szCs w:val="24"/>
              </w:rPr>
              <w:t xml:space="preserve">» </w:t>
            </w:r>
            <w:r w:rsidR="00DD11BD">
              <w:rPr>
                <w:bCs/>
                <w:sz w:val="24"/>
                <w:szCs w:val="24"/>
              </w:rPr>
              <w:t>апреля</w:t>
            </w:r>
            <w:r w:rsidRPr="009523F2">
              <w:rPr>
                <w:bCs/>
                <w:sz w:val="24"/>
                <w:szCs w:val="24"/>
              </w:rPr>
              <w:t xml:space="preserve"> 2017 года 16 ч. 00 мин. (время московское).  </w:t>
            </w:r>
          </w:p>
          <w:p w14:paraId="0885F428" w14:textId="77777777" w:rsidR="009523F2" w:rsidRPr="009523F2" w:rsidRDefault="009523F2" w:rsidP="009523F2">
            <w:pPr>
              <w:tabs>
                <w:tab w:val="left" w:pos="360"/>
              </w:tabs>
              <w:jc w:val="both"/>
              <w:rPr>
                <w:b/>
                <w:sz w:val="24"/>
                <w:szCs w:val="24"/>
              </w:rPr>
            </w:pPr>
            <w:r w:rsidRPr="009523F2">
              <w:rPr>
                <w:b/>
                <w:sz w:val="24"/>
                <w:szCs w:val="24"/>
              </w:rPr>
              <w:t>Время приема заявок:</w:t>
            </w:r>
          </w:p>
          <w:p w14:paraId="15F457CF" w14:textId="77777777" w:rsidR="009523F2" w:rsidRPr="009523F2" w:rsidRDefault="009523F2" w:rsidP="009523F2">
            <w:pPr>
              <w:tabs>
                <w:tab w:val="left" w:pos="360"/>
              </w:tabs>
              <w:jc w:val="both"/>
              <w:rPr>
                <w:sz w:val="24"/>
                <w:szCs w:val="24"/>
              </w:rPr>
            </w:pPr>
            <w:r w:rsidRPr="009523F2">
              <w:rPr>
                <w:sz w:val="24"/>
                <w:szCs w:val="24"/>
              </w:rPr>
              <w:t>Понедельник, вторник, среда, четверг, пятница: с 9.30 до 17.00 (время московское);</w:t>
            </w:r>
          </w:p>
          <w:p w14:paraId="59D9594B" w14:textId="77777777" w:rsidR="009523F2" w:rsidRPr="009523F2" w:rsidRDefault="009523F2" w:rsidP="009523F2">
            <w:pPr>
              <w:tabs>
                <w:tab w:val="left" w:pos="360"/>
              </w:tabs>
              <w:jc w:val="both"/>
              <w:rPr>
                <w:sz w:val="24"/>
                <w:szCs w:val="24"/>
              </w:rPr>
            </w:pPr>
            <w:r w:rsidRPr="009523F2">
              <w:rPr>
                <w:sz w:val="24"/>
                <w:szCs w:val="24"/>
              </w:rPr>
              <w:t>Обеденный перерыв: с 13.00 до 13.45 (время московское)</w:t>
            </w:r>
          </w:p>
          <w:p w14:paraId="02437BD3" w14:textId="77777777" w:rsidR="009523F2" w:rsidRPr="009523F2" w:rsidRDefault="009523F2" w:rsidP="009523F2">
            <w:pPr>
              <w:tabs>
                <w:tab w:val="left" w:pos="360"/>
              </w:tabs>
              <w:jc w:val="both"/>
            </w:pPr>
            <w:r w:rsidRPr="009523F2">
              <w:rPr>
                <w:sz w:val="24"/>
                <w:szCs w:val="24"/>
              </w:rPr>
              <w:lastRenderedPageBreak/>
              <w:t>Суббота, воскресенье - выходные дни.</w:t>
            </w:r>
          </w:p>
        </w:tc>
      </w:tr>
      <w:tr w:rsidR="009523F2" w:rsidRPr="009523F2" w14:paraId="2AFF8A85" w14:textId="77777777" w:rsidTr="009523F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BBD8530" w14:textId="77777777" w:rsidR="009523F2" w:rsidRPr="009523F2" w:rsidRDefault="009523F2" w:rsidP="009523F2">
            <w:pPr>
              <w:tabs>
                <w:tab w:val="left" w:pos="360"/>
              </w:tabs>
              <w:jc w:val="both"/>
              <w:rPr>
                <w:b/>
                <w:bCs/>
                <w:sz w:val="24"/>
                <w:szCs w:val="24"/>
              </w:rPr>
            </w:pPr>
            <w:r w:rsidRPr="009523F2">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0AB699D" w14:textId="77777777" w:rsidR="009523F2" w:rsidRPr="009523F2" w:rsidRDefault="009523F2" w:rsidP="009523F2">
            <w:pPr>
              <w:tabs>
                <w:tab w:val="left" w:pos="360"/>
              </w:tabs>
              <w:rPr>
                <w:b/>
                <w:bCs/>
                <w:sz w:val="24"/>
                <w:szCs w:val="24"/>
              </w:rPr>
            </w:pPr>
            <w:r w:rsidRPr="009523F2">
              <w:rPr>
                <w:b/>
                <w:bCs/>
                <w:sz w:val="24"/>
                <w:szCs w:val="24"/>
              </w:rPr>
              <w:t>Место и дата рассмотрения заявок на участие в запросе предложений:</w:t>
            </w:r>
          </w:p>
        </w:tc>
      </w:tr>
      <w:tr w:rsidR="009523F2" w:rsidRPr="009523F2" w14:paraId="3578AEF9" w14:textId="77777777" w:rsidTr="009523F2">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2871EC08" w14:textId="3268583A" w:rsidR="009523F2" w:rsidRPr="009523F2" w:rsidRDefault="009523F2" w:rsidP="00FE2F44">
            <w:pPr>
              <w:tabs>
                <w:tab w:val="left" w:pos="360"/>
              </w:tabs>
              <w:jc w:val="both"/>
              <w:rPr>
                <w:b/>
                <w:bCs/>
                <w:sz w:val="24"/>
                <w:szCs w:val="24"/>
              </w:rPr>
            </w:pPr>
            <w:r w:rsidRPr="009523F2">
              <w:rPr>
                <w:sz w:val="24"/>
                <w:szCs w:val="24"/>
              </w:rPr>
              <w:t>Рассмотре</w:t>
            </w:r>
            <w:r w:rsidR="00FF65F8">
              <w:rPr>
                <w:sz w:val="24"/>
                <w:szCs w:val="24"/>
              </w:rPr>
              <w:t>ние заявок на участие в запросе предложений</w:t>
            </w:r>
            <w:r w:rsidRPr="009523F2">
              <w:rPr>
                <w:sz w:val="24"/>
                <w:szCs w:val="24"/>
              </w:rPr>
              <w:t xml:space="preserve"> будет осуществляться «</w:t>
            </w:r>
            <w:r w:rsidR="00FE2F44">
              <w:rPr>
                <w:sz w:val="24"/>
                <w:szCs w:val="24"/>
              </w:rPr>
              <w:t>24</w:t>
            </w:r>
            <w:r w:rsidRPr="009523F2">
              <w:rPr>
                <w:sz w:val="24"/>
                <w:szCs w:val="24"/>
              </w:rPr>
              <w:t xml:space="preserve">» </w:t>
            </w:r>
            <w:r w:rsidR="00DD11BD">
              <w:rPr>
                <w:sz w:val="24"/>
                <w:szCs w:val="24"/>
              </w:rPr>
              <w:t xml:space="preserve">апреля </w:t>
            </w:r>
            <w:r w:rsidRPr="009523F2">
              <w:rPr>
                <w:sz w:val="24"/>
                <w:szCs w:val="24"/>
              </w:rPr>
              <w:t>2017 года</w:t>
            </w:r>
            <w:r w:rsidRPr="009523F2">
              <w:rPr>
                <w:b/>
                <w:sz w:val="24"/>
                <w:szCs w:val="24"/>
              </w:rPr>
              <w:t xml:space="preserve"> </w:t>
            </w:r>
            <w:r w:rsidRPr="009523F2">
              <w:rPr>
                <w:sz w:val="24"/>
                <w:szCs w:val="24"/>
              </w:rPr>
              <w:t>по адресу места нахождения Агентства</w:t>
            </w:r>
          </w:p>
        </w:tc>
      </w:tr>
      <w:tr w:rsidR="009523F2" w:rsidRPr="009523F2" w14:paraId="393F99A8" w14:textId="77777777" w:rsidTr="009523F2">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1DD458B" w14:textId="77777777" w:rsidR="009523F2" w:rsidRPr="009523F2" w:rsidRDefault="009523F2" w:rsidP="009523F2">
            <w:pPr>
              <w:tabs>
                <w:tab w:val="left" w:pos="360"/>
              </w:tabs>
              <w:jc w:val="both"/>
              <w:rPr>
                <w:b/>
                <w:bCs/>
                <w:sz w:val="24"/>
                <w:szCs w:val="24"/>
              </w:rPr>
            </w:pPr>
            <w:r w:rsidRPr="009523F2">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0C1E373" w14:textId="77777777" w:rsidR="009523F2" w:rsidRPr="009523F2" w:rsidRDefault="009523F2" w:rsidP="009523F2">
            <w:pPr>
              <w:tabs>
                <w:tab w:val="left" w:pos="360"/>
              </w:tabs>
              <w:rPr>
                <w:b/>
                <w:bCs/>
                <w:sz w:val="24"/>
                <w:szCs w:val="24"/>
              </w:rPr>
            </w:pPr>
            <w:r w:rsidRPr="009523F2">
              <w:rPr>
                <w:b/>
                <w:bCs/>
                <w:sz w:val="24"/>
                <w:szCs w:val="24"/>
              </w:rPr>
              <w:t>Место и дата подведения итогов запроса предложений</w:t>
            </w:r>
          </w:p>
        </w:tc>
      </w:tr>
      <w:tr w:rsidR="009523F2" w:rsidRPr="009523F2" w14:paraId="274893E8" w14:textId="77777777" w:rsidTr="009523F2">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7F68491" w14:textId="7A957A51" w:rsidR="009523F2" w:rsidRPr="009523F2" w:rsidRDefault="00FF65F8" w:rsidP="00FE2F44">
            <w:pPr>
              <w:tabs>
                <w:tab w:val="left" w:pos="360"/>
              </w:tabs>
              <w:jc w:val="both"/>
              <w:rPr>
                <w:b/>
                <w:bCs/>
                <w:sz w:val="24"/>
                <w:szCs w:val="24"/>
              </w:rPr>
            </w:pPr>
            <w:r>
              <w:rPr>
                <w:sz w:val="24"/>
                <w:szCs w:val="24"/>
              </w:rPr>
              <w:t>Подведение итогов запроса предложений</w:t>
            </w:r>
            <w:r w:rsidR="009523F2" w:rsidRPr="009523F2">
              <w:rPr>
                <w:sz w:val="24"/>
                <w:szCs w:val="24"/>
              </w:rPr>
              <w:t xml:space="preserve"> будет осуществляться</w:t>
            </w:r>
            <w:r w:rsidR="009523F2" w:rsidRPr="009523F2">
              <w:rPr>
                <w:b/>
                <w:sz w:val="24"/>
                <w:szCs w:val="24"/>
              </w:rPr>
              <w:t xml:space="preserve"> </w:t>
            </w:r>
            <w:r w:rsidR="009523F2" w:rsidRPr="009523F2">
              <w:rPr>
                <w:sz w:val="24"/>
                <w:szCs w:val="24"/>
              </w:rPr>
              <w:t>«</w:t>
            </w:r>
            <w:r w:rsidR="00FE2F44">
              <w:rPr>
                <w:sz w:val="24"/>
                <w:szCs w:val="24"/>
              </w:rPr>
              <w:t>25</w:t>
            </w:r>
            <w:r w:rsidR="009523F2" w:rsidRPr="009523F2">
              <w:rPr>
                <w:sz w:val="24"/>
                <w:szCs w:val="24"/>
              </w:rPr>
              <w:t xml:space="preserve">» </w:t>
            </w:r>
            <w:r w:rsidR="00DD11BD">
              <w:rPr>
                <w:sz w:val="24"/>
                <w:szCs w:val="24"/>
              </w:rPr>
              <w:t xml:space="preserve">апреля </w:t>
            </w:r>
            <w:r w:rsidR="009523F2" w:rsidRPr="009523F2">
              <w:rPr>
                <w:sz w:val="24"/>
                <w:szCs w:val="24"/>
              </w:rPr>
              <w:t>2017 года</w:t>
            </w:r>
            <w:r w:rsidR="009523F2" w:rsidRPr="009523F2">
              <w:rPr>
                <w:b/>
                <w:bCs/>
                <w:sz w:val="24"/>
                <w:szCs w:val="24"/>
              </w:rPr>
              <w:t xml:space="preserve"> </w:t>
            </w:r>
            <w:r w:rsidR="009523F2" w:rsidRPr="009523F2">
              <w:rPr>
                <w:sz w:val="24"/>
                <w:szCs w:val="24"/>
              </w:rPr>
              <w:t>по адресу места нахождения Агентства.</w:t>
            </w:r>
          </w:p>
        </w:tc>
      </w:tr>
      <w:tr w:rsidR="009523F2" w:rsidRPr="009523F2" w14:paraId="6F5AA4FF" w14:textId="77777777" w:rsidTr="009523F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65EEDF8" w14:textId="77777777" w:rsidR="009523F2" w:rsidRPr="009523F2" w:rsidRDefault="009523F2" w:rsidP="009523F2">
            <w:pPr>
              <w:tabs>
                <w:tab w:val="left" w:pos="360"/>
              </w:tabs>
              <w:jc w:val="both"/>
              <w:rPr>
                <w:b/>
                <w:sz w:val="24"/>
                <w:szCs w:val="24"/>
              </w:rPr>
            </w:pPr>
            <w:r w:rsidRPr="009523F2">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2DC0FE6" w14:textId="01C5A187" w:rsidR="009523F2" w:rsidRPr="009523F2" w:rsidRDefault="009523F2" w:rsidP="009523F2">
            <w:pPr>
              <w:tabs>
                <w:tab w:val="left" w:pos="360"/>
              </w:tabs>
              <w:jc w:val="both"/>
              <w:rPr>
                <w:b/>
                <w:sz w:val="24"/>
                <w:szCs w:val="24"/>
              </w:rPr>
            </w:pPr>
            <w:r w:rsidRPr="009523F2">
              <w:rPr>
                <w:b/>
                <w:sz w:val="24"/>
                <w:szCs w:val="24"/>
              </w:rPr>
              <w:t>Место и дата проведения переговоров на предмет снижения цены договора, в случае, пре</w:t>
            </w:r>
            <w:r w:rsidR="00FF65F8">
              <w:rPr>
                <w:b/>
                <w:sz w:val="24"/>
                <w:szCs w:val="24"/>
              </w:rPr>
              <w:t>дусмотренном п. 5.1.8 закупочной</w:t>
            </w:r>
            <w:r w:rsidRPr="009523F2">
              <w:rPr>
                <w:b/>
                <w:sz w:val="24"/>
                <w:szCs w:val="24"/>
              </w:rPr>
              <w:t xml:space="preserve"> документации</w:t>
            </w:r>
          </w:p>
        </w:tc>
      </w:tr>
      <w:tr w:rsidR="009523F2" w:rsidRPr="009523F2" w14:paraId="4A330110" w14:textId="77777777" w:rsidTr="009523F2">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0378BE8E" w14:textId="405E7DAC" w:rsidR="009523F2" w:rsidRPr="009523F2" w:rsidRDefault="009523F2" w:rsidP="00FE2F44">
            <w:pPr>
              <w:tabs>
                <w:tab w:val="left" w:pos="360"/>
              </w:tabs>
              <w:jc w:val="both"/>
              <w:rPr>
                <w:sz w:val="24"/>
                <w:szCs w:val="24"/>
              </w:rPr>
            </w:pPr>
            <w:r w:rsidRPr="009523F2">
              <w:rPr>
                <w:sz w:val="24"/>
                <w:szCs w:val="24"/>
              </w:rPr>
              <w:t xml:space="preserve">Проведение переговоров на предмет снижения цены договора будет осуществляться </w:t>
            </w:r>
            <w:r w:rsidRPr="009523F2">
              <w:rPr>
                <w:sz w:val="24"/>
                <w:szCs w:val="24"/>
              </w:rPr>
              <w:br/>
              <w:t>«</w:t>
            </w:r>
            <w:r w:rsidR="00FE2F44">
              <w:rPr>
                <w:sz w:val="24"/>
                <w:szCs w:val="24"/>
              </w:rPr>
              <w:t>25</w:t>
            </w:r>
            <w:r w:rsidR="00DD11BD">
              <w:rPr>
                <w:sz w:val="24"/>
                <w:szCs w:val="24"/>
              </w:rPr>
              <w:t xml:space="preserve">» апреля </w:t>
            </w:r>
            <w:r w:rsidRPr="009523F2">
              <w:rPr>
                <w:sz w:val="24"/>
                <w:szCs w:val="24"/>
              </w:rPr>
              <w:t>2017 года по адресу нахождения Агентства.</w:t>
            </w:r>
          </w:p>
        </w:tc>
      </w:tr>
      <w:tr w:rsidR="009523F2" w:rsidRPr="009523F2" w14:paraId="2FAB773D" w14:textId="77777777" w:rsidTr="009523F2">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21BC947D" w14:textId="77777777" w:rsidR="009523F2" w:rsidRPr="009523F2" w:rsidRDefault="009523F2" w:rsidP="009523F2">
            <w:pPr>
              <w:tabs>
                <w:tab w:val="left" w:pos="360"/>
              </w:tabs>
              <w:jc w:val="both"/>
              <w:rPr>
                <w:sz w:val="24"/>
                <w:szCs w:val="24"/>
              </w:rPr>
            </w:pPr>
            <w:r w:rsidRPr="009523F2">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5A99326F" w14:textId="77777777" w:rsidR="009523F2" w:rsidRPr="009523F2" w:rsidRDefault="009523F2" w:rsidP="009523F2">
            <w:pPr>
              <w:tabs>
                <w:tab w:val="left" w:pos="360"/>
              </w:tabs>
              <w:jc w:val="both"/>
              <w:rPr>
                <w:b/>
                <w:bCs/>
                <w:sz w:val="24"/>
                <w:szCs w:val="24"/>
              </w:rPr>
            </w:pPr>
            <w:r w:rsidRPr="009523F2">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9523F2" w:rsidRPr="009523F2" w14:paraId="457333B8" w14:textId="77777777" w:rsidTr="009523F2">
              <w:trPr>
                <w:trHeight w:val="902"/>
              </w:trPr>
              <w:tc>
                <w:tcPr>
                  <w:tcW w:w="3176" w:type="dxa"/>
                  <w:shd w:val="clear" w:color="auto" w:fill="D9D9D9"/>
                  <w:vAlign w:val="center"/>
                </w:tcPr>
                <w:p w14:paraId="4230C0EA" w14:textId="77777777" w:rsidR="009523F2" w:rsidRPr="009523F2" w:rsidRDefault="009523F2" w:rsidP="009523F2">
                  <w:pPr>
                    <w:jc w:val="center"/>
                    <w:rPr>
                      <w:b/>
                      <w:sz w:val="24"/>
                      <w:szCs w:val="24"/>
                    </w:rPr>
                  </w:pPr>
                  <w:r w:rsidRPr="009523F2">
                    <w:rPr>
                      <w:b/>
                      <w:sz w:val="24"/>
                      <w:szCs w:val="24"/>
                    </w:rPr>
                    <w:t>Наименование критерия</w:t>
                  </w:r>
                </w:p>
              </w:tc>
              <w:tc>
                <w:tcPr>
                  <w:tcW w:w="2835" w:type="dxa"/>
                  <w:shd w:val="clear" w:color="auto" w:fill="D9D9D9"/>
                  <w:vAlign w:val="center"/>
                </w:tcPr>
                <w:p w14:paraId="63659CC2" w14:textId="77777777" w:rsidR="009523F2" w:rsidRPr="009523F2" w:rsidRDefault="009523F2" w:rsidP="009523F2">
                  <w:pPr>
                    <w:jc w:val="center"/>
                    <w:rPr>
                      <w:b/>
                      <w:sz w:val="24"/>
                      <w:szCs w:val="24"/>
                    </w:rPr>
                  </w:pPr>
                  <w:r w:rsidRPr="009523F2">
                    <w:rPr>
                      <w:b/>
                      <w:sz w:val="24"/>
                      <w:szCs w:val="24"/>
                    </w:rPr>
                    <w:t>Значимость критерия</w:t>
                  </w:r>
                </w:p>
                <w:p w14:paraId="4C3BB0D1" w14:textId="77777777" w:rsidR="009523F2" w:rsidRPr="009523F2" w:rsidRDefault="009523F2" w:rsidP="009523F2">
                  <w:pPr>
                    <w:jc w:val="center"/>
                    <w:rPr>
                      <w:b/>
                      <w:sz w:val="24"/>
                      <w:szCs w:val="24"/>
                    </w:rPr>
                  </w:pPr>
                  <w:r w:rsidRPr="009523F2">
                    <w:rPr>
                      <w:b/>
                      <w:sz w:val="24"/>
                      <w:szCs w:val="24"/>
                    </w:rPr>
                    <w:t>%</w:t>
                  </w:r>
                </w:p>
              </w:tc>
              <w:tc>
                <w:tcPr>
                  <w:tcW w:w="2970" w:type="dxa"/>
                  <w:shd w:val="clear" w:color="auto" w:fill="D9D9D9"/>
                  <w:vAlign w:val="center"/>
                </w:tcPr>
                <w:p w14:paraId="28FB22CF" w14:textId="77777777" w:rsidR="009523F2" w:rsidRPr="009523F2" w:rsidRDefault="009523F2" w:rsidP="009523F2">
                  <w:pPr>
                    <w:jc w:val="center"/>
                    <w:rPr>
                      <w:b/>
                      <w:sz w:val="24"/>
                      <w:szCs w:val="24"/>
                    </w:rPr>
                  </w:pPr>
                  <w:r w:rsidRPr="009523F2">
                    <w:rPr>
                      <w:b/>
                      <w:sz w:val="24"/>
                      <w:szCs w:val="24"/>
                    </w:rPr>
                    <w:t>Коэффициент значимости критерия</w:t>
                  </w:r>
                </w:p>
              </w:tc>
            </w:tr>
            <w:tr w:rsidR="009523F2" w:rsidRPr="009523F2" w14:paraId="6F02EA67" w14:textId="77777777" w:rsidTr="009523F2">
              <w:trPr>
                <w:trHeight w:val="423"/>
              </w:trPr>
              <w:tc>
                <w:tcPr>
                  <w:tcW w:w="3176" w:type="dxa"/>
                  <w:vAlign w:val="center"/>
                </w:tcPr>
                <w:p w14:paraId="6F93EF7C" w14:textId="77777777" w:rsidR="009523F2" w:rsidRPr="009523F2" w:rsidRDefault="009523F2" w:rsidP="009523F2">
                  <w:pPr>
                    <w:numPr>
                      <w:ilvl w:val="0"/>
                      <w:numId w:val="11"/>
                    </w:numPr>
                    <w:ind w:left="0" w:firstLine="0"/>
                    <w:contextualSpacing/>
                    <w:rPr>
                      <w:sz w:val="24"/>
                    </w:rPr>
                  </w:pPr>
                  <w:r w:rsidRPr="009523F2">
                    <w:rPr>
                      <w:sz w:val="24"/>
                    </w:rPr>
                    <w:t>Цена договора.</w:t>
                  </w:r>
                </w:p>
              </w:tc>
              <w:tc>
                <w:tcPr>
                  <w:tcW w:w="2835" w:type="dxa"/>
                  <w:vAlign w:val="center"/>
                </w:tcPr>
                <w:p w14:paraId="1957597E" w14:textId="37224814" w:rsidR="009523F2" w:rsidRPr="009523F2" w:rsidRDefault="00C232E2" w:rsidP="009523F2">
                  <w:pPr>
                    <w:jc w:val="center"/>
                    <w:rPr>
                      <w:color w:val="A6A6A6" w:themeColor="background1" w:themeShade="A6"/>
                      <w:sz w:val="22"/>
                    </w:rPr>
                  </w:pPr>
                  <w:r>
                    <w:rPr>
                      <w:sz w:val="22"/>
                    </w:rPr>
                    <w:t>2</w:t>
                  </w:r>
                  <w:r w:rsidR="009523F2" w:rsidRPr="009523F2">
                    <w:rPr>
                      <w:sz w:val="22"/>
                    </w:rPr>
                    <w:t>0%</w:t>
                  </w:r>
                </w:p>
              </w:tc>
              <w:tc>
                <w:tcPr>
                  <w:tcW w:w="2970" w:type="dxa"/>
                  <w:vAlign w:val="center"/>
                </w:tcPr>
                <w:p w14:paraId="4710EA8C" w14:textId="1CAAC882" w:rsidR="009523F2" w:rsidRPr="009523F2" w:rsidRDefault="0070365E" w:rsidP="009523F2">
                  <w:pPr>
                    <w:jc w:val="center"/>
                    <w:rPr>
                      <w:b/>
                      <w:bCs/>
                      <w:sz w:val="24"/>
                      <w:szCs w:val="24"/>
                    </w:rPr>
                  </w:pPr>
                  <w:r>
                    <w:rPr>
                      <w:b/>
                      <w:bCs/>
                      <w:sz w:val="24"/>
                      <w:szCs w:val="24"/>
                    </w:rPr>
                    <w:t>0,</w:t>
                  </w:r>
                  <w:r w:rsidR="00C232E2">
                    <w:rPr>
                      <w:b/>
                      <w:bCs/>
                      <w:sz w:val="24"/>
                      <w:szCs w:val="24"/>
                    </w:rPr>
                    <w:t>2</w:t>
                  </w:r>
                </w:p>
              </w:tc>
            </w:tr>
            <w:tr w:rsidR="009523F2" w:rsidRPr="009523F2" w14:paraId="1B6B47C6" w14:textId="77777777" w:rsidTr="009523F2">
              <w:trPr>
                <w:trHeight w:val="362"/>
              </w:trPr>
              <w:tc>
                <w:tcPr>
                  <w:tcW w:w="3176" w:type="dxa"/>
                  <w:vAlign w:val="center"/>
                </w:tcPr>
                <w:p w14:paraId="5DE760AF" w14:textId="77777777" w:rsidR="009523F2" w:rsidRPr="009523F2" w:rsidRDefault="009523F2" w:rsidP="009523F2">
                  <w:pPr>
                    <w:numPr>
                      <w:ilvl w:val="0"/>
                      <w:numId w:val="11"/>
                    </w:numPr>
                    <w:ind w:left="0" w:firstLine="0"/>
                    <w:contextualSpacing/>
                    <w:rPr>
                      <w:sz w:val="24"/>
                    </w:rPr>
                  </w:pPr>
                  <w:r w:rsidRPr="009523F2">
                    <w:rPr>
                      <w:sz w:val="24"/>
                    </w:rPr>
                    <w:t>Квалификация участника закупки.</w:t>
                  </w:r>
                </w:p>
              </w:tc>
              <w:tc>
                <w:tcPr>
                  <w:tcW w:w="2835" w:type="dxa"/>
                  <w:vAlign w:val="center"/>
                </w:tcPr>
                <w:p w14:paraId="10750FBD" w14:textId="1680EFD8" w:rsidR="009523F2" w:rsidRPr="009523F2" w:rsidRDefault="0070365E" w:rsidP="009523F2">
                  <w:pPr>
                    <w:jc w:val="center"/>
                    <w:rPr>
                      <w:color w:val="A6A6A6" w:themeColor="background1" w:themeShade="A6"/>
                      <w:sz w:val="22"/>
                    </w:rPr>
                  </w:pPr>
                  <w:r>
                    <w:rPr>
                      <w:sz w:val="22"/>
                    </w:rPr>
                    <w:t>4</w:t>
                  </w:r>
                  <w:r w:rsidR="009523F2" w:rsidRPr="009523F2">
                    <w:rPr>
                      <w:sz w:val="22"/>
                    </w:rPr>
                    <w:t>0%</w:t>
                  </w:r>
                </w:p>
              </w:tc>
              <w:tc>
                <w:tcPr>
                  <w:tcW w:w="2970" w:type="dxa"/>
                  <w:vAlign w:val="center"/>
                </w:tcPr>
                <w:p w14:paraId="75E98A4B" w14:textId="5FB43F4F" w:rsidR="009523F2" w:rsidRPr="009523F2" w:rsidRDefault="0070365E" w:rsidP="009523F2">
                  <w:pPr>
                    <w:jc w:val="center"/>
                    <w:rPr>
                      <w:b/>
                      <w:bCs/>
                      <w:sz w:val="24"/>
                      <w:szCs w:val="24"/>
                    </w:rPr>
                  </w:pPr>
                  <w:r>
                    <w:rPr>
                      <w:b/>
                      <w:bCs/>
                      <w:sz w:val="24"/>
                      <w:szCs w:val="24"/>
                    </w:rPr>
                    <w:t>0,4</w:t>
                  </w:r>
                </w:p>
              </w:tc>
            </w:tr>
            <w:tr w:rsidR="009523F2" w:rsidRPr="009523F2" w14:paraId="7B0CB7FF" w14:textId="77777777" w:rsidTr="009523F2">
              <w:trPr>
                <w:trHeight w:val="362"/>
              </w:trPr>
              <w:tc>
                <w:tcPr>
                  <w:tcW w:w="3176" w:type="dxa"/>
                  <w:vAlign w:val="center"/>
                </w:tcPr>
                <w:p w14:paraId="7DAD3963" w14:textId="2CE0E40E" w:rsidR="009523F2" w:rsidRPr="009523F2" w:rsidRDefault="009523F2" w:rsidP="0094187E">
                  <w:pPr>
                    <w:numPr>
                      <w:ilvl w:val="0"/>
                      <w:numId w:val="11"/>
                    </w:numPr>
                    <w:ind w:left="0" w:firstLine="0"/>
                    <w:contextualSpacing/>
                    <w:rPr>
                      <w:sz w:val="24"/>
                    </w:rPr>
                  </w:pPr>
                  <w:r w:rsidRPr="009523F2">
                    <w:rPr>
                      <w:sz w:val="22"/>
                    </w:rPr>
                    <w:t xml:space="preserve">Срок </w:t>
                  </w:r>
                  <w:r w:rsidR="0094187E">
                    <w:rPr>
                      <w:sz w:val="22"/>
                    </w:rPr>
                    <w:t>выполнения работ</w:t>
                  </w:r>
                </w:p>
              </w:tc>
              <w:tc>
                <w:tcPr>
                  <w:tcW w:w="2835" w:type="dxa"/>
                  <w:vAlign w:val="center"/>
                </w:tcPr>
                <w:p w14:paraId="797F8F96" w14:textId="0CBEE551" w:rsidR="009523F2" w:rsidRPr="009523F2" w:rsidRDefault="00C232E2" w:rsidP="009523F2">
                  <w:pPr>
                    <w:jc w:val="center"/>
                    <w:rPr>
                      <w:sz w:val="24"/>
                    </w:rPr>
                  </w:pPr>
                  <w:r>
                    <w:rPr>
                      <w:sz w:val="24"/>
                    </w:rPr>
                    <w:t>4</w:t>
                  </w:r>
                  <w:r w:rsidR="009523F2" w:rsidRPr="009523F2">
                    <w:rPr>
                      <w:sz w:val="24"/>
                    </w:rPr>
                    <w:t>0%</w:t>
                  </w:r>
                </w:p>
              </w:tc>
              <w:tc>
                <w:tcPr>
                  <w:tcW w:w="2970" w:type="dxa"/>
                  <w:vAlign w:val="center"/>
                </w:tcPr>
                <w:p w14:paraId="2DB45AD0" w14:textId="6E3122FE" w:rsidR="009523F2" w:rsidRPr="009523F2" w:rsidRDefault="0070365E" w:rsidP="009523F2">
                  <w:pPr>
                    <w:jc w:val="center"/>
                    <w:rPr>
                      <w:b/>
                      <w:bCs/>
                      <w:sz w:val="24"/>
                      <w:szCs w:val="24"/>
                    </w:rPr>
                  </w:pPr>
                  <w:r>
                    <w:rPr>
                      <w:b/>
                      <w:bCs/>
                      <w:sz w:val="24"/>
                      <w:szCs w:val="24"/>
                    </w:rPr>
                    <w:t>0,</w:t>
                  </w:r>
                  <w:r w:rsidR="00C232E2">
                    <w:rPr>
                      <w:b/>
                      <w:bCs/>
                      <w:sz w:val="24"/>
                      <w:szCs w:val="24"/>
                    </w:rPr>
                    <w:t>4</w:t>
                  </w:r>
                </w:p>
              </w:tc>
            </w:tr>
          </w:tbl>
          <w:p w14:paraId="31FBBB0E" w14:textId="10A678D4" w:rsidR="009523F2" w:rsidRPr="009523F2" w:rsidRDefault="009523F2" w:rsidP="009523F2">
            <w:pPr>
              <w:tabs>
                <w:tab w:val="left" w:pos="360"/>
                <w:tab w:val="left" w:pos="3383"/>
              </w:tabs>
              <w:ind w:firstLine="279"/>
              <w:jc w:val="both"/>
              <w:rPr>
                <w:sz w:val="24"/>
                <w:szCs w:val="24"/>
              </w:rPr>
            </w:pPr>
            <w:r w:rsidRPr="009523F2">
              <w:rPr>
                <w:sz w:val="24"/>
                <w:szCs w:val="24"/>
              </w:rPr>
              <w:t xml:space="preserve">Оценка и сопоставление заявок на участие в запросе предложений, поданных участниками процедуры закупки, </w:t>
            </w:r>
            <w:r w:rsidR="00FF65F8">
              <w:rPr>
                <w:sz w:val="24"/>
                <w:szCs w:val="24"/>
              </w:rPr>
              <w:t>признанными участниками запроса предложений</w:t>
            </w:r>
            <w:r w:rsidRPr="009523F2">
              <w:rPr>
                <w:sz w:val="24"/>
                <w:szCs w:val="24"/>
              </w:rPr>
              <w:t>, производится на основании критериев оценки, их содержания и значимости, установленных настоящей документацией.</w:t>
            </w:r>
          </w:p>
          <w:p w14:paraId="2143E706"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Оценка заявок осуществляется с использованием следующих критериев оценки заявок:</w:t>
            </w:r>
          </w:p>
          <w:p w14:paraId="450289FA"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а) Цена договора;</w:t>
            </w:r>
          </w:p>
          <w:p w14:paraId="0D740986"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б) Квалификация участника закупки;</w:t>
            </w:r>
          </w:p>
          <w:p w14:paraId="379E1B05" w14:textId="2D66BEDB" w:rsidR="009523F2" w:rsidRPr="00DD11BD" w:rsidRDefault="009523F2" w:rsidP="009523F2">
            <w:pPr>
              <w:autoSpaceDE w:val="0"/>
              <w:autoSpaceDN w:val="0"/>
              <w:adjustRightInd w:val="0"/>
              <w:ind w:firstLine="284"/>
              <w:jc w:val="both"/>
              <w:rPr>
                <w:sz w:val="24"/>
                <w:szCs w:val="24"/>
              </w:rPr>
            </w:pPr>
            <w:r w:rsidRPr="009523F2">
              <w:rPr>
                <w:sz w:val="24"/>
                <w:szCs w:val="24"/>
              </w:rPr>
              <w:t xml:space="preserve">в) </w:t>
            </w:r>
            <w:r w:rsidRPr="00DD11BD">
              <w:rPr>
                <w:sz w:val="24"/>
                <w:szCs w:val="24"/>
              </w:rPr>
              <w:t xml:space="preserve">Срок </w:t>
            </w:r>
            <w:r w:rsidR="0094187E">
              <w:rPr>
                <w:sz w:val="24"/>
                <w:szCs w:val="24"/>
              </w:rPr>
              <w:t>выполнения работ</w:t>
            </w:r>
            <w:r w:rsidRPr="00DD11BD">
              <w:rPr>
                <w:sz w:val="24"/>
                <w:szCs w:val="24"/>
              </w:rPr>
              <w:t>.</w:t>
            </w:r>
          </w:p>
          <w:p w14:paraId="477F5147" w14:textId="0E431CCC" w:rsidR="009523F2" w:rsidRPr="009523F2" w:rsidRDefault="009523F2" w:rsidP="009523F2">
            <w:pPr>
              <w:autoSpaceDE w:val="0"/>
              <w:autoSpaceDN w:val="0"/>
              <w:adjustRightInd w:val="0"/>
              <w:ind w:firstLine="284"/>
              <w:jc w:val="both"/>
              <w:rPr>
                <w:sz w:val="24"/>
                <w:szCs w:val="24"/>
              </w:rPr>
            </w:pPr>
            <w:r w:rsidRPr="009523F2">
              <w:rPr>
                <w:sz w:val="24"/>
                <w:szCs w:val="24"/>
              </w:rPr>
              <w:t>1.</w:t>
            </w:r>
            <w:r w:rsidR="00DD11BD">
              <w:rPr>
                <w:sz w:val="24"/>
                <w:szCs w:val="24"/>
              </w:rPr>
              <w:t xml:space="preserve"> </w:t>
            </w:r>
            <w:r w:rsidRPr="009523F2">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A5DEF0D"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0A8B2E6" w14:textId="3FB47050" w:rsidR="009523F2" w:rsidRPr="009523F2" w:rsidRDefault="009523F2" w:rsidP="009523F2">
            <w:pPr>
              <w:autoSpaceDE w:val="0"/>
              <w:autoSpaceDN w:val="0"/>
              <w:adjustRightInd w:val="0"/>
              <w:ind w:firstLine="284"/>
              <w:jc w:val="both"/>
              <w:rPr>
                <w:sz w:val="24"/>
                <w:szCs w:val="24"/>
              </w:rPr>
            </w:pPr>
            <w:r w:rsidRPr="009523F2">
              <w:rPr>
                <w:sz w:val="24"/>
                <w:szCs w:val="24"/>
              </w:rPr>
              <w:t>2.</w:t>
            </w:r>
            <w:r w:rsidR="00DD11BD">
              <w:rPr>
                <w:sz w:val="24"/>
                <w:szCs w:val="24"/>
              </w:rPr>
              <w:t xml:space="preserve"> </w:t>
            </w:r>
            <w:r w:rsidRPr="009523F2">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2E3C7B1" w14:textId="08457B5E" w:rsidR="009523F2" w:rsidRPr="009523F2" w:rsidRDefault="009523F2" w:rsidP="009523F2">
            <w:pPr>
              <w:autoSpaceDE w:val="0"/>
              <w:autoSpaceDN w:val="0"/>
              <w:adjustRightInd w:val="0"/>
              <w:ind w:firstLine="284"/>
              <w:jc w:val="both"/>
              <w:rPr>
                <w:sz w:val="24"/>
                <w:szCs w:val="24"/>
              </w:rPr>
            </w:pPr>
            <w:r w:rsidRPr="009523F2">
              <w:rPr>
                <w:sz w:val="24"/>
                <w:szCs w:val="24"/>
              </w:rPr>
              <w:t>3.</w:t>
            </w:r>
            <w:r w:rsidR="00DD11BD">
              <w:rPr>
                <w:sz w:val="24"/>
                <w:szCs w:val="24"/>
              </w:rPr>
              <w:t xml:space="preserve"> </w:t>
            </w:r>
            <w:r w:rsidRPr="009523F2">
              <w:rPr>
                <w:sz w:val="24"/>
                <w:szCs w:val="24"/>
              </w:rPr>
              <w:t>Сумма значимостей критериев оценки заявок, установленных в документации о конкурсе, составляет 100 (сто) процентов.</w:t>
            </w:r>
          </w:p>
          <w:p w14:paraId="5770BC99" w14:textId="6C9A7181" w:rsidR="009523F2" w:rsidRPr="009523F2" w:rsidRDefault="009523F2" w:rsidP="009523F2">
            <w:pPr>
              <w:autoSpaceDE w:val="0"/>
              <w:autoSpaceDN w:val="0"/>
              <w:adjustRightInd w:val="0"/>
              <w:ind w:firstLine="284"/>
              <w:jc w:val="both"/>
              <w:rPr>
                <w:sz w:val="24"/>
                <w:szCs w:val="24"/>
              </w:rPr>
            </w:pPr>
            <w:r w:rsidRPr="009523F2">
              <w:rPr>
                <w:sz w:val="24"/>
                <w:szCs w:val="24"/>
              </w:rPr>
              <w:t>4.</w:t>
            </w:r>
            <w:r w:rsidR="00DD11BD">
              <w:rPr>
                <w:sz w:val="24"/>
                <w:szCs w:val="24"/>
              </w:rPr>
              <w:t xml:space="preserve"> </w:t>
            </w:r>
            <w:r w:rsidRPr="009523F2">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sidR="00FF65F8">
              <w:rPr>
                <w:sz w:val="24"/>
                <w:szCs w:val="24"/>
              </w:rPr>
              <w:t>енному в закупочной документации</w:t>
            </w:r>
            <w:r w:rsidRPr="009523F2">
              <w:rPr>
                <w:sz w:val="24"/>
                <w:szCs w:val="24"/>
              </w:rPr>
              <w:t>, умноженных на их значимость.</w:t>
            </w:r>
          </w:p>
          <w:p w14:paraId="1B002315" w14:textId="7C015014" w:rsidR="009523F2" w:rsidRDefault="009523F2" w:rsidP="009523F2">
            <w:pPr>
              <w:autoSpaceDE w:val="0"/>
              <w:autoSpaceDN w:val="0"/>
              <w:adjustRightInd w:val="0"/>
              <w:ind w:firstLine="284"/>
              <w:jc w:val="both"/>
              <w:rPr>
                <w:sz w:val="24"/>
                <w:szCs w:val="24"/>
              </w:rPr>
            </w:pPr>
            <w:r w:rsidRPr="009523F2">
              <w:rPr>
                <w:sz w:val="24"/>
                <w:szCs w:val="24"/>
              </w:rPr>
              <w:t>5.</w:t>
            </w:r>
            <w:r w:rsidR="00DD11BD">
              <w:rPr>
                <w:sz w:val="24"/>
                <w:szCs w:val="24"/>
              </w:rPr>
              <w:t xml:space="preserve"> </w:t>
            </w:r>
            <w:r w:rsidRPr="009523F2">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144A8C5" w14:textId="1C4BF073" w:rsidR="00DD11BD" w:rsidRDefault="008A5A16" w:rsidP="00DD11BD">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×0,20+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×0,40</m:t>
                </m:r>
              </m:oMath>
            </m:oMathPara>
          </w:p>
          <w:p w14:paraId="6F4EACE0" w14:textId="596A16F6" w:rsidR="009523F2" w:rsidRPr="009523F2" w:rsidRDefault="009523F2" w:rsidP="009523F2">
            <w:pPr>
              <w:autoSpaceDE w:val="0"/>
              <w:autoSpaceDN w:val="0"/>
              <w:adjustRightInd w:val="0"/>
              <w:ind w:firstLine="284"/>
              <w:jc w:val="both"/>
              <w:rPr>
                <w:sz w:val="24"/>
                <w:szCs w:val="24"/>
              </w:rPr>
            </w:pPr>
            <w:r w:rsidRPr="009523F2">
              <w:rPr>
                <w:sz w:val="24"/>
                <w:szCs w:val="24"/>
              </w:rPr>
              <w:t>6.</w:t>
            </w:r>
            <w:r w:rsidR="00DD11BD">
              <w:rPr>
                <w:sz w:val="24"/>
                <w:szCs w:val="24"/>
              </w:rPr>
              <w:t xml:space="preserve"> </w:t>
            </w:r>
            <w:r w:rsidRPr="009523F2">
              <w:rPr>
                <w:sz w:val="24"/>
                <w:szCs w:val="24"/>
              </w:rPr>
              <w:t>Заявке, набравшей наибольший итоговый рейтинг, присваивается первый номер.</w:t>
            </w:r>
          </w:p>
          <w:p w14:paraId="384AFBD2"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523F2" w:rsidRPr="009523F2" w14:paraId="08422E7C" w14:textId="77777777" w:rsidTr="009523F2">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600A31BB" w14:textId="77777777" w:rsidR="009523F2" w:rsidRPr="009523F2" w:rsidRDefault="009523F2" w:rsidP="009523F2">
            <w:pPr>
              <w:rPr>
                <w:b/>
                <w:sz w:val="24"/>
                <w:szCs w:val="24"/>
              </w:rPr>
            </w:pPr>
            <w:r w:rsidRPr="009523F2">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222B338" w14:textId="77777777" w:rsidR="009523F2" w:rsidRPr="009523F2" w:rsidRDefault="009523F2" w:rsidP="009523F2">
            <w:pPr>
              <w:rPr>
                <w:b/>
                <w:sz w:val="24"/>
                <w:szCs w:val="24"/>
              </w:rPr>
            </w:pPr>
            <w:r w:rsidRPr="009523F2">
              <w:rPr>
                <w:b/>
                <w:bCs/>
                <w:sz w:val="24"/>
                <w:szCs w:val="24"/>
              </w:rPr>
              <w:t>Порядок оценки:</w:t>
            </w:r>
          </w:p>
        </w:tc>
      </w:tr>
      <w:tr w:rsidR="009523F2" w:rsidRPr="009523F2" w14:paraId="013A59D5" w14:textId="77777777" w:rsidTr="009523F2">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6DFDF4EF" w14:textId="77777777" w:rsidR="009523F2" w:rsidRPr="009523F2" w:rsidRDefault="009523F2" w:rsidP="009523F2">
            <w:pPr>
              <w:suppressAutoHyphens/>
              <w:rPr>
                <w:b/>
                <w:sz w:val="24"/>
                <w:szCs w:val="24"/>
              </w:rPr>
            </w:pPr>
            <w:r w:rsidRPr="009523F2">
              <w:rPr>
                <w:b/>
                <w:sz w:val="24"/>
                <w:szCs w:val="24"/>
              </w:rPr>
              <w:lastRenderedPageBreak/>
              <w:t>1. Критерий «Цена договора»</w:t>
            </w:r>
          </w:p>
          <w:p w14:paraId="42AA53E6" w14:textId="77777777" w:rsidR="009523F2" w:rsidRPr="009523F2" w:rsidRDefault="009523F2" w:rsidP="009523F2">
            <w:pPr>
              <w:autoSpaceDE w:val="0"/>
              <w:autoSpaceDN w:val="0"/>
              <w:adjustRightInd w:val="0"/>
              <w:jc w:val="both"/>
              <w:rPr>
                <w:sz w:val="24"/>
                <w:szCs w:val="24"/>
              </w:rPr>
            </w:pPr>
            <w:r w:rsidRPr="009523F2">
              <w:rPr>
                <w:sz w:val="24"/>
                <w:szCs w:val="24"/>
              </w:rPr>
              <w:t>1.1.  При оценке заявок по критерию «Цена договора» использование подкритериев не допускается.</w:t>
            </w:r>
          </w:p>
          <w:p w14:paraId="1B617C71" w14:textId="77777777" w:rsidR="009523F2" w:rsidRPr="009523F2" w:rsidRDefault="009523F2" w:rsidP="009523F2">
            <w:pPr>
              <w:autoSpaceDE w:val="0"/>
              <w:autoSpaceDN w:val="0"/>
              <w:adjustRightInd w:val="0"/>
              <w:jc w:val="both"/>
              <w:rPr>
                <w:sz w:val="24"/>
                <w:szCs w:val="24"/>
              </w:rPr>
            </w:pPr>
            <w:r w:rsidRPr="009523F2">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05EFC562" w14:textId="77777777" w:rsidR="009523F2" w:rsidRPr="009523F2" w:rsidRDefault="009523F2" w:rsidP="009523F2">
            <w:pPr>
              <w:autoSpaceDE w:val="0"/>
              <w:autoSpaceDN w:val="0"/>
              <w:adjustRightInd w:val="0"/>
              <w:jc w:val="both"/>
              <w:rPr>
                <w:sz w:val="24"/>
                <w:szCs w:val="24"/>
              </w:rPr>
            </w:pPr>
            <w:r w:rsidRPr="009523F2">
              <w:rPr>
                <w:sz w:val="24"/>
                <w:szCs w:val="24"/>
              </w:rPr>
              <w:t>1.3. Рейтинг, присуждаемый заявке по критерию «Цена договора», определяется по формуле:</w:t>
            </w:r>
          </w:p>
          <w:p w14:paraId="5A73FB45" w14:textId="77777777" w:rsidR="009523F2" w:rsidRPr="009523F2" w:rsidRDefault="009523F2" w:rsidP="009523F2">
            <w:pPr>
              <w:autoSpaceDE w:val="0"/>
              <w:autoSpaceDN w:val="0"/>
              <w:adjustRightInd w:val="0"/>
              <w:rPr>
                <w:rFonts w:ascii="Courier New" w:hAnsi="Courier New" w:cs="Courier New"/>
              </w:rPr>
            </w:pPr>
          </w:p>
          <w:p w14:paraId="2E7B6886" w14:textId="77777777" w:rsidR="009523F2" w:rsidRPr="009523F2" w:rsidRDefault="009523F2" w:rsidP="009523F2">
            <w:pPr>
              <w:autoSpaceDE w:val="0"/>
              <w:autoSpaceDN w:val="0"/>
              <w:adjustRightInd w:val="0"/>
              <w:rPr>
                <w:rFonts w:ascii="Courier New" w:hAnsi="Courier New" w:cs="Courier New"/>
              </w:rPr>
            </w:pPr>
            <w:r w:rsidRPr="009523F2">
              <w:rPr>
                <w:sz w:val="28"/>
                <w:szCs w:val="28"/>
              </w:rPr>
              <w:t xml:space="preserve">                                               </w:t>
            </w:r>
            <w:r w:rsidRPr="009523F2">
              <w:rPr>
                <w:position w:val="-32"/>
                <w:sz w:val="28"/>
                <w:szCs w:val="28"/>
              </w:rPr>
              <w:object w:dxaOrig="2280" w:dyaOrig="740" w14:anchorId="0B2F1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36.3pt" o:ole="">
                  <v:imagedata r:id="rId19" o:title=""/>
                </v:shape>
                <o:OLEObject Type="Embed" ProgID="Equation.3" ShapeID="_x0000_i1025" DrawAspect="Content" ObjectID="_1553690452" r:id="rId20"/>
              </w:object>
            </w:r>
          </w:p>
          <w:p w14:paraId="4F65AA14" w14:textId="77777777" w:rsidR="009523F2" w:rsidRPr="009523F2" w:rsidRDefault="009523F2" w:rsidP="009523F2">
            <w:pPr>
              <w:autoSpaceDE w:val="0"/>
              <w:autoSpaceDN w:val="0"/>
              <w:adjustRightInd w:val="0"/>
              <w:rPr>
                <w:sz w:val="24"/>
                <w:szCs w:val="24"/>
              </w:rPr>
            </w:pPr>
            <w:r w:rsidRPr="009523F2">
              <w:rPr>
                <w:rFonts w:ascii="Courier New" w:hAnsi="Courier New" w:cs="Courier New"/>
              </w:rPr>
              <w:t xml:space="preserve">    </w:t>
            </w:r>
            <w:r w:rsidRPr="009523F2">
              <w:rPr>
                <w:sz w:val="24"/>
                <w:szCs w:val="24"/>
              </w:rPr>
              <w:t>где:</w:t>
            </w:r>
          </w:p>
          <w:p w14:paraId="0A3AB376" w14:textId="77777777" w:rsidR="009523F2" w:rsidRPr="009523F2" w:rsidRDefault="009523F2" w:rsidP="009523F2">
            <w:pPr>
              <w:autoSpaceDE w:val="0"/>
              <w:autoSpaceDN w:val="0"/>
              <w:adjustRightInd w:val="0"/>
              <w:rPr>
                <w:i/>
                <w:iCs/>
                <w:sz w:val="24"/>
                <w:szCs w:val="24"/>
              </w:rPr>
            </w:pPr>
            <w:r w:rsidRPr="009523F2">
              <w:rPr>
                <w:position w:val="-18"/>
              </w:rPr>
              <w:object w:dxaOrig="560" w:dyaOrig="420" w14:anchorId="290C30DA">
                <v:shape id="_x0000_i1026" type="#_x0000_t75" style="width:28.8pt;height:21.9pt" o:ole="">
                  <v:imagedata r:id="rId21" o:title=""/>
                </v:shape>
                <o:OLEObject Type="Embed" ProgID="Equation.3" ShapeID="_x0000_i1026" DrawAspect="Content" ObjectID="_1553690453" r:id="rId22"/>
              </w:object>
            </w:r>
            <w:r w:rsidRPr="009523F2">
              <w:t xml:space="preserve">- </w:t>
            </w:r>
            <w:r w:rsidRPr="009523F2">
              <w:rPr>
                <w:i/>
                <w:iCs/>
                <w:sz w:val="24"/>
                <w:szCs w:val="24"/>
              </w:rPr>
              <w:t>рейтинг, присуждаемый i-й заявке по указанному критерию;</w:t>
            </w:r>
          </w:p>
          <w:p w14:paraId="09036274" w14:textId="77777777" w:rsidR="009523F2" w:rsidRPr="009523F2" w:rsidRDefault="009523F2" w:rsidP="009523F2">
            <w:pPr>
              <w:autoSpaceDE w:val="0"/>
              <w:autoSpaceDN w:val="0"/>
              <w:adjustRightInd w:val="0"/>
              <w:jc w:val="both"/>
              <w:rPr>
                <w:i/>
                <w:iCs/>
                <w:sz w:val="24"/>
                <w:szCs w:val="24"/>
              </w:rPr>
            </w:pPr>
            <w:r w:rsidRPr="009523F2">
              <w:rPr>
                <w:position w:val="-20"/>
              </w:rPr>
              <w:object w:dxaOrig="700" w:dyaOrig="499" w14:anchorId="53BAE260">
                <v:shape id="_x0000_i1027" type="#_x0000_t75" style="width:36.3pt;height:21.9pt" o:ole="">
                  <v:imagedata r:id="rId23" o:title=""/>
                </v:shape>
                <o:OLEObject Type="Embed" ProgID="Equation.3" ShapeID="_x0000_i1027" DrawAspect="Content" ObjectID="_1553690454" r:id="rId24"/>
              </w:object>
            </w:r>
            <w:r w:rsidRPr="009523F2">
              <w:t xml:space="preserve">- </w:t>
            </w:r>
            <w:r w:rsidRPr="009523F2">
              <w:rPr>
                <w:i/>
                <w:iCs/>
                <w:sz w:val="24"/>
                <w:szCs w:val="24"/>
              </w:rPr>
              <w:t>начальная (максимальная) цена договора, установленная в документации о проведении конкурса – информационной карте конкурса.</w:t>
            </w:r>
          </w:p>
          <w:p w14:paraId="61E4B289" w14:textId="77777777" w:rsidR="009523F2" w:rsidRPr="009523F2" w:rsidRDefault="009523F2" w:rsidP="009523F2">
            <w:pPr>
              <w:autoSpaceDE w:val="0"/>
              <w:autoSpaceDN w:val="0"/>
              <w:adjustRightInd w:val="0"/>
              <w:rPr>
                <w:rFonts w:ascii="Courier New" w:hAnsi="Courier New" w:cs="Courier New"/>
              </w:rPr>
            </w:pPr>
            <w:r w:rsidRPr="009523F2">
              <w:rPr>
                <w:position w:val="-20"/>
              </w:rPr>
              <w:object w:dxaOrig="360" w:dyaOrig="499" w14:anchorId="438B6C25">
                <v:shape id="_x0000_i1028" type="#_x0000_t75" style="width:21.9pt;height:21.9pt" o:ole="">
                  <v:imagedata r:id="rId25" o:title=""/>
                </v:shape>
                <o:OLEObject Type="Embed" ProgID="Equation.3" ShapeID="_x0000_i1028" DrawAspect="Content" ObjectID="_1553690455" r:id="rId26"/>
              </w:object>
            </w:r>
            <w:r w:rsidRPr="009523F2">
              <w:t xml:space="preserve">- </w:t>
            </w:r>
            <w:r w:rsidRPr="009523F2">
              <w:rPr>
                <w:i/>
                <w:iCs/>
                <w:sz w:val="24"/>
                <w:szCs w:val="24"/>
              </w:rPr>
              <w:t>предложение i-</w:t>
            </w:r>
            <w:proofErr w:type="spellStart"/>
            <w:r w:rsidRPr="009523F2">
              <w:rPr>
                <w:i/>
                <w:iCs/>
                <w:sz w:val="24"/>
                <w:szCs w:val="24"/>
              </w:rPr>
              <w:t>го</w:t>
            </w:r>
            <w:proofErr w:type="spellEnd"/>
            <w:r w:rsidRPr="009523F2">
              <w:rPr>
                <w:i/>
                <w:iCs/>
                <w:sz w:val="24"/>
                <w:szCs w:val="24"/>
              </w:rPr>
              <w:t xml:space="preserve"> участника конкурса по цене договора</w:t>
            </w:r>
            <w:r w:rsidRPr="009523F2">
              <w:rPr>
                <w:rFonts w:ascii="Courier New" w:hAnsi="Courier New" w:cs="Courier New"/>
              </w:rPr>
              <w:t>.</w:t>
            </w:r>
          </w:p>
          <w:p w14:paraId="1DA22D07" w14:textId="77777777" w:rsidR="009523F2" w:rsidRPr="009523F2" w:rsidRDefault="009523F2" w:rsidP="009523F2">
            <w:pPr>
              <w:autoSpaceDE w:val="0"/>
              <w:autoSpaceDN w:val="0"/>
              <w:adjustRightInd w:val="0"/>
              <w:jc w:val="both"/>
              <w:rPr>
                <w:sz w:val="24"/>
                <w:szCs w:val="24"/>
              </w:rPr>
            </w:pPr>
            <w:r w:rsidRPr="009523F2">
              <w:rPr>
                <w:sz w:val="24"/>
                <w:szCs w:val="24"/>
              </w:rPr>
              <w:t>1.4. Для расчета итогового рейтинга по заявке, рейтинг, присуждаемый этой заявке по критерию «</w:t>
            </w:r>
            <w:r w:rsidRPr="009523F2">
              <w:rPr>
                <w:bCs/>
                <w:sz w:val="24"/>
                <w:szCs w:val="24"/>
              </w:rPr>
              <w:t>Цена договора</w:t>
            </w:r>
            <w:r w:rsidRPr="009523F2">
              <w:rPr>
                <w:sz w:val="24"/>
                <w:szCs w:val="24"/>
              </w:rPr>
              <w:t>», умножается на соответствующую указанному критерию значимость.</w:t>
            </w:r>
          </w:p>
          <w:p w14:paraId="71A637A9" w14:textId="12B9E8B8" w:rsidR="009523F2" w:rsidRPr="009523F2" w:rsidRDefault="009523F2" w:rsidP="009523F2">
            <w:pPr>
              <w:autoSpaceDE w:val="0"/>
              <w:autoSpaceDN w:val="0"/>
              <w:adjustRightInd w:val="0"/>
              <w:jc w:val="both"/>
              <w:rPr>
                <w:sz w:val="24"/>
                <w:szCs w:val="24"/>
              </w:rPr>
            </w:pPr>
            <w:r w:rsidRPr="009523F2">
              <w:rPr>
                <w:sz w:val="24"/>
                <w:szCs w:val="24"/>
              </w:rPr>
              <w:t>1.5. При оценке заявок по критерию «Цена договора» лучшим условием исполнения договора по указанному критерию признаетс</w:t>
            </w:r>
            <w:r w:rsidR="00FF65F8">
              <w:rPr>
                <w:sz w:val="24"/>
                <w:szCs w:val="24"/>
              </w:rPr>
              <w:t>я предложение участника запроса предложений</w:t>
            </w:r>
            <w:r w:rsidRPr="009523F2">
              <w:rPr>
                <w:sz w:val="24"/>
                <w:szCs w:val="24"/>
              </w:rPr>
              <w:t xml:space="preserve"> с наименьшей ценой договора.</w:t>
            </w:r>
          </w:p>
          <w:p w14:paraId="10B25199" w14:textId="77777777" w:rsidR="009523F2" w:rsidRPr="009523F2" w:rsidRDefault="009523F2" w:rsidP="009523F2">
            <w:pPr>
              <w:suppressAutoHyphens/>
              <w:rPr>
                <w:b/>
                <w:sz w:val="24"/>
                <w:szCs w:val="24"/>
              </w:rPr>
            </w:pPr>
            <w:r w:rsidRPr="009523F2">
              <w:rPr>
                <w:b/>
                <w:sz w:val="24"/>
                <w:szCs w:val="24"/>
              </w:rPr>
              <w:t>2. Критерий «Квалификация участника запроса предложений»</w:t>
            </w:r>
          </w:p>
          <w:p w14:paraId="23F11028" w14:textId="77777777" w:rsidR="009523F2" w:rsidRPr="009523F2" w:rsidRDefault="009523F2" w:rsidP="009523F2">
            <w:pPr>
              <w:autoSpaceDE w:val="0"/>
              <w:autoSpaceDN w:val="0"/>
              <w:adjustRightInd w:val="0"/>
              <w:jc w:val="both"/>
              <w:rPr>
                <w:sz w:val="24"/>
                <w:szCs w:val="24"/>
              </w:rPr>
            </w:pPr>
            <w:r w:rsidRPr="009523F2">
              <w:rPr>
                <w:sz w:val="24"/>
                <w:szCs w:val="24"/>
              </w:rPr>
              <w:t xml:space="preserve">Содержание критерия «Квалификация участника конкурса», в том числе его показатели, определяется в документации о конкурсе. </w:t>
            </w:r>
          </w:p>
          <w:p w14:paraId="7205A37F" w14:textId="77777777" w:rsidR="009523F2" w:rsidRPr="009523F2" w:rsidRDefault="009523F2" w:rsidP="009523F2">
            <w:pPr>
              <w:autoSpaceDE w:val="0"/>
              <w:autoSpaceDN w:val="0"/>
              <w:adjustRightInd w:val="0"/>
              <w:jc w:val="both"/>
              <w:rPr>
                <w:sz w:val="24"/>
                <w:szCs w:val="24"/>
              </w:rPr>
            </w:pPr>
            <w:r w:rsidRPr="009523F2">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конкурсе, должна составлять 100 баллов.</w:t>
            </w:r>
          </w:p>
          <w:p w14:paraId="5D5E3E97" w14:textId="77777777" w:rsidR="009523F2" w:rsidRPr="009523F2" w:rsidRDefault="009523F2" w:rsidP="009523F2">
            <w:pPr>
              <w:autoSpaceDE w:val="0"/>
              <w:autoSpaceDN w:val="0"/>
              <w:adjustRightInd w:val="0"/>
              <w:jc w:val="both"/>
              <w:rPr>
                <w:sz w:val="24"/>
                <w:szCs w:val="24"/>
              </w:rPr>
            </w:pPr>
            <w:r w:rsidRPr="009523F2">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0393FFA6"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а) предмет оценки и исчерпывающий перечень показателей по данному критерию;</w:t>
            </w:r>
          </w:p>
          <w:p w14:paraId="5FC34025"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080B829" w14:textId="77777777" w:rsidR="009523F2" w:rsidRPr="009523F2" w:rsidRDefault="009523F2" w:rsidP="009523F2">
            <w:pPr>
              <w:autoSpaceDE w:val="0"/>
              <w:autoSpaceDN w:val="0"/>
              <w:adjustRightInd w:val="0"/>
              <w:jc w:val="both"/>
              <w:rPr>
                <w:sz w:val="24"/>
                <w:szCs w:val="24"/>
              </w:rPr>
            </w:pPr>
            <w:r w:rsidRPr="009523F2">
              <w:rPr>
                <w:sz w:val="24"/>
                <w:szCs w:val="24"/>
              </w:rPr>
              <w:t>2.3. Рейтинг, присуждаемый заявке по критерию «Квалификация участника запроса предложений», определяется по формуле:</w:t>
            </w:r>
          </w:p>
          <w:p w14:paraId="4525EC3D" w14:textId="77777777" w:rsidR="009523F2" w:rsidRPr="009523F2" w:rsidRDefault="009523F2" w:rsidP="009523F2">
            <w:pPr>
              <w:autoSpaceDE w:val="0"/>
              <w:autoSpaceDN w:val="0"/>
              <w:adjustRightInd w:val="0"/>
              <w:ind w:firstLine="540"/>
              <w:jc w:val="both"/>
              <w:rPr>
                <w:sz w:val="24"/>
                <w:szCs w:val="24"/>
              </w:rPr>
            </w:pPr>
          </w:p>
          <w:p w14:paraId="5AE4B6DA"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 xml:space="preserve">                                           </w:t>
            </w:r>
            <w:r w:rsidRPr="009523F2">
              <w:rPr>
                <w:position w:val="-18"/>
                <w:sz w:val="24"/>
                <w:szCs w:val="24"/>
              </w:rPr>
              <w:object w:dxaOrig="2640" w:dyaOrig="520" w14:anchorId="56C0972A">
                <v:shape id="_x0000_i1029" type="#_x0000_t75" style="width:158.4pt;height:21.9pt" o:ole="">
                  <v:imagedata r:id="rId27" o:title=""/>
                </v:shape>
                <o:OLEObject Type="Embed" ProgID="Equation.3" ShapeID="_x0000_i1029" DrawAspect="Content" ObjectID="_1553690456" r:id="rId28"/>
              </w:object>
            </w:r>
          </w:p>
          <w:p w14:paraId="1347A91B" w14:textId="77777777" w:rsidR="009523F2" w:rsidRPr="009523F2" w:rsidRDefault="009523F2" w:rsidP="009523F2">
            <w:pPr>
              <w:autoSpaceDE w:val="0"/>
              <w:autoSpaceDN w:val="0"/>
              <w:adjustRightInd w:val="0"/>
              <w:rPr>
                <w:sz w:val="24"/>
                <w:szCs w:val="24"/>
              </w:rPr>
            </w:pPr>
            <w:r w:rsidRPr="009523F2">
              <w:rPr>
                <w:sz w:val="24"/>
                <w:szCs w:val="24"/>
              </w:rPr>
              <w:t xml:space="preserve">    где:</w:t>
            </w:r>
          </w:p>
          <w:p w14:paraId="3F2F3777" w14:textId="77777777" w:rsidR="009523F2" w:rsidRPr="009523F2" w:rsidRDefault="009523F2" w:rsidP="009523F2">
            <w:pPr>
              <w:autoSpaceDE w:val="0"/>
              <w:autoSpaceDN w:val="0"/>
              <w:adjustRightInd w:val="0"/>
              <w:rPr>
                <w:sz w:val="24"/>
                <w:szCs w:val="24"/>
              </w:rPr>
            </w:pPr>
            <w:r w:rsidRPr="009523F2">
              <w:rPr>
                <w:sz w:val="24"/>
                <w:szCs w:val="24"/>
              </w:rPr>
              <w:t xml:space="preserve">   </w:t>
            </w:r>
            <w:r w:rsidRPr="009523F2">
              <w:rPr>
                <w:position w:val="-12"/>
                <w:sz w:val="24"/>
                <w:szCs w:val="24"/>
              </w:rPr>
              <w:object w:dxaOrig="380" w:dyaOrig="360" w14:anchorId="35740A4A">
                <v:shape id="_x0000_i1030" type="#_x0000_t75" style="width:21.9pt;height:14.4pt" o:ole="">
                  <v:imagedata r:id="rId29" o:title=""/>
                </v:shape>
                <o:OLEObject Type="Embed" ProgID="Equation.3" ShapeID="_x0000_i1030" DrawAspect="Content" ObjectID="_1553690457" r:id="rId30"/>
              </w:object>
            </w:r>
            <w:r w:rsidRPr="009523F2">
              <w:rPr>
                <w:sz w:val="24"/>
                <w:szCs w:val="24"/>
              </w:rPr>
              <w:t xml:space="preserve">  </w:t>
            </w:r>
            <w:r w:rsidRPr="009523F2">
              <w:rPr>
                <w:i/>
                <w:iCs/>
                <w:sz w:val="24"/>
                <w:szCs w:val="24"/>
              </w:rPr>
              <w:t>- рейтинг, присуждаемый i-й заявке по указанному критерию;</w:t>
            </w:r>
          </w:p>
          <w:p w14:paraId="116FB516" w14:textId="77777777" w:rsidR="009523F2" w:rsidRPr="009523F2" w:rsidRDefault="009523F2" w:rsidP="009523F2">
            <w:pPr>
              <w:autoSpaceDE w:val="0"/>
              <w:autoSpaceDN w:val="0"/>
              <w:adjustRightInd w:val="0"/>
              <w:jc w:val="both"/>
              <w:rPr>
                <w:sz w:val="24"/>
                <w:szCs w:val="24"/>
              </w:rPr>
            </w:pPr>
            <w:r w:rsidRPr="009523F2">
              <w:rPr>
                <w:sz w:val="24"/>
                <w:szCs w:val="24"/>
              </w:rPr>
              <w:t xml:space="preserve">   </w:t>
            </w:r>
            <w:r w:rsidRPr="009523F2">
              <w:rPr>
                <w:position w:val="-14"/>
                <w:sz w:val="24"/>
                <w:szCs w:val="24"/>
              </w:rPr>
              <w:object w:dxaOrig="400" w:dyaOrig="440" w14:anchorId="3FBB7F2A">
                <v:shape id="_x0000_i1031" type="#_x0000_t75" style="width:21.9pt;height:21.9pt" o:ole="">
                  <v:imagedata r:id="rId31" o:title=""/>
                </v:shape>
                <o:OLEObject Type="Embed" ProgID="Equation.3" ShapeID="_x0000_i1031" DrawAspect="Content" ObjectID="_1553690458" r:id="rId32"/>
              </w:object>
            </w:r>
            <w:r w:rsidRPr="009523F2">
              <w:rPr>
                <w:sz w:val="24"/>
                <w:szCs w:val="24"/>
              </w:rPr>
              <w:t xml:space="preserve">  -  </w:t>
            </w:r>
            <w:r w:rsidRPr="009523F2">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конкурсе по k-</w:t>
            </w:r>
            <w:proofErr w:type="spellStart"/>
            <w:r w:rsidRPr="009523F2">
              <w:rPr>
                <w:i/>
                <w:iCs/>
                <w:sz w:val="24"/>
                <w:szCs w:val="24"/>
              </w:rPr>
              <w:t>му</w:t>
            </w:r>
            <w:proofErr w:type="spellEnd"/>
            <w:r w:rsidRPr="009523F2">
              <w:rPr>
                <w:i/>
                <w:iCs/>
                <w:sz w:val="24"/>
                <w:szCs w:val="24"/>
              </w:rPr>
              <w:t xml:space="preserve"> показателю, где k - количество установленных показателей</w:t>
            </w:r>
            <w:r w:rsidRPr="009523F2">
              <w:rPr>
                <w:sz w:val="24"/>
                <w:szCs w:val="24"/>
              </w:rPr>
              <w:t>.</w:t>
            </w:r>
          </w:p>
          <w:p w14:paraId="0582D334" w14:textId="77777777" w:rsidR="009523F2" w:rsidRPr="009523F2" w:rsidRDefault="009523F2" w:rsidP="009523F2">
            <w:pPr>
              <w:autoSpaceDE w:val="0"/>
              <w:autoSpaceDN w:val="0"/>
              <w:adjustRightInd w:val="0"/>
              <w:jc w:val="both"/>
              <w:rPr>
                <w:sz w:val="24"/>
                <w:szCs w:val="24"/>
              </w:rPr>
            </w:pPr>
            <w:r w:rsidRPr="009523F2">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06ED2CF0" w14:textId="77777777" w:rsidR="009523F2" w:rsidRPr="009523F2" w:rsidRDefault="009523F2" w:rsidP="009523F2">
            <w:pPr>
              <w:autoSpaceDE w:val="0"/>
              <w:autoSpaceDN w:val="0"/>
              <w:adjustRightInd w:val="0"/>
              <w:jc w:val="both"/>
              <w:rPr>
                <w:sz w:val="24"/>
                <w:szCs w:val="24"/>
              </w:rPr>
            </w:pPr>
            <w:r w:rsidRPr="009523F2">
              <w:rPr>
                <w:sz w:val="24"/>
                <w:szCs w:val="24"/>
              </w:rPr>
              <w:t>2.5. При оценке заявок по критерию «Квалификация участника предложений» применяются следующие показатели:</w:t>
            </w:r>
          </w:p>
          <w:tbl>
            <w:tblPr>
              <w:tblStyle w:val="af5"/>
              <w:tblW w:w="17484" w:type="dxa"/>
              <w:tblLayout w:type="fixed"/>
              <w:tblLook w:val="04A0" w:firstRow="1" w:lastRow="0" w:firstColumn="1" w:lastColumn="0" w:noHBand="0" w:noVBand="1"/>
            </w:tblPr>
            <w:tblGrid>
              <w:gridCol w:w="560"/>
              <w:gridCol w:w="3231"/>
              <w:gridCol w:w="1985"/>
              <w:gridCol w:w="1275"/>
              <w:gridCol w:w="3289"/>
              <w:gridCol w:w="3572"/>
              <w:gridCol w:w="3572"/>
            </w:tblGrid>
            <w:tr w:rsidR="009523F2" w:rsidRPr="009523F2" w14:paraId="685DDE19" w14:textId="77777777" w:rsidTr="00BC590B">
              <w:trPr>
                <w:gridAfter w:val="2"/>
                <w:wAfter w:w="7144" w:type="dxa"/>
              </w:trPr>
              <w:tc>
                <w:tcPr>
                  <w:tcW w:w="560" w:type="dxa"/>
                  <w:tcBorders>
                    <w:top w:val="single" w:sz="4" w:space="0" w:color="auto"/>
                    <w:left w:val="single" w:sz="4" w:space="0" w:color="auto"/>
                    <w:bottom w:val="single" w:sz="4" w:space="0" w:color="auto"/>
                    <w:right w:val="single" w:sz="4" w:space="0" w:color="auto"/>
                  </w:tcBorders>
                  <w:hideMark/>
                </w:tcPr>
                <w:p w14:paraId="53E1ABC2" w14:textId="77777777" w:rsidR="009523F2" w:rsidRPr="009523F2" w:rsidRDefault="009523F2" w:rsidP="009523F2">
                  <w:pPr>
                    <w:suppressAutoHyphens/>
                    <w:contextualSpacing/>
                    <w:rPr>
                      <w:b/>
                      <w:sz w:val="24"/>
                      <w:szCs w:val="24"/>
                    </w:rPr>
                  </w:pPr>
                  <w:r w:rsidRPr="009523F2">
                    <w:rPr>
                      <w:b/>
                      <w:sz w:val="24"/>
                      <w:szCs w:val="24"/>
                    </w:rPr>
                    <w:t>п/п</w:t>
                  </w:r>
                </w:p>
              </w:tc>
              <w:tc>
                <w:tcPr>
                  <w:tcW w:w="3231" w:type="dxa"/>
                  <w:tcBorders>
                    <w:top w:val="single" w:sz="4" w:space="0" w:color="auto"/>
                    <w:left w:val="single" w:sz="4" w:space="0" w:color="auto"/>
                    <w:bottom w:val="single" w:sz="4" w:space="0" w:color="auto"/>
                    <w:right w:val="single" w:sz="4" w:space="0" w:color="auto"/>
                  </w:tcBorders>
                  <w:hideMark/>
                </w:tcPr>
                <w:p w14:paraId="138710A3" w14:textId="77777777" w:rsidR="009523F2" w:rsidRPr="009523F2" w:rsidRDefault="009523F2" w:rsidP="009523F2">
                  <w:pPr>
                    <w:suppressAutoHyphens/>
                    <w:contextualSpacing/>
                    <w:jc w:val="center"/>
                    <w:rPr>
                      <w:b/>
                      <w:sz w:val="24"/>
                      <w:szCs w:val="24"/>
                    </w:rPr>
                  </w:pPr>
                  <w:r w:rsidRPr="009523F2">
                    <w:rPr>
                      <w:b/>
                      <w:sz w:val="24"/>
                      <w:szCs w:val="24"/>
                    </w:rPr>
                    <w:t>Подкритерий</w:t>
                  </w:r>
                </w:p>
              </w:tc>
              <w:tc>
                <w:tcPr>
                  <w:tcW w:w="1985" w:type="dxa"/>
                  <w:tcBorders>
                    <w:top w:val="single" w:sz="4" w:space="0" w:color="auto"/>
                    <w:left w:val="single" w:sz="4" w:space="0" w:color="auto"/>
                    <w:bottom w:val="single" w:sz="4" w:space="0" w:color="auto"/>
                    <w:right w:val="single" w:sz="4" w:space="0" w:color="auto"/>
                  </w:tcBorders>
                  <w:hideMark/>
                </w:tcPr>
                <w:p w14:paraId="3F960AEA" w14:textId="77777777" w:rsidR="009523F2" w:rsidRPr="009523F2" w:rsidRDefault="009523F2" w:rsidP="009523F2">
                  <w:pPr>
                    <w:suppressAutoHyphens/>
                    <w:contextualSpacing/>
                    <w:jc w:val="center"/>
                    <w:rPr>
                      <w:b/>
                      <w:sz w:val="24"/>
                      <w:szCs w:val="24"/>
                    </w:rPr>
                  </w:pPr>
                  <w:r w:rsidRPr="009523F2">
                    <w:rPr>
                      <w:b/>
                      <w:sz w:val="24"/>
                      <w:szCs w:val="24"/>
                    </w:rPr>
                    <w:t>Шкала оценки по группам подкритериев</w:t>
                  </w:r>
                </w:p>
              </w:tc>
              <w:tc>
                <w:tcPr>
                  <w:tcW w:w="1275" w:type="dxa"/>
                  <w:tcBorders>
                    <w:top w:val="single" w:sz="4" w:space="0" w:color="auto"/>
                    <w:left w:val="single" w:sz="4" w:space="0" w:color="auto"/>
                    <w:bottom w:val="single" w:sz="4" w:space="0" w:color="auto"/>
                    <w:right w:val="single" w:sz="4" w:space="0" w:color="auto"/>
                  </w:tcBorders>
                </w:tcPr>
                <w:p w14:paraId="7A2D9AB5" w14:textId="77777777" w:rsidR="009523F2" w:rsidRPr="009523F2" w:rsidRDefault="009523F2" w:rsidP="009523F2">
                  <w:pPr>
                    <w:suppressAutoHyphens/>
                    <w:contextualSpacing/>
                    <w:jc w:val="center"/>
                    <w:rPr>
                      <w:b/>
                      <w:sz w:val="24"/>
                      <w:szCs w:val="24"/>
                    </w:rPr>
                  </w:pPr>
                  <w:r w:rsidRPr="009523F2">
                    <w:rPr>
                      <w:b/>
                      <w:sz w:val="24"/>
                      <w:szCs w:val="24"/>
                    </w:rPr>
                    <w:t>Количество баллов</w:t>
                  </w:r>
                </w:p>
              </w:tc>
              <w:tc>
                <w:tcPr>
                  <w:tcW w:w="3289" w:type="dxa"/>
                  <w:tcBorders>
                    <w:top w:val="single" w:sz="4" w:space="0" w:color="auto"/>
                    <w:left w:val="single" w:sz="4" w:space="0" w:color="auto"/>
                    <w:bottom w:val="single" w:sz="4" w:space="0" w:color="auto"/>
                    <w:right w:val="single" w:sz="4" w:space="0" w:color="auto"/>
                  </w:tcBorders>
                  <w:vAlign w:val="center"/>
                </w:tcPr>
                <w:p w14:paraId="4294FA94" w14:textId="77777777" w:rsidR="009523F2" w:rsidRPr="009523F2" w:rsidRDefault="009523F2" w:rsidP="009523F2">
                  <w:pPr>
                    <w:suppressAutoHyphens/>
                    <w:contextualSpacing/>
                    <w:jc w:val="center"/>
                    <w:rPr>
                      <w:b/>
                      <w:sz w:val="24"/>
                      <w:szCs w:val="24"/>
                    </w:rPr>
                  </w:pPr>
                  <w:r w:rsidRPr="009523F2">
                    <w:rPr>
                      <w:b/>
                      <w:sz w:val="24"/>
                      <w:szCs w:val="24"/>
                    </w:rPr>
                    <w:t>Документы, подтверждающие соответствие подкритерию</w:t>
                  </w:r>
                </w:p>
              </w:tc>
            </w:tr>
            <w:tr w:rsidR="009523F2" w:rsidRPr="009523F2" w14:paraId="1E973AE1" w14:textId="77777777" w:rsidTr="00BC590B">
              <w:trPr>
                <w:gridAfter w:val="2"/>
                <w:wAfter w:w="7144" w:type="dxa"/>
                <w:trHeight w:val="1848"/>
              </w:trPr>
              <w:tc>
                <w:tcPr>
                  <w:tcW w:w="560" w:type="dxa"/>
                  <w:vMerge w:val="restart"/>
                  <w:tcBorders>
                    <w:top w:val="single" w:sz="4" w:space="0" w:color="auto"/>
                    <w:left w:val="single" w:sz="4" w:space="0" w:color="auto"/>
                    <w:right w:val="single" w:sz="4" w:space="0" w:color="auto"/>
                  </w:tcBorders>
                  <w:vAlign w:val="center"/>
                </w:tcPr>
                <w:p w14:paraId="741E5938" w14:textId="77777777" w:rsidR="009523F2" w:rsidRPr="009523F2" w:rsidRDefault="009523F2" w:rsidP="009523F2">
                  <w:pPr>
                    <w:suppressAutoHyphens/>
                    <w:ind w:right="-108"/>
                    <w:contextualSpacing/>
                    <w:rPr>
                      <w:sz w:val="22"/>
                      <w:szCs w:val="24"/>
                    </w:rPr>
                  </w:pPr>
                  <w:r w:rsidRPr="009523F2">
                    <w:rPr>
                      <w:sz w:val="22"/>
                      <w:szCs w:val="24"/>
                    </w:rPr>
                    <w:lastRenderedPageBreak/>
                    <w:t>2.1</w:t>
                  </w:r>
                </w:p>
              </w:tc>
              <w:tc>
                <w:tcPr>
                  <w:tcW w:w="3231" w:type="dxa"/>
                  <w:vMerge w:val="restart"/>
                  <w:tcBorders>
                    <w:top w:val="single" w:sz="4" w:space="0" w:color="auto"/>
                    <w:left w:val="single" w:sz="4" w:space="0" w:color="auto"/>
                    <w:right w:val="single" w:sz="4" w:space="0" w:color="auto"/>
                  </w:tcBorders>
                </w:tcPr>
                <w:p w14:paraId="722FD2F8" w14:textId="46605D93" w:rsidR="0031033D" w:rsidRDefault="0070365E" w:rsidP="007D61AC">
                  <w:pPr>
                    <w:suppressAutoHyphens/>
                    <w:ind w:right="-108"/>
                    <w:contextualSpacing/>
                    <w:rPr>
                      <w:sz w:val="22"/>
                      <w:szCs w:val="24"/>
                    </w:rPr>
                  </w:pPr>
                  <w:r>
                    <w:rPr>
                      <w:sz w:val="22"/>
                      <w:szCs w:val="24"/>
                    </w:rPr>
                    <w:t xml:space="preserve">Наличие опыта проведения </w:t>
                  </w:r>
                  <w:r w:rsidR="009523F2" w:rsidRPr="009523F2">
                    <w:rPr>
                      <w:sz w:val="22"/>
                      <w:szCs w:val="24"/>
                    </w:rPr>
                    <w:t>исследо</w:t>
                  </w:r>
                  <w:r>
                    <w:rPr>
                      <w:sz w:val="22"/>
                      <w:szCs w:val="24"/>
                    </w:rPr>
                    <w:t>вательских работ</w:t>
                  </w:r>
                  <w:r w:rsidR="00DD11BD">
                    <w:rPr>
                      <w:sz w:val="22"/>
                      <w:szCs w:val="24"/>
                    </w:rPr>
                    <w:t xml:space="preserve"> </w:t>
                  </w:r>
                  <w:r>
                    <w:rPr>
                      <w:sz w:val="22"/>
                      <w:szCs w:val="24"/>
                    </w:rPr>
                    <w:t xml:space="preserve">по </w:t>
                  </w:r>
                  <w:r w:rsidR="007D61AC">
                    <w:rPr>
                      <w:sz w:val="22"/>
                      <w:szCs w:val="24"/>
                    </w:rPr>
                    <w:t xml:space="preserve">международному анализу, </w:t>
                  </w:r>
                </w:p>
                <w:p w14:paraId="4B51A803" w14:textId="504E26D8" w:rsidR="009523F2" w:rsidRPr="009523F2" w:rsidRDefault="007D61AC" w:rsidP="007D61AC">
                  <w:pPr>
                    <w:suppressAutoHyphens/>
                    <w:ind w:right="-108"/>
                    <w:contextualSpacing/>
                    <w:rPr>
                      <w:sz w:val="22"/>
                      <w:szCs w:val="24"/>
                    </w:rPr>
                  </w:pPr>
                  <w:r>
                    <w:rPr>
                      <w:sz w:val="22"/>
                      <w:szCs w:val="24"/>
                    </w:rPr>
                    <w:t xml:space="preserve">анализу нормативного регулирования, </w:t>
                  </w:r>
                  <w:r w:rsidR="0031033D">
                    <w:rPr>
                      <w:sz w:val="22"/>
                      <w:szCs w:val="24"/>
                    </w:rPr>
                    <w:t xml:space="preserve">анализу </w:t>
                  </w:r>
                  <w:r>
                    <w:rPr>
                      <w:sz w:val="22"/>
                      <w:szCs w:val="24"/>
                    </w:rPr>
                    <w:t xml:space="preserve">влияния работы СМИ на </w:t>
                  </w:r>
                  <w:r w:rsidR="00DD11BD">
                    <w:rPr>
                      <w:sz w:val="22"/>
                      <w:szCs w:val="24"/>
                    </w:rPr>
                    <w:t>развитие организаций</w:t>
                  </w:r>
                  <w:r w:rsidRPr="00832D18">
                    <w:rPr>
                      <w:sz w:val="22"/>
                      <w:szCs w:val="24"/>
                    </w:rPr>
                    <w:t>, проведение интервью и фокус-</w:t>
                  </w:r>
                  <w:r w:rsidR="00DD11BD" w:rsidRPr="00832D18">
                    <w:rPr>
                      <w:sz w:val="22"/>
                      <w:szCs w:val="24"/>
                    </w:rPr>
                    <w:t>групп с</w:t>
                  </w:r>
                  <w:r w:rsidRPr="00832D18">
                    <w:rPr>
                      <w:sz w:val="22"/>
                      <w:szCs w:val="24"/>
                    </w:rPr>
                    <w:t xml:space="preserve"> целью подготовки материалов для разработки действующих бизнес-моделей и моделей развития</w:t>
                  </w:r>
                  <w:r w:rsidR="0031033D" w:rsidRPr="00832D18">
                    <w:rPr>
                      <w:sz w:val="22"/>
                      <w:szCs w:val="24"/>
                    </w:rPr>
                    <w:t>, оценки рисков, выявления ключевых проблем и рекомендаций по их разрешению, по разработке стандартов взаимодействия с внешними структурами</w:t>
                  </w:r>
                  <w:r w:rsidRPr="00832D18">
                    <w:rPr>
                      <w:sz w:val="22"/>
                      <w:szCs w:val="24"/>
                    </w:rPr>
                    <w:t>.</w:t>
                  </w:r>
                  <w:r>
                    <w:rPr>
                      <w:sz w:val="22"/>
                      <w:szCs w:val="24"/>
                    </w:rPr>
                    <w:t xml:space="preserve"> </w:t>
                  </w:r>
                </w:p>
              </w:tc>
              <w:tc>
                <w:tcPr>
                  <w:tcW w:w="1985" w:type="dxa"/>
                  <w:tcBorders>
                    <w:top w:val="single" w:sz="4" w:space="0" w:color="auto"/>
                    <w:left w:val="single" w:sz="4" w:space="0" w:color="auto"/>
                    <w:bottom w:val="single" w:sz="4" w:space="0" w:color="auto"/>
                    <w:right w:val="single" w:sz="4" w:space="0" w:color="auto"/>
                  </w:tcBorders>
                  <w:vAlign w:val="center"/>
                </w:tcPr>
                <w:p w14:paraId="16A75FDF" w14:textId="77777777" w:rsidR="009523F2" w:rsidRPr="009523F2" w:rsidRDefault="009523F2" w:rsidP="009523F2">
                  <w:pPr>
                    <w:suppressAutoHyphens/>
                    <w:ind w:right="-108"/>
                    <w:contextualSpacing/>
                    <w:rPr>
                      <w:sz w:val="22"/>
                      <w:szCs w:val="24"/>
                    </w:rPr>
                  </w:pPr>
                  <w:r w:rsidRPr="009523F2">
                    <w:rPr>
                      <w:sz w:val="22"/>
                      <w:szCs w:val="24"/>
                    </w:rPr>
                    <w:t>10 и более</w:t>
                  </w:r>
                </w:p>
              </w:tc>
              <w:tc>
                <w:tcPr>
                  <w:tcW w:w="1275" w:type="dxa"/>
                  <w:tcBorders>
                    <w:top w:val="single" w:sz="4" w:space="0" w:color="auto"/>
                    <w:left w:val="single" w:sz="4" w:space="0" w:color="auto"/>
                    <w:right w:val="single" w:sz="4" w:space="0" w:color="auto"/>
                  </w:tcBorders>
                  <w:vAlign w:val="center"/>
                </w:tcPr>
                <w:p w14:paraId="2E15AD41" w14:textId="77777777" w:rsidR="009523F2" w:rsidRPr="009523F2" w:rsidRDefault="009523F2" w:rsidP="009523F2">
                  <w:pPr>
                    <w:suppressAutoHyphens/>
                    <w:ind w:right="-108"/>
                    <w:contextualSpacing/>
                    <w:jc w:val="center"/>
                    <w:rPr>
                      <w:sz w:val="22"/>
                      <w:szCs w:val="24"/>
                    </w:rPr>
                  </w:pPr>
                  <w:r w:rsidRPr="009523F2">
                    <w:rPr>
                      <w:sz w:val="22"/>
                      <w:szCs w:val="24"/>
                    </w:rPr>
                    <w:t>35</w:t>
                  </w:r>
                </w:p>
              </w:tc>
              <w:tc>
                <w:tcPr>
                  <w:tcW w:w="3289" w:type="dxa"/>
                  <w:vMerge w:val="restart"/>
                  <w:tcBorders>
                    <w:top w:val="single" w:sz="4" w:space="0" w:color="auto"/>
                    <w:left w:val="single" w:sz="4" w:space="0" w:color="auto"/>
                    <w:right w:val="single" w:sz="4" w:space="0" w:color="auto"/>
                  </w:tcBorders>
                </w:tcPr>
                <w:p w14:paraId="10A455C8" w14:textId="77777777" w:rsidR="009523F2" w:rsidRPr="009523F2" w:rsidRDefault="009523F2" w:rsidP="009523F2">
                  <w:pPr>
                    <w:suppressAutoHyphens/>
                    <w:ind w:right="-108"/>
                    <w:contextualSpacing/>
                    <w:jc w:val="center"/>
                    <w:rPr>
                      <w:sz w:val="22"/>
                      <w:szCs w:val="24"/>
                    </w:rPr>
                  </w:pPr>
                  <w:r w:rsidRPr="009523F2">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F302584" w14:textId="77777777" w:rsidR="00DD11BD" w:rsidRPr="00DD11BD" w:rsidRDefault="009523F2" w:rsidP="00DD11BD">
                  <w:pPr>
                    <w:suppressAutoHyphens/>
                    <w:ind w:right="-108"/>
                    <w:contextualSpacing/>
                    <w:jc w:val="center"/>
                    <w:rPr>
                      <w:sz w:val="22"/>
                      <w:szCs w:val="24"/>
                    </w:rPr>
                  </w:pPr>
                  <w:r w:rsidRPr="009523F2">
                    <w:rPr>
                      <w:sz w:val="22"/>
                      <w:szCs w:val="24"/>
                    </w:rPr>
                    <w:t xml:space="preserve">Форма 4. Сведения о наличии опыта </w:t>
                  </w:r>
                  <w:r w:rsidR="00DD11BD">
                    <w:rPr>
                      <w:sz w:val="22"/>
                      <w:szCs w:val="24"/>
                    </w:rPr>
                    <w:t xml:space="preserve">проведения исследовательских работ </w:t>
                  </w:r>
                  <w:r w:rsidR="00DD11BD" w:rsidRPr="00DD11BD">
                    <w:rPr>
                      <w:sz w:val="22"/>
                      <w:szCs w:val="24"/>
                    </w:rPr>
                    <w:t xml:space="preserve">международному анализу, </w:t>
                  </w:r>
                </w:p>
                <w:p w14:paraId="0B7B91DB" w14:textId="6F1BE449" w:rsidR="009523F2" w:rsidRPr="009523F2" w:rsidRDefault="00DD11BD" w:rsidP="00832D18">
                  <w:pPr>
                    <w:suppressAutoHyphens/>
                    <w:ind w:right="-108"/>
                    <w:contextualSpacing/>
                    <w:jc w:val="center"/>
                    <w:rPr>
                      <w:sz w:val="22"/>
                      <w:szCs w:val="24"/>
                    </w:rPr>
                  </w:pPr>
                  <w:r w:rsidRPr="00DD11BD">
                    <w:rPr>
                      <w:sz w:val="22"/>
                      <w:szCs w:val="24"/>
                    </w:rPr>
                    <w:t>анализу нормативного регулирования, анализу влияния работы СМИ на развитие организаций</w:t>
                  </w:r>
                  <w:r w:rsidR="00832D18" w:rsidRPr="00832D18">
                    <w:rPr>
                      <w:sz w:val="22"/>
                      <w:szCs w:val="24"/>
                    </w:rPr>
                    <w:t xml:space="preserve"> </w:t>
                  </w:r>
                  <w:r w:rsidR="00832D18">
                    <w:rPr>
                      <w:sz w:val="22"/>
                      <w:szCs w:val="24"/>
                    </w:rPr>
                    <w:t xml:space="preserve">проведения интервью и фокус-групп с целью подготовки материалов для разработки действующих бизнес-моделей и моделей развития, оценки рисков, выявления ключевых проблем и подготовки рекомендаций по их </w:t>
                  </w:r>
                  <w:r w:rsidR="00FE2F44">
                    <w:rPr>
                      <w:sz w:val="22"/>
                      <w:szCs w:val="24"/>
                    </w:rPr>
                    <w:t xml:space="preserve">разрешению, </w:t>
                  </w:r>
                  <w:r w:rsidR="00FE2F44" w:rsidRPr="00832D18">
                    <w:rPr>
                      <w:sz w:val="22"/>
                      <w:szCs w:val="24"/>
                    </w:rPr>
                    <w:t>разработке</w:t>
                  </w:r>
                  <w:r w:rsidR="00832D18" w:rsidRPr="00832D18">
                    <w:rPr>
                      <w:sz w:val="22"/>
                      <w:szCs w:val="24"/>
                    </w:rPr>
                    <w:t xml:space="preserve"> стандартов взаимодействия с внешними структурами (</w:t>
                  </w:r>
                  <w:r w:rsidR="009523F2" w:rsidRPr="00832D18">
                    <w:rPr>
                      <w:sz w:val="22"/>
                      <w:szCs w:val="24"/>
                    </w:rPr>
                    <w:t>подтверждается копиями договоров и актов.</w:t>
                  </w:r>
                  <w:r w:rsidRPr="00832D18">
                    <w:rPr>
                      <w:sz w:val="22"/>
                      <w:szCs w:val="24"/>
                    </w:rPr>
                    <w:t>)</w:t>
                  </w:r>
                </w:p>
              </w:tc>
            </w:tr>
            <w:tr w:rsidR="009523F2" w:rsidRPr="009523F2" w14:paraId="677BCD59" w14:textId="77777777" w:rsidTr="00BC590B">
              <w:trPr>
                <w:gridAfter w:val="2"/>
                <w:wAfter w:w="7144" w:type="dxa"/>
                <w:trHeight w:val="1849"/>
              </w:trPr>
              <w:tc>
                <w:tcPr>
                  <w:tcW w:w="560" w:type="dxa"/>
                  <w:vMerge/>
                  <w:tcBorders>
                    <w:left w:val="single" w:sz="4" w:space="0" w:color="auto"/>
                    <w:right w:val="single" w:sz="4" w:space="0" w:color="auto"/>
                  </w:tcBorders>
                  <w:vAlign w:val="center"/>
                </w:tcPr>
                <w:p w14:paraId="2ABA85AF" w14:textId="77777777" w:rsidR="009523F2" w:rsidRPr="009523F2" w:rsidRDefault="009523F2" w:rsidP="009523F2">
                  <w:pPr>
                    <w:suppressAutoHyphens/>
                    <w:ind w:right="-108"/>
                    <w:contextualSpacing/>
                    <w:rPr>
                      <w:sz w:val="22"/>
                      <w:szCs w:val="24"/>
                    </w:rPr>
                  </w:pPr>
                </w:p>
              </w:tc>
              <w:tc>
                <w:tcPr>
                  <w:tcW w:w="3231" w:type="dxa"/>
                  <w:vMerge/>
                  <w:tcBorders>
                    <w:left w:val="single" w:sz="4" w:space="0" w:color="auto"/>
                    <w:right w:val="single" w:sz="4" w:space="0" w:color="auto"/>
                  </w:tcBorders>
                </w:tcPr>
                <w:p w14:paraId="50A74A0A" w14:textId="77777777" w:rsidR="009523F2" w:rsidRPr="009523F2" w:rsidRDefault="009523F2" w:rsidP="009523F2">
                  <w:pPr>
                    <w:suppressAutoHyphens/>
                    <w:ind w:right="-108"/>
                    <w:contextualSpacing/>
                    <w:rPr>
                      <w:sz w:val="22"/>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3CD035B4" w14:textId="77777777" w:rsidR="009523F2" w:rsidRPr="009523F2" w:rsidRDefault="009523F2" w:rsidP="009523F2">
                  <w:pPr>
                    <w:suppressAutoHyphens/>
                    <w:ind w:right="-108"/>
                    <w:contextualSpacing/>
                    <w:rPr>
                      <w:sz w:val="22"/>
                      <w:szCs w:val="24"/>
                    </w:rPr>
                  </w:pPr>
                  <w:r w:rsidRPr="009523F2">
                    <w:rPr>
                      <w:sz w:val="22"/>
                      <w:szCs w:val="24"/>
                    </w:rPr>
                    <w:t>от 5 до 9</w:t>
                  </w:r>
                </w:p>
              </w:tc>
              <w:tc>
                <w:tcPr>
                  <w:tcW w:w="1275" w:type="dxa"/>
                  <w:tcBorders>
                    <w:left w:val="single" w:sz="4" w:space="0" w:color="auto"/>
                    <w:bottom w:val="single" w:sz="4" w:space="0" w:color="auto"/>
                    <w:right w:val="single" w:sz="4" w:space="0" w:color="auto"/>
                  </w:tcBorders>
                  <w:vAlign w:val="center"/>
                </w:tcPr>
                <w:p w14:paraId="1AA90C97" w14:textId="77777777" w:rsidR="009523F2" w:rsidRPr="009523F2" w:rsidRDefault="009523F2" w:rsidP="009523F2">
                  <w:pPr>
                    <w:suppressAutoHyphens/>
                    <w:ind w:right="-108"/>
                    <w:contextualSpacing/>
                    <w:jc w:val="center"/>
                    <w:rPr>
                      <w:sz w:val="22"/>
                      <w:szCs w:val="24"/>
                    </w:rPr>
                  </w:pPr>
                  <w:r w:rsidRPr="009523F2">
                    <w:rPr>
                      <w:sz w:val="22"/>
                      <w:szCs w:val="24"/>
                    </w:rPr>
                    <w:t>20</w:t>
                  </w:r>
                </w:p>
              </w:tc>
              <w:tc>
                <w:tcPr>
                  <w:tcW w:w="3289" w:type="dxa"/>
                  <w:vMerge/>
                  <w:tcBorders>
                    <w:left w:val="single" w:sz="4" w:space="0" w:color="auto"/>
                    <w:right w:val="single" w:sz="4" w:space="0" w:color="auto"/>
                  </w:tcBorders>
                </w:tcPr>
                <w:p w14:paraId="6254BA4B" w14:textId="77777777" w:rsidR="009523F2" w:rsidRPr="009523F2" w:rsidRDefault="009523F2" w:rsidP="009523F2">
                  <w:pPr>
                    <w:suppressAutoHyphens/>
                    <w:ind w:right="-108"/>
                    <w:contextualSpacing/>
                    <w:jc w:val="center"/>
                    <w:rPr>
                      <w:sz w:val="22"/>
                      <w:szCs w:val="24"/>
                    </w:rPr>
                  </w:pPr>
                </w:p>
              </w:tc>
            </w:tr>
            <w:tr w:rsidR="009523F2" w:rsidRPr="009523F2" w14:paraId="53F1B626" w14:textId="77777777" w:rsidTr="00BC590B">
              <w:trPr>
                <w:gridAfter w:val="2"/>
                <w:wAfter w:w="7144" w:type="dxa"/>
                <w:trHeight w:val="1849"/>
              </w:trPr>
              <w:tc>
                <w:tcPr>
                  <w:tcW w:w="560" w:type="dxa"/>
                  <w:vMerge/>
                  <w:tcBorders>
                    <w:left w:val="single" w:sz="4" w:space="0" w:color="auto"/>
                    <w:right w:val="single" w:sz="4" w:space="0" w:color="auto"/>
                  </w:tcBorders>
                </w:tcPr>
                <w:p w14:paraId="1381C413" w14:textId="77777777" w:rsidR="009523F2" w:rsidRPr="009523F2" w:rsidRDefault="009523F2" w:rsidP="009523F2">
                  <w:pPr>
                    <w:suppressAutoHyphens/>
                    <w:ind w:right="-108"/>
                    <w:contextualSpacing/>
                    <w:rPr>
                      <w:sz w:val="22"/>
                      <w:szCs w:val="24"/>
                    </w:rPr>
                  </w:pPr>
                </w:p>
              </w:tc>
              <w:tc>
                <w:tcPr>
                  <w:tcW w:w="3231" w:type="dxa"/>
                  <w:vMerge/>
                  <w:tcBorders>
                    <w:left w:val="single" w:sz="4" w:space="0" w:color="auto"/>
                    <w:right w:val="single" w:sz="4" w:space="0" w:color="auto"/>
                  </w:tcBorders>
                </w:tcPr>
                <w:p w14:paraId="744BC03A" w14:textId="77777777" w:rsidR="009523F2" w:rsidRPr="009523F2" w:rsidRDefault="009523F2" w:rsidP="009523F2">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vAlign w:val="center"/>
                </w:tcPr>
                <w:p w14:paraId="191A5B2C" w14:textId="77777777" w:rsidR="009523F2" w:rsidRPr="009523F2" w:rsidRDefault="009523F2" w:rsidP="009523F2">
                  <w:pPr>
                    <w:suppressAutoHyphens/>
                    <w:ind w:right="-108"/>
                    <w:contextualSpacing/>
                    <w:rPr>
                      <w:sz w:val="22"/>
                      <w:szCs w:val="24"/>
                    </w:rPr>
                  </w:pPr>
                  <w:r w:rsidRPr="009523F2">
                    <w:rPr>
                      <w:sz w:val="22"/>
                      <w:szCs w:val="24"/>
                    </w:rPr>
                    <w:t>от 1 до 4</w:t>
                  </w:r>
                </w:p>
              </w:tc>
              <w:tc>
                <w:tcPr>
                  <w:tcW w:w="1275" w:type="dxa"/>
                  <w:tcBorders>
                    <w:top w:val="single" w:sz="4" w:space="0" w:color="auto"/>
                    <w:left w:val="single" w:sz="4" w:space="0" w:color="auto"/>
                    <w:right w:val="single" w:sz="4" w:space="0" w:color="auto"/>
                  </w:tcBorders>
                  <w:vAlign w:val="center"/>
                </w:tcPr>
                <w:p w14:paraId="23286241" w14:textId="77777777" w:rsidR="009523F2" w:rsidRPr="009523F2" w:rsidRDefault="009523F2" w:rsidP="009523F2">
                  <w:pPr>
                    <w:suppressAutoHyphens/>
                    <w:ind w:right="-108"/>
                    <w:contextualSpacing/>
                    <w:jc w:val="center"/>
                    <w:rPr>
                      <w:sz w:val="22"/>
                      <w:szCs w:val="24"/>
                    </w:rPr>
                  </w:pPr>
                  <w:r w:rsidRPr="009523F2">
                    <w:rPr>
                      <w:sz w:val="22"/>
                      <w:szCs w:val="24"/>
                    </w:rPr>
                    <w:t>10</w:t>
                  </w:r>
                </w:p>
              </w:tc>
              <w:tc>
                <w:tcPr>
                  <w:tcW w:w="3289" w:type="dxa"/>
                  <w:vMerge/>
                  <w:tcBorders>
                    <w:left w:val="single" w:sz="4" w:space="0" w:color="auto"/>
                    <w:right w:val="single" w:sz="4" w:space="0" w:color="auto"/>
                  </w:tcBorders>
                  <w:vAlign w:val="center"/>
                </w:tcPr>
                <w:p w14:paraId="5F4E2516" w14:textId="77777777" w:rsidR="009523F2" w:rsidRPr="009523F2" w:rsidRDefault="009523F2" w:rsidP="009523F2">
                  <w:pPr>
                    <w:suppressAutoHyphens/>
                    <w:ind w:right="-108"/>
                    <w:contextualSpacing/>
                    <w:jc w:val="center"/>
                    <w:rPr>
                      <w:sz w:val="22"/>
                      <w:szCs w:val="24"/>
                    </w:rPr>
                  </w:pPr>
                </w:p>
              </w:tc>
            </w:tr>
            <w:tr w:rsidR="00BC590B" w:rsidRPr="009523F2" w14:paraId="49A73CAC" w14:textId="77777777" w:rsidTr="00BC590B">
              <w:trPr>
                <w:gridAfter w:val="2"/>
                <w:wAfter w:w="7144" w:type="dxa"/>
                <w:trHeight w:val="561"/>
              </w:trPr>
              <w:tc>
                <w:tcPr>
                  <w:tcW w:w="560" w:type="dxa"/>
                  <w:vMerge w:val="restart"/>
                  <w:tcBorders>
                    <w:left w:val="single" w:sz="4" w:space="0" w:color="auto"/>
                    <w:right w:val="single" w:sz="4" w:space="0" w:color="auto"/>
                  </w:tcBorders>
                </w:tcPr>
                <w:p w14:paraId="7AE5C4FD" w14:textId="77777777" w:rsidR="00BC590B" w:rsidRPr="009523F2" w:rsidRDefault="00BC590B" w:rsidP="00BC590B">
                  <w:pPr>
                    <w:ind w:right="-108"/>
                    <w:rPr>
                      <w:sz w:val="22"/>
                      <w:szCs w:val="24"/>
                    </w:rPr>
                  </w:pPr>
                </w:p>
                <w:p w14:paraId="5BC32168" w14:textId="77777777" w:rsidR="00BC590B" w:rsidRPr="009523F2" w:rsidRDefault="00BC590B" w:rsidP="00BC590B">
                  <w:pPr>
                    <w:ind w:right="-108"/>
                    <w:rPr>
                      <w:sz w:val="22"/>
                      <w:szCs w:val="24"/>
                    </w:rPr>
                  </w:pPr>
                  <w:r w:rsidRPr="009523F2">
                    <w:rPr>
                      <w:sz w:val="22"/>
                      <w:szCs w:val="24"/>
                      <w:lang w:val="en-US"/>
                    </w:rPr>
                    <w:t>2.</w:t>
                  </w:r>
                  <w:r w:rsidRPr="009523F2">
                    <w:rPr>
                      <w:sz w:val="22"/>
                      <w:szCs w:val="24"/>
                    </w:rPr>
                    <w:t>2</w:t>
                  </w:r>
                </w:p>
              </w:tc>
              <w:tc>
                <w:tcPr>
                  <w:tcW w:w="3231" w:type="dxa"/>
                  <w:vMerge w:val="restart"/>
                  <w:tcBorders>
                    <w:left w:val="single" w:sz="4" w:space="0" w:color="auto"/>
                    <w:right w:val="single" w:sz="4" w:space="0" w:color="auto"/>
                  </w:tcBorders>
                </w:tcPr>
                <w:p w14:paraId="67E58A97" w14:textId="72710DFD" w:rsidR="00BC590B" w:rsidRPr="009523F2" w:rsidRDefault="00BC590B" w:rsidP="00BC590B">
                  <w:pPr>
                    <w:ind w:right="-108"/>
                    <w:rPr>
                      <w:sz w:val="22"/>
                      <w:szCs w:val="22"/>
                    </w:rPr>
                  </w:pPr>
                  <w:r w:rsidRPr="009523F2">
                    <w:rPr>
                      <w:sz w:val="22"/>
                      <w:szCs w:val="22"/>
                    </w:rPr>
                    <w:t>Наличие у сотрудников участника закупки</w:t>
                  </w:r>
                  <w:r>
                    <w:rPr>
                      <w:sz w:val="22"/>
                      <w:szCs w:val="22"/>
                    </w:rPr>
                    <w:t>, задействованных в исполнении договора,</w:t>
                  </w:r>
                  <w:r w:rsidRPr="009523F2">
                    <w:rPr>
                      <w:sz w:val="22"/>
                      <w:szCs w:val="22"/>
                    </w:rPr>
                    <w:t xml:space="preserve"> опыта в сфере создания критериев и методик отбора лучших практик, проведения такого отбора, разработки систем управления и мониторинга их эффективности </w:t>
                  </w:r>
                </w:p>
              </w:tc>
              <w:tc>
                <w:tcPr>
                  <w:tcW w:w="1985" w:type="dxa"/>
                  <w:tcBorders>
                    <w:top w:val="single" w:sz="4" w:space="0" w:color="auto"/>
                    <w:left w:val="single" w:sz="4" w:space="0" w:color="auto"/>
                    <w:bottom w:val="single" w:sz="4" w:space="0" w:color="auto"/>
                    <w:right w:val="single" w:sz="4" w:space="0" w:color="auto"/>
                  </w:tcBorders>
                  <w:vAlign w:val="center"/>
                </w:tcPr>
                <w:p w14:paraId="6C02ADB3" w14:textId="4A7F1FD1" w:rsidR="00BC590B" w:rsidRPr="009523F2" w:rsidRDefault="00BC590B" w:rsidP="00BC590B">
                  <w:pPr>
                    <w:suppressAutoHyphens/>
                    <w:ind w:right="-108"/>
                    <w:contextualSpacing/>
                    <w:rPr>
                      <w:sz w:val="22"/>
                      <w:szCs w:val="24"/>
                    </w:rPr>
                  </w:pPr>
                  <w:r w:rsidRPr="009523F2">
                    <w:rPr>
                      <w:sz w:val="22"/>
                      <w:szCs w:val="24"/>
                    </w:rPr>
                    <w:t>более 10</w:t>
                  </w:r>
                </w:p>
              </w:tc>
              <w:tc>
                <w:tcPr>
                  <w:tcW w:w="1275" w:type="dxa"/>
                  <w:tcBorders>
                    <w:top w:val="single" w:sz="4" w:space="0" w:color="auto"/>
                    <w:left w:val="single" w:sz="4" w:space="0" w:color="auto"/>
                    <w:right w:val="single" w:sz="4" w:space="0" w:color="auto"/>
                  </w:tcBorders>
                  <w:vAlign w:val="center"/>
                </w:tcPr>
                <w:p w14:paraId="3DCEACFB" w14:textId="66C4FC96" w:rsidR="00BC590B" w:rsidRPr="009523F2" w:rsidRDefault="00BC590B" w:rsidP="00BC590B">
                  <w:pPr>
                    <w:suppressAutoHyphens/>
                    <w:ind w:right="-108"/>
                    <w:contextualSpacing/>
                    <w:jc w:val="center"/>
                    <w:rPr>
                      <w:sz w:val="22"/>
                      <w:szCs w:val="24"/>
                    </w:rPr>
                  </w:pPr>
                  <w:r>
                    <w:rPr>
                      <w:sz w:val="22"/>
                      <w:szCs w:val="24"/>
                    </w:rPr>
                    <w:t>30</w:t>
                  </w:r>
                </w:p>
              </w:tc>
              <w:tc>
                <w:tcPr>
                  <w:tcW w:w="3289" w:type="dxa"/>
                  <w:vMerge w:val="restart"/>
                  <w:tcBorders>
                    <w:left w:val="single" w:sz="4" w:space="0" w:color="auto"/>
                    <w:right w:val="single" w:sz="4" w:space="0" w:color="auto"/>
                  </w:tcBorders>
                  <w:vAlign w:val="center"/>
                </w:tcPr>
                <w:p w14:paraId="3CCEE3E3" w14:textId="77777777" w:rsidR="00BC590B" w:rsidRPr="009523F2" w:rsidRDefault="00BC590B" w:rsidP="00BC590B">
                  <w:pPr>
                    <w:suppressAutoHyphens/>
                    <w:ind w:right="-108"/>
                    <w:contextualSpacing/>
                    <w:jc w:val="center"/>
                    <w:rPr>
                      <w:sz w:val="22"/>
                      <w:szCs w:val="24"/>
                    </w:rPr>
                  </w:pPr>
                </w:p>
                <w:p w14:paraId="680958F9" w14:textId="77777777" w:rsidR="00BC590B" w:rsidRPr="009523F2" w:rsidRDefault="00BC590B" w:rsidP="00BC590B">
                  <w:pPr>
                    <w:suppressAutoHyphens/>
                    <w:ind w:right="-108"/>
                    <w:contextualSpacing/>
                    <w:jc w:val="center"/>
                    <w:rPr>
                      <w:sz w:val="22"/>
                      <w:szCs w:val="24"/>
                    </w:rPr>
                  </w:pPr>
                  <w:r w:rsidRPr="009523F2">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BC590B" w:rsidRPr="009523F2" w14:paraId="47075809" w14:textId="77777777" w:rsidTr="00BC590B">
              <w:trPr>
                <w:gridAfter w:val="2"/>
                <w:wAfter w:w="7144" w:type="dxa"/>
                <w:trHeight w:val="562"/>
              </w:trPr>
              <w:tc>
                <w:tcPr>
                  <w:tcW w:w="560" w:type="dxa"/>
                  <w:vMerge/>
                  <w:tcBorders>
                    <w:left w:val="single" w:sz="4" w:space="0" w:color="auto"/>
                    <w:right w:val="single" w:sz="4" w:space="0" w:color="auto"/>
                  </w:tcBorders>
                  <w:vAlign w:val="center"/>
                </w:tcPr>
                <w:p w14:paraId="2FCF61C3" w14:textId="77777777" w:rsidR="00BC590B" w:rsidRPr="009523F2" w:rsidRDefault="00BC590B" w:rsidP="00BC590B">
                  <w:pPr>
                    <w:ind w:right="-108"/>
                    <w:rPr>
                      <w:sz w:val="22"/>
                      <w:szCs w:val="24"/>
                    </w:rPr>
                  </w:pPr>
                </w:p>
              </w:tc>
              <w:tc>
                <w:tcPr>
                  <w:tcW w:w="3231" w:type="dxa"/>
                  <w:vMerge/>
                  <w:tcBorders>
                    <w:left w:val="single" w:sz="4" w:space="0" w:color="auto"/>
                    <w:right w:val="single" w:sz="4" w:space="0" w:color="auto"/>
                  </w:tcBorders>
                </w:tcPr>
                <w:p w14:paraId="41E6300F" w14:textId="77777777" w:rsidR="00BC590B" w:rsidRPr="009523F2" w:rsidRDefault="00BC590B" w:rsidP="00BC590B">
                  <w:pPr>
                    <w:ind w:right="-108"/>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36CE8E76" w14:textId="2F1366B9" w:rsidR="00BC590B" w:rsidRPr="009523F2" w:rsidRDefault="00BC590B" w:rsidP="00BC590B">
                  <w:pPr>
                    <w:suppressAutoHyphens/>
                    <w:ind w:right="-108"/>
                    <w:contextualSpacing/>
                    <w:rPr>
                      <w:sz w:val="22"/>
                      <w:szCs w:val="24"/>
                    </w:rPr>
                  </w:pPr>
                  <w:r w:rsidRPr="009523F2">
                    <w:rPr>
                      <w:sz w:val="22"/>
                      <w:szCs w:val="24"/>
                    </w:rPr>
                    <w:t>от 5 до 9</w:t>
                  </w:r>
                </w:p>
              </w:tc>
              <w:tc>
                <w:tcPr>
                  <w:tcW w:w="1275" w:type="dxa"/>
                  <w:tcBorders>
                    <w:left w:val="single" w:sz="4" w:space="0" w:color="auto"/>
                    <w:right w:val="single" w:sz="4" w:space="0" w:color="auto"/>
                  </w:tcBorders>
                  <w:vAlign w:val="center"/>
                </w:tcPr>
                <w:p w14:paraId="2D3C04A2" w14:textId="165898E2" w:rsidR="00BC590B" w:rsidRPr="009523F2" w:rsidRDefault="00BC590B" w:rsidP="00BC590B">
                  <w:pPr>
                    <w:suppressAutoHyphens/>
                    <w:ind w:right="-108"/>
                    <w:contextualSpacing/>
                    <w:jc w:val="center"/>
                    <w:rPr>
                      <w:sz w:val="22"/>
                      <w:szCs w:val="24"/>
                    </w:rPr>
                  </w:pPr>
                  <w:r w:rsidRPr="009523F2">
                    <w:rPr>
                      <w:sz w:val="22"/>
                      <w:szCs w:val="24"/>
                    </w:rPr>
                    <w:t>20</w:t>
                  </w:r>
                </w:p>
              </w:tc>
              <w:tc>
                <w:tcPr>
                  <w:tcW w:w="3289" w:type="dxa"/>
                  <w:vMerge/>
                  <w:tcBorders>
                    <w:left w:val="single" w:sz="4" w:space="0" w:color="auto"/>
                    <w:right w:val="single" w:sz="4" w:space="0" w:color="auto"/>
                  </w:tcBorders>
                </w:tcPr>
                <w:p w14:paraId="728A846E" w14:textId="77777777" w:rsidR="00BC590B" w:rsidRPr="009523F2" w:rsidRDefault="00BC590B" w:rsidP="00BC590B">
                  <w:pPr>
                    <w:suppressAutoHyphens/>
                    <w:ind w:right="-108"/>
                    <w:contextualSpacing/>
                    <w:jc w:val="center"/>
                    <w:rPr>
                      <w:sz w:val="22"/>
                      <w:szCs w:val="24"/>
                    </w:rPr>
                  </w:pPr>
                </w:p>
              </w:tc>
            </w:tr>
            <w:tr w:rsidR="00BC590B" w:rsidRPr="009523F2" w14:paraId="5CCDAD84" w14:textId="77777777" w:rsidTr="00BC590B">
              <w:trPr>
                <w:gridAfter w:val="2"/>
                <w:wAfter w:w="7144" w:type="dxa"/>
                <w:trHeight w:val="562"/>
              </w:trPr>
              <w:tc>
                <w:tcPr>
                  <w:tcW w:w="560" w:type="dxa"/>
                  <w:vMerge/>
                  <w:tcBorders>
                    <w:left w:val="single" w:sz="4" w:space="0" w:color="auto"/>
                    <w:right w:val="single" w:sz="4" w:space="0" w:color="auto"/>
                  </w:tcBorders>
                  <w:vAlign w:val="center"/>
                </w:tcPr>
                <w:p w14:paraId="7FC936A5" w14:textId="77777777" w:rsidR="00BC590B" w:rsidRPr="009523F2" w:rsidRDefault="00BC590B" w:rsidP="00BC590B">
                  <w:pPr>
                    <w:ind w:right="-108"/>
                    <w:rPr>
                      <w:sz w:val="22"/>
                      <w:szCs w:val="24"/>
                    </w:rPr>
                  </w:pPr>
                </w:p>
              </w:tc>
              <w:tc>
                <w:tcPr>
                  <w:tcW w:w="3231" w:type="dxa"/>
                  <w:vMerge/>
                  <w:tcBorders>
                    <w:left w:val="single" w:sz="4" w:space="0" w:color="auto"/>
                    <w:right w:val="single" w:sz="4" w:space="0" w:color="auto"/>
                  </w:tcBorders>
                </w:tcPr>
                <w:p w14:paraId="65424EED" w14:textId="77777777" w:rsidR="00BC590B" w:rsidRPr="009523F2" w:rsidRDefault="00BC590B" w:rsidP="00BC590B">
                  <w:pPr>
                    <w:ind w:right="-108"/>
                    <w:rPr>
                      <w:sz w:val="22"/>
                      <w:szCs w:val="22"/>
                    </w:rPr>
                  </w:pPr>
                </w:p>
              </w:tc>
              <w:tc>
                <w:tcPr>
                  <w:tcW w:w="1985" w:type="dxa"/>
                  <w:tcBorders>
                    <w:top w:val="single" w:sz="4" w:space="0" w:color="auto"/>
                    <w:left w:val="single" w:sz="4" w:space="0" w:color="auto"/>
                    <w:right w:val="single" w:sz="4" w:space="0" w:color="auto"/>
                  </w:tcBorders>
                  <w:vAlign w:val="center"/>
                </w:tcPr>
                <w:p w14:paraId="3BDAC505" w14:textId="1C03F425" w:rsidR="00BC590B" w:rsidRPr="009523F2" w:rsidRDefault="00BC590B" w:rsidP="00BC590B">
                  <w:pPr>
                    <w:suppressAutoHyphens/>
                    <w:ind w:right="-108"/>
                    <w:contextualSpacing/>
                    <w:rPr>
                      <w:sz w:val="22"/>
                      <w:szCs w:val="24"/>
                    </w:rPr>
                  </w:pPr>
                  <w:r w:rsidRPr="009523F2">
                    <w:rPr>
                      <w:sz w:val="22"/>
                      <w:szCs w:val="24"/>
                    </w:rPr>
                    <w:t>от 1 до 4</w:t>
                  </w:r>
                </w:p>
              </w:tc>
              <w:tc>
                <w:tcPr>
                  <w:tcW w:w="1275" w:type="dxa"/>
                  <w:tcBorders>
                    <w:left w:val="single" w:sz="4" w:space="0" w:color="auto"/>
                    <w:bottom w:val="single" w:sz="4" w:space="0" w:color="auto"/>
                    <w:right w:val="single" w:sz="4" w:space="0" w:color="auto"/>
                  </w:tcBorders>
                  <w:vAlign w:val="center"/>
                </w:tcPr>
                <w:p w14:paraId="52C5325F" w14:textId="5EB9F905" w:rsidR="00BC590B" w:rsidRPr="009523F2" w:rsidRDefault="00BC590B" w:rsidP="00BC590B">
                  <w:pPr>
                    <w:suppressAutoHyphens/>
                    <w:ind w:right="-108"/>
                    <w:contextualSpacing/>
                    <w:jc w:val="center"/>
                    <w:rPr>
                      <w:sz w:val="22"/>
                      <w:szCs w:val="24"/>
                    </w:rPr>
                  </w:pPr>
                  <w:r w:rsidRPr="009523F2">
                    <w:rPr>
                      <w:sz w:val="22"/>
                      <w:szCs w:val="24"/>
                    </w:rPr>
                    <w:t>10</w:t>
                  </w:r>
                </w:p>
              </w:tc>
              <w:tc>
                <w:tcPr>
                  <w:tcW w:w="3289" w:type="dxa"/>
                  <w:vMerge/>
                  <w:tcBorders>
                    <w:left w:val="single" w:sz="4" w:space="0" w:color="auto"/>
                    <w:right w:val="single" w:sz="4" w:space="0" w:color="auto"/>
                  </w:tcBorders>
                </w:tcPr>
                <w:p w14:paraId="722A5361" w14:textId="77777777" w:rsidR="00BC590B" w:rsidRPr="009523F2" w:rsidRDefault="00BC590B" w:rsidP="00BC590B">
                  <w:pPr>
                    <w:suppressAutoHyphens/>
                    <w:ind w:right="-108"/>
                    <w:contextualSpacing/>
                    <w:jc w:val="center"/>
                    <w:rPr>
                      <w:sz w:val="22"/>
                      <w:szCs w:val="24"/>
                    </w:rPr>
                  </w:pPr>
                </w:p>
              </w:tc>
            </w:tr>
            <w:tr w:rsidR="00BC590B" w:rsidRPr="009523F2" w14:paraId="51D0CD42" w14:textId="77777777" w:rsidTr="00BC590B">
              <w:trPr>
                <w:gridAfter w:val="2"/>
                <w:wAfter w:w="7144" w:type="dxa"/>
                <w:trHeight w:val="562"/>
              </w:trPr>
              <w:tc>
                <w:tcPr>
                  <w:tcW w:w="560" w:type="dxa"/>
                  <w:vMerge/>
                  <w:tcBorders>
                    <w:left w:val="single" w:sz="4" w:space="0" w:color="auto"/>
                    <w:right w:val="single" w:sz="4" w:space="0" w:color="auto"/>
                  </w:tcBorders>
                  <w:vAlign w:val="center"/>
                </w:tcPr>
                <w:p w14:paraId="598695C4" w14:textId="77777777" w:rsidR="00BC590B" w:rsidRPr="009523F2" w:rsidRDefault="00BC590B" w:rsidP="00BC590B">
                  <w:pPr>
                    <w:ind w:right="-108"/>
                    <w:rPr>
                      <w:sz w:val="22"/>
                      <w:szCs w:val="24"/>
                    </w:rPr>
                  </w:pPr>
                </w:p>
              </w:tc>
              <w:tc>
                <w:tcPr>
                  <w:tcW w:w="3231" w:type="dxa"/>
                  <w:vMerge/>
                  <w:tcBorders>
                    <w:left w:val="single" w:sz="4" w:space="0" w:color="auto"/>
                    <w:right w:val="single" w:sz="4" w:space="0" w:color="auto"/>
                  </w:tcBorders>
                </w:tcPr>
                <w:p w14:paraId="1B2C60DD" w14:textId="77777777" w:rsidR="00BC590B" w:rsidRPr="009523F2" w:rsidRDefault="00BC590B" w:rsidP="00BC590B">
                  <w:pPr>
                    <w:ind w:right="-108"/>
                    <w:rPr>
                      <w:sz w:val="22"/>
                      <w:szCs w:val="22"/>
                    </w:rPr>
                  </w:pPr>
                </w:p>
              </w:tc>
              <w:tc>
                <w:tcPr>
                  <w:tcW w:w="1985" w:type="dxa"/>
                  <w:tcBorders>
                    <w:left w:val="single" w:sz="4" w:space="0" w:color="auto"/>
                    <w:bottom w:val="single" w:sz="4" w:space="0" w:color="auto"/>
                    <w:right w:val="single" w:sz="4" w:space="0" w:color="auto"/>
                  </w:tcBorders>
                  <w:vAlign w:val="center"/>
                </w:tcPr>
                <w:p w14:paraId="108CBDE7" w14:textId="442890A7" w:rsidR="00BC590B" w:rsidRPr="009523F2" w:rsidRDefault="00BC590B" w:rsidP="00BC590B">
                  <w:pPr>
                    <w:suppressAutoHyphens/>
                    <w:ind w:right="-108"/>
                    <w:contextualSpacing/>
                    <w:rPr>
                      <w:sz w:val="22"/>
                      <w:szCs w:val="24"/>
                    </w:rPr>
                  </w:pPr>
                  <w:r>
                    <w:rPr>
                      <w:sz w:val="22"/>
                      <w:szCs w:val="24"/>
                    </w:rPr>
                    <w:t>отсутствие</w:t>
                  </w:r>
                </w:p>
              </w:tc>
              <w:tc>
                <w:tcPr>
                  <w:tcW w:w="1275" w:type="dxa"/>
                  <w:tcBorders>
                    <w:left w:val="single" w:sz="4" w:space="0" w:color="auto"/>
                    <w:bottom w:val="single" w:sz="4" w:space="0" w:color="auto"/>
                    <w:right w:val="single" w:sz="4" w:space="0" w:color="auto"/>
                  </w:tcBorders>
                  <w:vAlign w:val="center"/>
                </w:tcPr>
                <w:p w14:paraId="025E0291" w14:textId="69C83C21" w:rsidR="00BC590B" w:rsidRPr="009523F2" w:rsidRDefault="00BC590B" w:rsidP="00BC590B">
                  <w:pPr>
                    <w:suppressAutoHyphens/>
                    <w:ind w:right="-108"/>
                    <w:contextualSpacing/>
                    <w:jc w:val="center"/>
                    <w:rPr>
                      <w:sz w:val="22"/>
                      <w:szCs w:val="24"/>
                    </w:rPr>
                  </w:pPr>
                  <w:r>
                    <w:rPr>
                      <w:sz w:val="22"/>
                      <w:szCs w:val="24"/>
                    </w:rPr>
                    <w:t>0</w:t>
                  </w:r>
                </w:p>
              </w:tc>
              <w:tc>
                <w:tcPr>
                  <w:tcW w:w="3289" w:type="dxa"/>
                  <w:vMerge/>
                  <w:tcBorders>
                    <w:left w:val="single" w:sz="4" w:space="0" w:color="auto"/>
                    <w:right w:val="single" w:sz="4" w:space="0" w:color="auto"/>
                  </w:tcBorders>
                </w:tcPr>
                <w:p w14:paraId="6B951844" w14:textId="77777777" w:rsidR="00BC590B" w:rsidRPr="009523F2" w:rsidRDefault="00BC590B" w:rsidP="00BC590B">
                  <w:pPr>
                    <w:suppressAutoHyphens/>
                    <w:ind w:right="-108"/>
                    <w:contextualSpacing/>
                    <w:jc w:val="center"/>
                    <w:rPr>
                      <w:sz w:val="22"/>
                      <w:szCs w:val="24"/>
                    </w:rPr>
                  </w:pPr>
                </w:p>
              </w:tc>
            </w:tr>
            <w:tr w:rsidR="00BC590B" w:rsidRPr="009523F2" w14:paraId="2E39721C" w14:textId="77777777" w:rsidTr="00BC590B">
              <w:trPr>
                <w:gridAfter w:val="2"/>
                <w:wAfter w:w="7144" w:type="dxa"/>
                <w:trHeight w:val="464"/>
              </w:trPr>
              <w:tc>
                <w:tcPr>
                  <w:tcW w:w="560" w:type="dxa"/>
                  <w:vMerge w:val="restart"/>
                  <w:tcBorders>
                    <w:top w:val="single" w:sz="4" w:space="0" w:color="auto"/>
                    <w:left w:val="single" w:sz="4" w:space="0" w:color="auto"/>
                    <w:right w:val="single" w:sz="4" w:space="0" w:color="auto"/>
                  </w:tcBorders>
                  <w:vAlign w:val="center"/>
                  <w:hideMark/>
                </w:tcPr>
                <w:p w14:paraId="773524BE" w14:textId="308AC0E3" w:rsidR="00BC590B" w:rsidRPr="009523F2" w:rsidRDefault="00BC590B" w:rsidP="00BC590B">
                  <w:pPr>
                    <w:suppressAutoHyphens/>
                    <w:ind w:right="-108"/>
                    <w:contextualSpacing/>
                    <w:rPr>
                      <w:sz w:val="22"/>
                      <w:szCs w:val="24"/>
                    </w:rPr>
                  </w:pPr>
                  <w:r w:rsidRPr="009523F2">
                    <w:rPr>
                      <w:sz w:val="22"/>
                      <w:szCs w:val="24"/>
                    </w:rPr>
                    <w:t>2.</w:t>
                  </w:r>
                  <w:r>
                    <w:rPr>
                      <w:sz w:val="22"/>
                      <w:szCs w:val="24"/>
                    </w:rPr>
                    <w:t>3</w:t>
                  </w:r>
                </w:p>
              </w:tc>
              <w:tc>
                <w:tcPr>
                  <w:tcW w:w="3231" w:type="dxa"/>
                  <w:vMerge w:val="restart"/>
                  <w:tcBorders>
                    <w:top w:val="single" w:sz="4" w:space="0" w:color="auto"/>
                    <w:left w:val="single" w:sz="4" w:space="0" w:color="auto"/>
                    <w:right w:val="single" w:sz="4" w:space="0" w:color="auto"/>
                  </w:tcBorders>
                  <w:hideMark/>
                </w:tcPr>
                <w:p w14:paraId="4CCF8F06" w14:textId="77777777" w:rsidR="00BC590B" w:rsidRPr="009523F2" w:rsidRDefault="00BC590B" w:rsidP="00BC590B">
                  <w:pPr>
                    <w:suppressAutoHyphens/>
                    <w:ind w:right="-108"/>
                    <w:contextualSpacing/>
                    <w:rPr>
                      <w:sz w:val="22"/>
                      <w:szCs w:val="24"/>
                    </w:rPr>
                  </w:pPr>
                  <w:r w:rsidRPr="009523F2">
                    <w:rPr>
                      <w:sz w:val="22"/>
                      <w:szCs w:val="24"/>
                    </w:rPr>
                    <w:t>Наличие положительных отзывов, рекомендаций, благодарственных писем, наград</w:t>
                  </w:r>
                </w:p>
              </w:tc>
              <w:tc>
                <w:tcPr>
                  <w:tcW w:w="1985" w:type="dxa"/>
                  <w:tcBorders>
                    <w:top w:val="single" w:sz="4" w:space="0" w:color="auto"/>
                    <w:left w:val="single" w:sz="4" w:space="0" w:color="auto"/>
                    <w:right w:val="single" w:sz="4" w:space="0" w:color="auto"/>
                  </w:tcBorders>
                  <w:vAlign w:val="center"/>
                </w:tcPr>
                <w:p w14:paraId="51AEB8B6" w14:textId="53073D0A" w:rsidR="00BC590B" w:rsidRPr="009523F2" w:rsidRDefault="00BC590B" w:rsidP="00BC590B">
                  <w:pPr>
                    <w:suppressAutoHyphens/>
                    <w:ind w:right="-108"/>
                    <w:contextualSpacing/>
                    <w:rPr>
                      <w:sz w:val="22"/>
                      <w:szCs w:val="24"/>
                    </w:rPr>
                  </w:pPr>
                  <w:r>
                    <w:rPr>
                      <w:sz w:val="22"/>
                      <w:szCs w:val="24"/>
                    </w:rPr>
                    <w:t>Более 20</w:t>
                  </w:r>
                </w:p>
              </w:tc>
              <w:tc>
                <w:tcPr>
                  <w:tcW w:w="1275" w:type="dxa"/>
                  <w:tcBorders>
                    <w:top w:val="single" w:sz="4" w:space="0" w:color="auto"/>
                    <w:left w:val="single" w:sz="4" w:space="0" w:color="auto"/>
                    <w:right w:val="single" w:sz="4" w:space="0" w:color="auto"/>
                  </w:tcBorders>
                  <w:vAlign w:val="center"/>
                </w:tcPr>
                <w:p w14:paraId="36F10EA9" w14:textId="57BD8CE3" w:rsidR="00BC590B" w:rsidRPr="009523F2" w:rsidRDefault="00BC590B" w:rsidP="00BC590B">
                  <w:pPr>
                    <w:suppressAutoHyphens/>
                    <w:ind w:right="-108"/>
                    <w:contextualSpacing/>
                    <w:jc w:val="center"/>
                    <w:rPr>
                      <w:sz w:val="22"/>
                      <w:szCs w:val="24"/>
                    </w:rPr>
                  </w:pPr>
                  <w:r>
                    <w:rPr>
                      <w:sz w:val="22"/>
                      <w:szCs w:val="24"/>
                    </w:rPr>
                    <w:t>20</w:t>
                  </w:r>
                </w:p>
              </w:tc>
              <w:tc>
                <w:tcPr>
                  <w:tcW w:w="3289" w:type="dxa"/>
                  <w:vMerge w:val="restart"/>
                  <w:tcBorders>
                    <w:top w:val="single" w:sz="4" w:space="0" w:color="auto"/>
                    <w:left w:val="single" w:sz="4" w:space="0" w:color="auto"/>
                    <w:right w:val="single" w:sz="4" w:space="0" w:color="auto"/>
                  </w:tcBorders>
                </w:tcPr>
                <w:p w14:paraId="58CC3C7D" w14:textId="77777777" w:rsidR="00BC590B" w:rsidRPr="009523F2" w:rsidRDefault="00BC590B" w:rsidP="00BC590B">
                  <w:pPr>
                    <w:suppressAutoHyphens/>
                    <w:ind w:right="-108"/>
                    <w:contextualSpacing/>
                    <w:jc w:val="center"/>
                    <w:rPr>
                      <w:sz w:val="22"/>
                      <w:szCs w:val="24"/>
                    </w:rPr>
                  </w:pPr>
                  <w:r w:rsidRPr="009523F2">
                    <w:rPr>
                      <w:sz w:val="22"/>
                      <w:szCs w:val="24"/>
                    </w:rPr>
                    <w:t>Участник представляет копии документов, свидетельствующие о деловой репутации.</w:t>
                  </w:r>
                </w:p>
              </w:tc>
            </w:tr>
            <w:tr w:rsidR="00BC590B" w:rsidRPr="009523F2" w14:paraId="08870AA8" w14:textId="77777777" w:rsidTr="00BC590B">
              <w:trPr>
                <w:gridAfter w:val="2"/>
                <w:wAfter w:w="7144" w:type="dxa"/>
                <w:trHeight w:val="464"/>
              </w:trPr>
              <w:tc>
                <w:tcPr>
                  <w:tcW w:w="560" w:type="dxa"/>
                  <w:vMerge/>
                  <w:tcBorders>
                    <w:left w:val="single" w:sz="4" w:space="0" w:color="auto"/>
                    <w:right w:val="single" w:sz="4" w:space="0" w:color="auto"/>
                  </w:tcBorders>
                  <w:vAlign w:val="center"/>
                </w:tcPr>
                <w:p w14:paraId="6CDB68D2" w14:textId="77777777" w:rsidR="00BC590B" w:rsidRPr="009523F2" w:rsidRDefault="00BC590B" w:rsidP="00BC590B">
                  <w:pPr>
                    <w:suppressAutoHyphens/>
                    <w:ind w:right="-108"/>
                    <w:contextualSpacing/>
                    <w:rPr>
                      <w:sz w:val="22"/>
                      <w:szCs w:val="24"/>
                    </w:rPr>
                  </w:pPr>
                </w:p>
              </w:tc>
              <w:tc>
                <w:tcPr>
                  <w:tcW w:w="3231" w:type="dxa"/>
                  <w:vMerge/>
                  <w:tcBorders>
                    <w:left w:val="single" w:sz="4" w:space="0" w:color="auto"/>
                    <w:right w:val="single" w:sz="4" w:space="0" w:color="auto"/>
                  </w:tcBorders>
                </w:tcPr>
                <w:p w14:paraId="38513986" w14:textId="77777777" w:rsidR="00BC590B" w:rsidRPr="009523F2" w:rsidRDefault="00BC590B" w:rsidP="00BC590B">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vAlign w:val="center"/>
                </w:tcPr>
                <w:p w14:paraId="1F189FA0" w14:textId="5C48E7E0" w:rsidR="00BC590B" w:rsidRPr="009523F2" w:rsidRDefault="00BC590B" w:rsidP="00BC590B">
                  <w:pPr>
                    <w:suppressAutoHyphens/>
                    <w:ind w:right="-108"/>
                    <w:contextualSpacing/>
                    <w:rPr>
                      <w:sz w:val="22"/>
                      <w:szCs w:val="24"/>
                    </w:rPr>
                  </w:pPr>
                  <w:r w:rsidRPr="009523F2">
                    <w:rPr>
                      <w:sz w:val="22"/>
                      <w:szCs w:val="24"/>
                    </w:rPr>
                    <w:t xml:space="preserve">от </w:t>
                  </w:r>
                  <w:r>
                    <w:rPr>
                      <w:sz w:val="22"/>
                      <w:szCs w:val="24"/>
                    </w:rPr>
                    <w:t>10</w:t>
                  </w:r>
                  <w:r w:rsidRPr="009523F2">
                    <w:rPr>
                      <w:sz w:val="22"/>
                      <w:szCs w:val="24"/>
                    </w:rPr>
                    <w:t xml:space="preserve"> до </w:t>
                  </w:r>
                  <w:r>
                    <w:rPr>
                      <w:sz w:val="22"/>
                      <w:szCs w:val="24"/>
                    </w:rPr>
                    <w:t>19</w:t>
                  </w:r>
                </w:p>
              </w:tc>
              <w:tc>
                <w:tcPr>
                  <w:tcW w:w="1275" w:type="dxa"/>
                  <w:tcBorders>
                    <w:left w:val="single" w:sz="4" w:space="0" w:color="auto"/>
                    <w:right w:val="single" w:sz="4" w:space="0" w:color="auto"/>
                  </w:tcBorders>
                  <w:vAlign w:val="center"/>
                </w:tcPr>
                <w:p w14:paraId="0EB07DB7" w14:textId="68DBA2AF" w:rsidR="00BC590B" w:rsidRPr="009523F2" w:rsidRDefault="00BC590B" w:rsidP="00BC590B">
                  <w:pPr>
                    <w:suppressAutoHyphens/>
                    <w:ind w:right="-108"/>
                    <w:contextualSpacing/>
                    <w:jc w:val="center"/>
                    <w:rPr>
                      <w:sz w:val="22"/>
                      <w:szCs w:val="24"/>
                    </w:rPr>
                  </w:pPr>
                  <w:r w:rsidRPr="009523F2">
                    <w:rPr>
                      <w:sz w:val="22"/>
                      <w:szCs w:val="24"/>
                    </w:rPr>
                    <w:t>10</w:t>
                  </w:r>
                </w:p>
              </w:tc>
              <w:tc>
                <w:tcPr>
                  <w:tcW w:w="3289" w:type="dxa"/>
                  <w:vMerge/>
                  <w:tcBorders>
                    <w:left w:val="single" w:sz="4" w:space="0" w:color="auto"/>
                    <w:right w:val="single" w:sz="4" w:space="0" w:color="auto"/>
                  </w:tcBorders>
                </w:tcPr>
                <w:p w14:paraId="23D39EFD" w14:textId="77777777" w:rsidR="00BC590B" w:rsidRPr="009523F2" w:rsidRDefault="00BC590B" w:rsidP="00BC590B">
                  <w:pPr>
                    <w:suppressAutoHyphens/>
                    <w:ind w:right="-108"/>
                    <w:contextualSpacing/>
                    <w:jc w:val="center"/>
                    <w:rPr>
                      <w:sz w:val="22"/>
                      <w:szCs w:val="24"/>
                    </w:rPr>
                  </w:pPr>
                </w:p>
              </w:tc>
            </w:tr>
            <w:tr w:rsidR="00BC590B" w:rsidRPr="009523F2" w14:paraId="6B5505C9" w14:textId="77777777" w:rsidTr="00BC590B">
              <w:trPr>
                <w:gridAfter w:val="2"/>
                <w:wAfter w:w="7144" w:type="dxa"/>
                <w:trHeight w:val="464"/>
              </w:trPr>
              <w:tc>
                <w:tcPr>
                  <w:tcW w:w="560" w:type="dxa"/>
                  <w:vMerge/>
                  <w:tcBorders>
                    <w:left w:val="single" w:sz="4" w:space="0" w:color="auto"/>
                    <w:right w:val="single" w:sz="4" w:space="0" w:color="auto"/>
                  </w:tcBorders>
                  <w:vAlign w:val="center"/>
                </w:tcPr>
                <w:p w14:paraId="3FB09218" w14:textId="77777777" w:rsidR="00BC590B" w:rsidRPr="009523F2" w:rsidRDefault="00BC590B" w:rsidP="00BC590B">
                  <w:pPr>
                    <w:suppressAutoHyphens/>
                    <w:ind w:right="-108"/>
                    <w:contextualSpacing/>
                    <w:rPr>
                      <w:sz w:val="22"/>
                      <w:szCs w:val="24"/>
                    </w:rPr>
                  </w:pPr>
                </w:p>
              </w:tc>
              <w:tc>
                <w:tcPr>
                  <w:tcW w:w="3231" w:type="dxa"/>
                  <w:vMerge/>
                  <w:tcBorders>
                    <w:left w:val="single" w:sz="4" w:space="0" w:color="auto"/>
                    <w:right w:val="single" w:sz="4" w:space="0" w:color="auto"/>
                  </w:tcBorders>
                </w:tcPr>
                <w:p w14:paraId="73E16BFF" w14:textId="77777777" w:rsidR="00BC590B" w:rsidRPr="009523F2" w:rsidRDefault="00BC590B" w:rsidP="00BC590B">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vAlign w:val="center"/>
                </w:tcPr>
                <w:p w14:paraId="29F90834" w14:textId="03086E6A" w:rsidR="00BC590B" w:rsidRPr="009523F2" w:rsidRDefault="00BC590B" w:rsidP="00BC590B">
                  <w:pPr>
                    <w:suppressAutoHyphens/>
                    <w:ind w:right="-108"/>
                    <w:contextualSpacing/>
                    <w:rPr>
                      <w:sz w:val="22"/>
                      <w:szCs w:val="24"/>
                    </w:rPr>
                  </w:pPr>
                  <w:r w:rsidRPr="009523F2">
                    <w:rPr>
                      <w:sz w:val="22"/>
                      <w:szCs w:val="24"/>
                    </w:rPr>
                    <w:t xml:space="preserve">от 1 до </w:t>
                  </w:r>
                  <w:r>
                    <w:rPr>
                      <w:sz w:val="22"/>
                      <w:szCs w:val="24"/>
                    </w:rPr>
                    <w:t>9</w:t>
                  </w:r>
                </w:p>
              </w:tc>
              <w:tc>
                <w:tcPr>
                  <w:tcW w:w="1275" w:type="dxa"/>
                  <w:tcBorders>
                    <w:left w:val="single" w:sz="4" w:space="0" w:color="auto"/>
                    <w:right w:val="single" w:sz="4" w:space="0" w:color="auto"/>
                  </w:tcBorders>
                  <w:vAlign w:val="center"/>
                </w:tcPr>
                <w:p w14:paraId="51BC8264" w14:textId="0DC2891C" w:rsidR="00BC590B" w:rsidRPr="009523F2" w:rsidRDefault="00BC590B" w:rsidP="00BC590B">
                  <w:pPr>
                    <w:suppressAutoHyphens/>
                    <w:ind w:right="-108"/>
                    <w:contextualSpacing/>
                    <w:jc w:val="center"/>
                    <w:rPr>
                      <w:sz w:val="22"/>
                      <w:szCs w:val="24"/>
                    </w:rPr>
                  </w:pPr>
                  <w:r w:rsidRPr="009523F2">
                    <w:rPr>
                      <w:sz w:val="22"/>
                      <w:szCs w:val="24"/>
                    </w:rPr>
                    <w:t>5</w:t>
                  </w:r>
                </w:p>
              </w:tc>
              <w:tc>
                <w:tcPr>
                  <w:tcW w:w="3289" w:type="dxa"/>
                  <w:vMerge/>
                  <w:tcBorders>
                    <w:left w:val="single" w:sz="4" w:space="0" w:color="auto"/>
                    <w:right w:val="single" w:sz="4" w:space="0" w:color="auto"/>
                  </w:tcBorders>
                </w:tcPr>
                <w:p w14:paraId="47E30574" w14:textId="77777777" w:rsidR="00BC590B" w:rsidRPr="009523F2" w:rsidRDefault="00BC590B" w:rsidP="00BC590B">
                  <w:pPr>
                    <w:suppressAutoHyphens/>
                    <w:ind w:right="-108"/>
                    <w:contextualSpacing/>
                    <w:jc w:val="center"/>
                    <w:rPr>
                      <w:sz w:val="22"/>
                      <w:szCs w:val="24"/>
                    </w:rPr>
                  </w:pPr>
                </w:p>
              </w:tc>
            </w:tr>
            <w:tr w:rsidR="00BC590B" w:rsidRPr="009523F2" w14:paraId="645D40A9" w14:textId="77777777" w:rsidTr="00BC590B">
              <w:trPr>
                <w:gridAfter w:val="2"/>
                <w:wAfter w:w="7144" w:type="dxa"/>
                <w:trHeight w:val="464"/>
              </w:trPr>
              <w:tc>
                <w:tcPr>
                  <w:tcW w:w="560" w:type="dxa"/>
                  <w:vMerge/>
                  <w:tcBorders>
                    <w:left w:val="single" w:sz="4" w:space="0" w:color="auto"/>
                    <w:right w:val="single" w:sz="4" w:space="0" w:color="auto"/>
                  </w:tcBorders>
                  <w:vAlign w:val="center"/>
                </w:tcPr>
                <w:p w14:paraId="0A780710" w14:textId="77777777" w:rsidR="00BC590B" w:rsidRPr="009523F2" w:rsidRDefault="00BC590B" w:rsidP="00BC590B">
                  <w:pPr>
                    <w:suppressAutoHyphens/>
                    <w:ind w:right="-108"/>
                    <w:contextualSpacing/>
                    <w:rPr>
                      <w:sz w:val="22"/>
                      <w:szCs w:val="24"/>
                    </w:rPr>
                  </w:pPr>
                </w:p>
              </w:tc>
              <w:tc>
                <w:tcPr>
                  <w:tcW w:w="3231" w:type="dxa"/>
                  <w:vMerge/>
                  <w:tcBorders>
                    <w:left w:val="single" w:sz="4" w:space="0" w:color="auto"/>
                    <w:right w:val="single" w:sz="4" w:space="0" w:color="auto"/>
                  </w:tcBorders>
                </w:tcPr>
                <w:p w14:paraId="39B39694" w14:textId="77777777" w:rsidR="00BC590B" w:rsidRPr="009523F2" w:rsidRDefault="00BC590B" w:rsidP="00BC590B">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vAlign w:val="center"/>
                </w:tcPr>
                <w:p w14:paraId="39A47439" w14:textId="513AA345" w:rsidR="00BC590B" w:rsidRPr="009523F2" w:rsidRDefault="00BC590B" w:rsidP="00BC590B">
                  <w:pPr>
                    <w:suppressAutoHyphens/>
                    <w:ind w:right="-108"/>
                    <w:contextualSpacing/>
                    <w:rPr>
                      <w:sz w:val="22"/>
                      <w:szCs w:val="24"/>
                    </w:rPr>
                  </w:pPr>
                  <w:r w:rsidRPr="009523F2">
                    <w:rPr>
                      <w:sz w:val="22"/>
                      <w:szCs w:val="24"/>
                    </w:rPr>
                    <w:t>отсутствие</w:t>
                  </w:r>
                </w:p>
              </w:tc>
              <w:tc>
                <w:tcPr>
                  <w:tcW w:w="1275" w:type="dxa"/>
                  <w:tcBorders>
                    <w:left w:val="single" w:sz="4" w:space="0" w:color="auto"/>
                    <w:right w:val="single" w:sz="4" w:space="0" w:color="auto"/>
                  </w:tcBorders>
                  <w:vAlign w:val="center"/>
                </w:tcPr>
                <w:p w14:paraId="750B7AFB" w14:textId="51967C10" w:rsidR="00BC590B" w:rsidRPr="009523F2" w:rsidRDefault="00BC590B" w:rsidP="00BC590B">
                  <w:pPr>
                    <w:suppressAutoHyphens/>
                    <w:ind w:right="-108"/>
                    <w:contextualSpacing/>
                    <w:jc w:val="center"/>
                    <w:rPr>
                      <w:sz w:val="22"/>
                      <w:szCs w:val="24"/>
                    </w:rPr>
                  </w:pPr>
                  <w:r w:rsidRPr="009523F2">
                    <w:rPr>
                      <w:sz w:val="22"/>
                      <w:szCs w:val="24"/>
                    </w:rPr>
                    <w:t>0</w:t>
                  </w:r>
                </w:p>
              </w:tc>
              <w:tc>
                <w:tcPr>
                  <w:tcW w:w="3289" w:type="dxa"/>
                  <w:vMerge/>
                  <w:tcBorders>
                    <w:left w:val="single" w:sz="4" w:space="0" w:color="auto"/>
                    <w:right w:val="single" w:sz="4" w:space="0" w:color="auto"/>
                  </w:tcBorders>
                </w:tcPr>
                <w:p w14:paraId="5479EBF0" w14:textId="77777777" w:rsidR="00BC590B" w:rsidRPr="009523F2" w:rsidRDefault="00BC590B" w:rsidP="00BC590B">
                  <w:pPr>
                    <w:suppressAutoHyphens/>
                    <w:ind w:right="-108"/>
                    <w:contextualSpacing/>
                    <w:jc w:val="center"/>
                    <w:rPr>
                      <w:sz w:val="22"/>
                      <w:szCs w:val="24"/>
                    </w:rPr>
                  </w:pPr>
                </w:p>
              </w:tc>
            </w:tr>
            <w:tr w:rsidR="00BC590B" w:rsidRPr="00FE7B61" w14:paraId="5E47AA87" w14:textId="77777777" w:rsidTr="00BC590B">
              <w:trPr>
                <w:gridAfter w:val="2"/>
                <w:wAfter w:w="7144" w:type="dxa"/>
                <w:trHeight w:val="464"/>
              </w:trPr>
              <w:tc>
                <w:tcPr>
                  <w:tcW w:w="560" w:type="dxa"/>
                  <w:vMerge w:val="restart"/>
                  <w:tcBorders>
                    <w:top w:val="single" w:sz="4" w:space="0" w:color="auto"/>
                    <w:left w:val="single" w:sz="4" w:space="0" w:color="auto"/>
                    <w:right w:val="single" w:sz="4" w:space="0" w:color="auto"/>
                  </w:tcBorders>
                  <w:shd w:val="clear" w:color="auto" w:fill="auto"/>
                  <w:vAlign w:val="center"/>
                  <w:hideMark/>
                </w:tcPr>
                <w:p w14:paraId="6D186DBA" w14:textId="3D426251" w:rsidR="00BC590B" w:rsidRPr="002B02FA" w:rsidRDefault="00BC590B" w:rsidP="00BC590B">
                  <w:pPr>
                    <w:suppressAutoHyphens/>
                    <w:ind w:right="-108"/>
                    <w:contextualSpacing/>
                    <w:rPr>
                      <w:sz w:val="22"/>
                      <w:szCs w:val="24"/>
                    </w:rPr>
                  </w:pPr>
                  <w:r w:rsidRPr="002B02FA">
                    <w:rPr>
                      <w:sz w:val="22"/>
                      <w:szCs w:val="24"/>
                    </w:rPr>
                    <w:t>2.</w:t>
                  </w:r>
                  <w:r>
                    <w:rPr>
                      <w:sz w:val="22"/>
                      <w:szCs w:val="24"/>
                    </w:rPr>
                    <w:t>4</w:t>
                  </w:r>
                </w:p>
              </w:tc>
              <w:tc>
                <w:tcPr>
                  <w:tcW w:w="3231" w:type="dxa"/>
                  <w:vMerge w:val="restart"/>
                  <w:tcBorders>
                    <w:top w:val="single" w:sz="4" w:space="0" w:color="auto"/>
                    <w:left w:val="single" w:sz="4" w:space="0" w:color="auto"/>
                    <w:right w:val="single" w:sz="4" w:space="0" w:color="auto"/>
                  </w:tcBorders>
                  <w:shd w:val="clear" w:color="auto" w:fill="auto"/>
                  <w:hideMark/>
                </w:tcPr>
                <w:p w14:paraId="5D367A32" w14:textId="77777777" w:rsidR="00BC590B" w:rsidRPr="00AD3BEF" w:rsidRDefault="00BC590B" w:rsidP="00BC590B">
                  <w:pPr>
                    <w:ind w:right="-108"/>
                    <w:rPr>
                      <w:sz w:val="22"/>
                      <w:szCs w:val="22"/>
                      <w:lang w:val="en-US"/>
                    </w:rPr>
                  </w:pPr>
                  <w:r>
                    <w:rPr>
                      <w:sz w:val="22"/>
                      <w:szCs w:val="22"/>
                    </w:rPr>
                    <w:t>Наличие</w:t>
                  </w:r>
                  <w:r w:rsidRPr="00AD3BEF">
                    <w:rPr>
                      <w:sz w:val="22"/>
                      <w:szCs w:val="22"/>
                      <w:lang w:val="en-US"/>
                    </w:rPr>
                    <w:t xml:space="preserve"> </w:t>
                  </w:r>
                  <w:r>
                    <w:rPr>
                      <w:sz w:val="22"/>
                      <w:szCs w:val="22"/>
                    </w:rPr>
                    <w:t>у</w:t>
                  </w:r>
                  <w:r w:rsidRPr="00AD3BEF">
                    <w:rPr>
                      <w:sz w:val="22"/>
                      <w:szCs w:val="22"/>
                      <w:lang w:val="en-US"/>
                    </w:rPr>
                    <w:t xml:space="preserve"> </w:t>
                  </w:r>
                  <w:r>
                    <w:rPr>
                      <w:sz w:val="22"/>
                      <w:szCs w:val="22"/>
                    </w:rPr>
                    <w:t>сотрудников</w:t>
                  </w:r>
                  <w:r w:rsidRPr="00AD3BEF">
                    <w:rPr>
                      <w:sz w:val="22"/>
                      <w:szCs w:val="22"/>
                      <w:lang w:val="en-US"/>
                    </w:rPr>
                    <w:t xml:space="preserve"> </w:t>
                  </w:r>
                  <w:r>
                    <w:rPr>
                      <w:sz w:val="22"/>
                      <w:szCs w:val="22"/>
                    </w:rPr>
                    <w:t>участника</w:t>
                  </w:r>
                  <w:r w:rsidRPr="00AD3BEF">
                    <w:rPr>
                      <w:sz w:val="22"/>
                      <w:szCs w:val="22"/>
                      <w:lang w:val="en-US"/>
                    </w:rPr>
                    <w:t xml:space="preserve"> </w:t>
                  </w:r>
                  <w:r>
                    <w:rPr>
                      <w:sz w:val="22"/>
                      <w:szCs w:val="22"/>
                    </w:rPr>
                    <w:t>закупки</w:t>
                  </w:r>
                  <w:r w:rsidRPr="00AD3BEF">
                    <w:rPr>
                      <w:sz w:val="22"/>
                      <w:szCs w:val="22"/>
                      <w:lang w:val="en-US"/>
                    </w:rPr>
                    <w:t xml:space="preserve"> </w:t>
                  </w:r>
                </w:p>
                <w:p w14:paraId="0DFAC189" w14:textId="77777777" w:rsidR="00BC590B" w:rsidRPr="003B0AC3" w:rsidRDefault="00BC590B" w:rsidP="00BC590B">
                  <w:pPr>
                    <w:suppressAutoHyphens/>
                    <w:ind w:right="-108"/>
                    <w:contextualSpacing/>
                    <w:rPr>
                      <w:sz w:val="22"/>
                      <w:szCs w:val="24"/>
                      <w:lang w:val="en-US"/>
                    </w:rPr>
                  </w:pPr>
                  <w:r>
                    <w:rPr>
                      <w:sz w:val="22"/>
                      <w:szCs w:val="22"/>
                    </w:rPr>
                    <w:t>дипломов</w:t>
                  </w:r>
                  <w:r w:rsidRPr="003B0AC3">
                    <w:rPr>
                      <w:sz w:val="22"/>
                      <w:szCs w:val="22"/>
                      <w:lang w:val="en-US"/>
                    </w:rPr>
                    <w:t xml:space="preserve"> </w:t>
                  </w:r>
                  <w:r>
                    <w:rPr>
                      <w:sz w:val="22"/>
                      <w:szCs w:val="22"/>
                      <w:lang w:val="en-US"/>
                    </w:rPr>
                    <w:t>MBA</w:t>
                  </w:r>
                  <w:r w:rsidRPr="003B0AC3">
                    <w:rPr>
                      <w:sz w:val="22"/>
                      <w:szCs w:val="22"/>
                      <w:lang w:val="en-US"/>
                    </w:rPr>
                    <w:t xml:space="preserve"> (</w:t>
                  </w:r>
                  <w:r>
                    <w:rPr>
                      <w:sz w:val="22"/>
                      <w:szCs w:val="22"/>
                      <w:lang w:val="en-US"/>
                    </w:rPr>
                    <w:t>Master of Business Administration)</w:t>
                  </w:r>
                  <w:r w:rsidRPr="003B0AC3">
                    <w:rPr>
                      <w:sz w:val="22"/>
                      <w:szCs w:val="22"/>
                      <w:lang w:val="en-US"/>
                    </w:rPr>
                    <w:t xml:space="preserve"> </w:t>
                  </w:r>
                  <w:r>
                    <w:rPr>
                      <w:sz w:val="22"/>
                      <w:szCs w:val="22"/>
                    </w:rPr>
                    <w:t>и</w:t>
                  </w:r>
                  <w:r w:rsidRPr="003B0AC3">
                    <w:rPr>
                      <w:sz w:val="22"/>
                      <w:szCs w:val="22"/>
                      <w:lang w:val="en-US"/>
                    </w:rPr>
                    <w:t xml:space="preserve"> </w:t>
                  </w:r>
                  <w:r>
                    <w:rPr>
                      <w:sz w:val="22"/>
                      <w:szCs w:val="22"/>
                      <w:lang w:val="en-US"/>
                    </w:rPr>
                    <w:t>CFA (</w:t>
                  </w:r>
                  <w:r w:rsidRPr="003B0AC3">
                    <w:rPr>
                      <w:sz w:val="22"/>
                      <w:szCs w:val="22"/>
                      <w:lang w:val="en-US"/>
                    </w:rPr>
                    <w:t>Chartered Financial Analyst</w:t>
                  </w:r>
                  <w:r>
                    <w:rPr>
                      <w:sz w:val="22"/>
                      <w:szCs w:val="22"/>
                      <w:lang w:val="en-US"/>
                    </w:rPr>
                    <w:t>)</w:t>
                  </w:r>
                </w:p>
              </w:tc>
              <w:tc>
                <w:tcPr>
                  <w:tcW w:w="1985" w:type="dxa"/>
                  <w:tcBorders>
                    <w:top w:val="single" w:sz="4" w:space="0" w:color="auto"/>
                    <w:left w:val="single" w:sz="4" w:space="0" w:color="auto"/>
                    <w:right w:val="single" w:sz="4" w:space="0" w:color="auto"/>
                  </w:tcBorders>
                  <w:shd w:val="clear" w:color="auto" w:fill="auto"/>
                  <w:vAlign w:val="center"/>
                </w:tcPr>
                <w:p w14:paraId="67DF516D" w14:textId="77777777" w:rsidR="00BC590B" w:rsidRPr="000A1E78" w:rsidRDefault="00BC590B" w:rsidP="00BC590B">
                  <w:pPr>
                    <w:suppressAutoHyphens/>
                    <w:ind w:right="-108"/>
                    <w:contextualSpacing/>
                    <w:rPr>
                      <w:sz w:val="22"/>
                      <w:szCs w:val="24"/>
                      <w:lang w:val="en-US"/>
                    </w:rPr>
                  </w:pPr>
                  <w:r>
                    <w:rPr>
                      <w:sz w:val="22"/>
                      <w:szCs w:val="24"/>
                    </w:rPr>
                    <w:t>10</w:t>
                  </w:r>
                  <w:r w:rsidRPr="002B02FA">
                    <w:rPr>
                      <w:sz w:val="22"/>
                      <w:szCs w:val="24"/>
                    </w:rPr>
                    <w:t xml:space="preserve"> </w:t>
                  </w:r>
                  <w:r>
                    <w:rPr>
                      <w:sz w:val="22"/>
                      <w:szCs w:val="24"/>
                    </w:rPr>
                    <w:t>и более дипломов</w:t>
                  </w:r>
                </w:p>
              </w:tc>
              <w:tc>
                <w:tcPr>
                  <w:tcW w:w="1275" w:type="dxa"/>
                  <w:tcBorders>
                    <w:top w:val="single" w:sz="4" w:space="0" w:color="auto"/>
                    <w:left w:val="single" w:sz="4" w:space="0" w:color="auto"/>
                    <w:right w:val="single" w:sz="4" w:space="0" w:color="auto"/>
                  </w:tcBorders>
                  <w:shd w:val="clear" w:color="auto" w:fill="auto"/>
                  <w:vAlign w:val="center"/>
                </w:tcPr>
                <w:p w14:paraId="7D43A653" w14:textId="77777777" w:rsidR="00BC590B" w:rsidRPr="002B02FA" w:rsidRDefault="00BC590B" w:rsidP="00BC590B">
                  <w:pPr>
                    <w:suppressAutoHyphens/>
                    <w:ind w:right="-108"/>
                    <w:contextualSpacing/>
                    <w:jc w:val="center"/>
                    <w:rPr>
                      <w:sz w:val="22"/>
                      <w:szCs w:val="24"/>
                    </w:rPr>
                  </w:pPr>
                  <w:r>
                    <w:rPr>
                      <w:sz w:val="22"/>
                      <w:szCs w:val="24"/>
                    </w:rPr>
                    <w:t>15</w:t>
                  </w:r>
                </w:p>
              </w:tc>
              <w:tc>
                <w:tcPr>
                  <w:tcW w:w="3289" w:type="dxa"/>
                  <w:vMerge w:val="restart"/>
                  <w:tcBorders>
                    <w:top w:val="single" w:sz="4" w:space="0" w:color="auto"/>
                    <w:left w:val="single" w:sz="4" w:space="0" w:color="auto"/>
                    <w:right w:val="single" w:sz="4" w:space="0" w:color="auto"/>
                  </w:tcBorders>
                  <w:shd w:val="clear" w:color="auto" w:fill="auto"/>
                </w:tcPr>
                <w:p w14:paraId="2750B54A" w14:textId="77777777" w:rsidR="00BC590B" w:rsidRPr="002B02FA" w:rsidRDefault="00BC590B" w:rsidP="00BC590B">
                  <w:pPr>
                    <w:suppressAutoHyphens/>
                    <w:ind w:right="-108"/>
                    <w:contextualSpacing/>
                    <w:jc w:val="center"/>
                    <w:rPr>
                      <w:sz w:val="22"/>
                      <w:szCs w:val="24"/>
                    </w:rPr>
                  </w:pPr>
                  <w:r w:rsidRPr="003B0AC3">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tc>
            </w:tr>
            <w:tr w:rsidR="00BC590B" w:rsidRPr="00FE7B61" w14:paraId="3DDAF4B0" w14:textId="77777777" w:rsidTr="00BC590B">
              <w:trPr>
                <w:gridAfter w:val="2"/>
                <w:wAfter w:w="7144" w:type="dxa"/>
                <w:trHeight w:val="464"/>
              </w:trPr>
              <w:tc>
                <w:tcPr>
                  <w:tcW w:w="560" w:type="dxa"/>
                  <w:vMerge/>
                  <w:tcBorders>
                    <w:left w:val="single" w:sz="4" w:space="0" w:color="auto"/>
                    <w:right w:val="single" w:sz="4" w:space="0" w:color="auto"/>
                  </w:tcBorders>
                  <w:shd w:val="clear" w:color="auto" w:fill="auto"/>
                  <w:vAlign w:val="center"/>
                </w:tcPr>
                <w:p w14:paraId="7E65E44A" w14:textId="77777777" w:rsidR="00BC590B" w:rsidRPr="00FE7B61" w:rsidRDefault="00BC590B" w:rsidP="00BC590B">
                  <w:pPr>
                    <w:suppressAutoHyphens/>
                    <w:ind w:right="-108"/>
                    <w:contextualSpacing/>
                    <w:rPr>
                      <w:sz w:val="22"/>
                      <w:szCs w:val="24"/>
                    </w:rPr>
                  </w:pPr>
                </w:p>
              </w:tc>
              <w:tc>
                <w:tcPr>
                  <w:tcW w:w="3231" w:type="dxa"/>
                  <w:vMerge/>
                  <w:tcBorders>
                    <w:left w:val="single" w:sz="4" w:space="0" w:color="auto"/>
                    <w:right w:val="single" w:sz="4" w:space="0" w:color="auto"/>
                  </w:tcBorders>
                  <w:shd w:val="clear" w:color="auto" w:fill="auto"/>
                </w:tcPr>
                <w:p w14:paraId="25F3F6A0" w14:textId="77777777" w:rsidR="00BC590B" w:rsidRDefault="00BC590B" w:rsidP="00BC590B">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shd w:val="clear" w:color="auto" w:fill="auto"/>
                  <w:vAlign w:val="center"/>
                </w:tcPr>
                <w:p w14:paraId="1B4928D3" w14:textId="3875D1AE" w:rsidR="00BC590B" w:rsidRDefault="00BC590B" w:rsidP="00BC590B">
                  <w:pPr>
                    <w:suppressAutoHyphens/>
                    <w:ind w:right="-108"/>
                    <w:contextualSpacing/>
                    <w:rPr>
                      <w:sz w:val="22"/>
                      <w:szCs w:val="24"/>
                    </w:rPr>
                  </w:pPr>
                  <w:r>
                    <w:rPr>
                      <w:sz w:val="22"/>
                      <w:szCs w:val="24"/>
                    </w:rPr>
                    <w:t>от 5 до 9</w:t>
                  </w:r>
                </w:p>
              </w:tc>
              <w:tc>
                <w:tcPr>
                  <w:tcW w:w="1275" w:type="dxa"/>
                  <w:tcBorders>
                    <w:left w:val="single" w:sz="4" w:space="0" w:color="auto"/>
                    <w:right w:val="single" w:sz="4" w:space="0" w:color="auto"/>
                  </w:tcBorders>
                  <w:shd w:val="clear" w:color="auto" w:fill="auto"/>
                  <w:vAlign w:val="center"/>
                </w:tcPr>
                <w:p w14:paraId="60AFF22E" w14:textId="77777777" w:rsidR="00BC590B" w:rsidRDefault="00BC590B" w:rsidP="00BC590B">
                  <w:pPr>
                    <w:suppressAutoHyphens/>
                    <w:ind w:right="-108"/>
                    <w:contextualSpacing/>
                    <w:jc w:val="center"/>
                    <w:rPr>
                      <w:sz w:val="22"/>
                      <w:szCs w:val="24"/>
                    </w:rPr>
                  </w:pPr>
                  <w:r>
                    <w:rPr>
                      <w:sz w:val="22"/>
                      <w:szCs w:val="24"/>
                    </w:rPr>
                    <w:t>5</w:t>
                  </w:r>
                </w:p>
              </w:tc>
              <w:tc>
                <w:tcPr>
                  <w:tcW w:w="3289" w:type="dxa"/>
                  <w:vMerge/>
                  <w:tcBorders>
                    <w:left w:val="single" w:sz="4" w:space="0" w:color="auto"/>
                    <w:right w:val="single" w:sz="4" w:space="0" w:color="auto"/>
                  </w:tcBorders>
                  <w:shd w:val="clear" w:color="auto" w:fill="auto"/>
                </w:tcPr>
                <w:p w14:paraId="58EAAC25" w14:textId="77777777" w:rsidR="00BC590B" w:rsidRDefault="00BC590B" w:rsidP="00BC590B">
                  <w:pPr>
                    <w:suppressAutoHyphens/>
                    <w:ind w:right="-108"/>
                    <w:contextualSpacing/>
                    <w:jc w:val="center"/>
                    <w:rPr>
                      <w:sz w:val="22"/>
                      <w:szCs w:val="24"/>
                    </w:rPr>
                  </w:pPr>
                </w:p>
              </w:tc>
            </w:tr>
            <w:tr w:rsidR="00BC590B" w:rsidRPr="00FE7B61" w14:paraId="7DA9B018" w14:textId="77777777" w:rsidTr="00BC590B">
              <w:trPr>
                <w:gridAfter w:val="2"/>
                <w:wAfter w:w="7144" w:type="dxa"/>
                <w:trHeight w:val="464"/>
              </w:trPr>
              <w:tc>
                <w:tcPr>
                  <w:tcW w:w="560" w:type="dxa"/>
                  <w:vMerge/>
                  <w:tcBorders>
                    <w:left w:val="single" w:sz="4" w:space="0" w:color="auto"/>
                    <w:right w:val="single" w:sz="4" w:space="0" w:color="auto"/>
                  </w:tcBorders>
                  <w:shd w:val="clear" w:color="auto" w:fill="auto"/>
                  <w:vAlign w:val="center"/>
                </w:tcPr>
                <w:p w14:paraId="13E9D756" w14:textId="77777777" w:rsidR="00BC590B" w:rsidRPr="00FE7B61" w:rsidRDefault="00BC590B" w:rsidP="00BC590B">
                  <w:pPr>
                    <w:suppressAutoHyphens/>
                    <w:ind w:right="-108"/>
                    <w:contextualSpacing/>
                    <w:rPr>
                      <w:sz w:val="22"/>
                      <w:szCs w:val="24"/>
                    </w:rPr>
                  </w:pPr>
                </w:p>
              </w:tc>
              <w:tc>
                <w:tcPr>
                  <w:tcW w:w="3231" w:type="dxa"/>
                  <w:vMerge/>
                  <w:tcBorders>
                    <w:left w:val="single" w:sz="4" w:space="0" w:color="auto"/>
                    <w:right w:val="single" w:sz="4" w:space="0" w:color="auto"/>
                  </w:tcBorders>
                  <w:shd w:val="clear" w:color="auto" w:fill="auto"/>
                </w:tcPr>
                <w:p w14:paraId="0CF6B817" w14:textId="77777777" w:rsidR="00BC590B" w:rsidRDefault="00BC590B" w:rsidP="00BC590B">
                  <w:pPr>
                    <w:suppressAutoHyphens/>
                    <w:ind w:right="-108"/>
                    <w:contextualSpacing/>
                    <w:rPr>
                      <w:sz w:val="22"/>
                      <w:szCs w:val="24"/>
                    </w:rPr>
                  </w:pPr>
                </w:p>
              </w:tc>
              <w:tc>
                <w:tcPr>
                  <w:tcW w:w="1985" w:type="dxa"/>
                  <w:tcBorders>
                    <w:top w:val="single" w:sz="4" w:space="0" w:color="auto"/>
                    <w:left w:val="single" w:sz="4" w:space="0" w:color="auto"/>
                    <w:right w:val="single" w:sz="4" w:space="0" w:color="auto"/>
                  </w:tcBorders>
                  <w:shd w:val="clear" w:color="auto" w:fill="auto"/>
                  <w:vAlign w:val="center"/>
                </w:tcPr>
                <w:p w14:paraId="70010685" w14:textId="7E7F72C5" w:rsidR="00BC590B" w:rsidRDefault="00BC590B" w:rsidP="00BC590B">
                  <w:pPr>
                    <w:suppressAutoHyphens/>
                    <w:ind w:right="-108"/>
                    <w:contextualSpacing/>
                    <w:rPr>
                      <w:sz w:val="22"/>
                      <w:szCs w:val="24"/>
                    </w:rPr>
                  </w:pPr>
                  <w:r>
                    <w:rPr>
                      <w:sz w:val="22"/>
                      <w:szCs w:val="24"/>
                    </w:rPr>
                    <w:t xml:space="preserve"> менее 5</w:t>
                  </w:r>
                </w:p>
              </w:tc>
              <w:tc>
                <w:tcPr>
                  <w:tcW w:w="1275" w:type="dxa"/>
                  <w:tcBorders>
                    <w:left w:val="single" w:sz="4" w:space="0" w:color="auto"/>
                    <w:right w:val="single" w:sz="4" w:space="0" w:color="auto"/>
                  </w:tcBorders>
                  <w:shd w:val="clear" w:color="auto" w:fill="auto"/>
                  <w:vAlign w:val="center"/>
                </w:tcPr>
                <w:p w14:paraId="7264170C" w14:textId="77777777" w:rsidR="00BC590B" w:rsidRDefault="00BC590B" w:rsidP="00BC590B">
                  <w:pPr>
                    <w:suppressAutoHyphens/>
                    <w:ind w:right="-108"/>
                    <w:contextualSpacing/>
                    <w:jc w:val="center"/>
                    <w:rPr>
                      <w:sz w:val="22"/>
                      <w:szCs w:val="24"/>
                    </w:rPr>
                  </w:pPr>
                  <w:r>
                    <w:rPr>
                      <w:sz w:val="22"/>
                      <w:szCs w:val="24"/>
                    </w:rPr>
                    <w:t>0</w:t>
                  </w:r>
                </w:p>
              </w:tc>
              <w:tc>
                <w:tcPr>
                  <w:tcW w:w="3289" w:type="dxa"/>
                  <w:vMerge/>
                  <w:tcBorders>
                    <w:left w:val="single" w:sz="4" w:space="0" w:color="auto"/>
                    <w:right w:val="single" w:sz="4" w:space="0" w:color="auto"/>
                  </w:tcBorders>
                  <w:shd w:val="clear" w:color="auto" w:fill="auto"/>
                </w:tcPr>
                <w:p w14:paraId="04D51595" w14:textId="77777777" w:rsidR="00BC590B" w:rsidRDefault="00BC590B" w:rsidP="00BC590B">
                  <w:pPr>
                    <w:suppressAutoHyphens/>
                    <w:ind w:right="-108"/>
                    <w:contextualSpacing/>
                    <w:jc w:val="center"/>
                    <w:rPr>
                      <w:sz w:val="22"/>
                      <w:szCs w:val="24"/>
                    </w:rPr>
                  </w:pPr>
                </w:p>
              </w:tc>
            </w:tr>
            <w:tr w:rsidR="00BC590B" w:rsidRPr="009523F2" w14:paraId="02576032" w14:textId="77777777" w:rsidTr="00BC590B">
              <w:tc>
                <w:tcPr>
                  <w:tcW w:w="560" w:type="dxa"/>
                  <w:tcBorders>
                    <w:top w:val="single" w:sz="4" w:space="0" w:color="auto"/>
                    <w:left w:val="single" w:sz="4" w:space="0" w:color="auto"/>
                    <w:bottom w:val="single" w:sz="4" w:space="0" w:color="auto"/>
                    <w:right w:val="single" w:sz="4" w:space="0" w:color="auto"/>
                  </w:tcBorders>
                  <w:vAlign w:val="center"/>
                </w:tcPr>
                <w:p w14:paraId="37CBD746" w14:textId="77777777" w:rsidR="00BC590B" w:rsidRPr="009523F2" w:rsidRDefault="00BC590B" w:rsidP="00BC590B">
                  <w:pPr>
                    <w:suppressAutoHyphens/>
                    <w:ind w:right="-108"/>
                    <w:contextualSpacing/>
                    <w:rPr>
                      <w:sz w:val="22"/>
                      <w:szCs w:val="24"/>
                    </w:rPr>
                  </w:pPr>
                </w:p>
              </w:tc>
              <w:tc>
                <w:tcPr>
                  <w:tcW w:w="6491" w:type="dxa"/>
                  <w:gridSpan w:val="3"/>
                  <w:tcBorders>
                    <w:top w:val="single" w:sz="4" w:space="0" w:color="auto"/>
                    <w:left w:val="single" w:sz="4" w:space="0" w:color="auto"/>
                    <w:bottom w:val="single" w:sz="4" w:space="0" w:color="auto"/>
                    <w:right w:val="single" w:sz="4" w:space="0" w:color="auto"/>
                  </w:tcBorders>
                  <w:hideMark/>
                </w:tcPr>
                <w:p w14:paraId="1B4340C8" w14:textId="77777777" w:rsidR="00BC590B" w:rsidRPr="009523F2" w:rsidRDefault="00BC590B" w:rsidP="00BC590B">
                  <w:pPr>
                    <w:suppressAutoHyphens/>
                    <w:ind w:right="-108"/>
                    <w:contextualSpacing/>
                    <w:jc w:val="center"/>
                    <w:rPr>
                      <w:sz w:val="22"/>
                      <w:szCs w:val="24"/>
                    </w:rPr>
                  </w:pPr>
                  <w:r w:rsidRPr="009523F2">
                    <w:rPr>
                      <w:position w:val="-18"/>
                      <w:sz w:val="24"/>
                      <w:szCs w:val="24"/>
                    </w:rPr>
                    <w:object w:dxaOrig="2600" w:dyaOrig="520" w14:anchorId="170A56A3">
                      <v:shape id="_x0000_i1032" type="#_x0000_t75" style="width:132.75pt;height:28.8pt" o:ole="">
                        <v:imagedata r:id="rId33" o:title=""/>
                      </v:shape>
                      <o:OLEObject Type="Embed" ProgID="Equation.3" ShapeID="_x0000_i1032" DrawAspect="Content" ObjectID="_1553690459" r:id="rId34"/>
                    </w:object>
                  </w:r>
                </w:p>
              </w:tc>
              <w:tc>
                <w:tcPr>
                  <w:tcW w:w="3289" w:type="dxa"/>
                  <w:tcBorders>
                    <w:top w:val="single" w:sz="4" w:space="0" w:color="auto"/>
                    <w:left w:val="single" w:sz="4" w:space="0" w:color="auto"/>
                    <w:bottom w:val="single" w:sz="4" w:space="0" w:color="auto"/>
                    <w:right w:val="single" w:sz="4" w:space="0" w:color="auto"/>
                  </w:tcBorders>
                  <w:vAlign w:val="center"/>
                </w:tcPr>
                <w:p w14:paraId="7E18F4F8" w14:textId="639C46DB" w:rsidR="00BC590B" w:rsidRPr="009523F2" w:rsidRDefault="00BC590B" w:rsidP="00BC590B">
                  <w:pPr>
                    <w:suppressAutoHyphens/>
                    <w:ind w:right="-108"/>
                    <w:jc w:val="center"/>
                    <w:rPr>
                      <w:sz w:val="24"/>
                      <w:szCs w:val="24"/>
                    </w:rPr>
                  </w:pPr>
                  <w:r>
                    <w:rPr>
                      <w:sz w:val="24"/>
                      <w:szCs w:val="24"/>
                    </w:rPr>
                    <w:t>Максимальное количество баллов - 100</w:t>
                  </w:r>
                </w:p>
              </w:tc>
              <w:tc>
                <w:tcPr>
                  <w:tcW w:w="3572" w:type="dxa"/>
                  <w:vAlign w:val="center"/>
                </w:tcPr>
                <w:p w14:paraId="1E7AD6C4" w14:textId="77777777" w:rsidR="00BC590B" w:rsidRPr="009523F2" w:rsidRDefault="00BC590B" w:rsidP="00BC590B">
                  <w:r w:rsidRPr="009523F2">
                    <w:rPr>
                      <w:sz w:val="22"/>
                      <w:szCs w:val="24"/>
                    </w:rPr>
                    <w:t>5</w:t>
                  </w:r>
                </w:p>
              </w:tc>
              <w:tc>
                <w:tcPr>
                  <w:tcW w:w="3572" w:type="dxa"/>
                </w:tcPr>
                <w:p w14:paraId="698DDCAA" w14:textId="77777777" w:rsidR="00BC590B" w:rsidRPr="009523F2" w:rsidRDefault="00BC590B" w:rsidP="00BC590B"/>
              </w:tc>
            </w:tr>
          </w:tbl>
          <w:p w14:paraId="030F8A5F" w14:textId="77777777" w:rsidR="009523F2" w:rsidRPr="009523F2" w:rsidRDefault="009523F2" w:rsidP="009523F2">
            <w:pPr>
              <w:autoSpaceDE w:val="0"/>
              <w:autoSpaceDN w:val="0"/>
              <w:adjustRightInd w:val="0"/>
              <w:jc w:val="both"/>
              <w:rPr>
                <w:sz w:val="24"/>
                <w:szCs w:val="24"/>
              </w:rPr>
            </w:pPr>
          </w:p>
          <w:p w14:paraId="063C0973" w14:textId="2F16E512" w:rsidR="009523F2" w:rsidRPr="009523F2" w:rsidRDefault="009523F2" w:rsidP="009523F2">
            <w:pPr>
              <w:jc w:val="both"/>
              <w:rPr>
                <w:b/>
                <w:sz w:val="24"/>
                <w:szCs w:val="24"/>
              </w:rPr>
            </w:pPr>
            <w:r w:rsidRPr="00BC590B">
              <w:rPr>
                <w:b/>
                <w:sz w:val="24"/>
                <w:szCs w:val="24"/>
              </w:rPr>
              <w:t>3.</w:t>
            </w:r>
            <w:r w:rsidRPr="009523F2">
              <w:rPr>
                <w:b/>
                <w:sz w:val="24"/>
                <w:szCs w:val="24"/>
              </w:rPr>
              <w:t xml:space="preserve"> Критерий «Срок выполнения работ</w:t>
            </w:r>
            <w:r w:rsidR="00BC590B">
              <w:rPr>
                <w:b/>
                <w:sz w:val="24"/>
                <w:szCs w:val="24"/>
              </w:rPr>
              <w:t>»</w:t>
            </w:r>
            <w:r w:rsidRPr="009523F2">
              <w:rPr>
                <w:b/>
                <w:sz w:val="24"/>
                <w:szCs w:val="24"/>
              </w:rPr>
              <w:t>.</w:t>
            </w:r>
          </w:p>
          <w:p w14:paraId="48433754" w14:textId="18DFA7B5" w:rsidR="009523F2" w:rsidRPr="009523F2" w:rsidRDefault="009523F2" w:rsidP="009523F2">
            <w:pPr>
              <w:jc w:val="both"/>
              <w:rPr>
                <w:sz w:val="24"/>
                <w:szCs w:val="24"/>
              </w:rPr>
            </w:pPr>
            <w:r w:rsidRPr="009523F2">
              <w:rPr>
                <w:sz w:val="24"/>
                <w:szCs w:val="24"/>
              </w:rPr>
              <w:t>3.1.  Оценка заявок осуществляется по</w:t>
            </w:r>
            <w:r w:rsidR="00BC590B">
              <w:rPr>
                <w:sz w:val="24"/>
                <w:szCs w:val="24"/>
              </w:rPr>
              <w:t xml:space="preserve"> общему</w:t>
            </w:r>
            <w:r w:rsidRPr="009523F2">
              <w:rPr>
                <w:sz w:val="24"/>
                <w:szCs w:val="24"/>
              </w:rPr>
              <w:t xml:space="preserve"> </w:t>
            </w:r>
            <w:r w:rsidR="00BC590B">
              <w:rPr>
                <w:sz w:val="24"/>
                <w:szCs w:val="24"/>
              </w:rPr>
              <w:t>сроку выполнения работ в соответствии с Техническим заданием.</w:t>
            </w:r>
          </w:p>
          <w:p w14:paraId="55AE64FA" w14:textId="0B17D949" w:rsidR="009523F2" w:rsidRPr="009523F2" w:rsidRDefault="009523F2" w:rsidP="009523F2">
            <w:pPr>
              <w:jc w:val="both"/>
              <w:rPr>
                <w:sz w:val="24"/>
                <w:szCs w:val="24"/>
              </w:rPr>
            </w:pPr>
            <w:r w:rsidRPr="009523F2">
              <w:rPr>
                <w:sz w:val="24"/>
                <w:szCs w:val="24"/>
              </w:rPr>
              <w:t xml:space="preserve">3.2. Для определения рейтинга заявки по критерию «Срок </w:t>
            </w:r>
            <w:r w:rsidR="00BC590B">
              <w:rPr>
                <w:sz w:val="24"/>
                <w:szCs w:val="24"/>
              </w:rPr>
              <w:t>выполнения работ</w:t>
            </w:r>
            <w:r w:rsidRPr="009523F2">
              <w:rPr>
                <w:sz w:val="24"/>
                <w:szCs w:val="24"/>
              </w:rPr>
              <w:t>» в закупочной документации устанавливает</w:t>
            </w:r>
            <w:r w:rsidR="00BC590B">
              <w:rPr>
                <w:sz w:val="24"/>
                <w:szCs w:val="24"/>
              </w:rPr>
              <w:t>ся максимальный срок выполнения работ</w:t>
            </w:r>
            <w:r w:rsidRPr="009523F2">
              <w:rPr>
                <w:sz w:val="24"/>
                <w:szCs w:val="24"/>
              </w:rPr>
              <w:t>.</w:t>
            </w:r>
          </w:p>
          <w:p w14:paraId="1E64A2B7" w14:textId="2FBBA2C1" w:rsidR="009523F2" w:rsidRPr="009523F2" w:rsidRDefault="009523F2" w:rsidP="009523F2">
            <w:pPr>
              <w:jc w:val="both"/>
              <w:rPr>
                <w:sz w:val="24"/>
                <w:szCs w:val="24"/>
              </w:rPr>
            </w:pPr>
            <w:r w:rsidRPr="009523F2">
              <w:rPr>
                <w:sz w:val="24"/>
                <w:szCs w:val="24"/>
              </w:rPr>
              <w:t xml:space="preserve">3.3.  Рейтинг, присуждаемый заявке по критерию «Срок </w:t>
            </w:r>
            <w:r w:rsidR="00BC590B">
              <w:rPr>
                <w:sz w:val="24"/>
                <w:szCs w:val="24"/>
              </w:rPr>
              <w:t>выполнения работ</w:t>
            </w:r>
            <w:r w:rsidRPr="009523F2">
              <w:rPr>
                <w:sz w:val="24"/>
                <w:szCs w:val="24"/>
              </w:rPr>
              <w:t xml:space="preserve">», определяются по </w:t>
            </w:r>
            <w:r w:rsidRPr="009523F2">
              <w:rPr>
                <w:sz w:val="24"/>
                <w:szCs w:val="24"/>
              </w:rPr>
              <w:lastRenderedPageBreak/>
              <w:t>формуле:</w:t>
            </w:r>
          </w:p>
          <w:p w14:paraId="15C2FC6F" w14:textId="77777777" w:rsidR="009523F2" w:rsidRDefault="009523F2" w:rsidP="009523F2">
            <w:pPr>
              <w:jc w:val="both"/>
              <w:rPr>
                <w:b/>
                <w:sz w:val="24"/>
                <w:szCs w:val="24"/>
              </w:rPr>
            </w:pPr>
          </w:p>
          <w:p w14:paraId="11371B16" w14:textId="77777777" w:rsidR="0094187E" w:rsidRDefault="0094187E" w:rsidP="009523F2">
            <w:pPr>
              <w:jc w:val="both"/>
              <w:rPr>
                <w:b/>
                <w:sz w:val="24"/>
                <w:szCs w:val="24"/>
              </w:rPr>
            </w:pPr>
          </w:p>
          <w:p w14:paraId="0A16D3F2" w14:textId="77777777" w:rsidR="0094187E" w:rsidRDefault="0094187E" w:rsidP="009523F2">
            <w:pPr>
              <w:jc w:val="both"/>
              <w:rPr>
                <w:b/>
                <w:sz w:val="24"/>
                <w:szCs w:val="24"/>
              </w:rPr>
            </w:pPr>
          </w:p>
          <w:p w14:paraId="28CD90D4" w14:textId="77777777" w:rsidR="0094187E" w:rsidRPr="009523F2" w:rsidRDefault="0094187E" w:rsidP="009523F2">
            <w:pPr>
              <w:jc w:val="both"/>
              <w:rPr>
                <w:b/>
                <w:sz w:val="24"/>
                <w:szCs w:val="24"/>
              </w:rPr>
            </w:pPr>
          </w:p>
          <w:p w14:paraId="745AD968" w14:textId="5E1F2B09" w:rsidR="009523F2" w:rsidRPr="009523F2" w:rsidRDefault="00BC590B" w:rsidP="009523F2">
            <w:pPr>
              <w:jc w:val="both"/>
              <w:rPr>
                <w:b/>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r>
                  <m:rPr>
                    <m:sty m:val="b"/>
                  </m:rPr>
                  <w:rPr>
                    <w:rFonts w:ascii="Cambria Math" w:hAnsi="Cambria Math"/>
                    <w:sz w:val="24"/>
                    <w:szCs w:val="24"/>
                  </w:rPr>
                  <m:t>;</m:t>
                </m:r>
              </m:oMath>
            </m:oMathPara>
          </w:p>
          <w:p w14:paraId="5C5355A1" w14:textId="77777777" w:rsidR="009523F2" w:rsidRPr="009523F2" w:rsidRDefault="009523F2" w:rsidP="009523F2">
            <w:pPr>
              <w:jc w:val="both"/>
              <w:rPr>
                <w:b/>
                <w:sz w:val="24"/>
                <w:szCs w:val="24"/>
                <w:lang w:val="en-US"/>
              </w:rPr>
            </w:pPr>
          </w:p>
          <w:p w14:paraId="0408DC3B" w14:textId="10EB93CE" w:rsidR="009523F2" w:rsidRPr="009523F2" w:rsidRDefault="009523F2" w:rsidP="009523F2">
            <w:pPr>
              <w:jc w:val="both"/>
              <w:rPr>
                <w:sz w:val="24"/>
                <w:szCs w:val="24"/>
              </w:rPr>
            </w:pPr>
            <w:r w:rsidRPr="009523F2">
              <w:rPr>
                <w:b/>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9523F2">
              <w:rPr>
                <w:sz w:val="24"/>
                <w:szCs w:val="24"/>
              </w:rPr>
              <w:t xml:space="preserve">    - </w:t>
            </w:r>
            <w:r w:rsidRPr="009523F2">
              <w:rPr>
                <w:i/>
                <w:sz w:val="24"/>
                <w:szCs w:val="24"/>
              </w:rPr>
              <w:t xml:space="preserve">рейтинг, присуждаемый i-й заявке по критерию «Срок </w:t>
            </w:r>
            <w:r w:rsidR="0094187E">
              <w:rPr>
                <w:i/>
                <w:sz w:val="24"/>
                <w:szCs w:val="24"/>
              </w:rPr>
              <w:t>выполнения работ</w:t>
            </w:r>
            <w:r w:rsidRPr="009523F2">
              <w:rPr>
                <w:i/>
                <w:sz w:val="24"/>
                <w:szCs w:val="24"/>
              </w:rPr>
              <w:t>»;</w:t>
            </w:r>
          </w:p>
          <w:p w14:paraId="62F575A2" w14:textId="7EBCCCAB" w:rsidR="009523F2" w:rsidRPr="009523F2" w:rsidRDefault="009523F2" w:rsidP="009523F2">
            <w:pPr>
              <w:jc w:val="both"/>
              <w:rPr>
                <w:i/>
                <w:sz w:val="24"/>
                <w:szCs w:val="24"/>
              </w:rPr>
            </w:pPr>
            <w:r w:rsidRPr="009523F2">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9523F2">
              <w:rPr>
                <w:sz w:val="24"/>
                <w:szCs w:val="24"/>
              </w:rPr>
              <w:t xml:space="preserve">  - </w:t>
            </w:r>
            <w:r w:rsidRPr="009523F2">
              <w:rPr>
                <w:i/>
                <w:sz w:val="24"/>
                <w:szCs w:val="24"/>
              </w:rPr>
              <w:t xml:space="preserve">максимальный срок </w:t>
            </w:r>
            <w:r w:rsidR="0094187E">
              <w:rPr>
                <w:i/>
                <w:sz w:val="24"/>
                <w:szCs w:val="24"/>
              </w:rPr>
              <w:t xml:space="preserve">выполнения работ </w:t>
            </w:r>
            <w:r w:rsidRPr="009523F2">
              <w:rPr>
                <w:i/>
                <w:sz w:val="24"/>
                <w:szCs w:val="24"/>
              </w:rPr>
              <w:t>в днях, установленный в Информационной карте Закупочной документации;</w:t>
            </w:r>
          </w:p>
          <w:p w14:paraId="7DAEBC83" w14:textId="0212403D" w:rsidR="009523F2" w:rsidRPr="009523F2" w:rsidRDefault="008A5A16" w:rsidP="009523F2">
            <w:pPr>
              <w:jc w:val="both"/>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9523F2" w:rsidRPr="009523F2">
              <w:rPr>
                <w:sz w:val="24"/>
                <w:szCs w:val="24"/>
              </w:rPr>
              <w:t xml:space="preserve">     - </w:t>
            </w:r>
            <w:r w:rsidR="009523F2" w:rsidRPr="009523F2">
              <w:rPr>
                <w:i/>
                <w:sz w:val="24"/>
                <w:szCs w:val="24"/>
              </w:rPr>
              <w:t xml:space="preserve">предложение, содержащееся в i-той заявке, по сроку </w:t>
            </w:r>
            <w:r w:rsidR="0094187E">
              <w:rPr>
                <w:i/>
                <w:sz w:val="24"/>
                <w:szCs w:val="24"/>
              </w:rPr>
              <w:t>выполнения работ</w:t>
            </w:r>
            <w:r w:rsidR="009523F2" w:rsidRPr="009523F2">
              <w:rPr>
                <w:i/>
                <w:sz w:val="24"/>
                <w:szCs w:val="24"/>
              </w:rPr>
              <w:t xml:space="preserve"> в днях.</w:t>
            </w:r>
          </w:p>
          <w:p w14:paraId="3382E6AD" w14:textId="77777777" w:rsidR="009523F2" w:rsidRPr="009523F2" w:rsidRDefault="009523F2" w:rsidP="009523F2">
            <w:pPr>
              <w:jc w:val="both"/>
              <w:rPr>
                <w:b/>
                <w:sz w:val="24"/>
                <w:szCs w:val="24"/>
              </w:rPr>
            </w:pPr>
          </w:p>
          <w:p w14:paraId="3FD842B4" w14:textId="77777777" w:rsidR="009523F2" w:rsidRPr="009523F2" w:rsidRDefault="009523F2" w:rsidP="009523F2">
            <w:pPr>
              <w:jc w:val="both"/>
              <w:rPr>
                <w:b/>
                <w:sz w:val="24"/>
                <w:szCs w:val="24"/>
              </w:rPr>
            </w:pPr>
            <w:r w:rsidRPr="009523F2">
              <w:rPr>
                <w:b/>
                <w:sz w:val="24"/>
                <w:szCs w:val="24"/>
              </w:rPr>
              <w:t>4. Расчет Итогового рейтинга по каждой заявке.</w:t>
            </w:r>
          </w:p>
          <w:p w14:paraId="6683D4A5" w14:textId="77777777" w:rsidR="009523F2" w:rsidRPr="009523F2" w:rsidRDefault="009523F2" w:rsidP="009523F2">
            <w:pPr>
              <w:jc w:val="both"/>
              <w:rPr>
                <w:sz w:val="24"/>
                <w:szCs w:val="24"/>
              </w:rPr>
            </w:pPr>
            <w:r w:rsidRPr="009523F2">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A81B54D" w14:textId="77777777" w:rsidR="009523F2" w:rsidRPr="009523F2" w:rsidRDefault="009523F2" w:rsidP="009523F2">
            <w:pPr>
              <w:autoSpaceDE w:val="0"/>
              <w:autoSpaceDN w:val="0"/>
              <w:adjustRightInd w:val="0"/>
              <w:rPr>
                <w:sz w:val="24"/>
                <w:szCs w:val="24"/>
              </w:rPr>
            </w:pPr>
            <w:r w:rsidRPr="009523F2">
              <w:rPr>
                <w:sz w:val="24"/>
                <w:szCs w:val="24"/>
              </w:rPr>
              <w:t>4.2. Заявке, набравшей наибольший итоговый рейтинг, присваивается первый номер.</w:t>
            </w:r>
          </w:p>
          <w:p w14:paraId="0D153261" w14:textId="0A413B50" w:rsidR="009523F2" w:rsidRPr="009523F2" w:rsidRDefault="0070365E" w:rsidP="009523F2">
            <w:pPr>
              <w:jc w:val="both"/>
              <w:rPr>
                <w:sz w:val="24"/>
                <w:szCs w:val="24"/>
              </w:rPr>
            </w:pPr>
            <w:r>
              <w:rPr>
                <w:sz w:val="24"/>
                <w:szCs w:val="24"/>
              </w:rPr>
              <w:t xml:space="preserve">4.3. В случае </w:t>
            </w:r>
            <w:r w:rsidR="009523F2" w:rsidRPr="009523F2">
              <w:rPr>
                <w:sz w:val="24"/>
                <w:szCs w:val="24"/>
              </w:rPr>
              <w:t>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523F2" w:rsidRPr="009523F2" w14:paraId="085CE3DA" w14:textId="77777777" w:rsidTr="009523F2">
        <w:trPr>
          <w:trHeight w:val="405"/>
        </w:trPr>
        <w:tc>
          <w:tcPr>
            <w:tcW w:w="1098" w:type="dxa"/>
            <w:tcBorders>
              <w:top w:val="single" w:sz="6" w:space="0" w:color="auto"/>
              <w:left w:val="single" w:sz="4" w:space="0" w:color="auto"/>
              <w:bottom w:val="single" w:sz="4" w:space="0" w:color="auto"/>
              <w:right w:val="single" w:sz="4" w:space="0" w:color="auto"/>
            </w:tcBorders>
          </w:tcPr>
          <w:p w14:paraId="3694E266" w14:textId="77777777" w:rsidR="009523F2" w:rsidRPr="009523F2" w:rsidRDefault="009523F2" w:rsidP="009523F2">
            <w:pPr>
              <w:tabs>
                <w:tab w:val="left" w:pos="360"/>
              </w:tabs>
              <w:jc w:val="both"/>
              <w:rPr>
                <w:sz w:val="24"/>
                <w:szCs w:val="24"/>
              </w:rPr>
            </w:pPr>
            <w:r w:rsidRPr="009523F2">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08BE285E" w14:textId="77777777" w:rsidR="009523F2" w:rsidRPr="009523F2" w:rsidRDefault="009523F2" w:rsidP="009523F2">
            <w:pPr>
              <w:tabs>
                <w:tab w:val="left" w:pos="360"/>
              </w:tabs>
              <w:jc w:val="both"/>
              <w:rPr>
                <w:b/>
                <w:bCs/>
                <w:sz w:val="24"/>
                <w:szCs w:val="24"/>
              </w:rPr>
            </w:pPr>
            <w:r w:rsidRPr="009523F2">
              <w:rPr>
                <w:b/>
                <w:bCs/>
                <w:sz w:val="24"/>
                <w:szCs w:val="24"/>
              </w:rPr>
              <w:t xml:space="preserve">Обеспечение заявки на участие в запросе предложений: </w:t>
            </w:r>
            <w:r w:rsidRPr="009523F2">
              <w:rPr>
                <w:sz w:val="24"/>
                <w:szCs w:val="24"/>
              </w:rPr>
              <w:t>не устанавливается.</w:t>
            </w:r>
          </w:p>
          <w:p w14:paraId="021F5DC4" w14:textId="77777777" w:rsidR="009523F2" w:rsidRPr="009523F2" w:rsidRDefault="009523F2" w:rsidP="009523F2">
            <w:pPr>
              <w:tabs>
                <w:tab w:val="left" w:pos="360"/>
              </w:tabs>
              <w:jc w:val="both"/>
              <w:rPr>
                <w:sz w:val="24"/>
                <w:szCs w:val="24"/>
              </w:rPr>
            </w:pPr>
            <w:r w:rsidRPr="009523F2">
              <w:rPr>
                <w:b/>
                <w:bCs/>
                <w:sz w:val="24"/>
                <w:szCs w:val="24"/>
              </w:rPr>
              <w:t xml:space="preserve">Обеспечение исполнения обязательств по договору: </w:t>
            </w:r>
            <w:r w:rsidRPr="009523F2">
              <w:rPr>
                <w:sz w:val="24"/>
                <w:szCs w:val="24"/>
              </w:rPr>
              <w:t>не устанавливается.</w:t>
            </w:r>
          </w:p>
        </w:tc>
      </w:tr>
    </w:tbl>
    <w:p w14:paraId="6E9DC5C9" w14:textId="77777777" w:rsidR="009523F2" w:rsidRPr="009523F2" w:rsidRDefault="009523F2" w:rsidP="009523F2">
      <w:pPr>
        <w:tabs>
          <w:tab w:val="left" w:pos="360"/>
        </w:tabs>
        <w:rPr>
          <w:b/>
          <w:sz w:val="32"/>
          <w:szCs w:val="32"/>
        </w:rPr>
      </w:pPr>
    </w:p>
    <w:p w14:paraId="35B9AB91" w14:textId="77777777" w:rsidR="009523F2" w:rsidRPr="009523F2" w:rsidRDefault="009523F2" w:rsidP="009523F2">
      <w:pPr>
        <w:rPr>
          <w:b/>
          <w:sz w:val="32"/>
          <w:szCs w:val="32"/>
        </w:rPr>
        <w:sectPr w:rsidR="009523F2" w:rsidRPr="009523F2" w:rsidSect="000415DC">
          <w:headerReference w:type="default" r:id="rId35"/>
          <w:pgSz w:w="11907" w:h="16840" w:code="9"/>
          <w:pgMar w:top="851" w:right="851" w:bottom="851" w:left="1276" w:header="720" w:footer="403" w:gutter="0"/>
          <w:cols w:space="720"/>
          <w:noEndnote/>
        </w:sectPr>
      </w:pPr>
    </w:p>
    <w:p w14:paraId="2EF7B876" w14:textId="77777777" w:rsidR="009523F2" w:rsidRPr="009523F2" w:rsidRDefault="009523F2" w:rsidP="00543861">
      <w:pPr>
        <w:keepNext/>
        <w:numPr>
          <w:ilvl w:val="0"/>
          <w:numId w:val="38"/>
        </w:numPr>
        <w:tabs>
          <w:tab w:val="num" w:pos="360"/>
        </w:tabs>
        <w:spacing w:before="240" w:after="60"/>
        <w:ind w:left="0" w:firstLine="0"/>
        <w:jc w:val="center"/>
        <w:outlineLvl w:val="0"/>
        <w:rPr>
          <w:b/>
          <w:kern w:val="28"/>
          <w:sz w:val="28"/>
        </w:rPr>
      </w:pPr>
      <w:bookmarkStart w:id="84" w:name="_Toc465351335"/>
      <w:bookmarkStart w:id="85" w:name="_Toc479948220"/>
      <w:r w:rsidRPr="009523F2">
        <w:rPr>
          <w:b/>
          <w:kern w:val="28"/>
          <w:sz w:val="28"/>
        </w:rPr>
        <w:lastRenderedPageBreak/>
        <w:t>ТЕХНИЧЕСКОЕ ЗАДАНИЕ</w:t>
      </w:r>
      <w:bookmarkEnd w:id="84"/>
      <w:bookmarkEnd w:id="85"/>
    </w:p>
    <w:p w14:paraId="515D6C5D" w14:textId="161E20E2" w:rsidR="00FE5A35" w:rsidRPr="0094187E" w:rsidRDefault="0094187E" w:rsidP="00FE5A35">
      <w:pPr>
        <w:widowControl w:val="0"/>
        <w:suppressAutoHyphens/>
        <w:autoSpaceDE w:val="0"/>
        <w:ind w:firstLine="720"/>
        <w:jc w:val="center"/>
        <w:rPr>
          <w:b/>
          <w:sz w:val="24"/>
          <w:szCs w:val="24"/>
          <w:lang w:eastAsia="ar-SA"/>
        </w:rPr>
      </w:pPr>
      <w:r w:rsidRPr="0094187E">
        <w:rPr>
          <w:b/>
          <w:sz w:val="24"/>
          <w:szCs w:val="24"/>
          <w:lang w:eastAsia="ar-SA"/>
        </w:rPr>
        <w:t>н</w:t>
      </w:r>
      <w:r w:rsidR="00FE5A35" w:rsidRPr="0094187E">
        <w:rPr>
          <w:b/>
          <w:sz w:val="24"/>
          <w:szCs w:val="24"/>
          <w:lang w:eastAsia="ar-SA"/>
        </w:rPr>
        <w:t xml:space="preserve">а </w:t>
      </w:r>
      <w:r w:rsidR="008A5A16">
        <w:rPr>
          <w:b/>
          <w:sz w:val="24"/>
          <w:szCs w:val="24"/>
          <w:lang w:eastAsia="ar-SA"/>
        </w:rPr>
        <w:t xml:space="preserve">выполнение работ по </w:t>
      </w:r>
      <w:r w:rsidR="00C232E2" w:rsidRPr="0094187E">
        <w:rPr>
          <w:b/>
          <w:sz w:val="24"/>
          <w:szCs w:val="24"/>
          <w:lang w:eastAsia="ar-SA"/>
        </w:rPr>
        <w:t>разработк</w:t>
      </w:r>
      <w:r w:rsidR="008A5A16">
        <w:rPr>
          <w:b/>
          <w:sz w:val="24"/>
          <w:szCs w:val="24"/>
          <w:lang w:eastAsia="ar-SA"/>
        </w:rPr>
        <w:t>е</w:t>
      </w:r>
      <w:r w:rsidRPr="0094187E">
        <w:rPr>
          <w:b/>
          <w:sz w:val="24"/>
          <w:szCs w:val="24"/>
          <w:lang w:eastAsia="ar-SA"/>
        </w:rPr>
        <w:t xml:space="preserve"> </w:t>
      </w:r>
      <w:r w:rsidR="00FE5A35" w:rsidRPr="0094187E">
        <w:rPr>
          <w:b/>
          <w:sz w:val="24"/>
          <w:szCs w:val="24"/>
          <w:lang w:eastAsia="ar-SA"/>
        </w:rPr>
        <w:t xml:space="preserve">дорожной карты развития волонтерства (добровольчества) в Российской Федерации, включая </w:t>
      </w:r>
      <w:r w:rsidR="00C232E2" w:rsidRPr="0094187E">
        <w:rPr>
          <w:b/>
          <w:sz w:val="24"/>
          <w:szCs w:val="24"/>
          <w:lang w:eastAsia="ar-SA"/>
        </w:rPr>
        <w:t xml:space="preserve">концепцию и </w:t>
      </w:r>
      <w:r w:rsidR="00FE5A35" w:rsidRPr="0094187E">
        <w:rPr>
          <w:b/>
          <w:sz w:val="24"/>
          <w:szCs w:val="24"/>
          <w:lang w:eastAsia="ar-SA"/>
        </w:rPr>
        <w:t xml:space="preserve">стандарты взаимодействия волонтеров с органами государственной власти Российской Федерации, общественными и другими организациями, выявлению основных законодательных барьеров для развития волонтерства (добровольчества), подготовке рекомендаций </w:t>
      </w:r>
      <w:r w:rsidR="00246A38" w:rsidRPr="0094187E">
        <w:rPr>
          <w:b/>
          <w:sz w:val="24"/>
          <w:szCs w:val="24"/>
          <w:lang w:eastAsia="ar-SA"/>
        </w:rPr>
        <w:t xml:space="preserve">по </w:t>
      </w:r>
      <w:r w:rsidR="00FE5A35" w:rsidRPr="0094187E">
        <w:rPr>
          <w:b/>
          <w:sz w:val="24"/>
          <w:szCs w:val="24"/>
          <w:lang w:eastAsia="ar-SA"/>
        </w:rPr>
        <w:t>их устранению, а также по разработке модели развития добровольчества в субъектах Российской Федерации.</w:t>
      </w:r>
    </w:p>
    <w:p w14:paraId="08131C68" w14:textId="77777777" w:rsidR="00FE5A35" w:rsidRPr="00FE5A35" w:rsidRDefault="00FE5A35" w:rsidP="00FE5A35">
      <w:pPr>
        <w:widowControl w:val="0"/>
        <w:suppressAutoHyphens/>
        <w:autoSpaceDE w:val="0"/>
        <w:ind w:firstLine="720"/>
        <w:jc w:val="center"/>
        <w:rPr>
          <w:sz w:val="24"/>
          <w:szCs w:val="24"/>
          <w:lang w:eastAsia="ar-SA"/>
        </w:rPr>
      </w:pPr>
      <w:r w:rsidRPr="00FE5A35">
        <w:rPr>
          <w:sz w:val="24"/>
          <w:szCs w:val="24"/>
          <w:lang w:eastAsia="ar-SA"/>
        </w:rPr>
        <w:t xml:space="preserve"> </w:t>
      </w:r>
    </w:p>
    <w:p w14:paraId="6035757B" w14:textId="77777777" w:rsidR="00FE5A35" w:rsidRPr="00FE5A35" w:rsidRDefault="00FE5A35" w:rsidP="00FE5A35">
      <w:pPr>
        <w:widowControl w:val="0"/>
        <w:numPr>
          <w:ilvl w:val="0"/>
          <w:numId w:val="46"/>
        </w:numPr>
        <w:suppressAutoHyphens/>
        <w:autoSpaceDE w:val="0"/>
        <w:spacing w:before="100" w:after="100" w:line="276" w:lineRule="auto"/>
        <w:contextualSpacing/>
        <w:rPr>
          <w:b/>
          <w:sz w:val="24"/>
          <w:szCs w:val="24"/>
        </w:rPr>
      </w:pPr>
      <w:r w:rsidRPr="00FE5A35">
        <w:rPr>
          <w:b/>
          <w:sz w:val="24"/>
          <w:szCs w:val="24"/>
        </w:rPr>
        <w:t>Общие положения</w:t>
      </w:r>
    </w:p>
    <w:p w14:paraId="7DE8D642" w14:textId="77777777" w:rsidR="00FE5A35" w:rsidRPr="00FE5A35" w:rsidRDefault="00FE5A35" w:rsidP="00FE5A35">
      <w:pPr>
        <w:ind w:left="720"/>
        <w:contextualSpacing/>
        <w:rPr>
          <w:sz w:val="24"/>
          <w:szCs w:val="24"/>
        </w:rPr>
      </w:pPr>
    </w:p>
    <w:p w14:paraId="6870955D" w14:textId="77777777" w:rsidR="00FE5A35" w:rsidRPr="00FE5A35" w:rsidRDefault="00FE5A35" w:rsidP="00FE5A35">
      <w:pPr>
        <w:ind w:left="720"/>
        <w:contextualSpacing/>
        <w:jc w:val="both"/>
        <w:rPr>
          <w:sz w:val="24"/>
          <w:szCs w:val="24"/>
        </w:rPr>
      </w:pPr>
      <w:r w:rsidRPr="00FE5A35">
        <w:rPr>
          <w:b/>
          <w:sz w:val="24"/>
          <w:szCs w:val="24"/>
        </w:rPr>
        <w:t>Заказчик:</w:t>
      </w:r>
      <w:r w:rsidRPr="00FE5A35">
        <w:rPr>
          <w:sz w:val="24"/>
          <w:szCs w:val="24"/>
        </w:rPr>
        <w:t xml:space="preserve"> Автономная некоммерческая организация «Агентство стратегических инициатив».</w:t>
      </w:r>
    </w:p>
    <w:p w14:paraId="421F067F" w14:textId="14B84183" w:rsidR="00FE5A35" w:rsidRPr="00FE5A35" w:rsidRDefault="00FE5A35" w:rsidP="00FE5A35">
      <w:pPr>
        <w:ind w:left="720"/>
        <w:contextualSpacing/>
        <w:jc w:val="both"/>
        <w:rPr>
          <w:sz w:val="24"/>
          <w:szCs w:val="24"/>
        </w:rPr>
      </w:pPr>
      <w:r w:rsidRPr="00FE5A35">
        <w:rPr>
          <w:b/>
          <w:sz w:val="24"/>
          <w:szCs w:val="24"/>
        </w:rPr>
        <w:t xml:space="preserve">Наименование услуг: </w:t>
      </w:r>
      <w:r w:rsidR="00C232E2">
        <w:rPr>
          <w:sz w:val="24"/>
          <w:szCs w:val="24"/>
        </w:rPr>
        <w:t>разработк</w:t>
      </w:r>
      <w:r w:rsidR="008A5A16">
        <w:rPr>
          <w:sz w:val="24"/>
          <w:szCs w:val="24"/>
        </w:rPr>
        <w:t>а</w:t>
      </w:r>
      <w:r w:rsidR="00C232E2">
        <w:rPr>
          <w:sz w:val="24"/>
          <w:szCs w:val="24"/>
        </w:rPr>
        <w:t xml:space="preserve"> </w:t>
      </w:r>
      <w:r w:rsidRPr="00FE5A35">
        <w:rPr>
          <w:sz w:val="24"/>
          <w:szCs w:val="24"/>
        </w:rPr>
        <w:t>дорожной карты развития волонтерства (добровольчества) в Российской Федерации, включая</w:t>
      </w:r>
      <w:r w:rsidR="00C232E2">
        <w:rPr>
          <w:sz w:val="24"/>
          <w:szCs w:val="24"/>
        </w:rPr>
        <w:t xml:space="preserve"> концепцию и </w:t>
      </w:r>
      <w:r w:rsidRPr="00FE5A35">
        <w:rPr>
          <w:sz w:val="24"/>
          <w:szCs w:val="24"/>
        </w:rPr>
        <w:t>стандарты взаимодействия волонтеров с органами государственной власти Российской Федерации, общественными и другими организациями, выявлению основных законодательных барьеров для развития волонтерства (добровольчества), подготовке рекомендаций по их устранению, а также по разработке модели развития добровольчества в субъектах Российской Федерации.</w:t>
      </w:r>
    </w:p>
    <w:p w14:paraId="3B491DB0" w14:textId="08ED9513" w:rsidR="00FE5A35" w:rsidRPr="00832D18" w:rsidRDefault="00FE5A35" w:rsidP="00FE5A35">
      <w:pPr>
        <w:ind w:left="720"/>
        <w:contextualSpacing/>
        <w:jc w:val="both"/>
        <w:rPr>
          <w:sz w:val="24"/>
          <w:szCs w:val="24"/>
        </w:rPr>
      </w:pPr>
      <w:r w:rsidRPr="00FE5A35">
        <w:rPr>
          <w:b/>
          <w:sz w:val="24"/>
          <w:szCs w:val="24"/>
        </w:rPr>
        <w:t>Начальная (максимальная) цена договора:</w:t>
      </w:r>
      <w:r w:rsidR="00365F77">
        <w:rPr>
          <w:b/>
          <w:sz w:val="24"/>
          <w:szCs w:val="24"/>
        </w:rPr>
        <w:t xml:space="preserve"> </w:t>
      </w:r>
      <w:r w:rsidR="00832D18" w:rsidRPr="00832D18">
        <w:rPr>
          <w:sz w:val="24"/>
          <w:szCs w:val="24"/>
        </w:rPr>
        <w:t xml:space="preserve">11 833 333 (Одиннадцать миллионов семьсот тридцать три тысячи триста тридцать три) рубля 33 копейки, включая НДС 18% - </w:t>
      </w:r>
      <w:r w:rsidR="00FE2F44" w:rsidRPr="00FE2F44">
        <w:rPr>
          <w:sz w:val="24"/>
          <w:szCs w:val="24"/>
        </w:rPr>
        <w:t>1 805 084 (Один миллион восемьсот пять тысяч восемьдесят четыре) рубля 74 копейки.</w:t>
      </w:r>
    </w:p>
    <w:p w14:paraId="7F04C3D2" w14:textId="5DC93A89" w:rsidR="00FE5A35" w:rsidRPr="00FE5A35" w:rsidRDefault="00FE5A35" w:rsidP="00FE5A35">
      <w:pPr>
        <w:ind w:left="720"/>
        <w:contextualSpacing/>
        <w:jc w:val="both"/>
        <w:rPr>
          <w:sz w:val="24"/>
          <w:szCs w:val="24"/>
        </w:rPr>
      </w:pPr>
      <w:r w:rsidRPr="00FE5A35">
        <w:rPr>
          <w:b/>
          <w:sz w:val="24"/>
          <w:szCs w:val="24"/>
        </w:rPr>
        <w:t xml:space="preserve">Максимальный срок </w:t>
      </w:r>
      <w:r w:rsidR="0094187E">
        <w:rPr>
          <w:b/>
          <w:sz w:val="24"/>
          <w:szCs w:val="24"/>
        </w:rPr>
        <w:t>выполнения работ</w:t>
      </w:r>
      <w:r w:rsidRPr="00FE5A35">
        <w:rPr>
          <w:b/>
          <w:sz w:val="24"/>
          <w:szCs w:val="24"/>
        </w:rPr>
        <w:t>:</w:t>
      </w:r>
      <w:r w:rsidR="00C232E2">
        <w:rPr>
          <w:sz w:val="24"/>
          <w:szCs w:val="24"/>
        </w:rPr>
        <w:t xml:space="preserve"> 14 </w:t>
      </w:r>
      <w:r w:rsidR="0094187E">
        <w:rPr>
          <w:sz w:val="24"/>
          <w:szCs w:val="24"/>
        </w:rPr>
        <w:t xml:space="preserve">(Четырнадцать) </w:t>
      </w:r>
      <w:r w:rsidR="00C232E2">
        <w:rPr>
          <w:sz w:val="24"/>
          <w:szCs w:val="24"/>
        </w:rPr>
        <w:t>дней с даты подписания договора</w:t>
      </w:r>
      <w:r w:rsidRPr="00FE5A35">
        <w:rPr>
          <w:sz w:val="24"/>
          <w:szCs w:val="24"/>
        </w:rPr>
        <w:t>.</w:t>
      </w:r>
    </w:p>
    <w:p w14:paraId="74D95C27" w14:textId="77777777" w:rsidR="00FE5A35" w:rsidRPr="00FE5A35" w:rsidRDefault="00FE5A35" w:rsidP="00FE5A35">
      <w:pPr>
        <w:ind w:left="720"/>
        <w:contextualSpacing/>
        <w:jc w:val="both"/>
        <w:rPr>
          <w:sz w:val="24"/>
          <w:szCs w:val="24"/>
        </w:rPr>
      </w:pPr>
    </w:p>
    <w:p w14:paraId="51B13097" w14:textId="77777777" w:rsidR="00FE5A35" w:rsidRPr="00FE5A35" w:rsidRDefault="00FE5A35" w:rsidP="00FE5A35">
      <w:pPr>
        <w:widowControl w:val="0"/>
        <w:numPr>
          <w:ilvl w:val="0"/>
          <w:numId w:val="46"/>
        </w:numPr>
        <w:suppressAutoHyphens/>
        <w:autoSpaceDE w:val="0"/>
        <w:spacing w:before="100" w:after="100" w:line="276" w:lineRule="auto"/>
        <w:contextualSpacing/>
        <w:jc w:val="both"/>
        <w:rPr>
          <w:b/>
          <w:sz w:val="24"/>
          <w:szCs w:val="24"/>
        </w:rPr>
      </w:pPr>
      <w:r w:rsidRPr="00FE5A35">
        <w:rPr>
          <w:b/>
          <w:sz w:val="24"/>
          <w:szCs w:val="24"/>
        </w:rPr>
        <w:t>Условия проведения работ</w:t>
      </w:r>
    </w:p>
    <w:p w14:paraId="15A1E467" w14:textId="77777777" w:rsidR="00FE5A35" w:rsidRPr="00FE5A35" w:rsidRDefault="00FE5A35" w:rsidP="00FE5A35">
      <w:pPr>
        <w:ind w:left="720"/>
        <w:contextualSpacing/>
        <w:jc w:val="both"/>
        <w:rPr>
          <w:sz w:val="24"/>
          <w:szCs w:val="24"/>
        </w:rPr>
      </w:pPr>
    </w:p>
    <w:p w14:paraId="7EC40B32" w14:textId="4F4F9B65" w:rsidR="00FE5A35" w:rsidRPr="00FE5A35" w:rsidRDefault="00FE5A35" w:rsidP="00FE5A35">
      <w:pPr>
        <w:ind w:left="720" w:firstLine="696"/>
        <w:contextualSpacing/>
        <w:jc w:val="both"/>
        <w:rPr>
          <w:sz w:val="24"/>
          <w:szCs w:val="24"/>
        </w:rPr>
      </w:pPr>
      <w:r w:rsidRPr="00FE5A35">
        <w:rPr>
          <w:sz w:val="24"/>
          <w:szCs w:val="24"/>
        </w:rPr>
        <w:t xml:space="preserve">Целью проведения работ по договору </w:t>
      </w:r>
      <w:r w:rsidR="0031033D">
        <w:rPr>
          <w:sz w:val="24"/>
          <w:szCs w:val="24"/>
        </w:rPr>
        <w:t xml:space="preserve">является подготовка </w:t>
      </w:r>
      <w:r w:rsidRPr="00FE5A35">
        <w:rPr>
          <w:sz w:val="24"/>
          <w:szCs w:val="24"/>
        </w:rPr>
        <w:t xml:space="preserve">плана мероприятий по развитию волонтерского движения, включающего предложения по совершенствованию законодательства Российской Федерации в этой сфере, разработка </w:t>
      </w:r>
      <w:r w:rsidR="00C232E2">
        <w:rPr>
          <w:sz w:val="24"/>
          <w:szCs w:val="24"/>
        </w:rPr>
        <w:t xml:space="preserve">концепции и </w:t>
      </w:r>
      <w:r w:rsidRPr="00FE5A35">
        <w:rPr>
          <w:sz w:val="24"/>
          <w:szCs w:val="24"/>
        </w:rPr>
        <w:t>стандартов взаимодействия волонтеров с органами государственной власти Российской Федерации, общественными и другими организациями, а также создание модели развития волонтерства (добровольчества) в регионах (Согласно Поручению Президента Российской Федерации № Пр-2346 п.7 от 05.12.2016г.).</w:t>
      </w:r>
    </w:p>
    <w:p w14:paraId="41EE7DD1" w14:textId="62DA0096" w:rsidR="00FE5A35" w:rsidRPr="00FE5A35" w:rsidRDefault="00FE5A35" w:rsidP="00FE5A35">
      <w:pPr>
        <w:ind w:left="720"/>
        <w:contextualSpacing/>
        <w:jc w:val="both"/>
        <w:rPr>
          <w:sz w:val="24"/>
          <w:szCs w:val="24"/>
        </w:rPr>
      </w:pPr>
      <w:r w:rsidRPr="00FE5A35">
        <w:rPr>
          <w:sz w:val="24"/>
          <w:szCs w:val="24"/>
        </w:rPr>
        <w:tab/>
        <w:t xml:space="preserve">В ходе работ будет проведен анализ деятельности добровольческих организаций в Российской Федерации и за рубежом, выявлены и изучены лучшие практики развития добровольчества, определены основные законодательные барьеры развития добровольчества и даны рекомендации по изменению законодательной базы в этой сфере, сформированы стандарты работы волонтерских </w:t>
      </w:r>
      <w:r w:rsidR="0094187E">
        <w:rPr>
          <w:sz w:val="24"/>
          <w:szCs w:val="24"/>
        </w:rPr>
        <w:t xml:space="preserve">(добровольческих) организаций, </w:t>
      </w:r>
      <w:r w:rsidRPr="00FE5A35">
        <w:rPr>
          <w:sz w:val="24"/>
          <w:szCs w:val="24"/>
        </w:rPr>
        <w:t xml:space="preserve">разработаны планы развития добровольчества в регионах. </w:t>
      </w:r>
    </w:p>
    <w:p w14:paraId="755D901E" w14:textId="77777777" w:rsidR="00FE5A35" w:rsidRPr="00FE5A35" w:rsidRDefault="00FE5A35" w:rsidP="00FE5A35">
      <w:pPr>
        <w:ind w:left="720"/>
        <w:contextualSpacing/>
        <w:jc w:val="both"/>
        <w:rPr>
          <w:sz w:val="24"/>
          <w:szCs w:val="24"/>
        </w:rPr>
      </w:pPr>
    </w:p>
    <w:p w14:paraId="216EBCE5" w14:textId="77777777" w:rsidR="00FE5A35" w:rsidRPr="00FE5A35" w:rsidRDefault="00FE5A35" w:rsidP="00FE5A35">
      <w:pPr>
        <w:widowControl w:val="0"/>
        <w:numPr>
          <w:ilvl w:val="0"/>
          <w:numId w:val="46"/>
        </w:numPr>
        <w:suppressAutoHyphens/>
        <w:autoSpaceDE w:val="0"/>
        <w:spacing w:before="100" w:after="100" w:line="276" w:lineRule="auto"/>
        <w:contextualSpacing/>
        <w:jc w:val="both"/>
        <w:rPr>
          <w:b/>
          <w:sz w:val="24"/>
          <w:szCs w:val="24"/>
        </w:rPr>
      </w:pPr>
      <w:r w:rsidRPr="00FE5A35">
        <w:rPr>
          <w:b/>
          <w:sz w:val="24"/>
          <w:szCs w:val="24"/>
        </w:rPr>
        <w:t>Содержание услуг</w:t>
      </w:r>
    </w:p>
    <w:p w14:paraId="3051698B" w14:textId="77777777" w:rsidR="00FE5A35" w:rsidRPr="00FE5A35" w:rsidRDefault="00FE5A35" w:rsidP="00FE5A35">
      <w:pPr>
        <w:widowControl w:val="0"/>
        <w:suppressAutoHyphens/>
        <w:autoSpaceDE w:val="0"/>
        <w:spacing w:before="100" w:after="100"/>
        <w:ind w:left="720"/>
        <w:contextualSpacing/>
        <w:jc w:val="both"/>
        <w:rPr>
          <w:b/>
          <w:sz w:val="24"/>
          <w:szCs w:val="24"/>
        </w:rPr>
      </w:pPr>
    </w:p>
    <w:p w14:paraId="3E4AD6DB" w14:textId="77777777" w:rsidR="00FE5A35" w:rsidRPr="00FE5A35" w:rsidRDefault="00FE5A35" w:rsidP="00FE5A35">
      <w:pPr>
        <w:widowControl w:val="0"/>
        <w:suppressAutoHyphens/>
        <w:autoSpaceDE w:val="0"/>
        <w:jc w:val="both"/>
        <w:rPr>
          <w:sz w:val="24"/>
          <w:szCs w:val="24"/>
          <w:lang w:eastAsia="ar-SA"/>
        </w:rPr>
      </w:pPr>
      <w:r w:rsidRPr="00FE5A35">
        <w:rPr>
          <w:sz w:val="24"/>
          <w:szCs w:val="24"/>
          <w:lang w:eastAsia="ar-SA"/>
        </w:rPr>
        <w:t>Исполнитель выполняет следующие работы:</w:t>
      </w:r>
    </w:p>
    <w:p w14:paraId="582175D6" w14:textId="77777777" w:rsidR="00FE5A35" w:rsidRPr="00FE5A35" w:rsidRDefault="00FE5A35" w:rsidP="00FE5A35">
      <w:pPr>
        <w:widowControl w:val="0"/>
        <w:suppressAutoHyphens/>
        <w:autoSpaceDE w:val="0"/>
        <w:jc w:val="both"/>
        <w:rPr>
          <w:b/>
          <w:i/>
          <w:sz w:val="24"/>
          <w:szCs w:val="24"/>
          <w:lang w:eastAsia="ar-SA"/>
        </w:rPr>
      </w:pPr>
    </w:p>
    <w:p w14:paraId="16B26A43" w14:textId="77777777" w:rsidR="00FE5A35" w:rsidRPr="00FE5A35" w:rsidRDefault="00FE5A35" w:rsidP="00FE5A35">
      <w:pPr>
        <w:widowControl w:val="0"/>
        <w:numPr>
          <w:ilvl w:val="0"/>
          <w:numId w:val="47"/>
        </w:numPr>
        <w:suppressAutoHyphens/>
        <w:autoSpaceDE w:val="0"/>
        <w:spacing w:after="200" w:line="276" w:lineRule="auto"/>
        <w:contextualSpacing/>
        <w:jc w:val="both"/>
        <w:rPr>
          <w:b/>
          <w:bCs/>
          <w:i/>
          <w:sz w:val="24"/>
          <w:szCs w:val="24"/>
          <w:lang w:eastAsia="ar-SA"/>
        </w:rPr>
      </w:pPr>
      <w:r w:rsidRPr="00FE5A35">
        <w:rPr>
          <w:b/>
          <w:i/>
          <w:sz w:val="24"/>
          <w:szCs w:val="24"/>
          <w:lang w:eastAsia="ar-SA"/>
        </w:rPr>
        <w:t xml:space="preserve">Методологическая поддержка разработки модели развития добровольчества </w:t>
      </w:r>
      <w:r w:rsidRPr="00FE5A35">
        <w:rPr>
          <w:b/>
          <w:bCs/>
          <w:i/>
          <w:sz w:val="24"/>
          <w:szCs w:val="24"/>
          <w:lang w:eastAsia="ar-SA"/>
        </w:rPr>
        <w:t>(включая стандарты работы добровольцев и модель развития добровольчества в субъектах РФ)</w:t>
      </w:r>
    </w:p>
    <w:p w14:paraId="55A345CF" w14:textId="77777777" w:rsidR="00FE5A35" w:rsidRPr="00FE5A35" w:rsidRDefault="00FE5A35" w:rsidP="00FE5A35">
      <w:pPr>
        <w:widowControl w:val="0"/>
        <w:suppressAutoHyphens/>
        <w:autoSpaceDE w:val="0"/>
        <w:jc w:val="both"/>
        <w:rPr>
          <w:sz w:val="24"/>
          <w:szCs w:val="24"/>
          <w:lang w:eastAsia="ar-SA"/>
        </w:rPr>
      </w:pPr>
    </w:p>
    <w:p w14:paraId="73B9FC40"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 xml:space="preserve">Методологическая поддержка и поддержка в подготовке к запуску рабочей группы </w:t>
      </w:r>
      <w:r w:rsidRPr="00FE5A35">
        <w:rPr>
          <w:sz w:val="24"/>
          <w:szCs w:val="24"/>
        </w:rPr>
        <w:lastRenderedPageBreak/>
        <w:t>по развитию добровольчества. Поддержка в планировании работы и описании ожидаемых результатов для рабочей группы.</w:t>
      </w:r>
    </w:p>
    <w:p w14:paraId="410F0C3A"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Проведение сегментации добровольческих организаций и потенциальных участников добровольческой деятельности для планирования проведения интервью и фокус групп и подготовка материалов для рассмотрения на рабочей группе.</w:t>
      </w:r>
    </w:p>
    <w:p w14:paraId="7954D2FA"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Проведение анализа нормативной базы для выявления ключевых законодательных барьеров развития добровольчества.</w:t>
      </w:r>
    </w:p>
    <w:p w14:paraId="462EACB8" w14:textId="5B9F13C9"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Проведение серии интервью и фокус гру</w:t>
      </w:r>
      <w:r w:rsidR="00C232E2">
        <w:rPr>
          <w:sz w:val="24"/>
          <w:szCs w:val="24"/>
        </w:rPr>
        <w:t>пп с волонтерами, заинтересованными и причастными к их деятельности организациями,</w:t>
      </w:r>
      <w:r w:rsidRPr="00FE5A35">
        <w:rPr>
          <w:sz w:val="24"/>
          <w:szCs w:val="24"/>
        </w:rPr>
        <w:t xml:space="preserve"> и экспертами.</w:t>
      </w:r>
    </w:p>
    <w:p w14:paraId="07A4D7E7"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Проведение международного анализа для выявления лучших практик развития добровольчества и формирования перечня лучших международных практик на основании результатов интервью с международными экспертами и участниками волонтерской деятельности</w:t>
      </w:r>
    </w:p>
    <w:p w14:paraId="59FB7037"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Анализ государственных и общественных инициатив в этой сфере.</w:t>
      </w:r>
    </w:p>
    <w:p w14:paraId="1E0CC9C5"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Анализ деятельности международных и местных некоммерческих организаций.</w:t>
      </w:r>
    </w:p>
    <w:p w14:paraId="6BA55199"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Анализ работы средств массовой информации  по популяризации добровольчества.</w:t>
      </w:r>
    </w:p>
    <w:p w14:paraId="40383BEA"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Анализ корпоративного волонтерства.</w:t>
      </w:r>
    </w:p>
    <w:p w14:paraId="485F580C" w14:textId="77777777" w:rsidR="00FE5A35" w:rsidRPr="00FE5A35" w:rsidRDefault="00FE5A35" w:rsidP="00FE5A35">
      <w:pPr>
        <w:widowControl w:val="0"/>
        <w:numPr>
          <w:ilvl w:val="1"/>
          <w:numId w:val="47"/>
        </w:numPr>
        <w:suppressAutoHyphens/>
        <w:autoSpaceDE w:val="0"/>
        <w:spacing w:after="200" w:line="276" w:lineRule="auto"/>
        <w:jc w:val="both"/>
        <w:rPr>
          <w:sz w:val="24"/>
          <w:szCs w:val="24"/>
        </w:rPr>
      </w:pPr>
      <w:r w:rsidRPr="00FE5A35">
        <w:rPr>
          <w:sz w:val="24"/>
          <w:szCs w:val="24"/>
        </w:rPr>
        <w:t>Анализ нормативного регулирования деятельности волонтерских (добровольческих) организаций.</w:t>
      </w:r>
    </w:p>
    <w:p w14:paraId="7D545FE0" w14:textId="77777777" w:rsidR="00FE5A35" w:rsidRPr="00FE5A35" w:rsidRDefault="00FE5A35" w:rsidP="00FE5A35">
      <w:pPr>
        <w:widowControl w:val="0"/>
        <w:numPr>
          <w:ilvl w:val="0"/>
          <w:numId w:val="47"/>
        </w:numPr>
        <w:suppressAutoHyphens/>
        <w:autoSpaceDE w:val="0"/>
        <w:spacing w:after="200" w:line="276" w:lineRule="auto"/>
        <w:jc w:val="both"/>
        <w:rPr>
          <w:b/>
          <w:i/>
          <w:sz w:val="24"/>
          <w:szCs w:val="24"/>
        </w:rPr>
      </w:pPr>
      <w:r w:rsidRPr="00FE5A35">
        <w:rPr>
          <w:b/>
          <w:i/>
          <w:sz w:val="24"/>
          <w:szCs w:val="24"/>
        </w:rPr>
        <w:t>Анализ региональных практик по развитию добровольчества, собранных Заказчиком, определение практик для включения в модель развития добровольчества.</w:t>
      </w:r>
    </w:p>
    <w:p w14:paraId="73DEC700" w14:textId="77777777" w:rsidR="00FE5A35" w:rsidRPr="00FE5A35" w:rsidRDefault="00FE5A35" w:rsidP="00FE5A35">
      <w:pPr>
        <w:widowControl w:val="0"/>
        <w:numPr>
          <w:ilvl w:val="0"/>
          <w:numId w:val="47"/>
        </w:numPr>
        <w:suppressAutoHyphens/>
        <w:autoSpaceDE w:val="0"/>
        <w:spacing w:after="200" w:line="276" w:lineRule="auto"/>
        <w:jc w:val="both"/>
        <w:rPr>
          <w:b/>
          <w:bCs/>
          <w:i/>
          <w:sz w:val="24"/>
          <w:szCs w:val="24"/>
        </w:rPr>
      </w:pPr>
      <w:r w:rsidRPr="00FE5A35">
        <w:rPr>
          <w:b/>
          <w:i/>
          <w:sz w:val="24"/>
          <w:szCs w:val="24"/>
        </w:rPr>
        <w:t>Осуществление поддержки в формировании позиции Заказчика относительно Дорожной карты (плана мероприятий) развития добровольчества</w:t>
      </w:r>
      <w:r w:rsidRPr="00FE5A35">
        <w:rPr>
          <w:b/>
          <w:bCs/>
          <w:i/>
          <w:sz w:val="24"/>
          <w:szCs w:val="24"/>
        </w:rPr>
        <w:t xml:space="preserve"> и стандарта взаимодействия добровольцев с  государственными органами и организациями, разрабатываемыми Общественной палатой Российской Федерации.</w:t>
      </w:r>
    </w:p>
    <w:p w14:paraId="45EE1AE1" w14:textId="77777777" w:rsidR="00FE5A35" w:rsidRPr="0031033D" w:rsidRDefault="00FE5A35" w:rsidP="00FE5A35">
      <w:pPr>
        <w:widowControl w:val="0"/>
        <w:numPr>
          <w:ilvl w:val="0"/>
          <w:numId w:val="47"/>
        </w:numPr>
        <w:suppressAutoHyphens/>
        <w:autoSpaceDE w:val="0"/>
        <w:spacing w:after="200" w:line="276" w:lineRule="auto"/>
        <w:jc w:val="both"/>
        <w:rPr>
          <w:b/>
          <w:bCs/>
          <w:i/>
          <w:sz w:val="24"/>
          <w:szCs w:val="24"/>
        </w:rPr>
      </w:pPr>
      <w:r w:rsidRPr="00FE5A35">
        <w:rPr>
          <w:b/>
          <w:bCs/>
          <w:i/>
          <w:sz w:val="24"/>
          <w:szCs w:val="24"/>
        </w:rPr>
        <w:t>Анализ типов взаимодействия добровольцев с организациями по "жизненному пути" добровольца на предмет необходимости норматив</w:t>
      </w:r>
      <w:r w:rsidRPr="0031033D">
        <w:rPr>
          <w:b/>
          <w:bCs/>
          <w:i/>
          <w:sz w:val="24"/>
          <w:szCs w:val="24"/>
        </w:rPr>
        <w:t>ного регулирование (Заказчик делает подборку нормативно-правовых актов для анализа).</w:t>
      </w:r>
    </w:p>
    <w:p w14:paraId="7D19A687" w14:textId="703C9584" w:rsidR="00FE5A35" w:rsidRPr="00FE5A35" w:rsidRDefault="00FE5A35" w:rsidP="00FE5A35">
      <w:pPr>
        <w:widowControl w:val="0"/>
        <w:suppressAutoHyphens/>
        <w:autoSpaceDE w:val="0"/>
        <w:rPr>
          <w:bCs/>
          <w:sz w:val="24"/>
          <w:szCs w:val="24"/>
          <w:lang w:eastAsia="ar-SA"/>
        </w:rPr>
      </w:pPr>
      <w:r w:rsidRPr="00FE5A35">
        <w:rPr>
          <w:b/>
          <w:bCs/>
          <w:sz w:val="24"/>
          <w:szCs w:val="24"/>
          <w:lang w:eastAsia="ar-SA"/>
        </w:rPr>
        <w:t>Срок окончания работ:</w:t>
      </w:r>
      <w:r w:rsidR="00C232E2">
        <w:rPr>
          <w:bCs/>
          <w:sz w:val="24"/>
          <w:szCs w:val="24"/>
          <w:lang w:eastAsia="ar-SA"/>
        </w:rPr>
        <w:t xml:space="preserve"> 14 дней с даты подписания договора.</w:t>
      </w:r>
    </w:p>
    <w:p w14:paraId="5C1680A1" w14:textId="77777777" w:rsidR="00FE5A35" w:rsidRPr="00FE5A35" w:rsidRDefault="00FE5A35" w:rsidP="00FE5A35">
      <w:pPr>
        <w:widowControl w:val="0"/>
        <w:suppressAutoHyphens/>
        <w:autoSpaceDE w:val="0"/>
        <w:jc w:val="both"/>
        <w:rPr>
          <w:b/>
          <w:sz w:val="24"/>
          <w:szCs w:val="24"/>
          <w:lang w:eastAsia="ar-SA"/>
        </w:rPr>
      </w:pPr>
      <w:r w:rsidRPr="00FE5A35">
        <w:rPr>
          <w:b/>
          <w:bCs/>
          <w:sz w:val="24"/>
          <w:szCs w:val="24"/>
          <w:lang w:eastAsia="ar-SA"/>
        </w:rPr>
        <w:t>По окончании работ</w:t>
      </w:r>
      <w:r w:rsidRPr="00FE5A35">
        <w:rPr>
          <w:bCs/>
          <w:sz w:val="24"/>
          <w:szCs w:val="24"/>
          <w:lang w:eastAsia="ar-SA"/>
        </w:rPr>
        <w:t xml:space="preserve"> </w:t>
      </w:r>
      <w:r w:rsidRPr="00FE5A35">
        <w:rPr>
          <w:b/>
          <w:bCs/>
          <w:sz w:val="24"/>
          <w:szCs w:val="24"/>
          <w:lang w:eastAsia="ar-SA"/>
        </w:rPr>
        <w:t xml:space="preserve">Исполнитель передает Заказчику  в </w:t>
      </w:r>
      <w:r w:rsidRPr="00FE5A35">
        <w:rPr>
          <w:b/>
          <w:sz w:val="24"/>
          <w:szCs w:val="24"/>
          <w:lang w:eastAsia="ar-SA"/>
        </w:rPr>
        <w:t xml:space="preserve"> формате презентации  </w:t>
      </w:r>
      <w:r w:rsidRPr="00FE5A35">
        <w:rPr>
          <w:b/>
          <w:sz w:val="24"/>
          <w:szCs w:val="24"/>
          <w:lang w:val="en-US" w:eastAsia="ar-SA"/>
        </w:rPr>
        <w:t>PowerPoint</w:t>
      </w:r>
      <w:r w:rsidRPr="00FE5A35">
        <w:rPr>
          <w:b/>
          <w:sz w:val="24"/>
          <w:szCs w:val="24"/>
          <w:lang w:eastAsia="ar-SA"/>
        </w:rPr>
        <w:t>:</w:t>
      </w:r>
    </w:p>
    <w:p w14:paraId="6651766E" w14:textId="77777777" w:rsidR="00FE5A35" w:rsidRPr="00FE5A35" w:rsidRDefault="00FE5A35" w:rsidP="00FE5A35">
      <w:pPr>
        <w:widowControl w:val="0"/>
        <w:suppressAutoHyphens/>
        <w:autoSpaceDE w:val="0"/>
        <w:jc w:val="both"/>
        <w:rPr>
          <w:b/>
          <w:sz w:val="24"/>
          <w:szCs w:val="24"/>
          <w:lang w:eastAsia="ar-SA"/>
        </w:rPr>
      </w:pPr>
    </w:p>
    <w:p w14:paraId="5E3940E9" w14:textId="77777777" w:rsidR="00FE5A35" w:rsidRPr="00FE5A35" w:rsidRDefault="00FE5A35" w:rsidP="00FE5A35">
      <w:pPr>
        <w:widowControl w:val="0"/>
        <w:numPr>
          <w:ilvl w:val="0"/>
          <w:numId w:val="48"/>
        </w:numPr>
        <w:suppressAutoHyphens/>
        <w:autoSpaceDE w:val="0"/>
        <w:spacing w:after="200" w:line="276" w:lineRule="auto"/>
        <w:jc w:val="both"/>
        <w:rPr>
          <w:sz w:val="24"/>
          <w:szCs w:val="24"/>
        </w:rPr>
      </w:pPr>
      <w:r w:rsidRPr="00FE5A35">
        <w:rPr>
          <w:sz w:val="24"/>
          <w:szCs w:val="24"/>
        </w:rPr>
        <w:t>Рекомендации о видах взаимодействия добровольцев с организациями, требующими нормативного регулирования.</w:t>
      </w:r>
    </w:p>
    <w:p w14:paraId="557C1A83" w14:textId="77777777" w:rsidR="00FE5A35" w:rsidRPr="00FE5A35" w:rsidRDefault="00FE5A35" w:rsidP="00FE5A35">
      <w:pPr>
        <w:widowControl w:val="0"/>
        <w:numPr>
          <w:ilvl w:val="0"/>
          <w:numId w:val="48"/>
        </w:numPr>
        <w:suppressAutoHyphens/>
        <w:autoSpaceDE w:val="0"/>
        <w:spacing w:after="200" w:line="276" w:lineRule="auto"/>
        <w:jc w:val="both"/>
        <w:rPr>
          <w:sz w:val="24"/>
          <w:szCs w:val="24"/>
        </w:rPr>
      </w:pPr>
      <w:r w:rsidRPr="00FE5A35">
        <w:rPr>
          <w:sz w:val="24"/>
          <w:szCs w:val="24"/>
        </w:rPr>
        <w:t>Описание ключевых проблем и рисков развития добровольчества.</w:t>
      </w:r>
    </w:p>
    <w:p w14:paraId="1511F4B3" w14:textId="77777777" w:rsidR="00FE5A35" w:rsidRPr="00FE5A35" w:rsidRDefault="00FE5A35" w:rsidP="00FE5A35">
      <w:pPr>
        <w:widowControl w:val="0"/>
        <w:numPr>
          <w:ilvl w:val="0"/>
          <w:numId w:val="48"/>
        </w:numPr>
        <w:suppressAutoHyphens/>
        <w:autoSpaceDE w:val="0"/>
        <w:spacing w:after="200" w:line="276" w:lineRule="auto"/>
        <w:jc w:val="both"/>
        <w:rPr>
          <w:sz w:val="24"/>
          <w:szCs w:val="24"/>
        </w:rPr>
      </w:pPr>
      <w:r w:rsidRPr="00FE5A35">
        <w:rPr>
          <w:sz w:val="24"/>
          <w:szCs w:val="24"/>
        </w:rPr>
        <w:t>Описание и ранжирование лучших международных и российских практик.</w:t>
      </w:r>
    </w:p>
    <w:p w14:paraId="6CE53A16" w14:textId="77777777" w:rsidR="00FE5A35" w:rsidRPr="00FE5A35" w:rsidRDefault="00FE5A35" w:rsidP="00FE5A35">
      <w:pPr>
        <w:widowControl w:val="0"/>
        <w:numPr>
          <w:ilvl w:val="0"/>
          <w:numId w:val="48"/>
        </w:numPr>
        <w:suppressAutoHyphens/>
        <w:autoSpaceDE w:val="0"/>
        <w:spacing w:after="200" w:line="276" w:lineRule="auto"/>
        <w:jc w:val="both"/>
        <w:rPr>
          <w:sz w:val="24"/>
          <w:szCs w:val="24"/>
        </w:rPr>
      </w:pPr>
      <w:r w:rsidRPr="00FE5A35">
        <w:rPr>
          <w:sz w:val="24"/>
          <w:szCs w:val="24"/>
        </w:rPr>
        <w:t xml:space="preserve">Модель развития добровольчества, включающая, перечень инициатив по созданию </w:t>
      </w:r>
      <w:r w:rsidRPr="00FE5A35">
        <w:rPr>
          <w:sz w:val="24"/>
          <w:szCs w:val="24"/>
        </w:rPr>
        <w:lastRenderedPageBreak/>
        <w:t>условий для развития добровольческой деятельности и организациями и модель развития добровольчества в субъектах РФ.</w:t>
      </w:r>
    </w:p>
    <w:p w14:paraId="30F24DA3" w14:textId="77777777" w:rsidR="00FE5A35" w:rsidRPr="00FE5A35" w:rsidRDefault="00FE5A35" w:rsidP="00FE5A35">
      <w:pPr>
        <w:widowControl w:val="0"/>
        <w:numPr>
          <w:ilvl w:val="0"/>
          <w:numId w:val="48"/>
        </w:numPr>
        <w:suppressAutoHyphens/>
        <w:autoSpaceDE w:val="0"/>
        <w:spacing w:after="200" w:line="276" w:lineRule="auto"/>
        <w:jc w:val="both"/>
        <w:rPr>
          <w:sz w:val="24"/>
          <w:szCs w:val="24"/>
        </w:rPr>
      </w:pPr>
      <w:r w:rsidRPr="00FE5A35">
        <w:rPr>
          <w:sz w:val="24"/>
          <w:szCs w:val="24"/>
        </w:rPr>
        <w:t>Позиция Заказчика относительно Дорожной карты развития добровольчества и стандарта взаимодействия участников добровольческой деятельности с государственными органами на базе разработанной модели.</w:t>
      </w:r>
    </w:p>
    <w:p w14:paraId="5A993291" w14:textId="77777777" w:rsidR="00FE5A35" w:rsidRPr="00FE5A35" w:rsidRDefault="00FE5A35" w:rsidP="00FE5A35">
      <w:pPr>
        <w:spacing w:after="200" w:line="276" w:lineRule="auto"/>
        <w:rPr>
          <w:sz w:val="24"/>
          <w:szCs w:val="24"/>
        </w:rPr>
      </w:pPr>
    </w:p>
    <w:p w14:paraId="4235C209" w14:textId="77777777" w:rsidR="00FE5A35" w:rsidRPr="00FE5A35" w:rsidRDefault="00FE5A35" w:rsidP="00FE5A35">
      <w:pPr>
        <w:spacing w:after="200" w:line="276" w:lineRule="auto"/>
        <w:rPr>
          <w:rFonts w:ascii="Calibri" w:eastAsia="Calibri" w:hAnsi="Calibri"/>
          <w:sz w:val="22"/>
          <w:szCs w:val="22"/>
          <w:lang w:eastAsia="en-US"/>
        </w:rPr>
      </w:pPr>
    </w:p>
    <w:p w14:paraId="706C5816" w14:textId="2361B98C" w:rsidR="00FE5A35" w:rsidRDefault="00FE5A35">
      <w:pPr>
        <w:rPr>
          <w:sz w:val="24"/>
          <w:szCs w:val="24"/>
        </w:rPr>
      </w:pPr>
      <w:r>
        <w:rPr>
          <w:sz w:val="24"/>
          <w:szCs w:val="24"/>
        </w:rPr>
        <w:br w:type="page"/>
      </w:r>
    </w:p>
    <w:p w14:paraId="7F49D969" w14:textId="09F0CF97" w:rsidR="00B228B6" w:rsidRPr="00B85548" w:rsidRDefault="00B228B6" w:rsidP="00B85548">
      <w:pPr>
        <w:pStyle w:val="10"/>
        <w:rPr>
          <w:rStyle w:val="af7"/>
          <w:b/>
          <w:sz w:val="28"/>
        </w:rPr>
      </w:pPr>
      <w:bookmarkStart w:id="86" w:name="_Toc479948221"/>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4187E" w14:paraId="618A54F1" w14:textId="77777777" w:rsidTr="002900FD">
        <w:trPr>
          <w:trHeight w:val="470"/>
          <w:jc w:val="center"/>
        </w:trPr>
        <w:tc>
          <w:tcPr>
            <w:tcW w:w="836" w:type="dxa"/>
            <w:shd w:val="clear" w:color="000000" w:fill="auto"/>
            <w:vAlign w:val="center"/>
          </w:tcPr>
          <w:p w14:paraId="1A00BD81" w14:textId="77777777" w:rsidR="00C808BC" w:rsidRPr="0094187E" w:rsidRDefault="00C808BC" w:rsidP="003120C9">
            <w:pPr>
              <w:jc w:val="center"/>
            </w:pPr>
            <w:r w:rsidRPr="0094187E">
              <w:t>1</w:t>
            </w:r>
          </w:p>
        </w:tc>
        <w:tc>
          <w:tcPr>
            <w:tcW w:w="4693" w:type="dxa"/>
            <w:shd w:val="clear" w:color="000000" w:fill="auto"/>
            <w:vAlign w:val="center"/>
          </w:tcPr>
          <w:p w14:paraId="2972B397" w14:textId="2CAB37B2" w:rsidR="00C808BC" w:rsidRPr="0094187E" w:rsidRDefault="00E1739A" w:rsidP="006E0447">
            <w:pPr>
              <w:jc w:val="center"/>
            </w:pPr>
            <w:r w:rsidRPr="0094187E">
              <w:t>Цена договора</w:t>
            </w:r>
          </w:p>
        </w:tc>
        <w:tc>
          <w:tcPr>
            <w:tcW w:w="2127" w:type="dxa"/>
            <w:shd w:val="clear" w:color="000000" w:fill="auto"/>
            <w:vAlign w:val="center"/>
          </w:tcPr>
          <w:p w14:paraId="30606466" w14:textId="77777777" w:rsidR="00C808BC" w:rsidRPr="0094187E" w:rsidRDefault="00C808BC" w:rsidP="003120C9">
            <w:pPr>
              <w:jc w:val="center"/>
            </w:pPr>
            <w:r w:rsidRPr="0094187E">
              <w:t>руб.</w:t>
            </w:r>
          </w:p>
        </w:tc>
        <w:tc>
          <w:tcPr>
            <w:tcW w:w="1984" w:type="dxa"/>
            <w:shd w:val="clear" w:color="000000" w:fill="auto"/>
            <w:vAlign w:val="center"/>
          </w:tcPr>
          <w:p w14:paraId="7CF86DE6" w14:textId="77777777" w:rsidR="00C808BC" w:rsidRPr="0094187E" w:rsidRDefault="00C808BC" w:rsidP="003120C9">
            <w:pPr>
              <w:jc w:val="center"/>
            </w:pPr>
          </w:p>
        </w:tc>
      </w:tr>
      <w:tr w:rsidR="00C808BC" w:rsidRPr="0094187E" w14:paraId="45D98B03" w14:textId="77777777" w:rsidTr="002900FD">
        <w:trPr>
          <w:trHeight w:val="470"/>
          <w:jc w:val="center"/>
        </w:trPr>
        <w:tc>
          <w:tcPr>
            <w:tcW w:w="836" w:type="dxa"/>
            <w:shd w:val="clear" w:color="000000" w:fill="auto"/>
            <w:vAlign w:val="center"/>
          </w:tcPr>
          <w:p w14:paraId="12E99D7C" w14:textId="77777777" w:rsidR="00C808BC" w:rsidRPr="0094187E" w:rsidRDefault="00C808BC" w:rsidP="003120C9">
            <w:pPr>
              <w:jc w:val="center"/>
            </w:pPr>
            <w:r w:rsidRPr="0094187E">
              <w:t>2</w:t>
            </w:r>
          </w:p>
        </w:tc>
        <w:tc>
          <w:tcPr>
            <w:tcW w:w="4693" w:type="dxa"/>
            <w:shd w:val="clear" w:color="000000" w:fill="auto"/>
            <w:vAlign w:val="center"/>
          </w:tcPr>
          <w:p w14:paraId="274B6229" w14:textId="2DDBF983" w:rsidR="00C808BC" w:rsidRPr="0094187E" w:rsidRDefault="00E1739A" w:rsidP="0094187E">
            <w:pPr>
              <w:jc w:val="center"/>
            </w:pPr>
            <w:r w:rsidRPr="0094187E">
              <w:t xml:space="preserve">Срок </w:t>
            </w:r>
            <w:r w:rsidR="0094187E" w:rsidRPr="0094187E">
              <w:t>выполнения работ</w:t>
            </w:r>
          </w:p>
        </w:tc>
        <w:tc>
          <w:tcPr>
            <w:tcW w:w="2127" w:type="dxa"/>
            <w:shd w:val="clear" w:color="000000" w:fill="auto"/>
            <w:vAlign w:val="center"/>
          </w:tcPr>
          <w:p w14:paraId="120176A5" w14:textId="4534F134" w:rsidR="00C808BC" w:rsidRPr="0094187E" w:rsidRDefault="00E1739A" w:rsidP="006E0447">
            <w:pPr>
              <w:jc w:val="center"/>
            </w:pPr>
            <w:r w:rsidRPr="0094187E">
              <w:t>дней</w:t>
            </w:r>
          </w:p>
        </w:tc>
        <w:tc>
          <w:tcPr>
            <w:tcW w:w="1984" w:type="dxa"/>
            <w:shd w:val="clear" w:color="000000" w:fill="auto"/>
            <w:vAlign w:val="center"/>
          </w:tcPr>
          <w:p w14:paraId="5D3150CF" w14:textId="77777777" w:rsidR="00C808BC" w:rsidRPr="0094187E"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w:t>
      </w:r>
      <w:r w:rsidR="00B154F2" w:rsidRPr="00E5738C">
        <w:rPr>
          <w:sz w:val="24"/>
          <w:szCs w:val="24"/>
        </w:rPr>
        <w:lastRenderedPageBreak/>
        <w:t>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31B7C09F" w:rsidR="00C23D3F" w:rsidRDefault="00D2593C" w:rsidP="00C23D3F">
      <w:pPr>
        <w:rPr>
          <w:szCs w:val="24"/>
          <w:vertAlign w:val="subscript"/>
        </w:rPr>
      </w:pPr>
      <w:r>
        <w:rPr>
          <w:szCs w:val="24"/>
          <w:vertAlign w:val="subscript"/>
        </w:rPr>
        <w:t xml:space="preserve">                </w:t>
      </w:r>
      <w:r w:rsidR="00C23D3F">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1CC2EE72" w14:textId="6D876DC1" w:rsidR="006D49CD" w:rsidRDefault="006D49CD" w:rsidP="00D2593C">
      <w:pPr>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D2593C">
          <w:headerReference w:type="default" r:id="rId36"/>
          <w:pgSz w:w="11907" w:h="16840" w:code="9"/>
          <w:pgMar w:top="567" w:right="851" w:bottom="284"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6AFFD4DA" w:rsidR="00D40A9A" w:rsidRPr="0094187E" w:rsidRDefault="00BD3935" w:rsidP="0034224F">
      <w:pPr>
        <w:suppressAutoHyphens/>
        <w:ind w:left="-284"/>
        <w:rPr>
          <w:b/>
          <w:color w:val="FF0000"/>
          <w:sz w:val="24"/>
        </w:rPr>
      </w:pPr>
      <w:r w:rsidRPr="0094187E">
        <w:rPr>
          <w:b/>
          <w:color w:val="FF0000"/>
          <w:sz w:val="24"/>
        </w:rPr>
        <w:lastRenderedPageBreak/>
        <w:t>ФОРМА 6.</w:t>
      </w:r>
      <w:r w:rsidR="0094187E" w:rsidRPr="0094187E">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DD11BD" w:rsidRDefault="00DD11BD" w:rsidP="00486ED5">
                            <w:r w:rsidRPr="00AE4917">
                              <w:t xml:space="preserve">Комиссия по закупочной деятельности </w:t>
                            </w:r>
                            <w:r>
                              <w:t>/Комиссия по аккредитации</w:t>
                            </w:r>
                          </w:p>
                          <w:p w14:paraId="199B95AD" w14:textId="77777777" w:rsidR="00DD11BD" w:rsidRDefault="00DD11BD" w:rsidP="00486ED5"/>
                          <w:p w14:paraId="00C9CC6B" w14:textId="7E4CC102" w:rsidR="00DD11BD" w:rsidRDefault="00DD11BD" w:rsidP="00486ED5">
                            <w:r>
                              <w:t>В зависимости от содержимого конверта:</w:t>
                            </w:r>
                          </w:p>
                          <w:p w14:paraId="4FECEBF1" w14:textId="38A3C886" w:rsidR="00DD11BD" w:rsidRDefault="00DD11BD" w:rsidP="00543861">
                            <w:pPr>
                              <w:pStyle w:val="afff3"/>
                              <w:numPr>
                                <w:ilvl w:val="0"/>
                                <w:numId w:val="18"/>
                              </w:numPr>
                            </w:pPr>
                            <w:r>
                              <w:t>АККРЕДИТАЦИЯ</w:t>
                            </w:r>
                          </w:p>
                          <w:p w14:paraId="61955326" w14:textId="5A039BE4" w:rsidR="00DD11BD" w:rsidRPr="00AE4917" w:rsidRDefault="00DD11BD" w:rsidP="0054386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DD11BD" w:rsidRDefault="00DD11BD" w:rsidP="00486ED5">
                      <w:r w:rsidRPr="00AE4917">
                        <w:t xml:space="preserve">Комиссия по закупочной деятельности </w:t>
                      </w:r>
                      <w:r>
                        <w:t>/Комиссия по аккредитации</w:t>
                      </w:r>
                    </w:p>
                    <w:p w14:paraId="199B95AD" w14:textId="77777777" w:rsidR="00DD11BD" w:rsidRDefault="00DD11BD" w:rsidP="00486ED5"/>
                    <w:p w14:paraId="00C9CC6B" w14:textId="7E4CC102" w:rsidR="00DD11BD" w:rsidRDefault="00DD11BD" w:rsidP="00486ED5">
                      <w:r>
                        <w:t>В зависимости от содержимого конверта:</w:t>
                      </w:r>
                    </w:p>
                    <w:p w14:paraId="4FECEBF1" w14:textId="38A3C886" w:rsidR="00DD11BD" w:rsidRDefault="00DD11BD" w:rsidP="00543861">
                      <w:pPr>
                        <w:pStyle w:val="afff3"/>
                        <w:numPr>
                          <w:ilvl w:val="0"/>
                          <w:numId w:val="18"/>
                        </w:numPr>
                      </w:pPr>
                      <w:r>
                        <w:t>АККРЕДИТАЦИЯ</w:t>
                      </w:r>
                    </w:p>
                    <w:p w14:paraId="61955326" w14:textId="5A039BE4" w:rsidR="00DD11BD" w:rsidRPr="00AE4917" w:rsidRDefault="00DD11BD" w:rsidP="0054386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DD11BD" w:rsidRPr="008D0025" w:rsidRDefault="00DD11BD" w:rsidP="00486ED5">
                            <w:pPr>
                              <w:rPr>
                                <w:rFonts w:ascii="Arial" w:hAnsi="Arial" w:cs="Arial"/>
                              </w:rPr>
                            </w:pPr>
                            <w:r>
                              <w:rPr>
                                <w:rFonts w:ascii="Arial" w:hAnsi="Arial" w:cs="Arial"/>
                              </w:rPr>
                              <w:t>Адрес подачи:</w:t>
                            </w:r>
                          </w:p>
                          <w:p w14:paraId="00FD9240" w14:textId="77777777" w:rsidR="00DD11BD" w:rsidRPr="006E58C7" w:rsidRDefault="00DD11BD"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DD11BD" w:rsidRPr="008D0025" w:rsidRDefault="00DD11BD"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DD11BD" w:rsidRPr="008D0025" w:rsidRDefault="00DD11BD" w:rsidP="00486ED5">
                      <w:pPr>
                        <w:rPr>
                          <w:rFonts w:ascii="Arial" w:hAnsi="Arial" w:cs="Arial"/>
                        </w:rPr>
                      </w:pPr>
                      <w:r>
                        <w:rPr>
                          <w:rFonts w:ascii="Arial" w:hAnsi="Arial" w:cs="Arial"/>
                        </w:rPr>
                        <w:t>Адрес подачи:</w:t>
                      </w:r>
                    </w:p>
                    <w:p w14:paraId="00FD9240" w14:textId="77777777" w:rsidR="00DD11BD" w:rsidRPr="006E58C7" w:rsidRDefault="00DD11BD"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DD11BD" w:rsidRPr="008D0025" w:rsidRDefault="00DD11BD"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DD11BD" w:rsidRDefault="00DD11B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D11BD" w:rsidRDefault="00DD11B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DD11BD" w:rsidRDefault="00DD11BD"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DD11BD" w:rsidRDefault="00DD11BD"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DD11BD" w:rsidRDefault="00DD11BD"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DD11BD" w:rsidRDefault="00DD11BD"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BBDF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B57B3"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AC81E"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DD11BD" w:rsidRDefault="00DD11BD" w:rsidP="00486ED5">
                            <w:pPr>
                              <w:jc w:val="center"/>
                            </w:pPr>
                            <w:r>
                              <w:t>_________</w:t>
                            </w:r>
                          </w:p>
                          <w:p w14:paraId="5A4A2F33" w14:textId="77777777" w:rsidR="00DD11BD" w:rsidRPr="00191D86" w:rsidRDefault="00DD11BD"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DD11BD" w:rsidRDefault="00DD11BD" w:rsidP="00486ED5">
                      <w:pPr>
                        <w:jc w:val="center"/>
                      </w:pPr>
                      <w:r>
                        <w:t>_________</w:t>
                      </w:r>
                    </w:p>
                    <w:p w14:paraId="5A4A2F33" w14:textId="77777777" w:rsidR="00DD11BD" w:rsidRPr="00191D86" w:rsidRDefault="00DD11BD"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901361"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F4BE1B"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DD11BD" w:rsidRPr="00191D86" w:rsidRDefault="00DD11BD" w:rsidP="00486ED5">
                            <w:pPr>
                              <w:jc w:val="center"/>
                              <w:rPr>
                                <w:rFonts w:ascii="Arial" w:hAnsi="Arial" w:cs="Arial"/>
                                <w:b/>
                              </w:rPr>
                            </w:pPr>
                          </w:p>
                          <w:p w14:paraId="7892D226" w14:textId="135D6AF4" w:rsidR="00DD11BD" w:rsidRPr="00486ED5" w:rsidRDefault="00DD11B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D11BD" w:rsidRPr="00191D86" w:rsidRDefault="00DD11BD"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DD11BD" w:rsidRPr="00191D86" w:rsidRDefault="00DD11BD" w:rsidP="00486ED5">
                      <w:pPr>
                        <w:jc w:val="center"/>
                        <w:rPr>
                          <w:rFonts w:ascii="Arial" w:hAnsi="Arial" w:cs="Arial"/>
                          <w:b/>
                        </w:rPr>
                      </w:pPr>
                    </w:p>
                    <w:p w14:paraId="7892D226" w14:textId="135D6AF4" w:rsidR="00DD11BD" w:rsidRPr="00486ED5" w:rsidRDefault="00DD11BD"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DD11BD" w:rsidRPr="00191D86" w:rsidRDefault="00DD11BD"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DD11BD" w:rsidRPr="008D0025" w:rsidRDefault="00DD11B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D11BD" w:rsidRPr="00D377EA" w:rsidRDefault="00DD11BD"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DD11BD" w:rsidRPr="008D0025" w:rsidRDefault="00DD11BD"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DD11BD" w:rsidRPr="008D0025" w:rsidRDefault="00DD11BD"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DD11BD" w:rsidRPr="00D377EA" w:rsidRDefault="00DD11BD"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DD11BD" w:rsidRPr="008D0025" w:rsidRDefault="00DD11BD"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DD11BD" w:rsidRDefault="00DD11B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D11BD" w:rsidRDefault="00DD11BD"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DD11BD" w:rsidRDefault="00DD11BD"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DD11BD" w:rsidRDefault="00DD11BD"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79948222"/>
      <w:r w:rsidRPr="00C20CF1">
        <w:lastRenderedPageBreak/>
        <w:t>ПРОЕКТ ДОГОВОРА</w:t>
      </w:r>
      <w:bookmarkEnd w:id="91"/>
    </w:p>
    <w:p w14:paraId="5F4A3E12" w14:textId="77777777" w:rsidR="00E1739A" w:rsidRDefault="00E1739A" w:rsidP="00E1739A">
      <w:pPr>
        <w:jc w:val="center"/>
        <w:rPr>
          <w:b/>
        </w:rPr>
      </w:pPr>
    </w:p>
    <w:p w14:paraId="2E935BF2" w14:textId="77777777" w:rsidR="00D2593C" w:rsidRPr="00D2593C" w:rsidRDefault="00D2593C" w:rsidP="00D2593C">
      <w:pPr>
        <w:suppressAutoHyphens/>
        <w:autoSpaceDE w:val="0"/>
        <w:jc w:val="center"/>
        <w:rPr>
          <w:b/>
          <w:sz w:val="24"/>
          <w:szCs w:val="24"/>
          <w:lang w:eastAsia="ar-SA"/>
        </w:rPr>
      </w:pPr>
      <w:r w:rsidRPr="00D2593C">
        <w:rPr>
          <w:b/>
          <w:sz w:val="24"/>
          <w:szCs w:val="24"/>
          <w:lang w:eastAsia="ar-SA"/>
        </w:rPr>
        <w:t>ТИПОВОЙ ДОГОВОР ОКАЗАНИЯ УСЛУГ №_____</w:t>
      </w:r>
    </w:p>
    <w:p w14:paraId="663B12AD" w14:textId="77777777" w:rsidR="00D2593C" w:rsidRPr="00D2593C" w:rsidRDefault="00D2593C" w:rsidP="00D2593C">
      <w:pPr>
        <w:suppressAutoHyphens/>
        <w:autoSpaceDE w:val="0"/>
        <w:rPr>
          <w:sz w:val="24"/>
          <w:szCs w:val="24"/>
          <w:lang w:eastAsia="ar-SA"/>
        </w:rPr>
      </w:pPr>
    </w:p>
    <w:p w14:paraId="034866CB" w14:textId="77777777" w:rsidR="00D2593C" w:rsidRPr="00D2593C" w:rsidRDefault="00D2593C" w:rsidP="00D2593C">
      <w:pPr>
        <w:suppressAutoHyphens/>
        <w:autoSpaceDE w:val="0"/>
        <w:rPr>
          <w:sz w:val="24"/>
          <w:szCs w:val="24"/>
          <w:lang w:eastAsia="ar-SA"/>
        </w:rPr>
      </w:pPr>
    </w:p>
    <w:p w14:paraId="0B9C3B76" w14:textId="77777777" w:rsidR="00D2593C" w:rsidRPr="00D2593C" w:rsidRDefault="00D2593C" w:rsidP="00D2593C">
      <w:pPr>
        <w:tabs>
          <w:tab w:val="left" w:pos="7594"/>
        </w:tabs>
        <w:suppressAutoHyphens/>
        <w:autoSpaceDE w:val="0"/>
        <w:ind w:left="610" w:hanging="610"/>
        <w:rPr>
          <w:sz w:val="24"/>
          <w:szCs w:val="24"/>
        </w:rPr>
      </w:pPr>
      <w:r w:rsidRPr="00D2593C">
        <w:rPr>
          <w:sz w:val="24"/>
          <w:szCs w:val="24"/>
        </w:rPr>
        <w:t>г. Москва                                                                                                          «____» __________2017г.</w:t>
      </w:r>
    </w:p>
    <w:p w14:paraId="03A1DCD0" w14:textId="77777777" w:rsidR="00D2593C" w:rsidRDefault="00D2593C" w:rsidP="00D2593C">
      <w:pPr>
        <w:tabs>
          <w:tab w:val="left" w:pos="7594"/>
        </w:tabs>
        <w:suppressAutoHyphens/>
        <w:autoSpaceDE w:val="0"/>
        <w:rPr>
          <w:sz w:val="24"/>
          <w:szCs w:val="24"/>
          <w:lang w:eastAsia="ar-SA"/>
        </w:rPr>
      </w:pPr>
    </w:p>
    <w:p w14:paraId="39F20501" w14:textId="77777777" w:rsidR="000E5AE0" w:rsidRPr="00D2593C" w:rsidRDefault="000E5AE0" w:rsidP="00D2593C">
      <w:pPr>
        <w:tabs>
          <w:tab w:val="left" w:pos="7594"/>
        </w:tabs>
        <w:suppressAutoHyphens/>
        <w:autoSpaceDE w:val="0"/>
        <w:rPr>
          <w:sz w:val="24"/>
          <w:szCs w:val="24"/>
          <w:lang w:eastAsia="ar-SA"/>
        </w:rPr>
      </w:pPr>
    </w:p>
    <w:p w14:paraId="73A0D1D8" w14:textId="46553073" w:rsidR="00D2593C" w:rsidRPr="00D2593C" w:rsidRDefault="00D2593C" w:rsidP="00D2593C">
      <w:pPr>
        <w:widowControl w:val="0"/>
        <w:suppressAutoHyphens/>
        <w:autoSpaceDE w:val="0"/>
        <w:ind w:firstLine="709"/>
        <w:jc w:val="both"/>
        <w:rPr>
          <w:color w:val="000000"/>
          <w:sz w:val="24"/>
          <w:szCs w:val="24"/>
          <w:lang w:eastAsia="ar-SA"/>
        </w:rPr>
      </w:pPr>
      <w:r w:rsidRPr="00D2593C">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2593C">
        <w:rPr>
          <w:color w:val="000000"/>
          <w:sz w:val="24"/>
          <w:szCs w:val="24"/>
          <w:lang w:eastAsia="ar-SA"/>
        </w:rPr>
        <w:t xml:space="preserve">, именуемая в дальнейшем «Заказчик», в лице административного директора </w:t>
      </w:r>
      <w:proofErr w:type="spellStart"/>
      <w:r w:rsidRPr="00D2593C">
        <w:rPr>
          <w:color w:val="000000"/>
          <w:sz w:val="24"/>
          <w:szCs w:val="24"/>
          <w:lang w:eastAsia="ar-SA"/>
        </w:rPr>
        <w:t>Шепелевой</w:t>
      </w:r>
      <w:proofErr w:type="spellEnd"/>
      <w:r w:rsidRPr="00D2593C">
        <w:rPr>
          <w:color w:val="000000"/>
          <w:sz w:val="24"/>
          <w:szCs w:val="24"/>
          <w:lang w:eastAsia="ar-SA"/>
        </w:rPr>
        <w:t xml:space="preserve"> Людмилы Георгиевны, действующей на основании</w:t>
      </w:r>
      <w:r w:rsidRPr="00D2593C">
        <w:rPr>
          <w:sz w:val="24"/>
          <w:szCs w:val="24"/>
          <w:lang w:eastAsia="ar-SA"/>
        </w:rPr>
        <w:t xml:space="preserve"> </w:t>
      </w:r>
      <w:r w:rsidR="00DE77E2">
        <w:rPr>
          <w:color w:val="000000"/>
          <w:sz w:val="24"/>
          <w:szCs w:val="24"/>
          <w:lang w:eastAsia="ar-SA"/>
        </w:rPr>
        <w:t>доверенности № 30/Д от «03» апреля</w:t>
      </w:r>
      <w:r w:rsidRPr="00D2593C">
        <w:rPr>
          <w:color w:val="000000"/>
          <w:sz w:val="24"/>
          <w:szCs w:val="24"/>
          <w:lang w:eastAsia="ar-SA"/>
        </w:rPr>
        <w:t xml:space="preserve"> 2017г., с одной</w:t>
      </w:r>
      <w:r w:rsidRPr="00D2593C">
        <w:rPr>
          <w:sz w:val="24"/>
          <w:szCs w:val="24"/>
          <w:lang w:eastAsia="ar-SA"/>
        </w:rPr>
        <w:t xml:space="preserve"> стороны,</w:t>
      </w:r>
      <w:r w:rsidRPr="00D2593C">
        <w:rPr>
          <w:color w:val="000000"/>
          <w:sz w:val="24"/>
          <w:szCs w:val="24"/>
          <w:lang w:eastAsia="ar-SA"/>
        </w:rPr>
        <w:t xml:space="preserve"> </w:t>
      </w:r>
      <w:r w:rsidRPr="00D2593C">
        <w:rPr>
          <w:sz w:val="24"/>
          <w:szCs w:val="24"/>
          <w:lang w:eastAsia="ar-SA"/>
        </w:rPr>
        <w:t>и_______________________________________________________________________</w:t>
      </w:r>
      <w:r w:rsidRPr="00D2593C">
        <w:rPr>
          <w:color w:val="000000"/>
          <w:sz w:val="24"/>
          <w:szCs w:val="24"/>
          <w:lang w:eastAsia="ar-SA"/>
        </w:rPr>
        <w:t>,  именуемое в дальнейшем «Исполнитель», в лице___________________________________________________, действующего на основании _________________________________________________________, с другой стороны, далее совместно именуемые «Стороны», а по отдельности – «Сторона», заключили настоящий Договор о нижеследующем.</w:t>
      </w:r>
    </w:p>
    <w:p w14:paraId="7B9F488D" w14:textId="77777777" w:rsidR="00D2593C" w:rsidRPr="00D2593C" w:rsidRDefault="00D2593C" w:rsidP="00D2593C">
      <w:pPr>
        <w:tabs>
          <w:tab w:val="left" w:pos="2644"/>
        </w:tabs>
        <w:suppressAutoHyphens/>
        <w:autoSpaceDE w:val="0"/>
        <w:jc w:val="both"/>
        <w:rPr>
          <w:sz w:val="24"/>
          <w:szCs w:val="24"/>
          <w:lang w:eastAsia="ar-SA"/>
        </w:rPr>
      </w:pPr>
    </w:p>
    <w:p w14:paraId="28AF308D" w14:textId="77777777" w:rsidR="00D2593C" w:rsidRPr="00D2593C" w:rsidRDefault="00D2593C" w:rsidP="00D2593C">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D2593C">
        <w:rPr>
          <w:b/>
          <w:bCs/>
          <w:sz w:val="24"/>
          <w:szCs w:val="24"/>
        </w:rPr>
        <w:t>ПРЕДМЕТ ДОГОВОРА</w:t>
      </w:r>
    </w:p>
    <w:p w14:paraId="63E65747" w14:textId="77777777" w:rsidR="00D2593C" w:rsidRPr="00D2593C" w:rsidRDefault="00D2593C" w:rsidP="00D2593C">
      <w:pPr>
        <w:widowControl w:val="0"/>
        <w:tabs>
          <w:tab w:val="left" w:pos="360"/>
        </w:tabs>
        <w:autoSpaceDE w:val="0"/>
        <w:autoSpaceDN w:val="0"/>
        <w:adjustRightInd w:val="0"/>
        <w:jc w:val="center"/>
        <w:rPr>
          <w:b/>
          <w:bCs/>
          <w:sz w:val="24"/>
          <w:szCs w:val="24"/>
        </w:rPr>
      </w:pPr>
    </w:p>
    <w:p w14:paraId="16AF38A1" w14:textId="3CFC0D70" w:rsidR="00D2593C" w:rsidRPr="00D2593C" w:rsidRDefault="00D2593C" w:rsidP="00D2593C">
      <w:pPr>
        <w:widowControl w:val="0"/>
        <w:numPr>
          <w:ilvl w:val="1"/>
          <w:numId w:val="14"/>
        </w:numPr>
        <w:tabs>
          <w:tab w:val="num" w:pos="0"/>
        </w:tabs>
        <w:suppressAutoHyphens/>
        <w:autoSpaceDE w:val="0"/>
        <w:ind w:left="0" w:firstLine="581"/>
        <w:contextualSpacing/>
        <w:jc w:val="both"/>
        <w:rPr>
          <w:color w:val="000000"/>
          <w:sz w:val="24"/>
          <w:szCs w:val="24"/>
        </w:rPr>
      </w:pPr>
      <w:r w:rsidRPr="00D2593C">
        <w:rPr>
          <w:color w:val="000000"/>
          <w:sz w:val="24"/>
          <w:szCs w:val="24"/>
        </w:rPr>
        <w:t xml:space="preserve">По настоящему Договору Исполнитель обязуется </w:t>
      </w:r>
      <w:r w:rsidR="008A5A16">
        <w:rPr>
          <w:color w:val="000000"/>
          <w:sz w:val="24"/>
          <w:szCs w:val="24"/>
        </w:rPr>
        <w:t>выполнить работы</w:t>
      </w:r>
      <w:r w:rsidR="00C232E2">
        <w:rPr>
          <w:color w:val="000000"/>
          <w:sz w:val="24"/>
          <w:szCs w:val="24"/>
        </w:rPr>
        <w:t xml:space="preserve"> по разработке дорожной карты развития волонтерства (добровольчества) в Российской Федерации, включая концепцию и стандарты взаимодействия волонтеров с органами государственной власти Российской Федерации, общественными и другими организациями, выявление основных законодательных барьеров для развития волонтерства (добровольчества)</w:t>
      </w:r>
      <w:r w:rsidR="007C2BB5">
        <w:rPr>
          <w:color w:val="000000"/>
          <w:sz w:val="24"/>
          <w:szCs w:val="24"/>
        </w:rPr>
        <w:t>, подготовке рекомендаций по их устранению, а также по разработке модели развития добровольчества в субъектах Российской Федерации</w:t>
      </w:r>
      <w:r w:rsidRPr="00D2593C">
        <w:rPr>
          <w:color w:val="000000"/>
          <w:sz w:val="24"/>
          <w:szCs w:val="24"/>
        </w:rPr>
        <w:t>, а Заказчик обязуется принять результат оказанных услуг и оплатить услуги в размере, указанном в настоящем Договоре.</w:t>
      </w:r>
    </w:p>
    <w:p w14:paraId="5B1C394D" w14:textId="77777777" w:rsidR="00D2593C" w:rsidRPr="00D2593C" w:rsidRDefault="00D2593C" w:rsidP="00D2593C">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 xml:space="preserve">Объем услуг, их перечень, содержание, требования к услугам, сроки оказания и результат оказанных услуг устанавливаются в Техническом задании (Приложение №1), являющимся неотъемлемой частью настоящего Договора. </w:t>
      </w:r>
    </w:p>
    <w:p w14:paraId="64CF1D61" w14:textId="69075F66" w:rsidR="00D2593C" w:rsidRPr="00D2593C" w:rsidRDefault="00D2593C" w:rsidP="00D2593C">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A70D58"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  </w:t>
      </w:r>
    </w:p>
    <w:p w14:paraId="3BB7D384"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2. СТОИМОСТЬ УСЛУГ И ПОРЯДОК РАСЧЕТОВ</w:t>
      </w:r>
    </w:p>
    <w:p w14:paraId="163A542F" w14:textId="77777777" w:rsidR="00D2593C" w:rsidRPr="00D2593C" w:rsidRDefault="00D2593C" w:rsidP="00D2593C">
      <w:pPr>
        <w:widowControl w:val="0"/>
        <w:suppressAutoHyphens/>
        <w:autoSpaceDE w:val="0"/>
        <w:jc w:val="center"/>
        <w:rPr>
          <w:b/>
          <w:bCs/>
          <w:sz w:val="24"/>
          <w:szCs w:val="24"/>
          <w:lang w:eastAsia="ar-SA"/>
        </w:rPr>
      </w:pPr>
    </w:p>
    <w:p w14:paraId="1EA96659" w14:textId="61AF4B7C" w:rsidR="000E5AE0" w:rsidRDefault="00D2593C" w:rsidP="000E5AE0">
      <w:pPr>
        <w:widowControl w:val="0"/>
        <w:suppressAutoHyphens/>
        <w:autoSpaceDE w:val="0"/>
        <w:ind w:firstLine="709"/>
        <w:jc w:val="both"/>
        <w:rPr>
          <w:color w:val="000000"/>
          <w:sz w:val="24"/>
          <w:szCs w:val="24"/>
          <w:lang w:eastAsia="ar-SA"/>
        </w:rPr>
      </w:pPr>
      <w:r w:rsidRPr="00D2593C">
        <w:rPr>
          <w:color w:val="000000"/>
          <w:sz w:val="24"/>
          <w:szCs w:val="24"/>
          <w:lang w:eastAsia="ar-SA"/>
        </w:rPr>
        <w:t>2.1. Общая стоимость услуг по на</w:t>
      </w:r>
      <w:r w:rsidR="00DE77E2">
        <w:rPr>
          <w:color w:val="000000"/>
          <w:sz w:val="24"/>
          <w:szCs w:val="24"/>
          <w:lang w:eastAsia="ar-SA"/>
        </w:rPr>
        <w:t xml:space="preserve">стоящему Договору составляет  </w:t>
      </w:r>
      <w:r w:rsidR="00832D18" w:rsidRPr="00832D18">
        <w:rPr>
          <w:color w:val="000000"/>
          <w:sz w:val="24"/>
          <w:szCs w:val="24"/>
          <w:lang w:eastAsia="ar-SA"/>
        </w:rPr>
        <w:t>11 833 333 (Одиннадцать миллионов семьсот тридцать три тысячи триста тридцать три) рубля, 33 копейки, включая НДС 18% - 1 805 084 (Один миллион восемьсот пять тысяч восемьдесят четыре) рубля, 74 копейки.</w:t>
      </w:r>
    </w:p>
    <w:p w14:paraId="119972A5" w14:textId="63C821B2" w:rsidR="00D2593C" w:rsidRPr="00D2593C" w:rsidRDefault="00D2593C" w:rsidP="000E5AE0">
      <w:pPr>
        <w:widowControl w:val="0"/>
        <w:suppressAutoHyphens/>
        <w:autoSpaceDE w:val="0"/>
        <w:ind w:firstLine="709"/>
        <w:jc w:val="both"/>
        <w:rPr>
          <w:sz w:val="24"/>
          <w:szCs w:val="24"/>
          <w:lang w:eastAsia="en-US"/>
        </w:rPr>
      </w:pPr>
      <w:r w:rsidRPr="00D2593C">
        <w:rPr>
          <w:color w:val="000000"/>
          <w:sz w:val="24"/>
          <w:szCs w:val="24"/>
        </w:rPr>
        <w:t>2.2.</w:t>
      </w:r>
      <w:r w:rsidRPr="00D2593C">
        <w:rPr>
          <w:sz w:val="24"/>
          <w:szCs w:val="24"/>
          <w:lang w:eastAsia="en-US"/>
        </w:rPr>
        <w:t xml:space="preserve"> Оплата услуг производится в следующем порядке:  100% от суммы договора в течение 5 рабочих дней по окончании работ по Договору и подписания соответствующих документов, указанных в п.3.2 настоящего Договора.</w:t>
      </w:r>
    </w:p>
    <w:p w14:paraId="46CFDE63" w14:textId="77777777" w:rsidR="00D2593C" w:rsidRPr="00D2593C" w:rsidRDefault="00D2593C" w:rsidP="00543861">
      <w:pPr>
        <w:widowControl w:val="0"/>
        <w:numPr>
          <w:ilvl w:val="0"/>
          <w:numId w:val="53"/>
        </w:numPr>
        <w:tabs>
          <w:tab w:val="left" w:pos="0"/>
        </w:tabs>
        <w:suppressAutoHyphens/>
        <w:autoSpaceDE w:val="0"/>
        <w:jc w:val="both"/>
        <w:rPr>
          <w:vanish/>
          <w:color w:val="000000"/>
          <w:sz w:val="24"/>
          <w:szCs w:val="24"/>
        </w:rPr>
      </w:pPr>
    </w:p>
    <w:p w14:paraId="2F934984" w14:textId="77777777" w:rsidR="00D2593C" w:rsidRPr="00D2593C" w:rsidRDefault="00D2593C" w:rsidP="00543861">
      <w:pPr>
        <w:widowControl w:val="0"/>
        <w:numPr>
          <w:ilvl w:val="0"/>
          <w:numId w:val="53"/>
        </w:numPr>
        <w:tabs>
          <w:tab w:val="left" w:pos="0"/>
        </w:tabs>
        <w:suppressAutoHyphens/>
        <w:autoSpaceDE w:val="0"/>
        <w:jc w:val="both"/>
        <w:rPr>
          <w:vanish/>
          <w:color w:val="000000"/>
          <w:sz w:val="24"/>
          <w:szCs w:val="24"/>
        </w:rPr>
      </w:pPr>
    </w:p>
    <w:p w14:paraId="407826B8"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C722B8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sz w:val="24"/>
          <w:szCs w:val="24"/>
          <w:lang w:eastAsia="ar-SA"/>
        </w:rPr>
        <w:t xml:space="preserve">2.4. </w:t>
      </w:r>
      <w:r w:rsidRPr="00D2593C">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2FD775F" w14:textId="77777777" w:rsidR="00D2593C" w:rsidRPr="00D2593C" w:rsidRDefault="00D2593C" w:rsidP="00D2593C">
      <w:pPr>
        <w:widowControl w:val="0"/>
        <w:suppressAutoHyphens/>
        <w:autoSpaceDE w:val="0"/>
        <w:jc w:val="center"/>
        <w:rPr>
          <w:b/>
          <w:bCs/>
          <w:sz w:val="24"/>
          <w:szCs w:val="24"/>
          <w:lang w:eastAsia="ar-SA"/>
        </w:rPr>
      </w:pPr>
    </w:p>
    <w:p w14:paraId="4EC80CF9" w14:textId="77777777" w:rsidR="009055E5" w:rsidRDefault="009055E5" w:rsidP="00D2593C">
      <w:pPr>
        <w:widowControl w:val="0"/>
        <w:suppressAutoHyphens/>
        <w:autoSpaceDE w:val="0"/>
        <w:jc w:val="center"/>
        <w:rPr>
          <w:b/>
          <w:bCs/>
          <w:sz w:val="24"/>
          <w:szCs w:val="24"/>
          <w:lang w:eastAsia="ar-SA"/>
        </w:rPr>
      </w:pPr>
    </w:p>
    <w:p w14:paraId="70D9455C"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3. ПОРЯДОК СДАЧИ-ПРИЕМКИ УСЛУГ</w:t>
      </w:r>
    </w:p>
    <w:p w14:paraId="5A46D00F" w14:textId="77777777" w:rsidR="00D2593C" w:rsidRPr="00D2593C" w:rsidRDefault="00D2593C" w:rsidP="00D2593C">
      <w:pPr>
        <w:widowControl w:val="0"/>
        <w:suppressAutoHyphens/>
        <w:autoSpaceDE w:val="0"/>
        <w:jc w:val="center"/>
        <w:rPr>
          <w:b/>
          <w:bCs/>
          <w:sz w:val="24"/>
          <w:szCs w:val="24"/>
          <w:lang w:eastAsia="ar-SA"/>
        </w:rPr>
      </w:pPr>
    </w:p>
    <w:p w14:paraId="69A8B02E"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3.1. Исполнитель обязан оказать Заказчику услуги в соответствии с Техническим заданием (Приложение №1 к настоящему Договору). </w:t>
      </w:r>
    </w:p>
    <w:p w14:paraId="077BC1A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1C127EB"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A252CB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14:paraId="5F30B00F"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9DF11E7"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3.6. Исполнитель устраняет недостатки оказанных услуг в согласовываемые Сторонами сроки. </w:t>
      </w:r>
    </w:p>
    <w:p w14:paraId="2DBEBEAF"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9A60B68" w14:textId="77777777" w:rsidR="00D2593C" w:rsidRPr="00D2593C" w:rsidRDefault="00D2593C" w:rsidP="00D2593C">
      <w:pPr>
        <w:widowControl w:val="0"/>
        <w:suppressAutoHyphens/>
        <w:autoSpaceDE w:val="0"/>
        <w:jc w:val="center"/>
        <w:rPr>
          <w:b/>
          <w:bCs/>
          <w:sz w:val="24"/>
          <w:szCs w:val="24"/>
          <w:lang w:eastAsia="ar-SA"/>
        </w:rPr>
      </w:pPr>
    </w:p>
    <w:p w14:paraId="4210415D"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4. ПРАВА И ОБЯЗАННОСТИ СТОРОН</w:t>
      </w:r>
    </w:p>
    <w:p w14:paraId="4BE5F4C1"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4.1. Заказчик обязуется: </w:t>
      </w:r>
    </w:p>
    <w:p w14:paraId="4FEB623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42474A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4.1.2. Оплатить Исполнителю оказанные в полном соответствии с настоящим Договором услуги.</w:t>
      </w:r>
    </w:p>
    <w:p w14:paraId="559B46B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4.2. Заказчик вправе:</w:t>
      </w:r>
    </w:p>
    <w:p w14:paraId="40F4A87B"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4.2.1. Требовать предоставления ему всей информации о ходе исполнения настоящего Договора;</w:t>
      </w:r>
    </w:p>
    <w:p w14:paraId="04F053E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4.2.2. </w:t>
      </w:r>
      <w:r w:rsidRPr="00D2593C">
        <w:rPr>
          <w:color w:val="000000"/>
          <w:spacing w:val="-3"/>
          <w:sz w:val="24"/>
          <w:szCs w:val="24"/>
          <w:lang w:eastAsia="ar-SA"/>
        </w:rPr>
        <w:t xml:space="preserve">Осуществлять контроль соблюдения Исполнителем сроков и качества оказания услуг; </w:t>
      </w:r>
      <w:r w:rsidRPr="00D2593C">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2CF508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 Исполнитель обязуется:</w:t>
      </w:r>
    </w:p>
    <w:p w14:paraId="3651512A"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8A39757"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6F1D1B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4.3.3. </w:t>
      </w:r>
      <w:r w:rsidRPr="00D2593C">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606ABD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8FB8C4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 Исполнитель вправе:</w:t>
      </w:r>
    </w:p>
    <w:p w14:paraId="554187F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4.4.1. Оказать услуги раньше установленной даты;</w:t>
      </w:r>
    </w:p>
    <w:p w14:paraId="4E08DD9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4.4.2. Расширить объем оказания услуг по настоящему Договору, без компенсации со стороны Заказчика.</w:t>
      </w:r>
    </w:p>
    <w:p w14:paraId="7D3A2912" w14:textId="151D8183" w:rsidR="00D2593C" w:rsidRPr="00D2593C" w:rsidRDefault="00D2593C" w:rsidP="000E5AE0">
      <w:pPr>
        <w:widowControl w:val="0"/>
        <w:suppressAutoHyphens/>
        <w:autoSpaceDE w:val="0"/>
        <w:ind w:firstLine="709"/>
        <w:jc w:val="both"/>
        <w:rPr>
          <w:b/>
          <w:bCs/>
          <w:sz w:val="24"/>
          <w:szCs w:val="24"/>
          <w:lang w:eastAsia="ar-SA"/>
        </w:rPr>
      </w:pPr>
      <w:r w:rsidRPr="00D2593C">
        <w:rPr>
          <w:color w:val="000000"/>
          <w:sz w:val="24"/>
          <w:szCs w:val="24"/>
          <w:lang w:eastAsia="ar-SA"/>
        </w:rPr>
        <w:t xml:space="preserve">4.4.3. </w:t>
      </w:r>
      <w:r w:rsidRPr="00D2593C">
        <w:rPr>
          <w:sz w:val="24"/>
          <w:szCs w:val="24"/>
          <w:lang w:eastAsia="ar-SA"/>
        </w:rPr>
        <w:t xml:space="preserve">Обращаться к Заказчику за предоставлением информации и материалов, </w:t>
      </w:r>
      <w:r w:rsidRPr="00D2593C">
        <w:rPr>
          <w:sz w:val="24"/>
          <w:szCs w:val="24"/>
          <w:lang w:eastAsia="ar-SA"/>
        </w:rPr>
        <w:lastRenderedPageBreak/>
        <w:t>необходимых для оказания услуг. Форма предоставления определяется Сторонами в рабочем</w:t>
      </w:r>
      <w:r w:rsidR="009055E5">
        <w:rPr>
          <w:sz w:val="24"/>
          <w:szCs w:val="24"/>
          <w:lang w:eastAsia="ar-SA"/>
        </w:rPr>
        <w:t xml:space="preserve"> </w:t>
      </w:r>
      <w:r w:rsidRPr="00D2593C">
        <w:rPr>
          <w:sz w:val="24"/>
          <w:szCs w:val="24"/>
          <w:lang w:eastAsia="ar-SA"/>
        </w:rPr>
        <w:t>порядке.</w:t>
      </w:r>
    </w:p>
    <w:p w14:paraId="3B4693FF"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5. ОТВЕТСТВЕННОСТЬ СТОРОН</w:t>
      </w:r>
    </w:p>
    <w:p w14:paraId="1DA86C3D" w14:textId="77777777" w:rsidR="00D2593C" w:rsidRPr="00D2593C" w:rsidRDefault="00D2593C" w:rsidP="00D2593C">
      <w:pPr>
        <w:widowControl w:val="0"/>
        <w:suppressAutoHyphens/>
        <w:autoSpaceDE w:val="0"/>
        <w:jc w:val="center"/>
        <w:rPr>
          <w:b/>
          <w:bCs/>
          <w:sz w:val="24"/>
          <w:szCs w:val="24"/>
          <w:lang w:eastAsia="ar-SA"/>
        </w:rPr>
      </w:pPr>
    </w:p>
    <w:p w14:paraId="614D2864"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813621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AA5E291"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8F1BDF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E933BFE" w14:textId="77777777" w:rsidR="00D2593C" w:rsidRPr="00D2593C" w:rsidRDefault="00D2593C" w:rsidP="00D2593C">
      <w:pPr>
        <w:widowControl w:val="0"/>
        <w:suppressAutoHyphens/>
        <w:autoSpaceDE w:val="0"/>
        <w:jc w:val="both"/>
        <w:rPr>
          <w:color w:val="000000"/>
          <w:sz w:val="24"/>
          <w:szCs w:val="24"/>
          <w:lang w:eastAsia="ar-SA"/>
        </w:rPr>
      </w:pPr>
    </w:p>
    <w:p w14:paraId="11714DF4"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6. ПРАВА СТОРОН НА РЕЗУЛЬТАТЫ УСЛУГ</w:t>
      </w:r>
    </w:p>
    <w:p w14:paraId="42C8327A" w14:textId="77777777" w:rsidR="00D2593C" w:rsidRPr="00D2593C" w:rsidRDefault="00D2593C" w:rsidP="00D2593C">
      <w:pPr>
        <w:widowControl w:val="0"/>
        <w:suppressAutoHyphens/>
        <w:autoSpaceDE w:val="0"/>
        <w:jc w:val="center"/>
        <w:rPr>
          <w:b/>
          <w:bCs/>
          <w:sz w:val="24"/>
          <w:szCs w:val="24"/>
          <w:lang w:eastAsia="ar-SA"/>
        </w:rPr>
      </w:pPr>
    </w:p>
    <w:p w14:paraId="15454BF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E7EF2F5"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14:paraId="073B606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EDCFC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D49751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61CCA3E" w14:textId="77777777" w:rsidR="00D2593C" w:rsidRPr="00D2593C" w:rsidRDefault="00D2593C" w:rsidP="00D2593C">
      <w:pPr>
        <w:widowControl w:val="0"/>
        <w:suppressAutoHyphens/>
        <w:autoSpaceDE w:val="0"/>
        <w:ind w:firstLine="708"/>
        <w:jc w:val="both"/>
        <w:rPr>
          <w:sz w:val="24"/>
          <w:szCs w:val="24"/>
          <w:lang w:eastAsia="ar-SA"/>
        </w:rPr>
      </w:pPr>
      <w:r w:rsidRPr="00D2593C">
        <w:rPr>
          <w:color w:val="000000"/>
          <w:sz w:val="24"/>
          <w:szCs w:val="24"/>
          <w:lang w:eastAsia="ar-SA"/>
        </w:rPr>
        <w:t xml:space="preserve">6.6. </w:t>
      </w:r>
      <w:r w:rsidRPr="00D2593C">
        <w:rPr>
          <w:color w:val="000000"/>
          <w:spacing w:val="-1"/>
          <w:sz w:val="24"/>
          <w:szCs w:val="24"/>
          <w:lang w:eastAsia="ar-SA"/>
        </w:rPr>
        <w:t xml:space="preserve">В предусмотренном в данном пункте случае </w:t>
      </w:r>
      <w:r w:rsidRPr="00D2593C">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98787C9" w14:textId="77777777" w:rsidR="00D2593C" w:rsidRPr="00D2593C" w:rsidRDefault="00D2593C" w:rsidP="00D2593C">
      <w:pPr>
        <w:widowControl w:val="0"/>
        <w:suppressAutoHyphens/>
        <w:autoSpaceDE w:val="0"/>
        <w:jc w:val="center"/>
        <w:rPr>
          <w:b/>
          <w:sz w:val="24"/>
          <w:szCs w:val="24"/>
          <w:lang w:eastAsia="ar-SA"/>
        </w:rPr>
      </w:pPr>
    </w:p>
    <w:p w14:paraId="6F0C90D0" w14:textId="77777777" w:rsidR="00D2593C" w:rsidRPr="00D2593C" w:rsidRDefault="00D2593C" w:rsidP="00D2593C">
      <w:pPr>
        <w:widowControl w:val="0"/>
        <w:suppressAutoHyphens/>
        <w:autoSpaceDE w:val="0"/>
        <w:jc w:val="center"/>
        <w:rPr>
          <w:b/>
          <w:sz w:val="24"/>
          <w:szCs w:val="24"/>
          <w:lang w:eastAsia="ar-SA"/>
        </w:rPr>
      </w:pPr>
      <w:r w:rsidRPr="00D2593C">
        <w:rPr>
          <w:b/>
          <w:sz w:val="24"/>
          <w:szCs w:val="24"/>
          <w:lang w:eastAsia="ar-SA"/>
        </w:rPr>
        <w:t>7. КОНФИДЕНЦИАЛЬНОСТЬ</w:t>
      </w:r>
    </w:p>
    <w:p w14:paraId="501C7745" w14:textId="77777777" w:rsidR="00D2593C" w:rsidRPr="00D2593C" w:rsidRDefault="00D2593C" w:rsidP="00D2593C">
      <w:pPr>
        <w:widowControl w:val="0"/>
        <w:suppressAutoHyphens/>
        <w:autoSpaceDE w:val="0"/>
        <w:jc w:val="center"/>
        <w:rPr>
          <w:b/>
          <w:sz w:val="24"/>
          <w:szCs w:val="24"/>
          <w:lang w:eastAsia="ar-SA"/>
        </w:rPr>
      </w:pPr>
    </w:p>
    <w:p w14:paraId="6F1867B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rsidRPr="00D2593C">
        <w:rPr>
          <w:sz w:val="24"/>
          <w:szCs w:val="24"/>
          <w:lang w:eastAsia="ar-SA"/>
        </w:rPr>
        <w:lastRenderedPageBreak/>
        <w:t>Заказчика, планы и стратегии, цели и любая другая информация, касающаяся деятельности Заказчика («Конфиденциальная информация»).</w:t>
      </w:r>
    </w:p>
    <w:p w14:paraId="164F7C33"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25C644F"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 разглашение Конфиденциальной информации с письменного согласия Заказчика; </w:t>
      </w:r>
    </w:p>
    <w:p w14:paraId="2D80CB8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(2) сведения, составляющие Конфиденциальную информацию, стали общеизвестными не по вине Исполнителя; </w:t>
      </w:r>
    </w:p>
    <w:p w14:paraId="410C763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6204F70"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094304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975CB4A" w14:textId="77777777" w:rsidR="00D2593C" w:rsidRPr="00D2593C" w:rsidRDefault="00D2593C" w:rsidP="00D2593C">
      <w:pPr>
        <w:widowControl w:val="0"/>
        <w:suppressAutoHyphens/>
        <w:autoSpaceDE w:val="0"/>
        <w:ind w:firstLine="709"/>
        <w:jc w:val="both"/>
        <w:rPr>
          <w:sz w:val="24"/>
          <w:szCs w:val="24"/>
          <w:lang w:eastAsia="ar-SA"/>
        </w:rPr>
      </w:pPr>
    </w:p>
    <w:p w14:paraId="57048A55"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8. ГАРАНТИИ И ЗАВЕРЕНИЯ СТОРОН</w:t>
      </w:r>
    </w:p>
    <w:p w14:paraId="643BCC11" w14:textId="77777777" w:rsidR="00D2593C" w:rsidRPr="00D2593C" w:rsidRDefault="00D2593C" w:rsidP="00D2593C">
      <w:pPr>
        <w:widowControl w:val="0"/>
        <w:suppressAutoHyphens/>
        <w:autoSpaceDE w:val="0"/>
        <w:ind w:firstLine="709"/>
        <w:jc w:val="both"/>
        <w:rPr>
          <w:sz w:val="24"/>
          <w:szCs w:val="24"/>
          <w:lang w:eastAsia="ar-SA"/>
        </w:rPr>
      </w:pPr>
    </w:p>
    <w:p w14:paraId="65109319" w14:textId="77777777" w:rsidR="00D2593C" w:rsidRPr="00D2593C" w:rsidRDefault="00D2593C" w:rsidP="00D2593C">
      <w:pPr>
        <w:widowControl w:val="0"/>
        <w:numPr>
          <w:ilvl w:val="0"/>
          <w:numId w:val="15"/>
        </w:numPr>
        <w:tabs>
          <w:tab w:val="left" w:pos="0"/>
          <w:tab w:val="left" w:pos="180"/>
        </w:tabs>
        <w:suppressAutoHyphens/>
        <w:autoSpaceDE w:val="0"/>
        <w:ind w:left="0" w:firstLine="709"/>
        <w:contextualSpacing/>
        <w:jc w:val="both"/>
        <w:rPr>
          <w:color w:val="000000"/>
          <w:sz w:val="24"/>
          <w:szCs w:val="24"/>
        </w:rPr>
      </w:pPr>
      <w:r w:rsidRPr="00D2593C">
        <w:rPr>
          <w:sz w:val="24"/>
          <w:szCs w:val="24"/>
        </w:rPr>
        <w:t xml:space="preserve">8.1. </w:t>
      </w:r>
      <w:r w:rsidRPr="00D2593C">
        <w:rPr>
          <w:color w:val="000000"/>
          <w:sz w:val="24"/>
          <w:szCs w:val="24"/>
        </w:rPr>
        <w:t>Исполнитель гарантирует и заверяет Заказчика, что:</w:t>
      </w:r>
    </w:p>
    <w:p w14:paraId="47E807A3"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sz w:val="24"/>
          <w:szCs w:val="24"/>
          <w:lang w:eastAsia="ar-SA"/>
        </w:rPr>
        <w:t>(</w:t>
      </w: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B79E516" w14:textId="77777777" w:rsidR="00D2593C" w:rsidRPr="00D2593C" w:rsidRDefault="00D2593C" w:rsidP="00D259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E5653E8"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DDE018"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AEAD973"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EA4FDB9"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(6)  имеет все необходимые ресурсы, персонал и опыт работы для оказания услуг по настоящему Договору.</w:t>
      </w:r>
    </w:p>
    <w:p w14:paraId="2AA6803E"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5092A2CA"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247BF82D"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42EC9331" w14:textId="77777777" w:rsidR="00D2593C" w:rsidRPr="00D2593C" w:rsidRDefault="00D2593C" w:rsidP="00D2593C">
      <w:pPr>
        <w:widowControl w:val="0"/>
        <w:numPr>
          <w:ilvl w:val="1"/>
          <w:numId w:val="15"/>
        </w:numPr>
        <w:shd w:val="clear" w:color="auto" w:fill="FFFFFF"/>
        <w:tabs>
          <w:tab w:val="left" w:pos="0"/>
        </w:tabs>
        <w:suppressAutoHyphens/>
        <w:autoSpaceDE w:val="0"/>
        <w:ind w:left="1069"/>
        <w:jc w:val="both"/>
        <w:rPr>
          <w:color w:val="000000"/>
          <w:sz w:val="24"/>
          <w:szCs w:val="24"/>
        </w:rPr>
      </w:pPr>
      <w:r w:rsidRPr="00D2593C">
        <w:rPr>
          <w:color w:val="000000"/>
          <w:sz w:val="24"/>
          <w:szCs w:val="24"/>
        </w:rPr>
        <w:t>Заказчик гарантирует и заверяет Исполнителя, что:</w:t>
      </w:r>
    </w:p>
    <w:p w14:paraId="08D7852A"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F1C3EE0"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9A4EE12"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74DE216"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1E72CA7"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CA8C129"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107081B"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5CEAED9"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516C022"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(3) Исполнитель предоставит Заказчику полностью соответствующие </w:t>
      </w:r>
      <w:proofErr w:type="gramStart"/>
      <w:r w:rsidRPr="00D2593C">
        <w:rPr>
          <w:color w:val="000000"/>
          <w:sz w:val="24"/>
          <w:szCs w:val="24"/>
          <w:lang w:eastAsia="ar-SA"/>
        </w:rPr>
        <w:t>действующему законодательству Российской Федерации</w:t>
      </w:r>
      <w:proofErr w:type="gramEnd"/>
      <w:r w:rsidRPr="00D2593C">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4D59139" w14:textId="77777777" w:rsidR="00D2593C" w:rsidRPr="00D2593C" w:rsidRDefault="00D2593C" w:rsidP="00D259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0310C61"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4B4A274"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0C92558" w14:textId="77777777" w:rsidR="00D2593C" w:rsidRPr="00D2593C" w:rsidRDefault="00D2593C" w:rsidP="00D2593C">
      <w:pPr>
        <w:widowControl w:val="0"/>
        <w:suppressAutoHyphens/>
        <w:autoSpaceDE w:val="0"/>
        <w:ind w:firstLine="709"/>
        <w:jc w:val="both"/>
        <w:rPr>
          <w:color w:val="000000"/>
          <w:sz w:val="24"/>
          <w:szCs w:val="24"/>
          <w:lang w:eastAsia="ar-SA"/>
        </w:rPr>
      </w:pPr>
    </w:p>
    <w:p w14:paraId="3FAA5558" w14:textId="77777777" w:rsidR="00D2593C" w:rsidRPr="00D2593C" w:rsidRDefault="00D2593C" w:rsidP="00D2593C">
      <w:pPr>
        <w:widowControl w:val="0"/>
        <w:suppressAutoHyphens/>
        <w:autoSpaceDE w:val="0"/>
        <w:ind w:firstLine="709"/>
        <w:jc w:val="both"/>
        <w:rPr>
          <w:color w:val="000000"/>
          <w:sz w:val="24"/>
          <w:szCs w:val="24"/>
          <w:lang w:eastAsia="ar-SA"/>
        </w:rPr>
      </w:pPr>
    </w:p>
    <w:p w14:paraId="0498E98A" w14:textId="0E5E4A0A" w:rsidR="00D2593C" w:rsidRPr="00D2593C" w:rsidRDefault="00D2593C" w:rsidP="00D2593C">
      <w:pPr>
        <w:pStyle w:val="afff3"/>
        <w:widowControl w:val="0"/>
        <w:numPr>
          <w:ilvl w:val="0"/>
          <w:numId w:val="8"/>
        </w:numPr>
        <w:suppressAutoHyphens/>
        <w:autoSpaceDE w:val="0"/>
        <w:jc w:val="center"/>
        <w:rPr>
          <w:b/>
          <w:sz w:val="24"/>
          <w:szCs w:val="24"/>
        </w:rPr>
      </w:pPr>
      <w:r w:rsidRPr="00D2593C">
        <w:rPr>
          <w:b/>
          <w:sz w:val="24"/>
          <w:szCs w:val="24"/>
        </w:rPr>
        <w:t>АНТИКОРРУПЦИОННЫЕ УСЛОВИЯ</w:t>
      </w:r>
    </w:p>
    <w:p w14:paraId="79440688" w14:textId="77777777" w:rsidR="00D2593C" w:rsidRPr="00D2593C" w:rsidRDefault="00D2593C" w:rsidP="00D2593C">
      <w:pPr>
        <w:widowControl w:val="0"/>
        <w:suppressAutoHyphens/>
        <w:autoSpaceDE w:val="0"/>
        <w:jc w:val="center"/>
        <w:rPr>
          <w:b/>
          <w:sz w:val="24"/>
          <w:szCs w:val="24"/>
          <w:lang w:eastAsia="ar-SA"/>
        </w:rPr>
      </w:pPr>
    </w:p>
    <w:p w14:paraId="41BB807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13C7F8B"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8F5CC51"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593C">
        <w:rPr>
          <w:sz w:val="24"/>
          <w:szCs w:val="24"/>
          <w:lang w:val="en-US" w:eastAsia="ar-SA"/>
        </w:rPr>
        <w:t> </w:t>
      </w:r>
      <w:r w:rsidRPr="00D2593C">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28AC0A9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Под действиями работника, осуществляемыми в пользу стимулирующей его Стороны, </w:t>
      </w:r>
      <w:r w:rsidRPr="00D2593C">
        <w:rPr>
          <w:sz w:val="24"/>
          <w:szCs w:val="24"/>
          <w:lang w:eastAsia="ar-SA"/>
        </w:rPr>
        <w:lastRenderedPageBreak/>
        <w:t>понимаются:</w:t>
      </w:r>
    </w:p>
    <w:p w14:paraId="6B1EB0B8"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неоправданных преимуществ по сравнению с другими контрагентами;</w:t>
      </w:r>
    </w:p>
    <w:p w14:paraId="136E84B3"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каких-либо гарантий;</w:t>
      </w:r>
    </w:p>
    <w:p w14:paraId="11E57244"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ускорение существующих процедур;</w:t>
      </w:r>
    </w:p>
    <w:p w14:paraId="2A5D46C3"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770792F" w14:textId="77777777" w:rsidR="00D2593C" w:rsidRPr="00D2593C" w:rsidRDefault="00D2593C" w:rsidP="00D2593C">
      <w:pPr>
        <w:widowControl w:val="0"/>
        <w:suppressAutoHyphens/>
        <w:autoSpaceDE w:val="0"/>
        <w:ind w:firstLine="709"/>
        <w:jc w:val="both"/>
        <w:rPr>
          <w:bCs/>
          <w:sz w:val="24"/>
          <w:szCs w:val="24"/>
          <w:lang w:eastAsia="ar-SA"/>
        </w:rPr>
      </w:pPr>
      <w:r w:rsidRPr="00D2593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593C">
        <w:rPr>
          <w:b/>
          <w:bCs/>
          <w:sz w:val="24"/>
          <w:szCs w:val="24"/>
          <w:lang w:eastAsia="ar-SA"/>
        </w:rPr>
        <w:t xml:space="preserve"> </w:t>
      </w:r>
      <w:r w:rsidRPr="00D2593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10E5F1D2" w14:textId="77777777" w:rsidR="00D2593C" w:rsidRPr="00D2593C" w:rsidRDefault="00D2593C" w:rsidP="00D2593C">
      <w:pPr>
        <w:widowControl w:val="0"/>
        <w:suppressAutoHyphens/>
        <w:autoSpaceDE w:val="0"/>
        <w:ind w:firstLine="709"/>
        <w:jc w:val="both"/>
        <w:rPr>
          <w:sz w:val="24"/>
          <w:szCs w:val="24"/>
          <w:lang w:eastAsia="ar-SA"/>
        </w:rPr>
      </w:pPr>
      <w:r w:rsidRPr="00D2593C">
        <w:rPr>
          <w:bCs/>
          <w:sz w:val="24"/>
          <w:szCs w:val="24"/>
          <w:lang w:eastAsia="ar-SA"/>
        </w:rPr>
        <w:t xml:space="preserve">9.5. </w:t>
      </w:r>
      <w:r w:rsidRPr="00D2593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07AAE6C"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D825AB8"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CDF3DDA"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B54BB72"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0C6A11D" w14:textId="77777777" w:rsidR="00D2593C" w:rsidRPr="00D2593C" w:rsidRDefault="00D2593C" w:rsidP="00D2593C">
      <w:pPr>
        <w:widowControl w:val="0"/>
        <w:suppressAutoHyphens/>
        <w:autoSpaceDE w:val="0"/>
        <w:ind w:firstLine="709"/>
        <w:jc w:val="both"/>
        <w:rPr>
          <w:color w:val="000000"/>
          <w:sz w:val="24"/>
          <w:szCs w:val="24"/>
          <w:lang w:eastAsia="ar-SA"/>
        </w:rPr>
      </w:pPr>
    </w:p>
    <w:p w14:paraId="7F1F91D9" w14:textId="77777777" w:rsidR="00D2593C" w:rsidRPr="00D2593C" w:rsidRDefault="00D2593C" w:rsidP="00D2593C">
      <w:pPr>
        <w:widowControl w:val="0"/>
        <w:numPr>
          <w:ilvl w:val="0"/>
          <w:numId w:val="17"/>
        </w:numPr>
        <w:tabs>
          <w:tab w:val="left" w:pos="142"/>
        </w:tabs>
        <w:suppressAutoHyphens/>
        <w:autoSpaceDE w:val="0"/>
        <w:ind w:left="0" w:firstLine="0"/>
        <w:jc w:val="center"/>
        <w:rPr>
          <w:b/>
          <w:bCs/>
          <w:sz w:val="24"/>
          <w:szCs w:val="24"/>
        </w:rPr>
      </w:pPr>
      <w:r w:rsidRPr="00D2593C">
        <w:rPr>
          <w:b/>
          <w:bCs/>
          <w:sz w:val="24"/>
          <w:szCs w:val="24"/>
        </w:rPr>
        <w:t>ОБСТОЯТЕЛЬСТВА НЕПРЕОДОЛИМОЙ СИЛЫ (ФОРС-МАЖОР)</w:t>
      </w:r>
    </w:p>
    <w:p w14:paraId="792B3A80" w14:textId="77777777" w:rsidR="00D2593C" w:rsidRPr="00D2593C" w:rsidRDefault="00D2593C" w:rsidP="00D2593C">
      <w:pPr>
        <w:widowControl w:val="0"/>
        <w:suppressAutoHyphens/>
        <w:autoSpaceDE w:val="0"/>
        <w:ind w:left="360"/>
        <w:contextualSpacing/>
        <w:rPr>
          <w:b/>
          <w:bCs/>
          <w:sz w:val="24"/>
          <w:szCs w:val="24"/>
        </w:rPr>
      </w:pPr>
    </w:p>
    <w:p w14:paraId="0A70265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7B38AA"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w:t>
      </w:r>
      <w:r w:rsidRPr="00D2593C">
        <w:rPr>
          <w:sz w:val="24"/>
          <w:szCs w:val="24"/>
          <w:lang w:eastAsia="ar-SA"/>
        </w:rPr>
        <w:lastRenderedPageBreak/>
        <w:t>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1398490"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10.3. </w:t>
      </w:r>
      <w:proofErr w:type="spellStart"/>
      <w:r w:rsidRPr="00D2593C">
        <w:rPr>
          <w:sz w:val="24"/>
          <w:szCs w:val="24"/>
          <w:lang w:eastAsia="ar-SA"/>
        </w:rPr>
        <w:t>Неуведомление</w:t>
      </w:r>
      <w:proofErr w:type="spellEnd"/>
      <w:r w:rsidRPr="00D2593C">
        <w:rPr>
          <w:sz w:val="24"/>
          <w:szCs w:val="24"/>
          <w:lang w:eastAsia="ar-SA"/>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69F41A1"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6A5BBF9" w14:textId="77777777" w:rsid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C4EC37C" w14:textId="77777777" w:rsidR="00D2593C" w:rsidRPr="00D2593C" w:rsidRDefault="00D2593C" w:rsidP="00D2593C">
      <w:pPr>
        <w:widowControl w:val="0"/>
        <w:suppressAutoHyphens/>
        <w:autoSpaceDE w:val="0"/>
        <w:ind w:firstLine="709"/>
        <w:jc w:val="both"/>
        <w:rPr>
          <w:sz w:val="24"/>
          <w:szCs w:val="24"/>
          <w:lang w:eastAsia="ar-SA"/>
        </w:rPr>
      </w:pPr>
    </w:p>
    <w:p w14:paraId="1F28E3F3"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11. СРОК ДЕЙСТВИЯ ДОГОВОРА</w:t>
      </w:r>
    </w:p>
    <w:p w14:paraId="7EBDA65C" w14:textId="77777777" w:rsidR="00D2593C" w:rsidRPr="00D2593C" w:rsidRDefault="00D2593C" w:rsidP="00D2593C">
      <w:pPr>
        <w:widowControl w:val="0"/>
        <w:suppressAutoHyphens/>
        <w:autoSpaceDE w:val="0"/>
        <w:jc w:val="center"/>
        <w:rPr>
          <w:b/>
          <w:bCs/>
          <w:sz w:val="24"/>
          <w:szCs w:val="24"/>
          <w:lang w:eastAsia="ar-SA"/>
        </w:rPr>
      </w:pPr>
    </w:p>
    <w:p w14:paraId="4CA40365" w14:textId="0605BEA2"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11.1. Настоящий Договор вступает в силу с моме</w:t>
      </w:r>
      <w:r w:rsidR="007C2BB5">
        <w:rPr>
          <w:sz w:val="24"/>
          <w:szCs w:val="24"/>
          <w:lang w:eastAsia="ar-SA"/>
        </w:rPr>
        <w:t>нта подписания и действует в течение 14 дней</w:t>
      </w:r>
      <w:r w:rsidRPr="00D2593C">
        <w:rPr>
          <w:sz w:val="24"/>
          <w:szCs w:val="24"/>
          <w:lang w:eastAsia="ar-SA"/>
        </w:rPr>
        <w:t>, а в части неисполненных обязательств – до полного исполнения Сторонами своих обязательств по настоящему Договору.</w:t>
      </w:r>
    </w:p>
    <w:p w14:paraId="4B2309CA" w14:textId="77777777" w:rsidR="00D2593C" w:rsidRPr="00D2593C" w:rsidRDefault="00D2593C" w:rsidP="00D2593C">
      <w:pPr>
        <w:widowControl w:val="0"/>
        <w:suppressAutoHyphens/>
        <w:autoSpaceDE w:val="0"/>
        <w:rPr>
          <w:b/>
          <w:bCs/>
          <w:sz w:val="24"/>
          <w:szCs w:val="24"/>
          <w:lang w:eastAsia="ar-SA"/>
        </w:rPr>
      </w:pPr>
    </w:p>
    <w:p w14:paraId="748084DE"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12. ПОРЯДОК И ОСНОВАНИЯ ИЗМЕНЕНИЯ И РАСТОРЖЕНИЕ ДОГОВОРА</w:t>
      </w:r>
    </w:p>
    <w:p w14:paraId="017622E7" w14:textId="77777777" w:rsidR="00D2593C" w:rsidRPr="00D2593C" w:rsidRDefault="00D2593C" w:rsidP="00D2593C">
      <w:pPr>
        <w:widowControl w:val="0"/>
        <w:suppressAutoHyphens/>
        <w:autoSpaceDE w:val="0"/>
        <w:jc w:val="center"/>
        <w:rPr>
          <w:b/>
          <w:bCs/>
          <w:sz w:val="24"/>
          <w:szCs w:val="24"/>
          <w:lang w:eastAsia="ar-SA"/>
        </w:rPr>
      </w:pPr>
    </w:p>
    <w:p w14:paraId="2C259AE9"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12.1. Досрочное расторжение настоящего Договора допускается по письменному соглашению Сторон.</w:t>
      </w:r>
    </w:p>
    <w:p w14:paraId="39B4AFD1"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12.2. </w:t>
      </w:r>
      <w:r w:rsidRPr="00D2593C">
        <w:rPr>
          <w:spacing w:val="-7"/>
          <w:sz w:val="24"/>
          <w:szCs w:val="24"/>
          <w:lang w:eastAsia="ar-SA"/>
        </w:rPr>
        <w:t>Любая из Сторон вправе о</w:t>
      </w:r>
      <w:r w:rsidRPr="00D2593C">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3C9BBBA"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D33CC2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2BB820" w14:textId="77777777" w:rsidR="00D2593C" w:rsidRPr="00D2593C" w:rsidRDefault="00D2593C" w:rsidP="00D2593C">
      <w:pPr>
        <w:widowControl w:val="0"/>
        <w:suppressAutoHyphens/>
        <w:autoSpaceDE w:val="0"/>
        <w:ind w:firstLine="720"/>
        <w:jc w:val="both"/>
        <w:rPr>
          <w:sz w:val="24"/>
          <w:szCs w:val="24"/>
          <w:lang w:eastAsia="ar-SA"/>
        </w:rPr>
      </w:pPr>
    </w:p>
    <w:p w14:paraId="43439A29"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13. ПОРЯДОК РАССМОТРЕНИЯ СПОРОВ</w:t>
      </w:r>
    </w:p>
    <w:p w14:paraId="137DFE60" w14:textId="77777777" w:rsidR="00D2593C" w:rsidRPr="00D2593C" w:rsidRDefault="00D2593C" w:rsidP="00D2593C">
      <w:pPr>
        <w:widowControl w:val="0"/>
        <w:suppressAutoHyphens/>
        <w:autoSpaceDE w:val="0"/>
        <w:jc w:val="center"/>
        <w:rPr>
          <w:b/>
          <w:bCs/>
          <w:sz w:val="24"/>
          <w:szCs w:val="24"/>
          <w:lang w:eastAsia="ar-SA"/>
        </w:rPr>
      </w:pPr>
    </w:p>
    <w:p w14:paraId="6394566E"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CC4A495"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EEAD42D" w14:textId="77777777" w:rsidR="00D2593C" w:rsidRPr="00D2593C" w:rsidRDefault="00D2593C" w:rsidP="00D2593C">
      <w:pPr>
        <w:widowControl w:val="0"/>
        <w:suppressAutoHyphens/>
        <w:autoSpaceDE w:val="0"/>
        <w:jc w:val="both"/>
        <w:rPr>
          <w:color w:val="000000"/>
          <w:sz w:val="24"/>
          <w:szCs w:val="24"/>
          <w:lang w:eastAsia="ar-SA"/>
        </w:rPr>
      </w:pPr>
    </w:p>
    <w:p w14:paraId="3A397406"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14. ТРЕБОВАНИЯ К ПОДПИСИ</w:t>
      </w:r>
    </w:p>
    <w:p w14:paraId="4924E6B8" w14:textId="77777777" w:rsidR="00D2593C" w:rsidRPr="00D2593C" w:rsidRDefault="00D2593C" w:rsidP="00D2593C">
      <w:pPr>
        <w:widowControl w:val="0"/>
        <w:suppressAutoHyphens/>
        <w:autoSpaceDE w:val="0"/>
        <w:jc w:val="center"/>
        <w:rPr>
          <w:b/>
          <w:bCs/>
          <w:sz w:val="24"/>
          <w:szCs w:val="24"/>
          <w:lang w:eastAsia="ar-SA"/>
        </w:rPr>
      </w:pPr>
    </w:p>
    <w:p w14:paraId="27B3F7D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37A229"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D72F151" w14:textId="77777777" w:rsidR="00D2593C" w:rsidRPr="00D2593C" w:rsidRDefault="00D2593C" w:rsidP="00D2593C">
      <w:pPr>
        <w:widowControl w:val="0"/>
        <w:suppressAutoHyphens/>
        <w:autoSpaceDE w:val="0"/>
        <w:ind w:firstLine="709"/>
        <w:jc w:val="both"/>
        <w:rPr>
          <w:color w:val="000000"/>
          <w:sz w:val="24"/>
          <w:szCs w:val="24"/>
          <w:lang w:eastAsia="ar-SA"/>
        </w:rPr>
      </w:pPr>
    </w:p>
    <w:p w14:paraId="0DA068B3"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15. ЗАКЛЮЧИТЕЛЬНЫЕ ПОЛОЖЕНИЯ</w:t>
      </w:r>
    </w:p>
    <w:p w14:paraId="5DDD5E50" w14:textId="77777777" w:rsidR="00D2593C" w:rsidRPr="00D2593C" w:rsidRDefault="00D2593C" w:rsidP="00D2593C">
      <w:pPr>
        <w:widowControl w:val="0"/>
        <w:suppressAutoHyphens/>
        <w:autoSpaceDE w:val="0"/>
        <w:jc w:val="center"/>
        <w:rPr>
          <w:b/>
          <w:bCs/>
          <w:sz w:val="24"/>
          <w:szCs w:val="24"/>
          <w:lang w:eastAsia="ar-SA"/>
        </w:rPr>
      </w:pPr>
    </w:p>
    <w:p w14:paraId="10780140"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6D4B41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090DA6E8" w14:textId="77777777" w:rsidR="00D2593C" w:rsidRPr="00D2593C" w:rsidRDefault="00D2593C" w:rsidP="00D2593C">
      <w:pPr>
        <w:widowControl w:val="0"/>
        <w:suppressAutoHyphens/>
        <w:autoSpaceDE w:val="0"/>
        <w:ind w:left="720"/>
        <w:jc w:val="both"/>
        <w:rPr>
          <w:sz w:val="24"/>
          <w:szCs w:val="24"/>
          <w:lang w:eastAsia="ar-SA"/>
        </w:rPr>
      </w:pPr>
      <w:r w:rsidRPr="00D2593C">
        <w:rPr>
          <w:sz w:val="24"/>
          <w:szCs w:val="24"/>
          <w:lang w:eastAsia="ar-SA"/>
        </w:rPr>
        <w:t>15.3. К настоящему Договору прилагаются и являются его неотъемлемой частью:</w:t>
      </w:r>
    </w:p>
    <w:p w14:paraId="6BC8CFDF" w14:textId="77777777" w:rsidR="00D2593C" w:rsidRPr="00D2593C" w:rsidRDefault="00D2593C" w:rsidP="00D2593C">
      <w:pPr>
        <w:widowControl w:val="0"/>
        <w:suppressAutoHyphens/>
        <w:autoSpaceDE w:val="0"/>
        <w:ind w:firstLine="709"/>
        <w:jc w:val="both"/>
        <w:rPr>
          <w:bCs/>
          <w:sz w:val="24"/>
          <w:szCs w:val="24"/>
          <w:lang w:eastAsia="ar-SA"/>
        </w:rPr>
      </w:pPr>
      <w:r w:rsidRPr="00D2593C">
        <w:rPr>
          <w:bCs/>
          <w:sz w:val="24"/>
          <w:szCs w:val="24"/>
          <w:lang w:eastAsia="ar-SA"/>
        </w:rPr>
        <w:t>Приложение № 1: Техническое задание.</w:t>
      </w:r>
    </w:p>
    <w:p w14:paraId="11DB83B1" w14:textId="77777777" w:rsidR="00D2593C" w:rsidRPr="00D2593C" w:rsidRDefault="00D2593C" w:rsidP="00D2593C">
      <w:pPr>
        <w:widowControl w:val="0"/>
        <w:suppressAutoHyphens/>
        <w:autoSpaceDE w:val="0"/>
        <w:ind w:firstLine="709"/>
        <w:jc w:val="both"/>
        <w:rPr>
          <w:bCs/>
          <w:sz w:val="24"/>
          <w:szCs w:val="24"/>
          <w:lang w:eastAsia="ar-SA"/>
        </w:rPr>
      </w:pPr>
    </w:p>
    <w:p w14:paraId="2D57E383" w14:textId="77777777" w:rsidR="00D2593C" w:rsidRPr="00D2593C" w:rsidRDefault="00D2593C" w:rsidP="00D2593C">
      <w:pPr>
        <w:suppressAutoHyphens/>
        <w:autoSpaceDE w:val="0"/>
        <w:jc w:val="center"/>
        <w:rPr>
          <w:b/>
          <w:sz w:val="24"/>
          <w:szCs w:val="24"/>
          <w:lang w:eastAsia="ar-SA"/>
        </w:rPr>
      </w:pPr>
      <w:r w:rsidRPr="00D2593C">
        <w:rPr>
          <w:b/>
          <w:sz w:val="24"/>
          <w:szCs w:val="24"/>
          <w:lang w:eastAsia="ar-SA"/>
        </w:rPr>
        <w:t>16. АДРЕСА, РЕКВИЗИТЫ И ПОДПИСИ СТОРОН</w:t>
      </w:r>
    </w:p>
    <w:p w14:paraId="1FBFD3A3" w14:textId="77777777" w:rsidR="00D2593C" w:rsidRPr="00D2593C" w:rsidRDefault="00D2593C" w:rsidP="00D2593C">
      <w:pPr>
        <w:suppressAutoHyphens/>
        <w:autoSpaceDE w:val="0"/>
        <w:ind w:firstLine="542"/>
        <w:jc w:val="center"/>
        <w:rPr>
          <w:b/>
          <w:sz w:val="24"/>
          <w:szCs w:val="24"/>
          <w:lang w:eastAsia="ar-SA"/>
        </w:rPr>
      </w:pPr>
    </w:p>
    <w:tbl>
      <w:tblPr>
        <w:tblpPr w:leftFromText="180" w:rightFromText="180" w:vertAnchor="text" w:horzAnchor="margin" w:tblpY="129"/>
        <w:tblW w:w="5018" w:type="pct"/>
        <w:tblLook w:val="0000" w:firstRow="0" w:lastRow="0" w:firstColumn="0" w:lastColumn="0" w:noHBand="0" w:noVBand="0"/>
      </w:tblPr>
      <w:tblGrid>
        <w:gridCol w:w="5381"/>
        <w:gridCol w:w="4718"/>
      </w:tblGrid>
      <w:tr w:rsidR="00D2593C" w:rsidRPr="00D2593C" w14:paraId="16E5FB3C" w14:textId="77777777" w:rsidTr="00FE5A35">
        <w:tc>
          <w:tcPr>
            <w:tcW w:w="2664" w:type="pct"/>
            <w:shd w:val="clear" w:color="auto" w:fill="auto"/>
          </w:tcPr>
          <w:p w14:paraId="1D26CCCA"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Заказчик:</w:t>
            </w:r>
          </w:p>
          <w:p w14:paraId="748B1A2D" w14:textId="77777777" w:rsidR="00D2593C" w:rsidRPr="00D2593C" w:rsidRDefault="00D2593C" w:rsidP="00D2593C">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14:paraId="1778246A" w14:textId="77777777" w:rsidR="00D2593C" w:rsidRPr="00D2593C" w:rsidRDefault="00D2593C" w:rsidP="00D2593C">
            <w:pPr>
              <w:tabs>
                <w:tab w:val="left" w:pos="5245"/>
              </w:tabs>
              <w:suppressAutoHyphens/>
              <w:autoSpaceDE w:val="0"/>
              <w:ind w:right="602"/>
              <w:rPr>
                <w:b/>
                <w:sz w:val="24"/>
                <w:szCs w:val="24"/>
                <w:lang w:eastAsia="ar-SA"/>
              </w:rPr>
            </w:pPr>
          </w:p>
          <w:p w14:paraId="7719B7EB"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 xml:space="preserve">Местонахождение: 121099, г. Москва, </w:t>
            </w:r>
          </w:p>
          <w:p w14:paraId="30B1A22A"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ул. Новый Арбат, д.36</w:t>
            </w:r>
          </w:p>
          <w:p w14:paraId="29A6FF6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Тел.: (495) 690-91-29</w:t>
            </w:r>
          </w:p>
          <w:p w14:paraId="06A0B33E"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 xml:space="preserve">Факс: (495) 690-91-39 </w:t>
            </w:r>
          </w:p>
          <w:p w14:paraId="5E08F410"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val="en-US" w:eastAsia="ar-SA"/>
              </w:rPr>
              <w:t>E</w:t>
            </w:r>
            <w:r w:rsidRPr="00D2593C">
              <w:rPr>
                <w:sz w:val="24"/>
                <w:szCs w:val="24"/>
                <w:lang w:eastAsia="ar-SA"/>
              </w:rPr>
              <w:t>-</w:t>
            </w:r>
            <w:r w:rsidRPr="00D2593C">
              <w:rPr>
                <w:sz w:val="24"/>
                <w:szCs w:val="24"/>
                <w:lang w:val="en-US" w:eastAsia="ar-SA"/>
              </w:rPr>
              <w:t>mail</w:t>
            </w:r>
            <w:r w:rsidRPr="00D2593C">
              <w:rPr>
                <w:sz w:val="24"/>
                <w:szCs w:val="24"/>
                <w:lang w:eastAsia="ar-SA"/>
              </w:rPr>
              <w:t xml:space="preserve">: </w:t>
            </w:r>
            <w:hyperlink r:id="rId37" w:history="1">
              <w:r w:rsidRPr="00D2593C">
                <w:rPr>
                  <w:color w:val="0000FF"/>
                  <w:sz w:val="24"/>
                  <w:szCs w:val="24"/>
                  <w:u w:val="single"/>
                  <w:lang w:val="en-US" w:eastAsia="ar-SA"/>
                </w:rPr>
                <w:t>asi</w:t>
              </w:r>
              <w:r w:rsidRPr="00D2593C">
                <w:rPr>
                  <w:color w:val="0000FF"/>
                  <w:sz w:val="24"/>
                  <w:szCs w:val="24"/>
                  <w:u w:val="single"/>
                  <w:lang w:eastAsia="ar-SA"/>
                </w:rPr>
                <w:t>@</w:t>
              </w:r>
              <w:r w:rsidRPr="00D2593C">
                <w:rPr>
                  <w:color w:val="0000FF"/>
                  <w:sz w:val="24"/>
                  <w:szCs w:val="24"/>
                  <w:u w:val="single"/>
                  <w:lang w:val="en-US" w:eastAsia="ar-SA"/>
                </w:rPr>
                <w:t>asi</w:t>
              </w:r>
              <w:r w:rsidRPr="00D2593C">
                <w:rPr>
                  <w:color w:val="0000FF"/>
                  <w:sz w:val="24"/>
                  <w:szCs w:val="24"/>
                  <w:u w:val="single"/>
                  <w:lang w:eastAsia="ar-SA"/>
                </w:rPr>
                <w:t>.</w:t>
              </w:r>
              <w:r w:rsidRPr="00D2593C">
                <w:rPr>
                  <w:color w:val="0000FF"/>
                  <w:sz w:val="24"/>
                  <w:szCs w:val="24"/>
                  <w:u w:val="single"/>
                  <w:lang w:val="en-US" w:eastAsia="ar-SA"/>
                </w:rPr>
                <w:t>ru</w:t>
              </w:r>
            </w:hyperlink>
            <w:r w:rsidRPr="00D2593C">
              <w:rPr>
                <w:sz w:val="24"/>
                <w:szCs w:val="24"/>
                <w:lang w:eastAsia="ar-SA"/>
              </w:rPr>
              <w:t xml:space="preserve"> </w:t>
            </w:r>
          </w:p>
          <w:p w14:paraId="1887FFE7"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ОГРН 1117799016829  ОКПО 30145767</w:t>
            </w:r>
          </w:p>
          <w:p w14:paraId="3470FE9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ИНН 7704278735 КПП 770401001</w:t>
            </w:r>
          </w:p>
          <w:p w14:paraId="6DE386C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р/с 40703810638170002348</w:t>
            </w:r>
          </w:p>
          <w:p w14:paraId="4CB6424E"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в ПАО «Сбербанк России», г. Москва</w:t>
            </w:r>
          </w:p>
          <w:p w14:paraId="071A853A"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к/с 30101810400000000225</w:t>
            </w:r>
          </w:p>
          <w:p w14:paraId="1F75C23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БИК 044525225</w:t>
            </w:r>
          </w:p>
          <w:p w14:paraId="03A857AE" w14:textId="77777777" w:rsidR="00D2593C" w:rsidRPr="00D2593C" w:rsidRDefault="00D2593C" w:rsidP="00D2593C">
            <w:pPr>
              <w:tabs>
                <w:tab w:val="left" w:pos="5245"/>
              </w:tabs>
              <w:suppressAutoHyphens/>
              <w:autoSpaceDE w:val="0"/>
              <w:ind w:right="602"/>
              <w:rPr>
                <w:sz w:val="24"/>
                <w:szCs w:val="24"/>
                <w:lang w:eastAsia="ar-SA"/>
              </w:rPr>
            </w:pPr>
          </w:p>
          <w:p w14:paraId="6C385B51" w14:textId="77777777" w:rsidR="00D2593C" w:rsidRPr="00D2593C" w:rsidRDefault="00D2593C" w:rsidP="00D2593C">
            <w:pPr>
              <w:tabs>
                <w:tab w:val="left" w:pos="5245"/>
                <w:tab w:val="left" w:pos="5610"/>
              </w:tabs>
              <w:suppressAutoHyphens/>
              <w:autoSpaceDE w:val="0"/>
              <w:ind w:right="602"/>
              <w:rPr>
                <w:sz w:val="24"/>
                <w:szCs w:val="24"/>
                <w:lang w:eastAsia="ar-SA"/>
              </w:rPr>
            </w:pPr>
          </w:p>
          <w:p w14:paraId="4914199A"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Административный директор</w:t>
            </w:r>
          </w:p>
          <w:p w14:paraId="2327076F" w14:textId="77777777" w:rsidR="00D2593C" w:rsidRPr="00D2593C" w:rsidRDefault="00D2593C" w:rsidP="00D2593C">
            <w:pPr>
              <w:suppressAutoHyphens/>
              <w:autoSpaceDE w:val="0"/>
              <w:ind w:firstLine="35"/>
              <w:rPr>
                <w:sz w:val="24"/>
                <w:szCs w:val="24"/>
                <w:lang w:eastAsia="ar-SA"/>
              </w:rPr>
            </w:pPr>
          </w:p>
          <w:p w14:paraId="2B54E2AD" w14:textId="77777777" w:rsidR="00D2593C" w:rsidRPr="00D2593C" w:rsidRDefault="00D2593C" w:rsidP="00D2593C">
            <w:pPr>
              <w:suppressAutoHyphens/>
              <w:autoSpaceDE w:val="0"/>
              <w:ind w:firstLine="35"/>
              <w:rPr>
                <w:sz w:val="24"/>
                <w:szCs w:val="24"/>
                <w:lang w:eastAsia="ar-SA"/>
              </w:rPr>
            </w:pPr>
          </w:p>
          <w:p w14:paraId="7288C6E9" w14:textId="77777777" w:rsidR="00D2593C" w:rsidRPr="00D2593C" w:rsidRDefault="00D2593C" w:rsidP="00D2593C">
            <w:pPr>
              <w:suppressAutoHyphens/>
              <w:autoSpaceDE w:val="0"/>
              <w:ind w:firstLine="35"/>
              <w:rPr>
                <w:sz w:val="24"/>
                <w:szCs w:val="24"/>
                <w:lang w:eastAsia="ar-SA"/>
              </w:rPr>
            </w:pPr>
            <w:r w:rsidRPr="00D2593C">
              <w:rPr>
                <w:sz w:val="24"/>
                <w:szCs w:val="24"/>
                <w:lang w:eastAsia="ar-SA"/>
              </w:rPr>
              <w:t>_______________</w:t>
            </w:r>
            <w:proofErr w:type="spellStart"/>
            <w:r w:rsidRPr="00D2593C">
              <w:rPr>
                <w:sz w:val="24"/>
                <w:szCs w:val="24"/>
                <w:lang w:eastAsia="ar-SA"/>
              </w:rPr>
              <w:t>Л.Г.Шепелева</w:t>
            </w:r>
            <w:proofErr w:type="spellEnd"/>
          </w:p>
          <w:p w14:paraId="0443BE1A" w14:textId="77777777" w:rsidR="00D2593C" w:rsidRPr="00D2593C" w:rsidRDefault="00D2593C" w:rsidP="00D2593C">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14:paraId="35E09CD3" w14:textId="77777777" w:rsidR="00D2593C" w:rsidRPr="00D2593C" w:rsidRDefault="00D2593C" w:rsidP="00D2593C">
            <w:pPr>
              <w:suppressAutoHyphens/>
              <w:autoSpaceDE w:val="0"/>
              <w:rPr>
                <w:sz w:val="24"/>
                <w:szCs w:val="24"/>
                <w:lang w:eastAsia="ar-SA"/>
              </w:rPr>
            </w:pPr>
            <w:r w:rsidRPr="00D2593C">
              <w:rPr>
                <w:sz w:val="24"/>
                <w:szCs w:val="24"/>
                <w:lang w:eastAsia="ar-SA"/>
              </w:rPr>
              <w:t>Исполнитель:</w:t>
            </w:r>
          </w:p>
          <w:p w14:paraId="04ED1908" w14:textId="77777777" w:rsidR="00D2593C" w:rsidRPr="00D2593C" w:rsidRDefault="00D2593C" w:rsidP="00D2593C">
            <w:pPr>
              <w:widowControl w:val="0"/>
              <w:suppressAutoHyphens/>
              <w:autoSpaceDE w:val="0"/>
              <w:rPr>
                <w:sz w:val="24"/>
                <w:szCs w:val="24"/>
                <w:lang w:eastAsia="ar-SA"/>
              </w:rPr>
            </w:pPr>
          </w:p>
        </w:tc>
      </w:tr>
    </w:tbl>
    <w:p w14:paraId="0FE3F089" w14:textId="77777777" w:rsidR="00D2593C" w:rsidRPr="00D2593C" w:rsidRDefault="00D2593C" w:rsidP="00D2593C">
      <w:pPr>
        <w:widowControl w:val="0"/>
        <w:tabs>
          <w:tab w:val="left" w:pos="3165"/>
        </w:tabs>
        <w:suppressAutoHyphens/>
        <w:autoSpaceDE w:val="0"/>
        <w:rPr>
          <w:sz w:val="24"/>
          <w:szCs w:val="24"/>
          <w:lang w:eastAsia="ar-SA"/>
        </w:rPr>
        <w:sectPr w:rsidR="00D2593C" w:rsidRPr="00D2593C" w:rsidSect="009055E5">
          <w:footerReference w:type="default" r:id="rId38"/>
          <w:pgSz w:w="11906" w:h="16838"/>
          <w:pgMar w:top="709" w:right="850" w:bottom="426"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2593C" w:rsidRPr="00D2593C" w14:paraId="22B120EC" w14:textId="77777777" w:rsidTr="00FE5A35">
        <w:trPr>
          <w:trHeight w:val="708"/>
        </w:trPr>
        <w:tc>
          <w:tcPr>
            <w:tcW w:w="4820" w:type="dxa"/>
            <w:tcBorders>
              <w:top w:val="nil"/>
              <w:left w:val="nil"/>
              <w:bottom w:val="nil"/>
              <w:right w:val="nil"/>
            </w:tcBorders>
            <w:shd w:val="clear" w:color="auto" w:fill="auto"/>
          </w:tcPr>
          <w:p w14:paraId="368F730A"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lastRenderedPageBreak/>
              <w:t xml:space="preserve">Приложение № 1 </w:t>
            </w:r>
          </w:p>
          <w:p w14:paraId="383D141C"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 xml:space="preserve">к Договору оказания услуг №_________ </w:t>
            </w:r>
          </w:p>
          <w:p w14:paraId="1A3948F8"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от «____ » ____________ 2017 г.</w:t>
            </w:r>
          </w:p>
        </w:tc>
      </w:tr>
    </w:tbl>
    <w:p w14:paraId="0048B483" w14:textId="77777777" w:rsidR="00D2593C" w:rsidRPr="00D2593C" w:rsidRDefault="00D2593C" w:rsidP="00D2593C">
      <w:pPr>
        <w:widowControl w:val="0"/>
        <w:suppressAutoHyphens/>
        <w:autoSpaceDE w:val="0"/>
        <w:jc w:val="center"/>
        <w:rPr>
          <w:b/>
          <w:bCs/>
          <w:sz w:val="24"/>
          <w:szCs w:val="24"/>
          <w:lang w:eastAsia="ar-SA"/>
        </w:rPr>
      </w:pPr>
    </w:p>
    <w:p w14:paraId="38590568" w14:textId="77777777" w:rsidR="00DE77E2" w:rsidRPr="00DE77E2" w:rsidRDefault="00DE77E2" w:rsidP="00DE77E2">
      <w:pPr>
        <w:tabs>
          <w:tab w:val="left" w:pos="1021"/>
        </w:tabs>
        <w:spacing w:line="360" w:lineRule="auto"/>
        <w:ind w:firstLine="680"/>
        <w:jc w:val="center"/>
        <w:rPr>
          <w:b/>
          <w:spacing w:val="-8"/>
          <w:sz w:val="24"/>
          <w:szCs w:val="24"/>
        </w:rPr>
      </w:pPr>
      <w:bookmarkStart w:id="92" w:name="_Toc262722246"/>
      <w:bookmarkStart w:id="93" w:name="_Toc269749026"/>
      <w:r w:rsidRPr="00DE77E2">
        <w:rPr>
          <w:b/>
          <w:spacing w:val="-8"/>
          <w:sz w:val="24"/>
          <w:szCs w:val="24"/>
        </w:rPr>
        <w:t>ТЕХНИЧЕСКОЕ ЗАДАНИЕ</w:t>
      </w:r>
      <w:bookmarkEnd w:id="92"/>
      <w:bookmarkEnd w:id="93"/>
    </w:p>
    <w:p w14:paraId="4A31433E" w14:textId="084D25C3" w:rsidR="00DE77E2" w:rsidRPr="00DE77E2" w:rsidRDefault="008A5A16" w:rsidP="00DE77E2">
      <w:pPr>
        <w:widowControl w:val="0"/>
        <w:suppressAutoHyphens/>
        <w:autoSpaceDE w:val="0"/>
        <w:ind w:firstLine="720"/>
        <w:jc w:val="center"/>
        <w:rPr>
          <w:sz w:val="24"/>
          <w:szCs w:val="24"/>
          <w:lang w:eastAsia="ar-SA"/>
        </w:rPr>
      </w:pPr>
      <w:r>
        <w:rPr>
          <w:sz w:val="24"/>
          <w:szCs w:val="24"/>
          <w:lang w:eastAsia="ar-SA"/>
        </w:rPr>
        <w:t>на выполнение работ</w:t>
      </w:r>
      <w:r w:rsidR="00DE77E2" w:rsidRPr="00DE77E2">
        <w:rPr>
          <w:sz w:val="24"/>
          <w:szCs w:val="24"/>
          <w:lang w:eastAsia="ar-SA"/>
        </w:rPr>
        <w:t xml:space="preserve"> по разработке концепции и дорожной карты развития волонтерства (добровольчества) в Российской Федерации, включая стандарты взаимодействия волонтеров с органами государственной власти Российской Федерации, общественными и другими организациями, выявлению основных законодательных барьеров для развития волонтерства (добровольчества), подготовке рекомендаций </w:t>
      </w:r>
      <w:r w:rsidR="007C2BB5">
        <w:rPr>
          <w:sz w:val="24"/>
          <w:szCs w:val="24"/>
          <w:lang w:eastAsia="ar-SA"/>
        </w:rPr>
        <w:t xml:space="preserve">по </w:t>
      </w:r>
      <w:r w:rsidR="00DE77E2" w:rsidRPr="00DE77E2">
        <w:rPr>
          <w:sz w:val="24"/>
          <w:szCs w:val="24"/>
          <w:lang w:eastAsia="ar-SA"/>
        </w:rPr>
        <w:t>их устранению, а также по разработке модели развития добровольчества в субъектах Российской Федерации.</w:t>
      </w:r>
    </w:p>
    <w:p w14:paraId="5EED80E8" w14:textId="77777777" w:rsidR="00DE77E2" w:rsidRPr="00DE77E2" w:rsidRDefault="00DE77E2" w:rsidP="00DE77E2">
      <w:pPr>
        <w:widowControl w:val="0"/>
        <w:suppressAutoHyphens/>
        <w:autoSpaceDE w:val="0"/>
        <w:ind w:firstLine="720"/>
        <w:jc w:val="center"/>
        <w:rPr>
          <w:sz w:val="24"/>
          <w:szCs w:val="24"/>
          <w:lang w:eastAsia="ar-SA"/>
        </w:rPr>
      </w:pPr>
      <w:r w:rsidRPr="00DE77E2">
        <w:rPr>
          <w:sz w:val="24"/>
          <w:szCs w:val="24"/>
          <w:lang w:eastAsia="ar-SA"/>
        </w:rPr>
        <w:t xml:space="preserve"> </w:t>
      </w:r>
    </w:p>
    <w:p w14:paraId="587726E3" w14:textId="2C7785B7" w:rsidR="00DE77E2" w:rsidRPr="00DE77E2" w:rsidRDefault="00DE77E2" w:rsidP="00DE77E2">
      <w:pPr>
        <w:pStyle w:val="afff3"/>
        <w:widowControl w:val="0"/>
        <w:numPr>
          <w:ilvl w:val="3"/>
          <w:numId w:val="13"/>
        </w:numPr>
        <w:tabs>
          <w:tab w:val="clear" w:pos="2880"/>
          <w:tab w:val="num" w:pos="0"/>
        </w:tabs>
        <w:suppressAutoHyphens/>
        <w:autoSpaceDE w:val="0"/>
        <w:spacing w:before="100" w:after="100" w:line="276" w:lineRule="auto"/>
        <w:ind w:left="0" w:firstLine="0"/>
        <w:rPr>
          <w:b/>
          <w:sz w:val="24"/>
          <w:szCs w:val="24"/>
        </w:rPr>
      </w:pPr>
      <w:r w:rsidRPr="00DE77E2">
        <w:rPr>
          <w:b/>
          <w:sz w:val="24"/>
          <w:szCs w:val="24"/>
        </w:rPr>
        <w:t>Общие положения</w:t>
      </w:r>
    </w:p>
    <w:p w14:paraId="6E1BADCD" w14:textId="77777777" w:rsidR="00DE77E2" w:rsidRPr="00DE77E2" w:rsidRDefault="00DE77E2" w:rsidP="00DE77E2">
      <w:pPr>
        <w:ind w:left="720"/>
        <w:contextualSpacing/>
        <w:rPr>
          <w:sz w:val="24"/>
          <w:szCs w:val="24"/>
        </w:rPr>
      </w:pPr>
    </w:p>
    <w:p w14:paraId="36E77B6C" w14:textId="77777777" w:rsidR="00DE77E2" w:rsidRPr="00DE77E2" w:rsidRDefault="00DE77E2" w:rsidP="00DE77E2">
      <w:pPr>
        <w:contextualSpacing/>
        <w:jc w:val="both"/>
        <w:rPr>
          <w:sz w:val="24"/>
          <w:szCs w:val="24"/>
        </w:rPr>
      </w:pPr>
      <w:r w:rsidRPr="00DE77E2">
        <w:rPr>
          <w:b/>
          <w:sz w:val="24"/>
          <w:szCs w:val="24"/>
        </w:rPr>
        <w:t>Заказчик:</w:t>
      </w:r>
      <w:r w:rsidRPr="00DE77E2">
        <w:rPr>
          <w:sz w:val="24"/>
          <w:szCs w:val="24"/>
        </w:rPr>
        <w:t xml:space="preserve"> Автономная некоммерческая организация «Агентство стратегических инициатив».</w:t>
      </w:r>
    </w:p>
    <w:p w14:paraId="6976B214" w14:textId="178ECD09" w:rsidR="00DE77E2" w:rsidRPr="00DE77E2" w:rsidRDefault="00DE77E2" w:rsidP="00DE77E2">
      <w:pPr>
        <w:contextualSpacing/>
        <w:jc w:val="both"/>
        <w:rPr>
          <w:sz w:val="24"/>
          <w:szCs w:val="24"/>
        </w:rPr>
      </w:pPr>
      <w:r w:rsidRPr="00DE77E2">
        <w:rPr>
          <w:b/>
          <w:sz w:val="24"/>
          <w:szCs w:val="24"/>
        </w:rPr>
        <w:t xml:space="preserve">Наименование услуг: </w:t>
      </w:r>
      <w:r w:rsidR="008A5A16">
        <w:rPr>
          <w:sz w:val="24"/>
          <w:szCs w:val="24"/>
        </w:rPr>
        <w:t>выполнение работ</w:t>
      </w:r>
      <w:r w:rsidRPr="00DE77E2">
        <w:rPr>
          <w:sz w:val="24"/>
          <w:szCs w:val="24"/>
        </w:rPr>
        <w:t xml:space="preserve"> по разработке концепции и дорожной карты развития волонтерства (добровольчества) в Российской Федерации, включая стандарты взаимодействия волонтеров с органами государственной власти Российской Федерации, общественными и другими организациями, выявлению основных законодательных барьеров для развития волонтерства (добровольчества), подготовке рекомендаций по их устранению, а также по разработке модели развития добровольчества в субъектах Российской Федерации.</w:t>
      </w:r>
    </w:p>
    <w:p w14:paraId="099A8CED" w14:textId="5B016162" w:rsidR="00DE77E2" w:rsidRPr="00DE77E2" w:rsidRDefault="00DE77E2" w:rsidP="00DE77E2">
      <w:pPr>
        <w:contextualSpacing/>
        <w:jc w:val="both"/>
        <w:rPr>
          <w:sz w:val="24"/>
          <w:szCs w:val="24"/>
        </w:rPr>
      </w:pPr>
      <w:r w:rsidRPr="00DE77E2">
        <w:rPr>
          <w:b/>
          <w:sz w:val="24"/>
          <w:szCs w:val="24"/>
        </w:rPr>
        <w:t>Начальная (максимальная) цена договора:</w:t>
      </w:r>
      <w:r w:rsidRPr="00DE77E2">
        <w:rPr>
          <w:sz w:val="24"/>
          <w:szCs w:val="24"/>
        </w:rPr>
        <w:t xml:space="preserve"> </w:t>
      </w:r>
      <w:r w:rsidR="00832D18" w:rsidRPr="00832D18">
        <w:rPr>
          <w:sz w:val="24"/>
          <w:szCs w:val="24"/>
        </w:rPr>
        <w:t>11 833 333 (Одиннадцать миллионов семьсот тридцать три тысячи триста тридцать три) рубля, 33 копейки, включая НДС 18% - 1 805 084 (Один миллион восемьсот пять тысяч восемьдесят четыре) рубля, 74 копейки.</w:t>
      </w:r>
    </w:p>
    <w:p w14:paraId="091D038B" w14:textId="7199CB2C" w:rsidR="00DE77E2" w:rsidRPr="00DE77E2" w:rsidRDefault="00DE77E2" w:rsidP="00DE77E2">
      <w:pPr>
        <w:contextualSpacing/>
        <w:jc w:val="both"/>
        <w:rPr>
          <w:sz w:val="24"/>
          <w:szCs w:val="24"/>
        </w:rPr>
      </w:pPr>
      <w:r w:rsidRPr="00DE77E2">
        <w:rPr>
          <w:b/>
          <w:sz w:val="24"/>
          <w:szCs w:val="24"/>
        </w:rPr>
        <w:t>Максимальный срок оказания услуг:</w:t>
      </w:r>
      <w:r w:rsidR="007C2BB5">
        <w:rPr>
          <w:sz w:val="24"/>
          <w:szCs w:val="24"/>
        </w:rPr>
        <w:t xml:space="preserve"> 14 дней с даты подписания договора</w:t>
      </w:r>
      <w:r w:rsidRPr="00DE77E2">
        <w:rPr>
          <w:sz w:val="24"/>
          <w:szCs w:val="24"/>
        </w:rPr>
        <w:t>.</w:t>
      </w:r>
    </w:p>
    <w:p w14:paraId="391D9BC0" w14:textId="77777777" w:rsidR="00DE77E2" w:rsidRPr="00DE77E2" w:rsidRDefault="00DE77E2" w:rsidP="00DE77E2">
      <w:pPr>
        <w:contextualSpacing/>
        <w:jc w:val="both"/>
        <w:rPr>
          <w:sz w:val="24"/>
          <w:szCs w:val="24"/>
        </w:rPr>
      </w:pPr>
    </w:p>
    <w:p w14:paraId="3FECEDB1" w14:textId="77777777" w:rsidR="00DE77E2" w:rsidRPr="00DE77E2" w:rsidRDefault="00DE77E2" w:rsidP="00FE2108">
      <w:pPr>
        <w:widowControl w:val="0"/>
        <w:numPr>
          <w:ilvl w:val="0"/>
          <w:numId w:val="60"/>
        </w:numPr>
        <w:suppressAutoHyphens/>
        <w:autoSpaceDE w:val="0"/>
        <w:spacing w:before="100" w:after="100" w:line="276" w:lineRule="auto"/>
        <w:contextualSpacing/>
        <w:jc w:val="both"/>
        <w:rPr>
          <w:b/>
          <w:sz w:val="24"/>
          <w:szCs w:val="24"/>
        </w:rPr>
      </w:pPr>
      <w:r w:rsidRPr="00DE77E2">
        <w:rPr>
          <w:b/>
          <w:sz w:val="24"/>
          <w:szCs w:val="24"/>
        </w:rPr>
        <w:t>Условия проведения работ</w:t>
      </w:r>
    </w:p>
    <w:p w14:paraId="7F676A13" w14:textId="77777777" w:rsidR="00DE77E2" w:rsidRPr="00DE77E2" w:rsidRDefault="00DE77E2" w:rsidP="00DE77E2">
      <w:pPr>
        <w:ind w:left="720"/>
        <w:contextualSpacing/>
        <w:jc w:val="both"/>
        <w:rPr>
          <w:sz w:val="24"/>
          <w:szCs w:val="24"/>
        </w:rPr>
      </w:pPr>
    </w:p>
    <w:p w14:paraId="3D5D65BF" w14:textId="3F45B1A3" w:rsidR="00DE77E2" w:rsidRPr="00DE77E2" w:rsidRDefault="00DE77E2" w:rsidP="00FE2108">
      <w:pPr>
        <w:ind w:firstLine="696"/>
        <w:contextualSpacing/>
        <w:jc w:val="both"/>
        <w:rPr>
          <w:sz w:val="24"/>
          <w:szCs w:val="24"/>
        </w:rPr>
      </w:pPr>
      <w:r w:rsidRPr="00DE77E2">
        <w:rPr>
          <w:sz w:val="24"/>
          <w:szCs w:val="24"/>
        </w:rPr>
        <w:t xml:space="preserve">Целью проведения работ по договору является подготовка и плана мероприятий по развитию волонтерского движения, включающего предложения по совершенствованию законодательства Российской Федерации в этой сфере, разработка </w:t>
      </w:r>
      <w:r w:rsidR="007C2BB5">
        <w:rPr>
          <w:sz w:val="24"/>
          <w:szCs w:val="24"/>
        </w:rPr>
        <w:t xml:space="preserve">концепции и </w:t>
      </w:r>
      <w:r w:rsidRPr="00DE77E2">
        <w:rPr>
          <w:sz w:val="24"/>
          <w:szCs w:val="24"/>
        </w:rPr>
        <w:t>стандартов взаимодействия волонтеров с органами государственной власти Российской Федерации, общественными и другими организациями, а также создание модели развития волонтерства (добровольчества) в регионах (Согласно Поручению Президента Российской Федерации № Пр-2346 п.7 от 05.12.2016г.).</w:t>
      </w:r>
    </w:p>
    <w:p w14:paraId="43151A31" w14:textId="77777777" w:rsidR="00DE77E2" w:rsidRPr="00DE77E2" w:rsidRDefault="00DE77E2" w:rsidP="00FE2108">
      <w:pPr>
        <w:contextualSpacing/>
        <w:jc w:val="both"/>
        <w:rPr>
          <w:sz w:val="24"/>
          <w:szCs w:val="24"/>
        </w:rPr>
      </w:pPr>
      <w:r w:rsidRPr="00DE77E2">
        <w:rPr>
          <w:sz w:val="24"/>
          <w:szCs w:val="24"/>
        </w:rPr>
        <w:tab/>
        <w:t xml:space="preserve">В ходе работ будет проведен анализ деятельности добровольческих организаций в Российской Федерации и за рубежом, выявлены и изучены лучшие практики развития добровольчества, определены основные законодательные барьеры развития добровольчества и даны рекомендации по изменению законодательной базы в этой сфере, сформированы стандарты работы волонтерских (добровольческих) организаций,  разработаны планы развития добровольчества в регионах. </w:t>
      </w:r>
    </w:p>
    <w:p w14:paraId="1B9AA06C" w14:textId="77777777" w:rsidR="00DE77E2" w:rsidRPr="00DE77E2" w:rsidRDefault="00DE77E2" w:rsidP="00DE77E2">
      <w:pPr>
        <w:ind w:left="720"/>
        <w:contextualSpacing/>
        <w:jc w:val="both"/>
        <w:rPr>
          <w:sz w:val="24"/>
          <w:szCs w:val="24"/>
        </w:rPr>
      </w:pPr>
    </w:p>
    <w:p w14:paraId="160901D0" w14:textId="77777777" w:rsidR="00DE77E2" w:rsidRPr="00DE77E2" w:rsidRDefault="00DE77E2" w:rsidP="00FE2108">
      <w:pPr>
        <w:widowControl w:val="0"/>
        <w:numPr>
          <w:ilvl w:val="0"/>
          <w:numId w:val="60"/>
        </w:numPr>
        <w:suppressAutoHyphens/>
        <w:autoSpaceDE w:val="0"/>
        <w:spacing w:before="100" w:after="100" w:line="276" w:lineRule="auto"/>
        <w:contextualSpacing/>
        <w:jc w:val="both"/>
        <w:rPr>
          <w:b/>
          <w:sz w:val="24"/>
          <w:szCs w:val="24"/>
        </w:rPr>
      </w:pPr>
      <w:r w:rsidRPr="00DE77E2">
        <w:rPr>
          <w:b/>
          <w:sz w:val="24"/>
          <w:szCs w:val="24"/>
        </w:rPr>
        <w:t>Содержание услуг</w:t>
      </w:r>
    </w:p>
    <w:p w14:paraId="72975357" w14:textId="77777777" w:rsidR="00DE77E2" w:rsidRPr="00DE77E2" w:rsidRDefault="00DE77E2" w:rsidP="00DE77E2">
      <w:pPr>
        <w:widowControl w:val="0"/>
        <w:suppressAutoHyphens/>
        <w:autoSpaceDE w:val="0"/>
        <w:spacing w:before="100" w:after="100"/>
        <w:ind w:left="720"/>
        <w:contextualSpacing/>
        <w:jc w:val="both"/>
        <w:rPr>
          <w:b/>
          <w:sz w:val="24"/>
          <w:szCs w:val="24"/>
        </w:rPr>
      </w:pPr>
    </w:p>
    <w:p w14:paraId="32651516" w14:textId="77777777" w:rsidR="00DE77E2" w:rsidRPr="00DE77E2" w:rsidRDefault="00DE77E2" w:rsidP="00DE77E2">
      <w:pPr>
        <w:widowControl w:val="0"/>
        <w:suppressAutoHyphens/>
        <w:autoSpaceDE w:val="0"/>
        <w:jc w:val="both"/>
        <w:rPr>
          <w:sz w:val="24"/>
          <w:szCs w:val="24"/>
          <w:lang w:eastAsia="ar-SA"/>
        </w:rPr>
      </w:pPr>
      <w:r w:rsidRPr="00DE77E2">
        <w:rPr>
          <w:sz w:val="24"/>
          <w:szCs w:val="24"/>
          <w:lang w:eastAsia="ar-SA"/>
        </w:rPr>
        <w:t>Исполнитель выполняет следующие работы:</w:t>
      </w:r>
    </w:p>
    <w:p w14:paraId="6AE6B6CB" w14:textId="77777777" w:rsidR="00DE77E2" w:rsidRPr="00DE77E2" w:rsidRDefault="00DE77E2" w:rsidP="00DE77E2">
      <w:pPr>
        <w:widowControl w:val="0"/>
        <w:suppressAutoHyphens/>
        <w:autoSpaceDE w:val="0"/>
        <w:jc w:val="both"/>
        <w:rPr>
          <w:b/>
          <w:i/>
          <w:sz w:val="24"/>
          <w:szCs w:val="24"/>
          <w:lang w:eastAsia="ar-SA"/>
        </w:rPr>
      </w:pPr>
    </w:p>
    <w:p w14:paraId="2FFF86BA" w14:textId="77777777" w:rsidR="00DE77E2" w:rsidRPr="00DE77E2" w:rsidRDefault="00DE77E2" w:rsidP="00FE2108">
      <w:pPr>
        <w:widowControl w:val="0"/>
        <w:numPr>
          <w:ilvl w:val="0"/>
          <w:numId w:val="61"/>
        </w:numPr>
        <w:suppressAutoHyphens/>
        <w:autoSpaceDE w:val="0"/>
        <w:spacing w:after="200" w:line="276" w:lineRule="auto"/>
        <w:contextualSpacing/>
        <w:jc w:val="both"/>
        <w:rPr>
          <w:b/>
          <w:bCs/>
          <w:i/>
          <w:sz w:val="24"/>
          <w:szCs w:val="24"/>
          <w:lang w:eastAsia="ar-SA"/>
        </w:rPr>
      </w:pPr>
      <w:r w:rsidRPr="00DE77E2">
        <w:rPr>
          <w:b/>
          <w:i/>
          <w:sz w:val="24"/>
          <w:szCs w:val="24"/>
          <w:lang w:eastAsia="ar-SA"/>
        </w:rPr>
        <w:t xml:space="preserve">Методологическая поддержка разработки модели развития добровольчества </w:t>
      </w:r>
      <w:r w:rsidRPr="00DE77E2">
        <w:rPr>
          <w:b/>
          <w:bCs/>
          <w:i/>
          <w:sz w:val="24"/>
          <w:szCs w:val="24"/>
          <w:lang w:eastAsia="ar-SA"/>
        </w:rPr>
        <w:t>(включая стандарты работы добровольцев и модель развития добровольчества в субъектах РФ)</w:t>
      </w:r>
    </w:p>
    <w:p w14:paraId="78E06682" w14:textId="77777777" w:rsidR="00DE77E2" w:rsidRPr="00DE77E2" w:rsidRDefault="00DE77E2" w:rsidP="00DE77E2">
      <w:pPr>
        <w:widowControl w:val="0"/>
        <w:suppressAutoHyphens/>
        <w:autoSpaceDE w:val="0"/>
        <w:jc w:val="both"/>
        <w:rPr>
          <w:sz w:val="24"/>
          <w:szCs w:val="24"/>
          <w:lang w:eastAsia="ar-SA"/>
        </w:rPr>
      </w:pPr>
    </w:p>
    <w:p w14:paraId="53C97A5E"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 xml:space="preserve">Методологическая поддержка и поддержка в подготовке к запуску рабочей группы по развитию добровольчества. Поддержка в планировании работы и описании </w:t>
      </w:r>
      <w:r w:rsidRPr="00DE77E2">
        <w:rPr>
          <w:sz w:val="24"/>
          <w:szCs w:val="24"/>
        </w:rPr>
        <w:lastRenderedPageBreak/>
        <w:t>ожидаемых результатов для рабочей группы.</w:t>
      </w:r>
    </w:p>
    <w:p w14:paraId="73684CC6"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Проведение сегментации добровольческих организаций и потенциальных участников добровольческой деятельности для планирования проведения интервью и фокус групп и подготовка материалов для рассмотрения на рабочей группе.</w:t>
      </w:r>
    </w:p>
    <w:p w14:paraId="035645F7"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Проведение анализа нормативной базы для выявления ключевых законодательных барьеров развития добровольчества.</w:t>
      </w:r>
    </w:p>
    <w:p w14:paraId="1FC6B5ED" w14:textId="3AC29A7A"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Проведение серии интервью и</w:t>
      </w:r>
      <w:r w:rsidR="007C2BB5">
        <w:rPr>
          <w:sz w:val="24"/>
          <w:szCs w:val="24"/>
        </w:rPr>
        <w:t xml:space="preserve"> фокус групп с волонтерами, заинтересованными и причастными к их деятельности организациями,</w:t>
      </w:r>
      <w:r w:rsidRPr="00DE77E2">
        <w:rPr>
          <w:sz w:val="24"/>
          <w:szCs w:val="24"/>
        </w:rPr>
        <w:t xml:space="preserve"> и экспертами.</w:t>
      </w:r>
    </w:p>
    <w:p w14:paraId="253E0A7C"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Проведение международного анализа для выявления лучших практик развития добровольчества и формирования перечня лучших международных практик на основании результатов интервью с международными экспертами и участниками волонтерской деятельности</w:t>
      </w:r>
    </w:p>
    <w:p w14:paraId="5824F22A"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Анализ государственных и общественных инициатив в этой сфере.</w:t>
      </w:r>
    </w:p>
    <w:p w14:paraId="1C6B1B2A"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Анализ деятельности международных и местных некоммерческих организаций.</w:t>
      </w:r>
    </w:p>
    <w:p w14:paraId="53FDCEEE"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Анализ работы средств массовой информации  по популяризации добровольчества.</w:t>
      </w:r>
    </w:p>
    <w:p w14:paraId="4AF874E6"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Анализ корпоративного волонтерства.</w:t>
      </w:r>
    </w:p>
    <w:p w14:paraId="38A97FBC" w14:textId="77777777" w:rsidR="00DE77E2" w:rsidRPr="00DE77E2" w:rsidRDefault="00DE77E2" w:rsidP="00FE2108">
      <w:pPr>
        <w:widowControl w:val="0"/>
        <w:numPr>
          <w:ilvl w:val="1"/>
          <w:numId w:val="61"/>
        </w:numPr>
        <w:suppressAutoHyphens/>
        <w:autoSpaceDE w:val="0"/>
        <w:spacing w:after="200" w:line="276" w:lineRule="auto"/>
        <w:jc w:val="both"/>
        <w:rPr>
          <w:sz w:val="24"/>
          <w:szCs w:val="24"/>
        </w:rPr>
      </w:pPr>
      <w:r w:rsidRPr="00DE77E2">
        <w:rPr>
          <w:sz w:val="24"/>
          <w:szCs w:val="24"/>
        </w:rPr>
        <w:t>Анализ нормативного регулирования деятельности волонтерских (добровольческих) организаций.</w:t>
      </w:r>
    </w:p>
    <w:p w14:paraId="59962384" w14:textId="77777777" w:rsidR="00DE77E2" w:rsidRPr="00DE77E2" w:rsidRDefault="00DE77E2" w:rsidP="00DE77E2">
      <w:pPr>
        <w:ind w:left="1080"/>
        <w:jc w:val="both"/>
        <w:rPr>
          <w:sz w:val="24"/>
          <w:szCs w:val="24"/>
        </w:rPr>
      </w:pPr>
    </w:p>
    <w:p w14:paraId="6FDD5F15" w14:textId="77777777" w:rsidR="00DE77E2" w:rsidRPr="00DE77E2" w:rsidRDefault="00DE77E2" w:rsidP="00FE2108">
      <w:pPr>
        <w:widowControl w:val="0"/>
        <w:numPr>
          <w:ilvl w:val="0"/>
          <w:numId w:val="61"/>
        </w:numPr>
        <w:suppressAutoHyphens/>
        <w:autoSpaceDE w:val="0"/>
        <w:spacing w:after="200" w:line="276" w:lineRule="auto"/>
        <w:jc w:val="both"/>
        <w:rPr>
          <w:b/>
          <w:i/>
          <w:sz w:val="24"/>
          <w:szCs w:val="24"/>
        </w:rPr>
      </w:pPr>
      <w:r w:rsidRPr="00DE77E2">
        <w:rPr>
          <w:b/>
          <w:i/>
          <w:sz w:val="24"/>
          <w:szCs w:val="24"/>
        </w:rPr>
        <w:t>Анализ региональных практик по развитию добровольчества, собранных Заказчиком, определение практик для включения в модель развития добровольчества.</w:t>
      </w:r>
    </w:p>
    <w:p w14:paraId="1A95AA8F" w14:textId="77777777" w:rsidR="00DE77E2" w:rsidRPr="00DE77E2" w:rsidRDefault="00DE77E2" w:rsidP="00DE77E2">
      <w:pPr>
        <w:ind w:left="450"/>
        <w:jc w:val="both"/>
        <w:rPr>
          <w:b/>
          <w:i/>
          <w:sz w:val="24"/>
          <w:szCs w:val="24"/>
        </w:rPr>
      </w:pPr>
    </w:p>
    <w:p w14:paraId="7ABCE239" w14:textId="77777777" w:rsidR="00DE77E2" w:rsidRPr="00DE77E2" w:rsidRDefault="00DE77E2" w:rsidP="00FE2108">
      <w:pPr>
        <w:widowControl w:val="0"/>
        <w:numPr>
          <w:ilvl w:val="0"/>
          <w:numId w:val="61"/>
        </w:numPr>
        <w:suppressAutoHyphens/>
        <w:autoSpaceDE w:val="0"/>
        <w:spacing w:after="200" w:line="276" w:lineRule="auto"/>
        <w:jc w:val="both"/>
        <w:rPr>
          <w:b/>
          <w:bCs/>
          <w:i/>
          <w:sz w:val="24"/>
          <w:szCs w:val="24"/>
        </w:rPr>
      </w:pPr>
      <w:r w:rsidRPr="00DE77E2">
        <w:rPr>
          <w:b/>
          <w:i/>
          <w:sz w:val="24"/>
          <w:szCs w:val="24"/>
        </w:rPr>
        <w:t>Осуществление поддержки в формировании позиции Заказчика относительно Дорожной карты (плана мероприятий) развития добровольчества</w:t>
      </w:r>
      <w:r w:rsidRPr="00DE77E2">
        <w:rPr>
          <w:b/>
          <w:bCs/>
          <w:i/>
          <w:sz w:val="24"/>
          <w:szCs w:val="24"/>
        </w:rPr>
        <w:t xml:space="preserve"> и стандарта взаимодействия добровольцев с  государственными органами и организациями, разрабатываемыми Общественной палатой Российской Федерации.</w:t>
      </w:r>
    </w:p>
    <w:p w14:paraId="3B3FA057" w14:textId="77777777" w:rsidR="00DE77E2" w:rsidRPr="00DE77E2" w:rsidRDefault="00DE77E2" w:rsidP="00DE77E2">
      <w:pPr>
        <w:jc w:val="both"/>
        <w:rPr>
          <w:bCs/>
          <w:sz w:val="24"/>
          <w:szCs w:val="24"/>
        </w:rPr>
      </w:pPr>
    </w:p>
    <w:p w14:paraId="12F6F85C" w14:textId="77777777" w:rsidR="00DE77E2" w:rsidRPr="00DE77E2" w:rsidRDefault="00DE77E2" w:rsidP="00FE2108">
      <w:pPr>
        <w:widowControl w:val="0"/>
        <w:numPr>
          <w:ilvl w:val="0"/>
          <w:numId w:val="61"/>
        </w:numPr>
        <w:suppressAutoHyphens/>
        <w:autoSpaceDE w:val="0"/>
        <w:spacing w:after="200" w:line="276" w:lineRule="auto"/>
        <w:jc w:val="both"/>
        <w:rPr>
          <w:b/>
          <w:bCs/>
          <w:i/>
          <w:sz w:val="24"/>
          <w:szCs w:val="24"/>
        </w:rPr>
      </w:pPr>
      <w:r w:rsidRPr="00DE77E2">
        <w:rPr>
          <w:b/>
          <w:bCs/>
          <w:i/>
          <w:sz w:val="24"/>
          <w:szCs w:val="24"/>
        </w:rPr>
        <w:t>Анализ типов взаимодействия добровольцев с организациями по "жизненному пути" добровольца на предмет необходимости нормативного регулирование (Заказчик делает подборку нормативно-правовых актов для анализа).</w:t>
      </w:r>
    </w:p>
    <w:p w14:paraId="27A2913A" w14:textId="77777777" w:rsidR="00DE77E2" w:rsidRPr="00DE77E2" w:rsidRDefault="00DE77E2" w:rsidP="00DE77E2">
      <w:pPr>
        <w:jc w:val="both"/>
        <w:rPr>
          <w:bCs/>
          <w:sz w:val="24"/>
          <w:szCs w:val="24"/>
        </w:rPr>
      </w:pPr>
    </w:p>
    <w:p w14:paraId="22AA3391" w14:textId="5E61789C" w:rsidR="00DE77E2" w:rsidRPr="00DE77E2" w:rsidRDefault="00DE77E2" w:rsidP="00DE77E2">
      <w:pPr>
        <w:widowControl w:val="0"/>
        <w:suppressAutoHyphens/>
        <w:autoSpaceDE w:val="0"/>
        <w:rPr>
          <w:bCs/>
          <w:sz w:val="24"/>
          <w:szCs w:val="24"/>
          <w:lang w:eastAsia="ar-SA"/>
        </w:rPr>
      </w:pPr>
      <w:r w:rsidRPr="00DE77E2">
        <w:rPr>
          <w:b/>
          <w:bCs/>
          <w:sz w:val="24"/>
          <w:szCs w:val="24"/>
          <w:lang w:eastAsia="ar-SA"/>
        </w:rPr>
        <w:t>Срок окончания работ:</w:t>
      </w:r>
      <w:r w:rsidR="007C2BB5">
        <w:rPr>
          <w:bCs/>
          <w:sz w:val="24"/>
          <w:szCs w:val="24"/>
          <w:lang w:eastAsia="ar-SA"/>
        </w:rPr>
        <w:t xml:space="preserve"> 14 </w:t>
      </w:r>
      <w:proofErr w:type="gramStart"/>
      <w:r w:rsidR="007C2BB5">
        <w:rPr>
          <w:bCs/>
          <w:sz w:val="24"/>
          <w:szCs w:val="24"/>
          <w:lang w:eastAsia="ar-SA"/>
        </w:rPr>
        <w:t>дней  с</w:t>
      </w:r>
      <w:proofErr w:type="gramEnd"/>
      <w:r w:rsidR="007C2BB5">
        <w:rPr>
          <w:bCs/>
          <w:sz w:val="24"/>
          <w:szCs w:val="24"/>
          <w:lang w:eastAsia="ar-SA"/>
        </w:rPr>
        <w:t xml:space="preserve"> даты подписания договора</w:t>
      </w:r>
      <w:r w:rsidRPr="00DE77E2">
        <w:rPr>
          <w:bCs/>
          <w:sz w:val="24"/>
          <w:szCs w:val="24"/>
          <w:lang w:eastAsia="ar-SA"/>
        </w:rPr>
        <w:t>.</w:t>
      </w:r>
    </w:p>
    <w:p w14:paraId="7688FED0" w14:textId="77777777" w:rsidR="00DE77E2" w:rsidRPr="00DE77E2" w:rsidRDefault="00DE77E2" w:rsidP="00DE77E2">
      <w:pPr>
        <w:widowControl w:val="0"/>
        <w:suppressAutoHyphens/>
        <w:autoSpaceDE w:val="0"/>
        <w:jc w:val="both"/>
        <w:rPr>
          <w:b/>
          <w:sz w:val="24"/>
          <w:szCs w:val="24"/>
          <w:lang w:eastAsia="ar-SA"/>
        </w:rPr>
      </w:pPr>
      <w:r w:rsidRPr="00DE77E2">
        <w:rPr>
          <w:b/>
          <w:bCs/>
          <w:sz w:val="24"/>
          <w:szCs w:val="24"/>
          <w:lang w:eastAsia="ar-SA"/>
        </w:rPr>
        <w:t>По окончании работ</w:t>
      </w:r>
      <w:r w:rsidRPr="00DE77E2">
        <w:rPr>
          <w:bCs/>
          <w:sz w:val="24"/>
          <w:szCs w:val="24"/>
          <w:lang w:eastAsia="ar-SA"/>
        </w:rPr>
        <w:t xml:space="preserve"> </w:t>
      </w:r>
      <w:r w:rsidRPr="00DE77E2">
        <w:rPr>
          <w:b/>
          <w:bCs/>
          <w:sz w:val="24"/>
          <w:szCs w:val="24"/>
          <w:lang w:eastAsia="ar-SA"/>
        </w:rPr>
        <w:t xml:space="preserve">Исполнитель передает Заказчику  в </w:t>
      </w:r>
      <w:r w:rsidRPr="00DE77E2">
        <w:rPr>
          <w:b/>
          <w:sz w:val="24"/>
          <w:szCs w:val="24"/>
          <w:lang w:eastAsia="ar-SA"/>
        </w:rPr>
        <w:t xml:space="preserve"> формате презентации  </w:t>
      </w:r>
      <w:r w:rsidRPr="00DE77E2">
        <w:rPr>
          <w:b/>
          <w:sz w:val="24"/>
          <w:szCs w:val="24"/>
          <w:lang w:val="en-US" w:eastAsia="ar-SA"/>
        </w:rPr>
        <w:t>PowerPoint</w:t>
      </w:r>
      <w:r w:rsidRPr="00DE77E2">
        <w:rPr>
          <w:b/>
          <w:sz w:val="24"/>
          <w:szCs w:val="24"/>
          <w:lang w:eastAsia="ar-SA"/>
        </w:rPr>
        <w:t>:</w:t>
      </w:r>
    </w:p>
    <w:p w14:paraId="00A47A29" w14:textId="77777777" w:rsidR="00DE77E2" w:rsidRPr="00DE77E2" w:rsidRDefault="00DE77E2" w:rsidP="00DE77E2">
      <w:pPr>
        <w:widowControl w:val="0"/>
        <w:suppressAutoHyphens/>
        <w:autoSpaceDE w:val="0"/>
        <w:jc w:val="both"/>
        <w:rPr>
          <w:b/>
          <w:sz w:val="24"/>
          <w:szCs w:val="24"/>
          <w:lang w:eastAsia="ar-SA"/>
        </w:rPr>
      </w:pPr>
    </w:p>
    <w:p w14:paraId="40EF2F77" w14:textId="77777777" w:rsidR="00DE77E2" w:rsidRPr="00DE77E2" w:rsidRDefault="00DE77E2" w:rsidP="004869A7">
      <w:pPr>
        <w:widowControl w:val="0"/>
        <w:numPr>
          <w:ilvl w:val="0"/>
          <w:numId w:val="62"/>
        </w:numPr>
        <w:suppressAutoHyphens/>
        <w:autoSpaceDE w:val="0"/>
        <w:spacing w:after="200" w:line="276" w:lineRule="auto"/>
        <w:jc w:val="both"/>
        <w:rPr>
          <w:sz w:val="24"/>
          <w:szCs w:val="24"/>
        </w:rPr>
      </w:pPr>
      <w:r w:rsidRPr="00DE77E2">
        <w:rPr>
          <w:sz w:val="24"/>
          <w:szCs w:val="24"/>
        </w:rPr>
        <w:t>Рекомендации о видах взаимодействия добровольцев с организациями, требующими нормативного регулирования.</w:t>
      </w:r>
    </w:p>
    <w:p w14:paraId="32FCC764" w14:textId="77777777" w:rsidR="00DE77E2" w:rsidRPr="00DE77E2" w:rsidRDefault="00DE77E2" w:rsidP="004869A7">
      <w:pPr>
        <w:widowControl w:val="0"/>
        <w:numPr>
          <w:ilvl w:val="0"/>
          <w:numId w:val="62"/>
        </w:numPr>
        <w:suppressAutoHyphens/>
        <w:autoSpaceDE w:val="0"/>
        <w:spacing w:after="200" w:line="276" w:lineRule="auto"/>
        <w:jc w:val="both"/>
        <w:rPr>
          <w:sz w:val="24"/>
          <w:szCs w:val="24"/>
        </w:rPr>
      </w:pPr>
      <w:r w:rsidRPr="00DE77E2">
        <w:rPr>
          <w:sz w:val="24"/>
          <w:szCs w:val="24"/>
        </w:rPr>
        <w:t>Описание ключевых проблем и рисков развития добровольчества.</w:t>
      </w:r>
    </w:p>
    <w:p w14:paraId="267A207F" w14:textId="77777777" w:rsidR="00DE77E2" w:rsidRPr="00DE77E2" w:rsidRDefault="00DE77E2" w:rsidP="004869A7">
      <w:pPr>
        <w:widowControl w:val="0"/>
        <w:numPr>
          <w:ilvl w:val="0"/>
          <w:numId w:val="62"/>
        </w:numPr>
        <w:suppressAutoHyphens/>
        <w:autoSpaceDE w:val="0"/>
        <w:spacing w:after="200" w:line="276" w:lineRule="auto"/>
        <w:jc w:val="both"/>
        <w:rPr>
          <w:sz w:val="24"/>
          <w:szCs w:val="24"/>
        </w:rPr>
      </w:pPr>
      <w:r w:rsidRPr="00DE77E2">
        <w:rPr>
          <w:sz w:val="24"/>
          <w:szCs w:val="24"/>
        </w:rPr>
        <w:lastRenderedPageBreak/>
        <w:t>Описание и ранжирование лучших международных и российских практик.</w:t>
      </w:r>
    </w:p>
    <w:p w14:paraId="363D6175" w14:textId="77777777" w:rsidR="00DE77E2" w:rsidRPr="00DE77E2" w:rsidRDefault="00DE77E2" w:rsidP="004869A7">
      <w:pPr>
        <w:widowControl w:val="0"/>
        <w:numPr>
          <w:ilvl w:val="0"/>
          <w:numId w:val="62"/>
        </w:numPr>
        <w:suppressAutoHyphens/>
        <w:autoSpaceDE w:val="0"/>
        <w:spacing w:after="200" w:line="276" w:lineRule="auto"/>
        <w:jc w:val="both"/>
        <w:rPr>
          <w:sz w:val="24"/>
          <w:szCs w:val="24"/>
        </w:rPr>
      </w:pPr>
      <w:r w:rsidRPr="00DE77E2">
        <w:rPr>
          <w:sz w:val="24"/>
          <w:szCs w:val="24"/>
        </w:rPr>
        <w:t>Модель развития добровольчества, включающая, перечень инициатив по созданию условий для развития добровольческой деятельности и организациями и модель развития добровольчества в субъектах РФ.</w:t>
      </w:r>
    </w:p>
    <w:p w14:paraId="6BD09D9E" w14:textId="77777777" w:rsidR="00DE77E2" w:rsidRPr="00DE77E2" w:rsidRDefault="00DE77E2" w:rsidP="004869A7">
      <w:pPr>
        <w:widowControl w:val="0"/>
        <w:numPr>
          <w:ilvl w:val="0"/>
          <w:numId w:val="62"/>
        </w:numPr>
        <w:suppressAutoHyphens/>
        <w:autoSpaceDE w:val="0"/>
        <w:spacing w:after="200" w:line="276" w:lineRule="auto"/>
        <w:jc w:val="both"/>
        <w:rPr>
          <w:sz w:val="24"/>
          <w:szCs w:val="24"/>
        </w:rPr>
      </w:pPr>
      <w:r w:rsidRPr="00DE77E2">
        <w:rPr>
          <w:sz w:val="24"/>
          <w:szCs w:val="24"/>
        </w:rPr>
        <w:t>Позиция Заказчика относительно Дорожной карты развития добровольчества и стандарта взаимодействия участников добровольческой деятельности с государственными органами на базе разработанной модели.</w:t>
      </w:r>
    </w:p>
    <w:p w14:paraId="3D3BA79E" w14:textId="77777777" w:rsidR="00DE77E2" w:rsidRPr="00DE77E2" w:rsidRDefault="00DE77E2" w:rsidP="00DE77E2">
      <w:pPr>
        <w:spacing w:after="200" w:line="276" w:lineRule="auto"/>
        <w:rPr>
          <w:sz w:val="24"/>
          <w:szCs w:val="24"/>
        </w:rPr>
      </w:pPr>
    </w:p>
    <w:p w14:paraId="349A1D8F" w14:textId="77777777" w:rsidR="00DE77E2" w:rsidRPr="00DE77E2" w:rsidRDefault="00DE77E2" w:rsidP="00DE77E2">
      <w:pPr>
        <w:spacing w:after="200" w:line="276" w:lineRule="auto"/>
        <w:rPr>
          <w:rFonts w:ascii="Calibri" w:eastAsia="Calibri" w:hAnsi="Calibri"/>
          <w:sz w:val="22"/>
          <w:szCs w:val="22"/>
          <w:lang w:eastAsia="en-US"/>
        </w:rPr>
      </w:pPr>
    </w:p>
    <w:p w14:paraId="0041B09A" w14:textId="77777777" w:rsidR="00D2593C" w:rsidRPr="00D2593C" w:rsidRDefault="00D2593C" w:rsidP="00D2593C">
      <w:pPr>
        <w:widowControl w:val="0"/>
        <w:suppressAutoHyphens/>
        <w:autoSpaceDE w:val="0"/>
        <w:jc w:val="center"/>
        <w:rPr>
          <w:b/>
          <w:bCs/>
          <w:sz w:val="24"/>
          <w:szCs w:val="24"/>
          <w:lang w:eastAsia="ar-SA"/>
        </w:rPr>
      </w:pPr>
    </w:p>
    <w:p w14:paraId="0FC535E7" w14:textId="77777777" w:rsidR="00D2593C" w:rsidRPr="00D2593C" w:rsidRDefault="00D2593C" w:rsidP="00D2593C">
      <w:pPr>
        <w:widowControl w:val="0"/>
        <w:suppressAutoHyphens/>
        <w:autoSpaceDE w:val="0"/>
        <w:jc w:val="center"/>
        <w:rPr>
          <w:b/>
          <w:sz w:val="24"/>
          <w:szCs w:val="24"/>
          <w:lang w:eastAsia="ar-SA"/>
        </w:rPr>
      </w:pPr>
    </w:p>
    <w:tbl>
      <w:tblPr>
        <w:tblpPr w:leftFromText="180" w:rightFromText="180" w:vertAnchor="text" w:horzAnchor="margin" w:tblpY="129"/>
        <w:tblW w:w="5018" w:type="pct"/>
        <w:tblLook w:val="0000" w:firstRow="0" w:lastRow="0" w:firstColumn="0" w:lastColumn="0" w:noHBand="0" w:noVBand="0"/>
      </w:tblPr>
      <w:tblGrid>
        <w:gridCol w:w="5229"/>
        <w:gridCol w:w="4586"/>
      </w:tblGrid>
      <w:tr w:rsidR="00D2593C" w:rsidRPr="00D2593C" w14:paraId="134F1818" w14:textId="77777777" w:rsidTr="00FE5A35">
        <w:tc>
          <w:tcPr>
            <w:tcW w:w="2664" w:type="pct"/>
            <w:shd w:val="clear" w:color="auto" w:fill="auto"/>
          </w:tcPr>
          <w:p w14:paraId="1BB19984"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Заказчик:</w:t>
            </w:r>
          </w:p>
          <w:p w14:paraId="075B1215" w14:textId="77777777" w:rsidR="00D2593C" w:rsidRPr="00D2593C" w:rsidRDefault="00D2593C" w:rsidP="00D2593C">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14:paraId="4BD15ACA" w14:textId="77777777" w:rsidR="00D2593C" w:rsidRPr="00D2593C" w:rsidRDefault="00D2593C" w:rsidP="00D2593C">
            <w:pPr>
              <w:tabs>
                <w:tab w:val="left" w:pos="5245"/>
              </w:tabs>
              <w:suppressAutoHyphens/>
              <w:autoSpaceDE w:val="0"/>
              <w:ind w:right="602"/>
              <w:rPr>
                <w:b/>
                <w:sz w:val="24"/>
                <w:szCs w:val="24"/>
                <w:lang w:eastAsia="ar-SA"/>
              </w:rPr>
            </w:pPr>
          </w:p>
          <w:p w14:paraId="3994C2D6" w14:textId="77777777" w:rsidR="00D2593C" w:rsidRPr="00D2593C" w:rsidRDefault="00D2593C" w:rsidP="00D2593C">
            <w:pPr>
              <w:tabs>
                <w:tab w:val="left" w:pos="5245"/>
              </w:tabs>
              <w:suppressAutoHyphens/>
              <w:autoSpaceDE w:val="0"/>
              <w:ind w:right="602"/>
              <w:rPr>
                <w:sz w:val="24"/>
                <w:szCs w:val="24"/>
                <w:lang w:eastAsia="ar-SA"/>
              </w:rPr>
            </w:pPr>
          </w:p>
          <w:p w14:paraId="1B036236" w14:textId="77777777" w:rsidR="00D2593C" w:rsidRPr="00D2593C" w:rsidRDefault="00D2593C" w:rsidP="00D2593C">
            <w:pPr>
              <w:suppressAutoHyphens/>
              <w:autoSpaceDE w:val="0"/>
              <w:rPr>
                <w:sz w:val="24"/>
                <w:szCs w:val="24"/>
                <w:lang w:eastAsia="ar-SA"/>
              </w:rPr>
            </w:pPr>
            <w:r w:rsidRPr="00D2593C">
              <w:rPr>
                <w:sz w:val="24"/>
                <w:szCs w:val="24"/>
                <w:lang w:eastAsia="ar-SA"/>
              </w:rPr>
              <w:t>Административный директор</w:t>
            </w:r>
          </w:p>
          <w:p w14:paraId="6BDB7C9E" w14:textId="77777777" w:rsidR="00D2593C" w:rsidRPr="00D2593C" w:rsidRDefault="00D2593C" w:rsidP="00D2593C">
            <w:pPr>
              <w:suppressAutoHyphens/>
              <w:autoSpaceDE w:val="0"/>
              <w:ind w:firstLine="35"/>
              <w:rPr>
                <w:sz w:val="24"/>
                <w:szCs w:val="24"/>
                <w:lang w:eastAsia="ar-SA"/>
              </w:rPr>
            </w:pPr>
          </w:p>
          <w:p w14:paraId="5E48B2C8" w14:textId="77777777" w:rsidR="00D2593C" w:rsidRPr="00D2593C" w:rsidRDefault="00D2593C" w:rsidP="00D2593C">
            <w:pPr>
              <w:suppressAutoHyphens/>
              <w:autoSpaceDE w:val="0"/>
              <w:ind w:firstLine="35"/>
              <w:rPr>
                <w:sz w:val="24"/>
                <w:szCs w:val="24"/>
                <w:lang w:eastAsia="ar-SA"/>
              </w:rPr>
            </w:pPr>
          </w:p>
          <w:p w14:paraId="25FF8663" w14:textId="77777777" w:rsidR="00D2593C" w:rsidRPr="00D2593C" w:rsidRDefault="00D2593C" w:rsidP="00D2593C">
            <w:pPr>
              <w:suppressAutoHyphens/>
              <w:autoSpaceDE w:val="0"/>
              <w:ind w:firstLine="35"/>
              <w:rPr>
                <w:sz w:val="24"/>
                <w:szCs w:val="24"/>
                <w:lang w:eastAsia="ar-SA"/>
              </w:rPr>
            </w:pPr>
            <w:r w:rsidRPr="00D2593C">
              <w:rPr>
                <w:sz w:val="24"/>
                <w:szCs w:val="24"/>
                <w:lang w:eastAsia="ar-SA"/>
              </w:rPr>
              <w:t>______________________</w:t>
            </w:r>
            <w:proofErr w:type="spellStart"/>
            <w:r w:rsidRPr="00D2593C">
              <w:rPr>
                <w:sz w:val="24"/>
                <w:szCs w:val="24"/>
                <w:lang w:eastAsia="ar-SA"/>
              </w:rPr>
              <w:t>Л.Г.Шепелева</w:t>
            </w:r>
            <w:proofErr w:type="spellEnd"/>
          </w:p>
          <w:p w14:paraId="56D354BD" w14:textId="77777777" w:rsidR="00D2593C" w:rsidRPr="00D2593C" w:rsidRDefault="00D2593C" w:rsidP="00D2593C">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14:paraId="0466A929" w14:textId="77777777" w:rsidR="00D2593C" w:rsidRPr="00D2593C" w:rsidRDefault="00D2593C" w:rsidP="00D2593C">
            <w:pPr>
              <w:suppressAutoHyphens/>
              <w:autoSpaceDE w:val="0"/>
              <w:rPr>
                <w:sz w:val="24"/>
                <w:szCs w:val="24"/>
                <w:lang w:eastAsia="ar-SA"/>
              </w:rPr>
            </w:pPr>
            <w:r w:rsidRPr="00D2593C">
              <w:rPr>
                <w:sz w:val="24"/>
                <w:szCs w:val="24"/>
                <w:lang w:eastAsia="ar-SA"/>
              </w:rPr>
              <w:t>Исполнитель:</w:t>
            </w:r>
          </w:p>
          <w:p w14:paraId="71743CD8" w14:textId="77777777" w:rsidR="00D2593C" w:rsidRPr="00D2593C" w:rsidRDefault="00D2593C" w:rsidP="00D2593C">
            <w:pPr>
              <w:widowControl w:val="0"/>
              <w:suppressAutoHyphens/>
              <w:autoSpaceDE w:val="0"/>
              <w:rPr>
                <w:sz w:val="24"/>
                <w:szCs w:val="24"/>
                <w:lang w:eastAsia="ar-SA"/>
              </w:rPr>
            </w:pPr>
          </w:p>
        </w:tc>
      </w:tr>
    </w:tbl>
    <w:p w14:paraId="0A2D0FF8" w14:textId="77777777" w:rsidR="007F3968" w:rsidRDefault="007F3968" w:rsidP="00534F04">
      <w:pPr>
        <w:rPr>
          <w:b/>
        </w:rPr>
      </w:pPr>
    </w:p>
    <w:p w14:paraId="4B3EAD33" w14:textId="77777777" w:rsidR="007F3968" w:rsidRDefault="007F3968" w:rsidP="00E1739A">
      <w:pPr>
        <w:jc w:val="center"/>
        <w:rPr>
          <w:b/>
        </w:rPr>
        <w:sectPr w:rsidR="007F3968" w:rsidSect="007F3968">
          <w:footerReference w:type="default" r:id="rId39"/>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4" w:name="_МИНИМАЛЬНЫЕ_ТРЕБОВАНИЯ_ДЛЯ"/>
      <w:bookmarkStart w:id="95" w:name="_Toc479948223"/>
      <w:bookmarkEnd w:id="94"/>
      <w:r w:rsidRPr="001C18A7">
        <w:t>МИНИМАЛЬНЫЕ ТРЕБОВАН</w:t>
      </w:r>
      <w:r>
        <w:t>ИЯ ДЛЯ ПРОХОЖДЕНИЯ АККРЕДИТАЦИИ</w:t>
      </w:r>
      <w:r>
        <w:rPr>
          <w:rStyle w:val="afd"/>
          <w:b w:val="0"/>
          <w:szCs w:val="28"/>
        </w:rPr>
        <w:footnoteReference w:id="1"/>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54386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54386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bookmarkStart w:id="96" w:name="_GoBack"/>
            <w:bookmarkEnd w:id="96"/>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54386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54386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54386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2E74580C" w14:textId="77777777" w:rsidR="004869A7" w:rsidRDefault="004869A7"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4062853F" w14:textId="77777777" w:rsidR="004869A7" w:rsidRDefault="004869A7" w:rsidP="00921D11"/>
    <w:p w14:paraId="7D553FA6" w14:textId="77777777" w:rsidR="00FD4D22" w:rsidRDefault="00FD4D22" w:rsidP="00921D11"/>
    <w:p w14:paraId="1BAFE1E9" w14:textId="77777777" w:rsidR="00921D11" w:rsidRDefault="00921D11" w:rsidP="00921D11"/>
    <w:tbl>
      <w:tblPr>
        <w:tblW w:w="153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2438"/>
        <w:gridCol w:w="370"/>
        <w:gridCol w:w="764"/>
        <w:gridCol w:w="370"/>
        <w:gridCol w:w="906"/>
        <w:gridCol w:w="228"/>
        <w:gridCol w:w="622"/>
        <w:gridCol w:w="426"/>
        <w:gridCol w:w="228"/>
        <w:gridCol w:w="1019"/>
        <w:gridCol w:w="29"/>
        <w:gridCol w:w="3771"/>
        <w:gridCol w:w="55"/>
      </w:tblGrid>
      <w:tr w:rsidR="00921D11" w:rsidRPr="001C18A7" w14:paraId="3B8DD343" w14:textId="77777777" w:rsidTr="0094187E">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400" w:type="dxa"/>
            <w:gridSpan w:val="11"/>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gridSpan w:val="2"/>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4187E">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400" w:type="dxa"/>
            <w:gridSpan w:val="11"/>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gridSpan w:val="2"/>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4187E">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400" w:type="dxa"/>
            <w:gridSpan w:val="11"/>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gridSpan w:val="2"/>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4187E">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400" w:type="dxa"/>
            <w:gridSpan w:val="11"/>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gridSpan w:val="2"/>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4187E">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98" w:type="dxa"/>
            <w:gridSpan w:val="7"/>
          </w:tcPr>
          <w:p w14:paraId="736B1793" w14:textId="77777777" w:rsidR="00921D11" w:rsidRPr="00EA25BC" w:rsidRDefault="00921D11" w:rsidP="00543861">
            <w:pPr>
              <w:pStyle w:val="Default"/>
              <w:numPr>
                <w:ilvl w:val="0"/>
                <w:numId w:val="23"/>
              </w:numPr>
              <w:rPr>
                <w:sz w:val="20"/>
                <w:szCs w:val="20"/>
              </w:rPr>
            </w:pPr>
            <w:r w:rsidRPr="00EA25BC">
              <w:rPr>
                <w:sz w:val="20"/>
                <w:szCs w:val="20"/>
              </w:rPr>
              <w:lastRenderedPageBreak/>
              <w:t>уровень риска «высокий» — «2»</w:t>
            </w:r>
          </w:p>
          <w:p w14:paraId="6E74618E" w14:textId="77777777" w:rsidR="00921D11" w:rsidRDefault="00921D11" w:rsidP="00543861">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54386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4"/>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gridSpan w:val="2"/>
          </w:tcPr>
          <w:p w14:paraId="355A278E" w14:textId="77777777" w:rsidR="00921D11" w:rsidRPr="000D19BA" w:rsidRDefault="00921D11" w:rsidP="00921D11">
            <w:pPr>
              <w:pStyle w:val="Default"/>
              <w:rPr>
                <w:sz w:val="20"/>
                <w:szCs w:val="20"/>
              </w:rPr>
            </w:pPr>
          </w:p>
        </w:tc>
      </w:tr>
      <w:tr w:rsidR="00921D11" w:rsidRPr="001C18A7" w14:paraId="72CD2BD5" w14:textId="77777777" w:rsidTr="0094187E">
        <w:trPr>
          <w:trHeight w:val="743"/>
        </w:trPr>
        <w:tc>
          <w:tcPr>
            <w:tcW w:w="709"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7"/>
          </w:tcPr>
          <w:p w14:paraId="4EEBA8C8" w14:textId="77777777" w:rsidR="00921D11" w:rsidRDefault="00921D11" w:rsidP="00543861">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543861">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4"/>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gridSpan w:val="2"/>
          </w:tcPr>
          <w:p w14:paraId="11C5F824" w14:textId="77777777" w:rsidR="00921D11" w:rsidRPr="000D19BA" w:rsidRDefault="00921D11" w:rsidP="00921D11">
            <w:pPr>
              <w:pStyle w:val="Default"/>
              <w:rPr>
                <w:sz w:val="20"/>
                <w:szCs w:val="20"/>
              </w:rPr>
            </w:pPr>
          </w:p>
        </w:tc>
      </w:tr>
      <w:tr w:rsidR="00921D11" w:rsidRPr="001C18A7" w14:paraId="51A4509F" w14:textId="77777777" w:rsidTr="0094187E">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7"/>
          </w:tcPr>
          <w:p w14:paraId="5DD37E45" w14:textId="77777777" w:rsidR="00921D11" w:rsidRPr="00EA25BC" w:rsidRDefault="00921D11" w:rsidP="00543861">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543861">
            <w:pPr>
              <w:pStyle w:val="Default"/>
              <w:numPr>
                <w:ilvl w:val="0"/>
                <w:numId w:val="25"/>
              </w:numPr>
              <w:rPr>
                <w:sz w:val="20"/>
                <w:szCs w:val="20"/>
              </w:rPr>
            </w:pPr>
            <w:r w:rsidRPr="00EA25BC">
              <w:rPr>
                <w:sz w:val="20"/>
                <w:szCs w:val="20"/>
              </w:rPr>
              <w:t>обратное — «0»</w:t>
            </w:r>
          </w:p>
        </w:tc>
        <w:tc>
          <w:tcPr>
            <w:tcW w:w="1702" w:type="dxa"/>
            <w:gridSpan w:val="4"/>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gridSpan w:val="2"/>
          </w:tcPr>
          <w:p w14:paraId="6B4BAFCE" w14:textId="77777777" w:rsidR="00921D11" w:rsidRPr="000D19BA" w:rsidRDefault="00921D11" w:rsidP="00921D11">
            <w:pPr>
              <w:pStyle w:val="Default"/>
              <w:rPr>
                <w:sz w:val="20"/>
                <w:szCs w:val="20"/>
              </w:rPr>
            </w:pPr>
          </w:p>
        </w:tc>
      </w:tr>
      <w:tr w:rsidR="00921D11" w:rsidRPr="001C18A7" w14:paraId="75A256F7" w14:textId="77777777" w:rsidTr="0094187E">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7"/>
          </w:tcPr>
          <w:p w14:paraId="0D0BF541"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4"/>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gridSpan w:val="2"/>
          </w:tcPr>
          <w:p w14:paraId="3F9C98E5" w14:textId="77777777" w:rsidR="00921D11" w:rsidRPr="000D19BA" w:rsidRDefault="00921D11" w:rsidP="00921D11">
            <w:pPr>
              <w:pStyle w:val="Default"/>
              <w:rPr>
                <w:sz w:val="20"/>
                <w:szCs w:val="20"/>
              </w:rPr>
            </w:pPr>
          </w:p>
        </w:tc>
      </w:tr>
      <w:tr w:rsidR="00921D11" w:rsidRPr="001C18A7" w14:paraId="43904A11" w14:textId="77777777" w:rsidTr="0094187E">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7"/>
          </w:tcPr>
          <w:p w14:paraId="6C53DA0E" w14:textId="77777777" w:rsidR="00921D11" w:rsidRPr="00B23BBC" w:rsidRDefault="00921D11" w:rsidP="0054386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543861">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54386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4"/>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gridSpan w:val="2"/>
          </w:tcPr>
          <w:p w14:paraId="02FD1EB9" w14:textId="77777777" w:rsidR="00921D11" w:rsidRPr="000D19BA" w:rsidRDefault="00921D11" w:rsidP="00921D11">
            <w:pPr>
              <w:pStyle w:val="Default"/>
              <w:rPr>
                <w:sz w:val="20"/>
                <w:szCs w:val="20"/>
              </w:rPr>
            </w:pPr>
          </w:p>
        </w:tc>
      </w:tr>
      <w:tr w:rsidR="00921D11" w:rsidRPr="001C18A7" w14:paraId="4F77CE4D" w14:textId="77777777" w:rsidTr="0094187E">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7"/>
          </w:tcPr>
          <w:p w14:paraId="4AFF01FF" w14:textId="77777777" w:rsidR="00921D11" w:rsidRPr="00B23BBC" w:rsidRDefault="00921D11" w:rsidP="0054386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54386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4"/>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gridSpan w:val="2"/>
          </w:tcPr>
          <w:p w14:paraId="1B4C0C12" w14:textId="77777777" w:rsidR="00921D11" w:rsidRPr="000D19BA" w:rsidRDefault="00921D11" w:rsidP="00921D11">
            <w:pPr>
              <w:pStyle w:val="Default"/>
              <w:rPr>
                <w:sz w:val="20"/>
                <w:szCs w:val="20"/>
              </w:rPr>
            </w:pPr>
          </w:p>
        </w:tc>
      </w:tr>
      <w:tr w:rsidR="00921D11" w:rsidRPr="001C18A7" w14:paraId="0FAD1B20" w14:textId="77777777" w:rsidTr="0094187E">
        <w:trPr>
          <w:trHeight w:val="743"/>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w:t>
            </w:r>
            <w:r w:rsidRPr="00B23BBC">
              <w:rPr>
                <w:sz w:val="20"/>
                <w:szCs w:val="20"/>
              </w:rPr>
              <w:lastRenderedPageBreak/>
              <w:t>котором проводится проверка).</w:t>
            </w:r>
          </w:p>
        </w:tc>
        <w:tc>
          <w:tcPr>
            <w:tcW w:w="5698" w:type="dxa"/>
            <w:gridSpan w:val="7"/>
          </w:tcPr>
          <w:p w14:paraId="294686EF" w14:textId="77777777" w:rsidR="00921D11" w:rsidRPr="00B23BBC" w:rsidRDefault="00921D11" w:rsidP="00543861">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543861">
            <w:pPr>
              <w:pStyle w:val="Default"/>
              <w:numPr>
                <w:ilvl w:val="0"/>
                <w:numId w:val="25"/>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702" w:type="dxa"/>
            <w:gridSpan w:val="4"/>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6" w:type="dxa"/>
            <w:gridSpan w:val="2"/>
          </w:tcPr>
          <w:p w14:paraId="118753F8" w14:textId="77777777" w:rsidR="00921D11" w:rsidRPr="000D19BA" w:rsidRDefault="00921D11" w:rsidP="00921D11">
            <w:pPr>
              <w:pStyle w:val="Default"/>
              <w:rPr>
                <w:sz w:val="20"/>
                <w:szCs w:val="20"/>
              </w:rPr>
            </w:pPr>
          </w:p>
        </w:tc>
      </w:tr>
      <w:tr w:rsidR="00921D11" w:rsidRPr="001C18A7" w14:paraId="013A9BFB" w14:textId="77777777" w:rsidTr="0094187E">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7"/>
          </w:tcPr>
          <w:p w14:paraId="4D30AFA2" w14:textId="77777777" w:rsidR="00921D11" w:rsidRPr="00B23BBC" w:rsidRDefault="00921D11" w:rsidP="0054386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54386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4"/>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gridSpan w:val="2"/>
          </w:tcPr>
          <w:p w14:paraId="3D47A967" w14:textId="77777777" w:rsidR="00921D11" w:rsidRPr="000D19BA" w:rsidRDefault="00921D11" w:rsidP="00921D11">
            <w:pPr>
              <w:pStyle w:val="Default"/>
              <w:rPr>
                <w:sz w:val="20"/>
                <w:szCs w:val="20"/>
              </w:rPr>
            </w:pPr>
          </w:p>
        </w:tc>
      </w:tr>
      <w:tr w:rsidR="00921D11" w:rsidRPr="001C18A7" w14:paraId="2DB6BD0A" w14:textId="77777777" w:rsidTr="0094187E">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7"/>
          </w:tcPr>
          <w:p w14:paraId="481FCCE1" w14:textId="77777777" w:rsidR="00921D11" w:rsidRPr="00B23BBC" w:rsidRDefault="00921D11" w:rsidP="0054386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54386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4"/>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gridSpan w:val="2"/>
          </w:tcPr>
          <w:p w14:paraId="41427607" w14:textId="77777777" w:rsidR="00921D11" w:rsidRPr="000D19BA" w:rsidRDefault="00921D11" w:rsidP="00921D11">
            <w:pPr>
              <w:pStyle w:val="Default"/>
              <w:rPr>
                <w:sz w:val="20"/>
                <w:szCs w:val="20"/>
              </w:rPr>
            </w:pPr>
          </w:p>
        </w:tc>
      </w:tr>
      <w:tr w:rsidR="00921D11" w:rsidRPr="001C18A7" w14:paraId="278854FC" w14:textId="77777777" w:rsidTr="0094187E">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7"/>
          </w:tcPr>
          <w:p w14:paraId="35BAEDA5" w14:textId="77777777" w:rsidR="00921D11" w:rsidRPr="00CC6720" w:rsidRDefault="00921D11" w:rsidP="0054386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54386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4"/>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gridSpan w:val="2"/>
          </w:tcPr>
          <w:p w14:paraId="233446AE" w14:textId="77777777" w:rsidR="00921D11" w:rsidRPr="000D19BA" w:rsidRDefault="00921D11" w:rsidP="00921D11">
            <w:pPr>
              <w:pStyle w:val="Default"/>
              <w:rPr>
                <w:sz w:val="20"/>
                <w:szCs w:val="20"/>
              </w:rPr>
            </w:pPr>
          </w:p>
        </w:tc>
      </w:tr>
      <w:tr w:rsidR="00921D11" w:rsidRPr="001C18A7" w14:paraId="07C2F1B4" w14:textId="77777777" w:rsidTr="0094187E">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7"/>
          </w:tcPr>
          <w:p w14:paraId="3F8ACA6E" w14:textId="77777777" w:rsidR="00921D11" w:rsidRPr="00CC6720" w:rsidRDefault="00921D11" w:rsidP="0054386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54386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4"/>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gridSpan w:val="2"/>
          </w:tcPr>
          <w:p w14:paraId="0A4EB002" w14:textId="77777777" w:rsidR="00921D11" w:rsidRPr="000D19BA" w:rsidRDefault="00921D11" w:rsidP="00921D11">
            <w:pPr>
              <w:pStyle w:val="Default"/>
              <w:rPr>
                <w:sz w:val="20"/>
                <w:szCs w:val="20"/>
              </w:rPr>
            </w:pPr>
          </w:p>
        </w:tc>
      </w:tr>
      <w:tr w:rsidR="00921D11" w:rsidRPr="001C18A7" w14:paraId="5E8DDA06" w14:textId="77777777" w:rsidTr="0094187E">
        <w:trPr>
          <w:trHeight w:val="743"/>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7"/>
          </w:tcPr>
          <w:p w14:paraId="7576D0AB" w14:textId="77777777" w:rsidR="00921D11" w:rsidRPr="00CC6720" w:rsidRDefault="00921D11" w:rsidP="0054386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543861">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w:t>
            </w:r>
            <w:r w:rsidRPr="00CC6720">
              <w:rPr>
                <w:sz w:val="20"/>
                <w:szCs w:val="20"/>
              </w:rPr>
              <w:lastRenderedPageBreak/>
              <w:t>органами) — «0».</w:t>
            </w:r>
          </w:p>
        </w:tc>
        <w:tc>
          <w:tcPr>
            <w:tcW w:w="1702" w:type="dxa"/>
            <w:gridSpan w:val="4"/>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6" w:type="dxa"/>
            <w:gridSpan w:val="2"/>
          </w:tcPr>
          <w:p w14:paraId="29ACA049" w14:textId="77777777" w:rsidR="00921D11" w:rsidRPr="000D19BA" w:rsidRDefault="00921D11" w:rsidP="00921D11">
            <w:pPr>
              <w:pStyle w:val="Default"/>
              <w:rPr>
                <w:sz w:val="20"/>
                <w:szCs w:val="20"/>
              </w:rPr>
            </w:pPr>
          </w:p>
        </w:tc>
      </w:tr>
      <w:tr w:rsidR="00921D11" w:rsidRPr="001C18A7" w14:paraId="74CB5EA3" w14:textId="77777777" w:rsidTr="0094187E">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7"/>
          </w:tcPr>
          <w:p w14:paraId="38E26332" w14:textId="77777777" w:rsidR="00921D11" w:rsidRPr="00CC6720" w:rsidRDefault="00921D11" w:rsidP="0054386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4"/>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gridSpan w:val="2"/>
          </w:tcPr>
          <w:p w14:paraId="5A11B7F7" w14:textId="77777777" w:rsidR="00921D11" w:rsidRPr="000D19BA" w:rsidRDefault="00921D11" w:rsidP="00921D11">
            <w:pPr>
              <w:pStyle w:val="Default"/>
              <w:rPr>
                <w:sz w:val="20"/>
                <w:szCs w:val="20"/>
              </w:rPr>
            </w:pPr>
          </w:p>
        </w:tc>
      </w:tr>
      <w:tr w:rsidR="00921D11" w:rsidRPr="001C18A7" w14:paraId="2B25CCC3" w14:textId="77777777" w:rsidTr="0094187E">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7"/>
          </w:tcPr>
          <w:p w14:paraId="5ED646BF" w14:textId="77777777" w:rsidR="00921D11" w:rsidRPr="00CC6720" w:rsidRDefault="00921D11" w:rsidP="0054386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4"/>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gridSpan w:val="2"/>
          </w:tcPr>
          <w:p w14:paraId="68E81977" w14:textId="77777777" w:rsidR="00921D11" w:rsidRPr="000D19BA" w:rsidRDefault="00921D11" w:rsidP="00921D11">
            <w:pPr>
              <w:pStyle w:val="Default"/>
              <w:rPr>
                <w:sz w:val="20"/>
                <w:szCs w:val="20"/>
              </w:rPr>
            </w:pPr>
          </w:p>
        </w:tc>
      </w:tr>
      <w:tr w:rsidR="00921D11" w:rsidRPr="001C18A7" w14:paraId="5094644B" w14:textId="77777777" w:rsidTr="0094187E">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w:t>
            </w:r>
            <w:r w:rsidRPr="00CC6720">
              <w:rPr>
                <w:sz w:val="20"/>
                <w:szCs w:val="20"/>
              </w:rPr>
              <w:lastRenderedPageBreak/>
              <w:t>календарных месяцев до момента осуществления проверки.</w:t>
            </w:r>
          </w:p>
        </w:tc>
        <w:tc>
          <w:tcPr>
            <w:tcW w:w="5698" w:type="dxa"/>
            <w:gridSpan w:val="7"/>
          </w:tcPr>
          <w:p w14:paraId="2082777A" w14:textId="77777777" w:rsidR="00921D11" w:rsidRPr="00CC6720" w:rsidRDefault="00921D11" w:rsidP="00543861">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54386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4"/>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gridSpan w:val="2"/>
          </w:tcPr>
          <w:p w14:paraId="79A52BF6" w14:textId="77777777" w:rsidR="00921D11" w:rsidRPr="000D19BA" w:rsidRDefault="00921D11" w:rsidP="00921D11">
            <w:pPr>
              <w:pStyle w:val="Default"/>
              <w:rPr>
                <w:sz w:val="20"/>
                <w:szCs w:val="20"/>
              </w:rPr>
            </w:pPr>
          </w:p>
        </w:tc>
      </w:tr>
      <w:tr w:rsidR="00921D11" w:rsidRPr="001C18A7" w14:paraId="78F036B5" w14:textId="77777777" w:rsidTr="0094187E">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7"/>
          </w:tcPr>
          <w:p w14:paraId="52A87C9E" w14:textId="77777777" w:rsidR="00921D11" w:rsidRPr="00CC6720" w:rsidRDefault="00921D11" w:rsidP="0054386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54386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4"/>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gridSpan w:val="2"/>
          </w:tcPr>
          <w:p w14:paraId="5D67FA0A" w14:textId="77777777" w:rsidR="00921D11" w:rsidRPr="000D19BA" w:rsidRDefault="00921D11" w:rsidP="00921D11">
            <w:pPr>
              <w:pStyle w:val="Default"/>
              <w:rPr>
                <w:sz w:val="20"/>
                <w:szCs w:val="20"/>
              </w:rPr>
            </w:pPr>
          </w:p>
        </w:tc>
      </w:tr>
      <w:tr w:rsidR="00921D11" w:rsidRPr="001C18A7" w14:paraId="7BBD67CB" w14:textId="77777777" w:rsidTr="0094187E">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7"/>
          </w:tcPr>
          <w:p w14:paraId="44469B61" w14:textId="77777777" w:rsidR="00921D11" w:rsidRPr="00CC6720" w:rsidRDefault="00921D11" w:rsidP="0054386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54386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4"/>
          </w:tcPr>
          <w:p w14:paraId="64CA43FD" w14:textId="77777777" w:rsidR="00921D11" w:rsidRPr="00CC6720" w:rsidRDefault="00921D11" w:rsidP="00921D11">
            <w:pPr>
              <w:pStyle w:val="Default"/>
              <w:rPr>
                <w:sz w:val="20"/>
                <w:szCs w:val="20"/>
              </w:rPr>
            </w:pPr>
            <w:r>
              <w:rPr>
                <w:sz w:val="20"/>
                <w:szCs w:val="20"/>
              </w:rPr>
              <w:t>0 /2</w:t>
            </w:r>
          </w:p>
        </w:tc>
        <w:tc>
          <w:tcPr>
            <w:tcW w:w="3826" w:type="dxa"/>
            <w:gridSpan w:val="2"/>
          </w:tcPr>
          <w:p w14:paraId="3E9F2E3B" w14:textId="77777777" w:rsidR="00921D11" w:rsidRPr="000D19BA" w:rsidRDefault="00921D11" w:rsidP="00921D11">
            <w:pPr>
              <w:pStyle w:val="Default"/>
              <w:rPr>
                <w:sz w:val="20"/>
                <w:szCs w:val="20"/>
              </w:rPr>
            </w:pPr>
          </w:p>
        </w:tc>
      </w:tr>
      <w:tr w:rsidR="0094187E" w:rsidRPr="001C18A7" w14:paraId="523AD5F1" w14:textId="77777777" w:rsidTr="0094187E">
        <w:trPr>
          <w:gridAfter w:val="1"/>
          <w:wAfter w:w="55" w:type="dxa"/>
          <w:trHeight w:val="743"/>
        </w:trPr>
        <w:tc>
          <w:tcPr>
            <w:tcW w:w="709" w:type="dxa"/>
          </w:tcPr>
          <w:p w14:paraId="45E304F6" w14:textId="77777777" w:rsidR="0094187E" w:rsidRPr="000D19BA" w:rsidRDefault="0094187E" w:rsidP="003A4FCE">
            <w:pPr>
              <w:pStyle w:val="Default"/>
              <w:rPr>
                <w:color w:val="auto"/>
              </w:rPr>
            </w:pPr>
            <w:r>
              <w:rPr>
                <w:color w:val="auto"/>
              </w:rPr>
              <w:t>10.</w:t>
            </w:r>
          </w:p>
        </w:tc>
        <w:tc>
          <w:tcPr>
            <w:tcW w:w="3402" w:type="dxa"/>
          </w:tcPr>
          <w:p w14:paraId="31421A46" w14:textId="77777777" w:rsidR="0094187E" w:rsidRPr="00CC6720" w:rsidRDefault="0094187E" w:rsidP="003A4FCE">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10"/>
          </w:tcPr>
          <w:p w14:paraId="4FF6BF27" w14:textId="77777777" w:rsidR="0094187E" w:rsidRDefault="0094187E" w:rsidP="003A4FCE">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8101F32" w14:textId="77777777" w:rsidR="0094187E" w:rsidRDefault="0094187E" w:rsidP="003A4FCE">
            <w:pPr>
              <w:pStyle w:val="Default"/>
              <w:rPr>
                <w:sz w:val="20"/>
                <w:szCs w:val="20"/>
              </w:rPr>
            </w:pPr>
            <w:r w:rsidRPr="0005411F">
              <w:rPr>
                <w:sz w:val="20"/>
                <w:szCs w:val="20"/>
              </w:rPr>
              <w:t xml:space="preserve">коэффициент финансовой устойчивости, </w:t>
            </w:r>
          </w:p>
          <w:p w14:paraId="2D89ADD0" w14:textId="77777777" w:rsidR="0094187E" w:rsidRDefault="0094187E" w:rsidP="003A4FCE">
            <w:pPr>
              <w:pStyle w:val="Default"/>
              <w:rPr>
                <w:sz w:val="20"/>
                <w:szCs w:val="20"/>
              </w:rPr>
            </w:pPr>
            <w:r w:rsidRPr="0005411F">
              <w:rPr>
                <w:sz w:val="20"/>
                <w:szCs w:val="20"/>
              </w:rPr>
              <w:t xml:space="preserve">коэффициент финансирования (показатели 1 группы), </w:t>
            </w:r>
          </w:p>
          <w:p w14:paraId="15DDC694" w14:textId="77777777" w:rsidR="0094187E" w:rsidRDefault="0094187E" w:rsidP="003A4FCE">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817D036" w14:textId="77777777" w:rsidR="0094187E" w:rsidRDefault="0094187E" w:rsidP="003A4FCE">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w:t>
            </w:r>
            <w:r w:rsidRPr="0005411F">
              <w:rPr>
                <w:sz w:val="20"/>
                <w:szCs w:val="20"/>
              </w:rPr>
              <w:lastRenderedPageBreak/>
              <w:t>«граничные» значения (+/- 0,03 от порогового значения).</w:t>
            </w:r>
          </w:p>
        </w:tc>
        <w:tc>
          <w:tcPr>
            <w:tcW w:w="3800" w:type="dxa"/>
            <w:gridSpan w:val="2"/>
          </w:tcPr>
          <w:p w14:paraId="449BAD84" w14:textId="77777777" w:rsidR="0094187E" w:rsidRDefault="0094187E" w:rsidP="003A4FCE">
            <w:pPr>
              <w:pStyle w:val="Default"/>
              <w:rPr>
                <w:sz w:val="20"/>
                <w:szCs w:val="20"/>
              </w:rPr>
            </w:pPr>
            <w:r w:rsidRPr="00E66EEC">
              <w:rPr>
                <w:sz w:val="20"/>
                <w:szCs w:val="20"/>
              </w:rPr>
              <w:lastRenderedPageBreak/>
              <w:t>Не соответствует – предоставлена недостоверная информация</w:t>
            </w:r>
          </w:p>
          <w:p w14:paraId="235C6B36" w14:textId="77777777" w:rsidR="0094187E" w:rsidRPr="00E66EEC" w:rsidRDefault="0094187E" w:rsidP="003A4FCE">
            <w:pPr>
              <w:pStyle w:val="Default"/>
              <w:rPr>
                <w:sz w:val="20"/>
                <w:szCs w:val="20"/>
              </w:rPr>
            </w:pPr>
          </w:p>
          <w:p w14:paraId="2B89AA52" w14:textId="77777777" w:rsidR="0094187E" w:rsidRPr="00E66EEC" w:rsidRDefault="0094187E" w:rsidP="003A4FCE">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B57CC00" w14:textId="77777777" w:rsidR="0094187E" w:rsidRPr="00E66EEC" w:rsidRDefault="0094187E" w:rsidP="003A4FCE">
            <w:pPr>
              <w:pStyle w:val="Default"/>
              <w:rPr>
                <w:sz w:val="20"/>
                <w:szCs w:val="20"/>
              </w:rPr>
            </w:pPr>
            <w:r w:rsidRPr="00E66EEC">
              <w:rPr>
                <w:sz w:val="20"/>
                <w:szCs w:val="20"/>
              </w:rPr>
              <w:t>1) устойчивое финансовое состояние;</w:t>
            </w:r>
          </w:p>
          <w:p w14:paraId="523A0F64" w14:textId="77777777" w:rsidR="0094187E" w:rsidRPr="00E66EEC" w:rsidRDefault="0094187E" w:rsidP="003A4FCE">
            <w:pPr>
              <w:pStyle w:val="Default"/>
              <w:rPr>
                <w:sz w:val="20"/>
                <w:szCs w:val="20"/>
              </w:rPr>
            </w:pPr>
            <w:r w:rsidRPr="00E66EEC">
              <w:rPr>
                <w:sz w:val="20"/>
                <w:szCs w:val="20"/>
              </w:rPr>
              <w:t>2) достаточно устойчивое финансовое состояние;</w:t>
            </w:r>
          </w:p>
          <w:p w14:paraId="186D3EAE" w14:textId="77777777" w:rsidR="0094187E" w:rsidRPr="00E66EEC" w:rsidRDefault="0094187E" w:rsidP="003A4FCE">
            <w:pPr>
              <w:pStyle w:val="Default"/>
              <w:rPr>
                <w:sz w:val="20"/>
                <w:szCs w:val="20"/>
              </w:rPr>
            </w:pPr>
            <w:r w:rsidRPr="00E66EEC">
              <w:rPr>
                <w:sz w:val="20"/>
                <w:szCs w:val="20"/>
              </w:rPr>
              <w:t>3) неустойчивое финансовое состояние;</w:t>
            </w:r>
          </w:p>
          <w:p w14:paraId="320A5A66" w14:textId="77777777" w:rsidR="0094187E" w:rsidRPr="000D19BA" w:rsidRDefault="0094187E" w:rsidP="003A4FCE">
            <w:pPr>
              <w:pStyle w:val="Default"/>
              <w:rPr>
                <w:sz w:val="20"/>
                <w:szCs w:val="20"/>
              </w:rPr>
            </w:pPr>
            <w:r w:rsidRPr="00E66EEC">
              <w:rPr>
                <w:sz w:val="20"/>
                <w:szCs w:val="20"/>
              </w:rPr>
              <w:t>4) крайне неустойчивое финансовое состояние.</w:t>
            </w:r>
          </w:p>
        </w:tc>
      </w:tr>
      <w:tr w:rsidR="0094187E" w:rsidRPr="00104E42" w14:paraId="52A764C5" w14:textId="77777777" w:rsidTr="0094187E">
        <w:trPr>
          <w:gridAfter w:val="1"/>
          <w:wAfter w:w="55" w:type="dxa"/>
          <w:trHeight w:val="501"/>
        </w:trPr>
        <w:tc>
          <w:tcPr>
            <w:tcW w:w="709" w:type="dxa"/>
            <w:vMerge w:val="restart"/>
          </w:tcPr>
          <w:p w14:paraId="362E650E" w14:textId="77777777" w:rsidR="0094187E" w:rsidRPr="00104E42" w:rsidRDefault="0094187E" w:rsidP="003A4FCE">
            <w:pPr>
              <w:autoSpaceDE w:val="0"/>
              <w:autoSpaceDN w:val="0"/>
              <w:adjustRightInd w:val="0"/>
              <w:rPr>
                <w:sz w:val="24"/>
                <w:szCs w:val="24"/>
              </w:rPr>
            </w:pPr>
            <w:bookmarkStart w:id="97" w:name="_Hlk473145456"/>
          </w:p>
        </w:tc>
        <w:tc>
          <w:tcPr>
            <w:tcW w:w="3402" w:type="dxa"/>
            <w:vMerge w:val="restart"/>
          </w:tcPr>
          <w:p w14:paraId="2CE79025" w14:textId="77777777" w:rsidR="0094187E" w:rsidRPr="00104E42" w:rsidRDefault="0094187E" w:rsidP="003A4FCE">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08" w:type="dxa"/>
            <w:gridSpan w:val="2"/>
            <w:vMerge w:val="restart"/>
          </w:tcPr>
          <w:p w14:paraId="4A91AEE9" w14:textId="77777777" w:rsidR="0094187E" w:rsidRPr="00104E42" w:rsidRDefault="0094187E" w:rsidP="003A4FCE">
            <w:pPr>
              <w:autoSpaceDE w:val="0"/>
              <w:autoSpaceDN w:val="0"/>
              <w:adjustRightInd w:val="0"/>
              <w:jc w:val="center"/>
              <w:rPr>
                <w:color w:val="000000"/>
                <w:sz w:val="16"/>
              </w:rPr>
            </w:pPr>
            <w:r w:rsidRPr="00104E42">
              <w:rPr>
                <w:color w:val="000000"/>
                <w:sz w:val="16"/>
              </w:rPr>
              <w:t>Показатель</w:t>
            </w:r>
          </w:p>
        </w:tc>
        <w:tc>
          <w:tcPr>
            <w:tcW w:w="4563" w:type="dxa"/>
            <w:gridSpan w:val="8"/>
          </w:tcPr>
          <w:p w14:paraId="51F007D2" w14:textId="77777777" w:rsidR="0094187E" w:rsidRPr="00104E42" w:rsidRDefault="0094187E" w:rsidP="003A4FCE">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00" w:type="dxa"/>
            <w:gridSpan w:val="2"/>
            <w:vMerge w:val="restart"/>
          </w:tcPr>
          <w:p w14:paraId="0068E1B4"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1239D703" w14:textId="77777777" w:rsidTr="0094187E">
        <w:trPr>
          <w:gridAfter w:val="1"/>
          <w:wAfter w:w="55" w:type="dxa"/>
          <w:trHeight w:val="363"/>
        </w:trPr>
        <w:tc>
          <w:tcPr>
            <w:tcW w:w="709" w:type="dxa"/>
            <w:vMerge/>
          </w:tcPr>
          <w:p w14:paraId="7AD1C41D"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5C5D8000"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vMerge/>
          </w:tcPr>
          <w:p w14:paraId="0A045665" w14:textId="77777777" w:rsidR="0094187E" w:rsidRPr="00104E42" w:rsidRDefault="0094187E" w:rsidP="003A4FCE">
            <w:pPr>
              <w:autoSpaceDE w:val="0"/>
              <w:autoSpaceDN w:val="0"/>
              <w:adjustRightInd w:val="0"/>
              <w:jc w:val="center"/>
              <w:rPr>
                <w:rFonts w:eastAsia="Calibri"/>
                <w:color w:val="000000"/>
                <w:lang w:eastAsia="en-US"/>
              </w:rPr>
            </w:pPr>
          </w:p>
        </w:tc>
        <w:tc>
          <w:tcPr>
            <w:tcW w:w="1134" w:type="dxa"/>
            <w:gridSpan w:val="2"/>
          </w:tcPr>
          <w:p w14:paraId="637324B9"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gridSpan w:val="2"/>
          </w:tcPr>
          <w:p w14:paraId="5354CAB6"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3"/>
          </w:tcPr>
          <w:p w14:paraId="76F18B78"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19" w:type="dxa"/>
          </w:tcPr>
          <w:p w14:paraId="2B807541"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00" w:type="dxa"/>
            <w:gridSpan w:val="2"/>
            <w:vMerge/>
          </w:tcPr>
          <w:p w14:paraId="7A1EFF6C"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20092226" w14:textId="77777777" w:rsidTr="0094187E">
        <w:trPr>
          <w:gridAfter w:val="1"/>
          <w:wAfter w:w="55" w:type="dxa"/>
          <w:trHeight w:val="363"/>
        </w:trPr>
        <w:tc>
          <w:tcPr>
            <w:tcW w:w="709" w:type="dxa"/>
            <w:vMerge/>
          </w:tcPr>
          <w:p w14:paraId="4FFA3C78"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4DEEB224"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5934F428"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gridSpan w:val="2"/>
            <w:vAlign w:val="center"/>
          </w:tcPr>
          <w:p w14:paraId="5F877DA4" w14:textId="77777777" w:rsidR="0094187E" w:rsidRPr="00104E42" w:rsidRDefault="0094187E" w:rsidP="003A4FCE">
            <w:pPr>
              <w:jc w:val="center"/>
              <w:rPr>
                <w:rFonts w:eastAsia="Calibri"/>
                <w:lang w:eastAsia="en-US"/>
              </w:rPr>
            </w:pPr>
            <w:r w:rsidRPr="00104E42">
              <w:rPr>
                <w:sz w:val="16"/>
                <w:szCs w:val="28"/>
              </w:rPr>
              <w:t>≥ 0,80</w:t>
            </w:r>
          </w:p>
        </w:tc>
        <w:tc>
          <w:tcPr>
            <w:tcW w:w="1134" w:type="dxa"/>
            <w:gridSpan w:val="2"/>
            <w:vAlign w:val="center"/>
          </w:tcPr>
          <w:p w14:paraId="6BEBF7FC" w14:textId="77777777" w:rsidR="0094187E" w:rsidRPr="00104E42" w:rsidRDefault="0094187E" w:rsidP="003A4FCE">
            <w:pPr>
              <w:jc w:val="center"/>
              <w:rPr>
                <w:rFonts w:eastAsia="Calibri"/>
                <w:lang w:eastAsia="en-US"/>
              </w:rPr>
            </w:pPr>
            <w:r w:rsidRPr="00104E42">
              <w:rPr>
                <w:sz w:val="16"/>
                <w:szCs w:val="28"/>
              </w:rPr>
              <w:t>0,40-0,79</w:t>
            </w:r>
          </w:p>
        </w:tc>
        <w:tc>
          <w:tcPr>
            <w:tcW w:w="1276" w:type="dxa"/>
            <w:gridSpan w:val="3"/>
            <w:vAlign w:val="center"/>
          </w:tcPr>
          <w:p w14:paraId="56955E9B" w14:textId="77777777" w:rsidR="0094187E" w:rsidRPr="00104E42" w:rsidRDefault="0094187E" w:rsidP="003A4FCE">
            <w:pPr>
              <w:jc w:val="center"/>
              <w:rPr>
                <w:rFonts w:eastAsia="Calibri"/>
                <w:lang w:eastAsia="en-US"/>
              </w:rPr>
            </w:pPr>
            <w:r w:rsidRPr="00104E42">
              <w:rPr>
                <w:sz w:val="16"/>
                <w:szCs w:val="28"/>
              </w:rPr>
              <w:t>0,01-0,39</w:t>
            </w:r>
          </w:p>
        </w:tc>
        <w:tc>
          <w:tcPr>
            <w:tcW w:w="1019" w:type="dxa"/>
            <w:vAlign w:val="center"/>
          </w:tcPr>
          <w:p w14:paraId="3B5B350E" w14:textId="77777777" w:rsidR="0094187E" w:rsidRPr="00104E42" w:rsidRDefault="0094187E" w:rsidP="003A4FCE">
            <w:pPr>
              <w:jc w:val="center"/>
              <w:rPr>
                <w:rFonts w:eastAsia="Calibri"/>
                <w:lang w:eastAsia="en-US"/>
              </w:rPr>
            </w:pPr>
            <w:r w:rsidRPr="00104E42">
              <w:rPr>
                <w:sz w:val="16"/>
                <w:szCs w:val="28"/>
              </w:rPr>
              <w:t>≤ 0</w:t>
            </w:r>
          </w:p>
        </w:tc>
        <w:tc>
          <w:tcPr>
            <w:tcW w:w="3800" w:type="dxa"/>
            <w:gridSpan w:val="2"/>
            <w:vMerge/>
          </w:tcPr>
          <w:p w14:paraId="350F1E46"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1DB69915" w14:textId="77777777" w:rsidTr="0094187E">
        <w:trPr>
          <w:gridAfter w:val="1"/>
          <w:wAfter w:w="55" w:type="dxa"/>
          <w:trHeight w:val="363"/>
        </w:trPr>
        <w:tc>
          <w:tcPr>
            <w:tcW w:w="709" w:type="dxa"/>
            <w:vMerge/>
          </w:tcPr>
          <w:p w14:paraId="196FC08F"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6F3ADCA1"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402EEC8C"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gridSpan w:val="2"/>
            <w:vAlign w:val="center"/>
          </w:tcPr>
          <w:p w14:paraId="63358B9A" w14:textId="77777777" w:rsidR="0094187E" w:rsidRPr="00104E42" w:rsidRDefault="0094187E" w:rsidP="003A4FCE">
            <w:pPr>
              <w:jc w:val="center"/>
              <w:rPr>
                <w:rFonts w:eastAsia="Calibri"/>
                <w:lang w:eastAsia="en-US"/>
              </w:rPr>
            </w:pPr>
            <w:r w:rsidRPr="00104E42">
              <w:rPr>
                <w:sz w:val="16"/>
                <w:szCs w:val="28"/>
              </w:rPr>
              <w:t>≥ 2,00</w:t>
            </w:r>
          </w:p>
        </w:tc>
        <w:tc>
          <w:tcPr>
            <w:tcW w:w="1134" w:type="dxa"/>
            <w:gridSpan w:val="2"/>
            <w:vAlign w:val="center"/>
          </w:tcPr>
          <w:p w14:paraId="18397D7F" w14:textId="77777777" w:rsidR="0094187E" w:rsidRPr="00104E42" w:rsidRDefault="0094187E" w:rsidP="003A4FCE">
            <w:pPr>
              <w:jc w:val="center"/>
              <w:rPr>
                <w:rFonts w:eastAsia="Calibri"/>
                <w:lang w:eastAsia="en-US"/>
              </w:rPr>
            </w:pPr>
            <w:r w:rsidRPr="00104E42">
              <w:rPr>
                <w:sz w:val="16"/>
                <w:szCs w:val="28"/>
              </w:rPr>
              <w:t>0,60-1,99</w:t>
            </w:r>
          </w:p>
        </w:tc>
        <w:tc>
          <w:tcPr>
            <w:tcW w:w="1276" w:type="dxa"/>
            <w:gridSpan w:val="3"/>
            <w:vAlign w:val="center"/>
          </w:tcPr>
          <w:p w14:paraId="70902FD9" w14:textId="77777777" w:rsidR="0094187E" w:rsidRPr="00104E42" w:rsidRDefault="0094187E" w:rsidP="003A4FCE">
            <w:pPr>
              <w:jc w:val="center"/>
              <w:rPr>
                <w:rFonts w:eastAsia="Calibri"/>
                <w:lang w:eastAsia="en-US"/>
              </w:rPr>
            </w:pPr>
            <w:r w:rsidRPr="00104E42">
              <w:rPr>
                <w:sz w:val="16"/>
                <w:szCs w:val="28"/>
              </w:rPr>
              <w:t>0,01-0,59</w:t>
            </w:r>
          </w:p>
        </w:tc>
        <w:tc>
          <w:tcPr>
            <w:tcW w:w="1019" w:type="dxa"/>
            <w:vAlign w:val="center"/>
          </w:tcPr>
          <w:p w14:paraId="6688994E" w14:textId="77777777" w:rsidR="0094187E" w:rsidRPr="00104E42" w:rsidRDefault="0094187E" w:rsidP="003A4FCE">
            <w:pPr>
              <w:jc w:val="center"/>
              <w:rPr>
                <w:rFonts w:eastAsia="Calibri"/>
                <w:lang w:eastAsia="en-US"/>
              </w:rPr>
            </w:pPr>
            <w:r w:rsidRPr="00104E42">
              <w:rPr>
                <w:sz w:val="16"/>
                <w:szCs w:val="28"/>
              </w:rPr>
              <w:t>≤ 0</w:t>
            </w:r>
          </w:p>
        </w:tc>
        <w:tc>
          <w:tcPr>
            <w:tcW w:w="3800" w:type="dxa"/>
            <w:gridSpan w:val="2"/>
            <w:vMerge/>
          </w:tcPr>
          <w:p w14:paraId="216E40BF"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103D247E" w14:textId="77777777" w:rsidTr="0094187E">
        <w:trPr>
          <w:gridAfter w:val="1"/>
          <w:wAfter w:w="55" w:type="dxa"/>
          <w:trHeight w:val="363"/>
        </w:trPr>
        <w:tc>
          <w:tcPr>
            <w:tcW w:w="709" w:type="dxa"/>
            <w:vMerge/>
          </w:tcPr>
          <w:p w14:paraId="011B8F3A"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19525A52"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075FC2C0"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gridSpan w:val="2"/>
            <w:vAlign w:val="center"/>
          </w:tcPr>
          <w:p w14:paraId="7FBEFF40" w14:textId="77777777" w:rsidR="0094187E" w:rsidRPr="00104E42" w:rsidRDefault="0094187E" w:rsidP="003A4FCE">
            <w:pPr>
              <w:jc w:val="center"/>
              <w:rPr>
                <w:rFonts w:eastAsia="Calibri"/>
                <w:lang w:eastAsia="en-US"/>
              </w:rPr>
            </w:pPr>
            <w:r w:rsidRPr="00104E42">
              <w:rPr>
                <w:sz w:val="16"/>
                <w:szCs w:val="28"/>
              </w:rPr>
              <w:t>≥ 2,00</w:t>
            </w:r>
          </w:p>
        </w:tc>
        <w:tc>
          <w:tcPr>
            <w:tcW w:w="1134" w:type="dxa"/>
            <w:gridSpan w:val="2"/>
            <w:vAlign w:val="center"/>
          </w:tcPr>
          <w:p w14:paraId="5D5324FC" w14:textId="77777777" w:rsidR="0094187E" w:rsidRPr="00104E42" w:rsidRDefault="0094187E" w:rsidP="003A4FCE">
            <w:pPr>
              <w:jc w:val="center"/>
              <w:rPr>
                <w:rFonts w:eastAsia="Calibri"/>
                <w:lang w:eastAsia="en-US"/>
              </w:rPr>
            </w:pPr>
            <w:r w:rsidRPr="00104E42">
              <w:rPr>
                <w:sz w:val="16"/>
                <w:szCs w:val="28"/>
              </w:rPr>
              <w:t>1,40-1,99</w:t>
            </w:r>
          </w:p>
        </w:tc>
        <w:tc>
          <w:tcPr>
            <w:tcW w:w="1276" w:type="dxa"/>
            <w:gridSpan w:val="3"/>
            <w:vAlign w:val="center"/>
          </w:tcPr>
          <w:p w14:paraId="59BEBAFA" w14:textId="77777777" w:rsidR="0094187E" w:rsidRPr="00104E42" w:rsidRDefault="0094187E" w:rsidP="003A4FCE">
            <w:pPr>
              <w:jc w:val="center"/>
              <w:rPr>
                <w:rFonts w:eastAsia="Calibri"/>
                <w:lang w:eastAsia="en-US"/>
              </w:rPr>
            </w:pPr>
            <w:r w:rsidRPr="00104E42">
              <w:rPr>
                <w:sz w:val="16"/>
                <w:szCs w:val="28"/>
              </w:rPr>
              <w:t>1,00-1,39</w:t>
            </w:r>
          </w:p>
        </w:tc>
        <w:tc>
          <w:tcPr>
            <w:tcW w:w="1019" w:type="dxa"/>
            <w:vAlign w:val="center"/>
          </w:tcPr>
          <w:p w14:paraId="0517E416" w14:textId="77777777" w:rsidR="0094187E" w:rsidRPr="00104E42" w:rsidRDefault="0094187E" w:rsidP="003A4FCE">
            <w:pPr>
              <w:jc w:val="center"/>
              <w:rPr>
                <w:rFonts w:eastAsia="Calibri"/>
                <w:lang w:eastAsia="en-US"/>
              </w:rPr>
            </w:pPr>
            <w:r w:rsidRPr="00104E42">
              <w:rPr>
                <w:sz w:val="16"/>
                <w:szCs w:val="28"/>
              </w:rPr>
              <w:t>≤ 0,99</w:t>
            </w:r>
          </w:p>
        </w:tc>
        <w:tc>
          <w:tcPr>
            <w:tcW w:w="3800" w:type="dxa"/>
            <w:gridSpan w:val="2"/>
            <w:vMerge/>
          </w:tcPr>
          <w:p w14:paraId="0095DC9D"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4AE559B1" w14:textId="77777777" w:rsidTr="0094187E">
        <w:trPr>
          <w:gridAfter w:val="1"/>
          <w:wAfter w:w="55" w:type="dxa"/>
          <w:trHeight w:val="363"/>
        </w:trPr>
        <w:tc>
          <w:tcPr>
            <w:tcW w:w="709" w:type="dxa"/>
            <w:vMerge/>
          </w:tcPr>
          <w:p w14:paraId="14ADA4C2"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6496612E"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781B1AD4"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gridSpan w:val="2"/>
            <w:vAlign w:val="center"/>
          </w:tcPr>
          <w:p w14:paraId="42E13BF0" w14:textId="77777777" w:rsidR="0094187E" w:rsidRPr="00104E42" w:rsidRDefault="0094187E" w:rsidP="003A4FCE">
            <w:pPr>
              <w:jc w:val="center"/>
              <w:rPr>
                <w:rFonts w:eastAsia="Calibri"/>
                <w:lang w:eastAsia="en-US"/>
              </w:rPr>
            </w:pPr>
            <w:r w:rsidRPr="00104E42">
              <w:rPr>
                <w:sz w:val="16"/>
                <w:szCs w:val="28"/>
              </w:rPr>
              <w:t>≥3,00</w:t>
            </w:r>
          </w:p>
        </w:tc>
        <w:tc>
          <w:tcPr>
            <w:tcW w:w="1134" w:type="dxa"/>
            <w:gridSpan w:val="2"/>
            <w:vAlign w:val="center"/>
          </w:tcPr>
          <w:p w14:paraId="55C54904" w14:textId="77777777" w:rsidR="0094187E" w:rsidRPr="00104E42" w:rsidRDefault="0094187E" w:rsidP="003A4FCE">
            <w:pPr>
              <w:jc w:val="center"/>
              <w:rPr>
                <w:rFonts w:eastAsia="Calibri"/>
                <w:lang w:eastAsia="en-US"/>
              </w:rPr>
            </w:pPr>
            <w:r w:rsidRPr="00104E42">
              <w:rPr>
                <w:sz w:val="16"/>
                <w:szCs w:val="28"/>
              </w:rPr>
              <w:t>2,40-2,99</w:t>
            </w:r>
          </w:p>
        </w:tc>
        <w:tc>
          <w:tcPr>
            <w:tcW w:w="1276" w:type="dxa"/>
            <w:gridSpan w:val="3"/>
            <w:vAlign w:val="center"/>
          </w:tcPr>
          <w:p w14:paraId="0C8F0EB3" w14:textId="77777777" w:rsidR="0094187E" w:rsidRPr="00104E42" w:rsidRDefault="0094187E" w:rsidP="003A4FCE">
            <w:pPr>
              <w:jc w:val="center"/>
              <w:rPr>
                <w:rFonts w:eastAsia="Calibri"/>
                <w:lang w:eastAsia="en-US"/>
              </w:rPr>
            </w:pPr>
            <w:r w:rsidRPr="00104E42">
              <w:rPr>
                <w:sz w:val="16"/>
                <w:szCs w:val="28"/>
              </w:rPr>
              <w:t>1,81-2,39</w:t>
            </w:r>
          </w:p>
        </w:tc>
        <w:tc>
          <w:tcPr>
            <w:tcW w:w="1019" w:type="dxa"/>
            <w:vAlign w:val="center"/>
          </w:tcPr>
          <w:p w14:paraId="6733A03F" w14:textId="77777777" w:rsidR="0094187E" w:rsidRPr="00104E42" w:rsidRDefault="0094187E" w:rsidP="003A4FCE">
            <w:pPr>
              <w:jc w:val="center"/>
              <w:rPr>
                <w:rFonts w:eastAsia="Calibri"/>
                <w:lang w:eastAsia="en-US"/>
              </w:rPr>
            </w:pPr>
            <w:r w:rsidRPr="00104E42">
              <w:rPr>
                <w:sz w:val="16"/>
                <w:szCs w:val="28"/>
              </w:rPr>
              <w:t>≤ 1,80</w:t>
            </w:r>
          </w:p>
        </w:tc>
        <w:tc>
          <w:tcPr>
            <w:tcW w:w="3800" w:type="dxa"/>
            <w:gridSpan w:val="2"/>
            <w:vMerge/>
          </w:tcPr>
          <w:p w14:paraId="42978C12"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2B8AEB72" w14:textId="77777777" w:rsidTr="0094187E">
        <w:trPr>
          <w:gridAfter w:val="1"/>
          <w:wAfter w:w="55" w:type="dxa"/>
          <w:trHeight w:val="111"/>
        </w:trPr>
        <w:tc>
          <w:tcPr>
            <w:tcW w:w="709" w:type="dxa"/>
            <w:vMerge w:val="restart"/>
          </w:tcPr>
          <w:p w14:paraId="5BAEBC42" w14:textId="77777777" w:rsidR="0094187E" w:rsidRPr="00104E42" w:rsidRDefault="0094187E" w:rsidP="003A4FCE">
            <w:pPr>
              <w:autoSpaceDE w:val="0"/>
              <w:autoSpaceDN w:val="0"/>
              <w:adjustRightInd w:val="0"/>
              <w:rPr>
                <w:sz w:val="24"/>
                <w:szCs w:val="24"/>
              </w:rPr>
            </w:pPr>
          </w:p>
        </w:tc>
        <w:tc>
          <w:tcPr>
            <w:tcW w:w="3402" w:type="dxa"/>
            <w:vMerge w:val="restart"/>
          </w:tcPr>
          <w:p w14:paraId="59790B76" w14:textId="77777777" w:rsidR="0094187E" w:rsidRPr="00104E42" w:rsidRDefault="0094187E" w:rsidP="003A4FCE">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08" w:type="dxa"/>
            <w:gridSpan w:val="2"/>
            <w:vMerge w:val="restart"/>
          </w:tcPr>
          <w:p w14:paraId="13B9A5C1" w14:textId="77777777" w:rsidR="0094187E" w:rsidRPr="00104E42" w:rsidRDefault="0094187E" w:rsidP="003A4FCE">
            <w:pPr>
              <w:autoSpaceDE w:val="0"/>
              <w:autoSpaceDN w:val="0"/>
              <w:adjustRightInd w:val="0"/>
              <w:jc w:val="center"/>
              <w:rPr>
                <w:color w:val="000000"/>
                <w:sz w:val="16"/>
                <w:szCs w:val="16"/>
              </w:rPr>
            </w:pPr>
            <w:r w:rsidRPr="00104E42">
              <w:rPr>
                <w:color w:val="000000"/>
                <w:sz w:val="16"/>
                <w:szCs w:val="16"/>
              </w:rPr>
              <w:t>Показатель</w:t>
            </w:r>
          </w:p>
        </w:tc>
        <w:tc>
          <w:tcPr>
            <w:tcW w:w="4563" w:type="dxa"/>
            <w:gridSpan w:val="8"/>
          </w:tcPr>
          <w:p w14:paraId="5418A891" w14:textId="77777777" w:rsidR="0094187E" w:rsidRPr="00104E42" w:rsidRDefault="0094187E" w:rsidP="003A4FCE">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00" w:type="dxa"/>
            <w:gridSpan w:val="2"/>
            <w:vMerge w:val="restart"/>
          </w:tcPr>
          <w:p w14:paraId="51079924"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4979A997" w14:textId="77777777" w:rsidTr="0094187E">
        <w:trPr>
          <w:gridAfter w:val="1"/>
          <w:wAfter w:w="55" w:type="dxa"/>
          <w:trHeight w:val="109"/>
        </w:trPr>
        <w:tc>
          <w:tcPr>
            <w:tcW w:w="709" w:type="dxa"/>
            <w:vMerge/>
          </w:tcPr>
          <w:p w14:paraId="0B774770"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79FC510D"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vMerge/>
          </w:tcPr>
          <w:p w14:paraId="5FBE56DB" w14:textId="77777777" w:rsidR="0094187E" w:rsidRPr="00104E42" w:rsidRDefault="0094187E" w:rsidP="003A4FCE">
            <w:pPr>
              <w:autoSpaceDE w:val="0"/>
              <w:autoSpaceDN w:val="0"/>
              <w:adjustRightInd w:val="0"/>
              <w:jc w:val="center"/>
              <w:rPr>
                <w:rFonts w:eastAsia="Calibri"/>
                <w:color w:val="000000"/>
                <w:lang w:eastAsia="en-US"/>
              </w:rPr>
            </w:pPr>
          </w:p>
        </w:tc>
        <w:tc>
          <w:tcPr>
            <w:tcW w:w="1134" w:type="dxa"/>
            <w:gridSpan w:val="2"/>
          </w:tcPr>
          <w:p w14:paraId="24170892"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gridSpan w:val="2"/>
          </w:tcPr>
          <w:p w14:paraId="22B089EE"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3"/>
          </w:tcPr>
          <w:p w14:paraId="69A82E79"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19" w:type="dxa"/>
          </w:tcPr>
          <w:p w14:paraId="740BCEF1"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00" w:type="dxa"/>
            <w:gridSpan w:val="2"/>
            <w:vMerge/>
          </w:tcPr>
          <w:p w14:paraId="040EDE7A"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173B2736" w14:textId="77777777" w:rsidTr="0094187E">
        <w:trPr>
          <w:gridAfter w:val="1"/>
          <w:wAfter w:w="55" w:type="dxa"/>
          <w:trHeight w:val="109"/>
        </w:trPr>
        <w:tc>
          <w:tcPr>
            <w:tcW w:w="709" w:type="dxa"/>
            <w:vMerge/>
          </w:tcPr>
          <w:p w14:paraId="5B6BD354"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529736AD"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0E1959AD"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gridSpan w:val="2"/>
            <w:vAlign w:val="center"/>
          </w:tcPr>
          <w:p w14:paraId="7D91F89E" w14:textId="77777777" w:rsidR="0094187E" w:rsidRPr="00104E42" w:rsidRDefault="0094187E" w:rsidP="003A4FCE">
            <w:pPr>
              <w:jc w:val="center"/>
              <w:rPr>
                <w:rFonts w:eastAsia="Calibri"/>
                <w:lang w:eastAsia="en-US"/>
              </w:rPr>
            </w:pPr>
            <w:r w:rsidRPr="00104E42">
              <w:rPr>
                <w:sz w:val="16"/>
                <w:szCs w:val="16"/>
              </w:rPr>
              <w:t>≥ 0,80</w:t>
            </w:r>
          </w:p>
        </w:tc>
        <w:tc>
          <w:tcPr>
            <w:tcW w:w="1134" w:type="dxa"/>
            <w:gridSpan w:val="2"/>
            <w:vAlign w:val="center"/>
          </w:tcPr>
          <w:p w14:paraId="63FBBD22" w14:textId="77777777" w:rsidR="0094187E" w:rsidRPr="00104E42" w:rsidRDefault="0094187E" w:rsidP="003A4FCE">
            <w:pPr>
              <w:jc w:val="center"/>
              <w:rPr>
                <w:rFonts w:eastAsia="Calibri"/>
                <w:lang w:eastAsia="en-US"/>
              </w:rPr>
            </w:pPr>
            <w:r w:rsidRPr="00104E42">
              <w:rPr>
                <w:sz w:val="16"/>
                <w:szCs w:val="16"/>
              </w:rPr>
              <w:t>0,40-0,79</w:t>
            </w:r>
          </w:p>
        </w:tc>
        <w:tc>
          <w:tcPr>
            <w:tcW w:w="1276" w:type="dxa"/>
            <w:gridSpan w:val="3"/>
            <w:vAlign w:val="center"/>
          </w:tcPr>
          <w:p w14:paraId="4B93A561" w14:textId="77777777" w:rsidR="0094187E" w:rsidRPr="00104E42" w:rsidRDefault="0094187E" w:rsidP="003A4FCE">
            <w:pPr>
              <w:jc w:val="center"/>
              <w:rPr>
                <w:rFonts w:eastAsia="Calibri"/>
                <w:lang w:eastAsia="en-US"/>
              </w:rPr>
            </w:pPr>
            <w:r w:rsidRPr="00104E42">
              <w:rPr>
                <w:sz w:val="16"/>
                <w:szCs w:val="16"/>
              </w:rPr>
              <w:t>0,01-0,39</w:t>
            </w:r>
          </w:p>
        </w:tc>
        <w:tc>
          <w:tcPr>
            <w:tcW w:w="1019" w:type="dxa"/>
            <w:vAlign w:val="center"/>
          </w:tcPr>
          <w:p w14:paraId="7A3C66E2" w14:textId="77777777" w:rsidR="0094187E" w:rsidRPr="00104E42" w:rsidRDefault="0094187E" w:rsidP="003A4FCE">
            <w:pPr>
              <w:jc w:val="center"/>
              <w:rPr>
                <w:rFonts w:eastAsia="Calibri"/>
                <w:lang w:eastAsia="en-US"/>
              </w:rPr>
            </w:pPr>
            <w:r w:rsidRPr="00104E42">
              <w:rPr>
                <w:sz w:val="16"/>
                <w:szCs w:val="16"/>
              </w:rPr>
              <w:t>≤ 0</w:t>
            </w:r>
          </w:p>
        </w:tc>
        <w:tc>
          <w:tcPr>
            <w:tcW w:w="3800" w:type="dxa"/>
            <w:gridSpan w:val="2"/>
            <w:vMerge/>
          </w:tcPr>
          <w:p w14:paraId="7A43D479"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271B7918" w14:textId="77777777" w:rsidTr="0094187E">
        <w:trPr>
          <w:gridAfter w:val="1"/>
          <w:wAfter w:w="55" w:type="dxa"/>
          <w:trHeight w:val="109"/>
        </w:trPr>
        <w:tc>
          <w:tcPr>
            <w:tcW w:w="709" w:type="dxa"/>
            <w:vMerge/>
          </w:tcPr>
          <w:p w14:paraId="535C02D4"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0BE57269"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7C62CF20"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gridSpan w:val="2"/>
            <w:vAlign w:val="center"/>
          </w:tcPr>
          <w:p w14:paraId="75B10C89" w14:textId="77777777" w:rsidR="0094187E" w:rsidRPr="00104E42" w:rsidRDefault="0094187E" w:rsidP="003A4FCE">
            <w:pPr>
              <w:jc w:val="center"/>
              <w:rPr>
                <w:rFonts w:eastAsia="Calibri"/>
                <w:lang w:eastAsia="en-US"/>
              </w:rPr>
            </w:pPr>
            <w:r w:rsidRPr="00104E42">
              <w:rPr>
                <w:sz w:val="16"/>
                <w:szCs w:val="16"/>
              </w:rPr>
              <w:t>≥ 2,00</w:t>
            </w:r>
          </w:p>
        </w:tc>
        <w:tc>
          <w:tcPr>
            <w:tcW w:w="1134" w:type="dxa"/>
            <w:gridSpan w:val="2"/>
            <w:vAlign w:val="center"/>
          </w:tcPr>
          <w:p w14:paraId="243AE52C" w14:textId="77777777" w:rsidR="0094187E" w:rsidRPr="00104E42" w:rsidRDefault="0094187E" w:rsidP="003A4FCE">
            <w:pPr>
              <w:jc w:val="center"/>
              <w:rPr>
                <w:rFonts w:eastAsia="Calibri"/>
                <w:lang w:eastAsia="en-US"/>
              </w:rPr>
            </w:pPr>
            <w:r w:rsidRPr="00104E42">
              <w:rPr>
                <w:sz w:val="16"/>
                <w:szCs w:val="16"/>
              </w:rPr>
              <w:t>0,60-1,99</w:t>
            </w:r>
          </w:p>
        </w:tc>
        <w:tc>
          <w:tcPr>
            <w:tcW w:w="1276" w:type="dxa"/>
            <w:gridSpan w:val="3"/>
            <w:vAlign w:val="center"/>
          </w:tcPr>
          <w:p w14:paraId="02769723" w14:textId="77777777" w:rsidR="0094187E" w:rsidRPr="00104E42" w:rsidRDefault="0094187E" w:rsidP="003A4FCE">
            <w:pPr>
              <w:jc w:val="center"/>
              <w:rPr>
                <w:rFonts w:eastAsia="Calibri"/>
                <w:lang w:eastAsia="en-US"/>
              </w:rPr>
            </w:pPr>
            <w:r w:rsidRPr="00104E42">
              <w:rPr>
                <w:sz w:val="16"/>
                <w:szCs w:val="16"/>
              </w:rPr>
              <w:t>0,01-0,59</w:t>
            </w:r>
          </w:p>
        </w:tc>
        <w:tc>
          <w:tcPr>
            <w:tcW w:w="1019" w:type="dxa"/>
            <w:vAlign w:val="center"/>
          </w:tcPr>
          <w:p w14:paraId="1A90DE80" w14:textId="77777777" w:rsidR="0094187E" w:rsidRPr="00104E42" w:rsidRDefault="0094187E" w:rsidP="003A4FCE">
            <w:pPr>
              <w:jc w:val="center"/>
              <w:rPr>
                <w:rFonts w:eastAsia="Calibri"/>
                <w:lang w:eastAsia="en-US"/>
              </w:rPr>
            </w:pPr>
            <w:r w:rsidRPr="00104E42">
              <w:rPr>
                <w:sz w:val="16"/>
                <w:szCs w:val="16"/>
              </w:rPr>
              <w:t>≤ 0</w:t>
            </w:r>
          </w:p>
        </w:tc>
        <w:tc>
          <w:tcPr>
            <w:tcW w:w="3800" w:type="dxa"/>
            <w:gridSpan w:val="2"/>
            <w:vMerge/>
          </w:tcPr>
          <w:p w14:paraId="42B4A49A"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0E073C0C" w14:textId="77777777" w:rsidTr="0094187E">
        <w:trPr>
          <w:gridAfter w:val="1"/>
          <w:wAfter w:w="55" w:type="dxa"/>
          <w:trHeight w:val="109"/>
        </w:trPr>
        <w:tc>
          <w:tcPr>
            <w:tcW w:w="709" w:type="dxa"/>
            <w:vMerge/>
          </w:tcPr>
          <w:p w14:paraId="64015CB1"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234DDD60"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7D327500"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gridSpan w:val="2"/>
            <w:vAlign w:val="center"/>
          </w:tcPr>
          <w:p w14:paraId="13BF8BFF" w14:textId="77777777" w:rsidR="0094187E" w:rsidRPr="00104E42" w:rsidRDefault="0094187E" w:rsidP="003A4FCE">
            <w:pPr>
              <w:jc w:val="center"/>
              <w:rPr>
                <w:rFonts w:eastAsia="Calibri"/>
                <w:lang w:eastAsia="en-US"/>
              </w:rPr>
            </w:pPr>
            <w:r w:rsidRPr="00104E42">
              <w:rPr>
                <w:sz w:val="16"/>
                <w:szCs w:val="16"/>
              </w:rPr>
              <w:t>≥ 2,00</w:t>
            </w:r>
          </w:p>
        </w:tc>
        <w:tc>
          <w:tcPr>
            <w:tcW w:w="1134" w:type="dxa"/>
            <w:gridSpan w:val="2"/>
            <w:vAlign w:val="center"/>
          </w:tcPr>
          <w:p w14:paraId="366A6704" w14:textId="77777777" w:rsidR="0094187E" w:rsidRPr="00104E42" w:rsidRDefault="0094187E" w:rsidP="003A4FCE">
            <w:pPr>
              <w:jc w:val="center"/>
              <w:rPr>
                <w:rFonts w:eastAsia="Calibri"/>
                <w:lang w:eastAsia="en-US"/>
              </w:rPr>
            </w:pPr>
            <w:r w:rsidRPr="00104E42">
              <w:rPr>
                <w:sz w:val="16"/>
                <w:szCs w:val="16"/>
              </w:rPr>
              <w:t>1,40-1,99</w:t>
            </w:r>
          </w:p>
        </w:tc>
        <w:tc>
          <w:tcPr>
            <w:tcW w:w="1276" w:type="dxa"/>
            <w:gridSpan w:val="3"/>
            <w:vAlign w:val="center"/>
          </w:tcPr>
          <w:p w14:paraId="2AFED2D4" w14:textId="77777777" w:rsidR="0094187E" w:rsidRPr="00104E42" w:rsidRDefault="0094187E" w:rsidP="003A4FCE">
            <w:pPr>
              <w:jc w:val="center"/>
              <w:rPr>
                <w:rFonts w:eastAsia="Calibri"/>
                <w:lang w:eastAsia="en-US"/>
              </w:rPr>
            </w:pPr>
            <w:r w:rsidRPr="00104E42">
              <w:rPr>
                <w:sz w:val="16"/>
                <w:szCs w:val="16"/>
              </w:rPr>
              <w:t>1,00-1,39</w:t>
            </w:r>
          </w:p>
        </w:tc>
        <w:tc>
          <w:tcPr>
            <w:tcW w:w="1019" w:type="dxa"/>
            <w:vAlign w:val="center"/>
          </w:tcPr>
          <w:p w14:paraId="0CEAE8B5" w14:textId="77777777" w:rsidR="0094187E" w:rsidRPr="00104E42" w:rsidRDefault="0094187E" w:rsidP="003A4FCE">
            <w:pPr>
              <w:jc w:val="center"/>
              <w:rPr>
                <w:rFonts w:eastAsia="Calibri"/>
                <w:lang w:eastAsia="en-US"/>
              </w:rPr>
            </w:pPr>
            <w:r w:rsidRPr="00104E42">
              <w:rPr>
                <w:sz w:val="16"/>
                <w:szCs w:val="16"/>
              </w:rPr>
              <w:t>≤ 0,99</w:t>
            </w:r>
          </w:p>
        </w:tc>
        <w:tc>
          <w:tcPr>
            <w:tcW w:w="3800" w:type="dxa"/>
            <w:gridSpan w:val="2"/>
            <w:vMerge/>
          </w:tcPr>
          <w:p w14:paraId="2AEE2B7E"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0EB3E95F" w14:textId="77777777" w:rsidTr="0094187E">
        <w:trPr>
          <w:gridAfter w:val="1"/>
          <w:wAfter w:w="55" w:type="dxa"/>
          <w:trHeight w:val="109"/>
        </w:trPr>
        <w:tc>
          <w:tcPr>
            <w:tcW w:w="709" w:type="dxa"/>
            <w:vMerge/>
          </w:tcPr>
          <w:p w14:paraId="46973F79"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336AD7C1"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24E3D5F1"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gridSpan w:val="2"/>
          </w:tcPr>
          <w:p w14:paraId="53933553" w14:textId="77777777" w:rsidR="0094187E" w:rsidRPr="00104E42" w:rsidRDefault="0094187E" w:rsidP="003A4FCE">
            <w:pPr>
              <w:jc w:val="center"/>
              <w:rPr>
                <w:rFonts w:eastAsia="Calibri"/>
                <w:lang w:eastAsia="en-US"/>
              </w:rPr>
            </w:pPr>
            <w:r w:rsidRPr="00104E42">
              <w:rPr>
                <w:sz w:val="16"/>
                <w:szCs w:val="16"/>
              </w:rPr>
              <w:t>≥ 3,00</w:t>
            </w:r>
          </w:p>
        </w:tc>
        <w:tc>
          <w:tcPr>
            <w:tcW w:w="1134" w:type="dxa"/>
            <w:gridSpan w:val="2"/>
          </w:tcPr>
          <w:p w14:paraId="51718286" w14:textId="77777777" w:rsidR="0094187E" w:rsidRPr="00104E42" w:rsidRDefault="0094187E" w:rsidP="003A4FCE">
            <w:pPr>
              <w:jc w:val="center"/>
              <w:rPr>
                <w:rFonts w:eastAsia="Calibri"/>
                <w:lang w:eastAsia="en-US"/>
              </w:rPr>
            </w:pPr>
            <w:r w:rsidRPr="00104E42">
              <w:rPr>
                <w:sz w:val="16"/>
                <w:szCs w:val="16"/>
              </w:rPr>
              <w:t>2,40-2,99</w:t>
            </w:r>
          </w:p>
        </w:tc>
        <w:tc>
          <w:tcPr>
            <w:tcW w:w="1276" w:type="dxa"/>
            <w:gridSpan w:val="3"/>
          </w:tcPr>
          <w:p w14:paraId="0AA93290" w14:textId="77777777" w:rsidR="0094187E" w:rsidRPr="00104E42" w:rsidRDefault="0094187E" w:rsidP="003A4FCE">
            <w:pPr>
              <w:jc w:val="center"/>
              <w:rPr>
                <w:rFonts w:eastAsia="Calibri"/>
                <w:lang w:eastAsia="en-US"/>
              </w:rPr>
            </w:pPr>
            <w:r w:rsidRPr="00104E42">
              <w:rPr>
                <w:sz w:val="16"/>
                <w:szCs w:val="16"/>
              </w:rPr>
              <w:t>1,81-2,39</w:t>
            </w:r>
          </w:p>
        </w:tc>
        <w:tc>
          <w:tcPr>
            <w:tcW w:w="1019" w:type="dxa"/>
          </w:tcPr>
          <w:p w14:paraId="180576A9" w14:textId="77777777" w:rsidR="0094187E" w:rsidRPr="00104E42" w:rsidRDefault="0094187E" w:rsidP="003A4FCE">
            <w:pPr>
              <w:jc w:val="center"/>
              <w:rPr>
                <w:rFonts w:eastAsia="Calibri"/>
                <w:lang w:eastAsia="en-US"/>
              </w:rPr>
            </w:pPr>
            <w:r w:rsidRPr="00104E42">
              <w:rPr>
                <w:sz w:val="16"/>
                <w:szCs w:val="16"/>
              </w:rPr>
              <w:t>≤ 1,80</w:t>
            </w:r>
          </w:p>
        </w:tc>
        <w:tc>
          <w:tcPr>
            <w:tcW w:w="3800" w:type="dxa"/>
            <w:gridSpan w:val="2"/>
            <w:vMerge/>
          </w:tcPr>
          <w:p w14:paraId="24A5FBA7"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564A1D52" w14:textId="77777777" w:rsidTr="0094187E">
        <w:trPr>
          <w:gridAfter w:val="1"/>
          <w:wAfter w:w="55" w:type="dxa"/>
          <w:trHeight w:val="109"/>
        </w:trPr>
        <w:tc>
          <w:tcPr>
            <w:tcW w:w="709" w:type="dxa"/>
            <w:vMerge w:val="restart"/>
          </w:tcPr>
          <w:p w14:paraId="270CA1BA" w14:textId="77777777" w:rsidR="0094187E" w:rsidRPr="00104E42" w:rsidRDefault="0094187E" w:rsidP="003A4FCE">
            <w:pPr>
              <w:autoSpaceDE w:val="0"/>
              <w:autoSpaceDN w:val="0"/>
              <w:adjustRightInd w:val="0"/>
              <w:rPr>
                <w:sz w:val="24"/>
                <w:szCs w:val="24"/>
              </w:rPr>
            </w:pPr>
          </w:p>
        </w:tc>
        <w:tc>
          <w:tcPr>
            <w:tcW w:w="3402" w:type="dxa"/>
            <w:vMerge w:val="restart"/>
          </w:tcPr>
          <w:p w14:paraId="2AA52999" w14:textId="77777777" w:rsidR="0094187E" w:rsidRPr="00104E42" w:rsidRDefault="0094187E" w:rsidP="003A4FCE">
            <w:pPr>
              <w:autoSpaceDE w:val="0"/>
              <w:autoSpaceDN w:val="0"/>
              <w:adjustRightInd w:val="0"/>
              <w:rPr>
                <w:color w:val="000000"/>
              </w:rPr>
            </w:pPr>
            <w:r w:rsidRPr="00104E42">
              <w:rPr>
                <w:color w:val="000000"/>
              </w:rPr>
              <w:t>10.3. Оценка финансового состояния страховых компаний</w:t>
            </w:r>
          </w:p>
        </w:tc>
        <w:tc>
          <w:tcPr>
            <w:tcW w:w="2808" w:type="dxa"/>
            <w:gridSpan w:val="2"/>
            <w:vMerge w:val="restart"/>
          </w:tcPr>
          <w:p w14:paraId="1D39A1EF" w14:textId="77777777" w:rsidR="0094187E" w:rsidRPr="00104E42" w:rsidRDefault="0094187E" w:rsidP="003A4FCE">
            <w:pPr>
              <w:autoSpaceDE w:val="0"/>
              <w:autoSpaceDN w:val="0"/>
              <w:adjustRightInd w:val="0"/>
              <w:jc w:val="center"/>
              <w:rPr>
                <w:color w:val="000000"/>
                <w:sz w:val="16"/>
                <w:szCs w:val="16"/>
              </w:rPr>
            </w:pPr>
            <w:r w:rsidRPr="00104E42">
              <w:rPr>
                <w:color w:val="000000"/>
                <w:sz w:val="16"/>
                <w:szCs w:val="16"/>
              </w:rPr>
              <w:t>Показатель</w:t>
            </w:r>
          </w:p>
        </w:tc>
        <w:tc>
          <w:tcPr>
            <w:tcW w:w="4563" w:type="dxa"/>
            <w:gridSpan w:val="8"/>
          </w:tcPr>
          <w:p w14:paraId="47060F03" w14:textId="77777777" w:rsidR="0094187E" w:rsidRPr="00104E42" w:rsidRDefault="0094187E" w:rsidP="003A4FCE">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00" w:type="dxa"/>
            <w:gridSpan w:val="2"/>
          </w:tcPr>
          <w:p w14:paraId="4E7AC0FA"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62AD3A00" w14:textId="77777777" w:rsidTr="0094187E">
        <w:trPr>
          <w:gridAfter w:val="1"/>
          <w:wAfter w:w="55" w:type="dxa"/>
          <w:trHeight w:val="109"/>
        </w:trPr>
        <w:tc>
          <w:tcPr>
            <w:tcW w:w="709" w:type="dxa"/>
            <w:vMerge/>
          </w:tcPr>
          <w:p w14:paraId="7453BF35"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4BDB4E16"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vMerge/>
          </w:tcPr>
          <w:p w14:paraId="374F8952" w14:textId="77777777" w:rsidR="0094187E" w:rsidRPr="00104E42" w:rsidRDefault="0094187E" w:rsidP="003A4FCE">
            <w:pPr>
              <w:autoSpaceDE w:val="0"/>
              <w:autoSpaceDN w:val="0"/>
              <w:adjustRightInd w:val="0"/>
              <w:jc w:val="center"/>
              <w:rPr>
                <w:rFonts w:eastAsia="Calibri"/>
                <w:color w:val="000000"/>
                <w:lang w:eastAsia="en-US"/>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14:paraId="0153D4C7" w14:textId="77777777" w:rsidR="0094187E" w:rsidRPr="00104E42" w:rsidRDefault="0094187E" w:rsidP="003A4FCE">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14:paraId="08167C6F" w14:textId="77777777" w:rsidR="0094187E" w:rsidRPr="00104E42" w:rsidRDefault="0094187E" w:rsidP="003A4FCE">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tcPr>
          <w:p w14:paraId="61B07342" w14:textId="77777777" w:rsidR="0094187E" w:rsidRPr="00104E42" w:rsidRDefault="0094187E" w:rsidP="003A4FCE">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19" w:type="dxa"/>
            <w:tcBorders>
              <w:top w:val="single" w:sz="6" w:space="0" w:color="auto"/>
              <w:left w:val="single" w:sz="6" w:space="0" w:color="auto"/>
              <w:bottom w:val="single" w:sz="6" w:space="0" w:color="auto"/>
              <w:right w:val="single" w:sz="6" w:space="0" w:color="auto"/>
            </w:tcBorders>
            <w:shd w:val="clear" w:color="auto" w:fill="auto"/>
          </w:tcPr>
          <w:p w14:paraId="49429483" w14:textId="77777777" w:rsidR="0094187E" w:rsidRPr="00104E42" w:rsidRDefault="0094187E" w:rsidP="003A4FCE">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00" w:type="dxa"/>
            <w:gridSpan w:val="2"/>
          </w:tcPr>
          <w:p w14:paraId="1A484C8B"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60B116EA" w14:textId="77777777" w:rsidTr="0094187E">
        <w:trPr>
          <w:gridAfter w:val="1"/>
          <w:wAfter w:w="55" w:type="dxa"/>
          <w:trHeight w:val="109"/>
        </w:trPr>
        <w:tc>
          <w:tcPr>
            <w:tcW w:w="709" w:type="dxa"/>
            <w:vMerge/>
          </w:tcPr>
          <w:p w14:paraId="2A96F31C"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7BF93C3B"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889314" w14:textId="77777777" w:rsidR="0094187E" w:rsidRPr="00104E42" w:rsidRDefault="0094187E" w:rsidP="003A4FCE">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7F329E" w14:textId="77777777" w:rsidR="0094187E" w:rsidRPr="00104E42" w:rsidRDefault="0094187E" w:rsidP="003A4FCE">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C5B4C3" w14:textId="77777777" w:rsidR="0094187E" w:rsidRPr="00104E42" w:rsidRDefault="0094187E" w:rsidP="003A4FCE">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EB45CC1" w14:textId="77777777" w:rsidR="0094187E" w:rsidRPr="00104E42" w:rsidRDefault="0094187E" w:rsidP="003A4FCE">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19" w:type="dxa"/>
            <w:tcBorders>
              <w:top w:val="single" w:sz="6" w:space="0" w:color="auto"/>
              <w:left w:val="single" w:sz="6" w:space="0" w:color="auto"/>
              <w:bottom w:val="single" w:sz="6" w:space="0" w:color="auto"/>
              <w:right w:val="single" w:sz="6" w:space="0" w:color="auto"/>
            </w:tcBorders>
            <w:shd w:val="clear" w:color="auto" w:fill="auto"/>
            <w:vAlign w:val="center"/>
          </w:tcPr>
          <w:p w14:paraId="78572FA0" w14:textId="77777777" w:rsidR="0094187E" w:rsidRPr="00104E42" w:rsidRDefault="0094187E" w:rsidP="003A4FCE">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00" w:type="dxa"/>
            <w:gridSpan w:val="2"/>
          </w:tcPr>
          <w:p w14:paraId="43CB1352"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48FAF2A0" w14:textId="77777777" w:rsidTr="0094187E">
        <w:trPr>
          <w:gridAfter w:val="1"/>
          <w:wAfter w:w="55" w:type="dxa"/>
          <w:trHeight w:val="109"/>
        </w:trPr>
        <w:tc>
          <w:tcPr>
            <w:tcW w:w="709" w:type="dxa"/>
            <w:vMerge/>
          </w:tcPr>
          <w:p w14:paraId="04C8FEF4"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2DE9985B"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8699FF" w14:textId="77777777" w:rsidR="0094187E" w:rsidRPr="00104E42" w:rsidRDefault="0094187E" w:rsidP="003A4FCE">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CEBBA8"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01E4C9"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0B2DB2C"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19" w:type="dxa"/>
            <w:tcBorders>
              <w:top w:val="single" w:sz="6" w:space="0" w:color="auto"/>
              <w:left w:val="single" w:sz="6" w:space="0" w:color="auto"/>
              <w:bottom w:val="single" w:sz="6" w:space="0" w:color="auto"/>
              <w:right w:val="single" w:sz="6" w:space="0" w:color="auto"/>
            </w:tcBorders>
            <w:shd w:val="clear" w:color="auto" w:fill="auto"/>
            <w:vAlign w:val="center"/>
          </w:tcPr>
          <w:p w14:paraId="088EECE5"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sz w:val="16"/>
                <w:szCs w:val="16"/>
              </w:rPr>
              <w:t>≤ 0</w:t>
            </w:r>
          </w:p>
        </w:tc>
        <w:tc>
          <w:tcPr>
            <w:tcW w:w="3800" w:type="dxa"/>
            <w:gridSpan w:val="2"/>
          </w:tcPr>
          <w:p w14:paraId="6E22D2B9"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048F2609" w14:textId="77777777" w:rsidTr="0094187E">
        <w:trPr>
          <w:gridAfter w:val="1"/>
          <w:wAfter w:w="55" w:type="dxa"/>
          <w:trHeight w:val="2123"/>
        </w:trPr>
        <w:tc>
          <w:tcPr>
            <w:tcW w:w="709" w:type="dxa"/>
            <w:vMerge w:val="restart"/>
          </w:tcPr>
          <w:p w14:paraId="5E3AC1DC" w14:textId="77777777" w:rsidR="0094187E" w:rsidRPr="00104E42" w:rsidRDefault="0094187E" w:rsidP="003A4FCE">
            <w:pPr>
              <w:autoSpaceDE w:val="0"/>
              <w:autoSpaceDN w:val="0"/>
              <w:adjustRightInd w:val="0"/>
              <w:rPr>
                <w:sz w:val="24"/>
                <w:szCs w:val="24"/>
              </w:rPr>
            </w:pPr>
          </w:p>
        </w:tc>
        <w:tc>
          <w:tcPr>
            <w:tcW w:w="3402" w:type="dxa"/>
            <w:vMerge w:val="restart"/>
          </w:tcPr>
          <w:p w14:paraId="0F2BF7AE" w14:textId="77777777" w:rsidR="0094187E" w:rsidRPr="00104E42" w:rsidRDefault="0094187E" w:rsidP="003A4FCE">
            <w:pPr>
              <w:autoSpaceDE w:val="0"/>
              <w:autoSpaceDN w:val="0"/>
              <w:adjustRightInd w:val="0"/>
              <w:rPr>
                <w:color w:val="000000"/>
              </w:rPr>
            </w:pPr>
          </w:p>
        </w:tc>
        <w:tc>
          <w:tcPr>
            <w:tcW w:w="280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C99120" w14:textId="77777777" w:rsidR="0094187E" w:rsidRPr="00104E42" w:rsidRDefault="0094187E" w:rsidP="003A4FCE">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D133F7" w14:textId="77777777" w:rsidR="0094187E" w:rsidRPr="00104E42" w:rsidRDefault="0094187E" w:rsidP="003A4FCE">
            <w:pPr>
              <w:tabs>
                <w:tab w:val="right" w:pos="9360"/>
              </w:tabs>
              <w:jc w:val="center"/>
              <w:rPr>
                <w:bCs/>
                <w:color w:val="000000"/>
                <w:sz w:val="16"/>
                <w:szCs w:val="16"/>
              </w:rPr>
            </w:pPr>
            <w:r w:rsidRPr="00104E42">
              <w:rPr>
                <w:color w:val="000000"/>
                <w:sz w:val="16"/>
                <w:szCs w:val="16"/>
              </w:rPr>
              <w:t>≥ 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C38589" w14:textId="77777777" w:rsidR="0094187E" w:rsidRPr="00104E42" w:rsidRDefault="0094187E" w:rsidP="003A4FCE">
            <w:pPr>
              <w:tabs>
                <w:tab w:val="right" w:pos="9360"/>
              </w:tabs>
              <w:jc w:val="center"/>
              <w:rPr>
                <w:bCs/>
                <w:color w:val="000000"/>
                <w:sz w:val="16"/>
                <w:szCs w:val="16"/>
              </w:rPr>
            </w:pPr>
            <w:r w:rsidRPr="00104E42">
              <w:rPr>
                <w:color w:val="000000"/>
                <w:sz w:val="16"/>
                <w:szCs w:val="16"/>
              </w:rPr>
              <w:t>1,40 - 1,99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6E6CDCF" w14:textId="77777777" w:rsidR="0094187E" w:rsidRPr="00104E42" w:rsidRDefault="0094187E" w:rsidP="003A4FCE">
            <w:pPr>
              <w:tabs>
                <w:tab w:val="right" w:pos="9360"/>
              </w:tabs>
              <w:jc w:val="center"/>
              <w:rPr>
                <w:bCs/>
                <w:color w:val="000000"/>
                <w:sz w:val="16"/>
                <w:szCs w:val="16"/>
              </w:rPr>
            </w:pPr>
            <w:r w:rsidRPr="00104E42">
              <w:rPr>
                <w:sz w:val="16"/>
                <w:szCs w:val="16"/>
              </w:rPr>
              <w:t>1,00 - 1,39</w:t>
            </w:r>
          </w:p>
        </w:tc>
        <w:tc>
          <w:tcPr>
            <w:tcW w:w="1019" w:type="dxa"/>
            <w:tcBorders>
              <w:top w:val="single" w:sz="6" w:space="0" w:color="auto"/>
              <w:left w:val="single" w:sz="6" w:space="0" w:color="auto"/>
              <w:bottom w:val="single" w:sz="6" w:space="0" w:color="auto"/>
              <w:right w:val="single" w:sz="6" w:space="0" w:color="auto"/>
            </w:tcBorders>
            <w:shd w:val="clear" w:color="auto" w:fill="auto"/>
            <w:vAlign w:val="center"/>
          </w:tcPr>
          <w:p w14:paraId="1F724D8D" w14:textId="77777777" w:rsidR="0094187E" w:rsidRPr="00104E42" w:rsidRDefault="0094187E" w:rsidP="003A4FCE">
            <w:pPr>
              <w:tabs>
                <w:tab w:val="right" w:pos="9360"/>
              </w:tabs>
              <w:jc w:val="center"/>
              <w:rPr>
                <w:bCs/>
                <w:color w:val="000000"/>
                <w:sz w:val="16"/>
                <w:szCs w:val="16"/>
              </w:rPr>
            </w:pPr>
            <w:r w:rsidRPr="00104E42">
              <w:rPr>
                <w:sz w:val="16"/>
                <w:szCs w:val="16"/>
              </w:rPr>
              <w:t>≤ 0,99</w:t>
            </w:r>
          </w:p>
        </w:tc>
        <w:tc>
          <w:tcPr>
            <w:tcW w:w="3800" w:type="dxa"/>
            <w:gridSpan w:val="2"/>
          </w:tcPr>
          <w:p w14:paraId="7F15DB68"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36D15474" w14:textId="77777777" w:rsidTr="0094187E">
        <w:trPr>
          <w:gridAfter w:val="1"/>
          <w:wAfter w:w="55" w:type="dxa"/>
          <w:trHeight w:val="109"/>
        </w:trPr>
        <w:tc>
          <w:tcPr>
            <w:tcW w:w="709" w:type="dxa"/>
            <w:vMerge/>
          </w:tcPr>
          <w:p w14:paraId="02B2E77D"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24674D13"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04A141" w14:textId="77777777" w:rsidR="0094187E" w:rsidRPr="00104E42" w:rsidRDefault="0094187E" w:rsidP="003A4FCE">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EAB12CF"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FD3AA8"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4C0265C"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19" w:type="dxa"/>
            <w:tcBorders>
              <w:top w:val="single" w:sz="6" w:space="0" w:color="auto"/>
              <w:left w:val="single" w:sz="6" w:space="0" w:color="auto"/>
              <w:bottom w:val="single" w:sz="6" w:space="0" w:color="auto"/>
              <w:right w:val="single" w:sz="6" w:space="0" w:color="auto"/>
            </w:tcBorders>
            <w:shd w:val="clear" w:color="auto" w:fill="auto"/>
            <w:vAlign w:val="center"/>
          </w:tcPr>
          <w:p w14:paraId="4A8C5D68" w14:textId="77777777" w:rsidR="0094187E" w:rsidRPr="00104E42" w:rsidRDefault="0094187E" w:rsidP="003A4FCE">
            <w:pPr>
              <w:tabs>
                <w:tab w:val="left" w:pos="1134"/>
              </w:tabs>
              <w:kinsoku w:val="0"/>
              <w:overflowPunct w:val="0"/>
              <w:autoSpaceDE w:val="0"/>
              <w:autoSpaceDN w:val="0"/>
              <w:jc w:val="center"/>
              <w:rPr>
                <w:bCs/>
                <w:color w:val="000000"/>
                <w:lang w:bidi="he-IL"/>
              </w:rPr>
            </w:pPr>
            <w:r w:rsidRPr="00104E42">
              <w:rPr>
                <w:sz w:val="16"/>
                <w:szCs w:val="16"/>
              </w:rPr>
              <w:t>≤ 1,80</w:t>
            </w:r>
          </w:p>
        </w:tc>
        <w:tc>
          <w:tcPr>
            <w:tcW w:w="3800" w:type="dxa"/>
            <w:gridSpan w:val="2"/>
          </w:tcPr>
          <w:p w14:paraId="05E82B49"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150FA724" w14:textId="77777777" w:rsidTr="0094187E">
        <w:trPr>
          <w:gridAfter w:val="1"/>
          <w:wAfter w:w="55" w:type="dxa"/>
          <w:trHeight w:val="92"/>
        </w:trPr>
        <w:tc>
          <w:tcPr>
            <w:tcW w:w="709" w:type="dxa"/>
            <w:vMerge w:val="restart"/>
          </w:tcPr>
          <w:p w14:paraId="17A1C42E" w14:textId="77777777" w:rsidR="0094187E" w:rsidRPr="00104E42" w:rsidRDefault="0094187E" w:rsidP="003A4FCE">
            <w:pPr>
              <w:autoSpaceDE w:val="0"/>
              <w:autoSpaceDN w:val="0"/>
              <w:adjustRightInd w:val="0"/>
              <w:rPr>
                <w:sz w:val="24"/>
                <w:szCs w:val="24"/>
              </w:rPr>
            </w:pPr>
          </w:p>
        </w:tc>
        <w:tc>
          <w:tcPr>
            <w:tcW w:w="3402" w:type="dxa"/>
            <w:vMerge w:val="restart"/>
          </w:tcPr>
          <w:p w14:paraId="33EFCA9D" w14:textId="77777777" w:rsidR="0094187E" w:rsidRPr="00104E42" w:rsidRDefault="0094187E" w:rsidP="003A4FCE">
            <w:pPr>
              <w:autoSpaceDE w:val="0"/>
              <w:autoSpaceDN w:val="0"/>
              <w:adjustRightInd w:val="0"/>
              <w:rPr>
                <w:color w:val="000000"/>
              </w:rPr>
            </w:pPr>
            <w:r w:rsidRPr="00104E42">
              <w:rPr>
                <w:color w:val="000000"/>
              </w:rPr>
              <w:t xml:space="preserve">10.4 Оценка финансового состояния кредитных и финансовых </w:t>
            </w:r>
            <w:r w:rsidRPr="00104E42">
              <w:rPr>
                <w:color w:val="000000"/>
              </w:rPr>
              <w:lastRenderedPageBreak/>
              <w:t>институтов</w:t>
            </w:r>
          </w:p>
        </w:tc>
        <w:tc>
          <w:tcPr>
            <w:tcW w:w="2808" w:type="dxa"/>
            <w:gridSpan w:val="2"/>
            <w:vMerge w:val="restart"/>
          </w:tcPr>
          <w:p w14:paraId="113CC1D4" w14:textId="77777777" w:rsidR="0094187E" w:rsidRPr="00104E42" w:rsidRDefault="0094187E" w:rsidP="003A4FCE">
            <w:pPr>
              <w:autoSpaceDE w:val="0"/>
              <w:autoSpaceDN w:val="0"/>
              <w:adjustRightInd w:val="0"/>
              <w:jc w:val="center"/>
              <w:rPr>
                <w:color w:val="000000"/>
                <w:sz w:val="16"/>
                <w:szCs w:val="16"/>
              </w:rPr>
            </w:pPr>
            <w:r w:rsidRPr="00104E42">
              <w:rPr>
                <w:color w:val="000000"/>
                <w:sz w:val="16"/>
                <w:szCs w:val="16"/>
              </w:rPr>
              <w:lastRenderedPageBreak/>
              <w:t>Показатель</w:t>
            </w:r>
          </w:p>
        </w:tc>
        <w:tc>
          <w:tcPr>
            <w:tcW w:w="4563" w:type="dxa"/>
            <w:gridSpan w:val="8"/>
          </w:tcPr>
          <w:p w14:paraId="62E49EDB" w14:textId="77777777" w:rsidR="0094187E" w:rsidRPr="00104E42" w:rsidRDefault="0094187E" w:rsidP="003A4FCE">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00" w:type="dxa"/>
            <w:gridSpan w:val="2"/>
            <w:vMerge w:val="restart"/>
          </w:tcPr>
          <w:p w14:paraId="77AF2447"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26CAA8D1" w14:textId="77777777" w:rsidTr="0094187E">
        <w:trPr>
          <w:gridAfter w:val="1"/>
          <w:wAfter w:w="55" w:type="dxa"/>
          <w:trHeight w:val="89"/>
        </w:trPr>
        <w:tc>
          <w:tcPr>
            <w:tcW w:w="709" w:type="dxa"/>
            <w:vMerge/>
          </w:tcPr>
          <w:p w14:paraId="148BC08F"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5066F56E"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vMerge/>
          </w:tcPr>
          <w:p w14:paraId="18E261BE" w14:textId="77777777" w:rsidR="0094187E" w:rsidRPr="00104E42" w:rsidRDefault="0094187E" w:rsidP="003A4FCE">
            <w:pPr>
              <w:autoSpaceDE w:val="0"/>
              <w:autoSpaceDN w:val="0"/>
              <w:adjustRightInd w:val="0"/>
              <w:jc w:val="center"/>
              <w:rPr>
                <w:rFonts w:eastAsia="Calibri"/>
                <w:color w:val="000000"/>
                <w:lang w:eastAsia="en-US"/>
              </w:rPr>
            </w:pPr>
          </w:p>
        </w:tc>
        <w:tc>
          <w:tcPr>
            <w:tcW w:w="1134" w:type="dxa"/>
            <w:gridSpan w:val="2"/>
          </w:tcPr>
          <w:p w14:paraId="3FCC7543"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xml:space="preserve">Устойчивое </w:t>
            </w:r>
            <w:r w:rsidRPr="00104E42">
              <w:rPr>
                <w:sz w:val="16"/>
                <w:szCs w:val="16"/>
              </w:rPr>
              <w:lastRenderedPageBreak/>
              <w:t>финансовое состояние</w:t>
            </w:r>
          </w:p>
        </w:tc>
        <w:tc>
          <w:tcPr>
            <w:tcW w:w="1134" w:type="dxa"/>
            <w:gridSpan w:val="2"/>
          </w:tcPr>
          <w:p w14:paraId="21BB70DF"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lastRenderedPageBreak/>
              <w:t xml:space="preserve">Достаточно </w:t>
            </w:r>
            <w:r w:rsidRPr="00104E42">
              <w:rPr>
                <w:sz w:val="16"/>
                <w:szCs w:val="16"/>
              </w:rPr>
              <w:lastRenderedPageBreak/>
              <w:t>устойчивое финансовое состояние</w:t>
            </w:r>
          </w:p>
        </w:tc>
        <w:tc>
          <w:tcPr>
            <w:tcW w:w="1276" w:type="dxa"/>
            <w:gridSpan w:val="3"/>
          </w:tcPr>
          <w:p w14:paraId="2EE5D336"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lastRenderedPageBreak/>
              <w:t xml:space="preserve">Неустойчивое </w:t>
            </w:r>
            <w:r w:rsidRPr="00104E42">
              <w:rPr>
                <w:sz w:val="16"/>
                <w:szCs w:val="16"/>
              </w:rPr>
              <w:lastRenderedPageBreak/>
              <w:t>финансовое состояние</w:t>
            </w:r>
          </w:p>
        </w:tc>
        <w:tc>
          <w:tcPr>
            <w:tcW w:w="1019" w:type="dxa"/>
          </w:tcPr>
          <w:p w14:paraId="41E47AEF"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lastRenderedPageBreak/>
              <w:t xml:space="preserve">Крайне </w:t>
            </w:r>
            <w:r w:rsidRPr="00104E42">
              <w:rPr>
                <w:sz w:val="16"/>
                <w:szCs w:val="16"/>
              </w:rPr>
              <w:lastRenderedPageBreak/>
              <w:t>неустойчивое финансовое состояние</w:t>
            </w:r>
          </w:p>
        </w:tc>
        <w:tc>
          <w:tcPr>
            <w:tcW w:w="3800" w:type="dxa"/>
            <w:gridSpan w:val="2"/>
            <w:vMerge/>
          </w:tcPr>
          <w:p w14:paraId="754D0521"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4669BCF6" w14:textId="77777777" w:rsidTr="0094187E">
        <w:trPr>
          <w:gridAfter w:val="1"/>
          <w:wAfter w:w="55" w:type="dxa"/>
          <w:trHeight w:val="89"/>
        </w:trPr>
        <w:tc>
          <w:tcPr>
            <w:tcW w:w="709" w:type="dxa"/>
            <w:vMerge/>
          </w:tcPr>
          <w:p w14:paraId="47BB2E12"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72E341B3"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135C7614"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gridSpan w:val="2"/>
          </w:tcPr>
          <w:p w14:paraId="5D2A8F17"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0,10</w:t>
            </w:r>
          </w:p>
        </w:tc>
        <w:tc>
          <w:tcPr>
            <w:tcW w:w="1134" w:type="dxa"/>
            <w:gridSpan w:val="2"/>
          </w:tcPr>
          <w:p w14:paraId="44C05D8A"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0,10</w:t>
            </w:r>
          </w:p>
        </w:tc>
        <w:tc>
          <w:tcPr>
            <w:tcW w:w="1276" w:type="dxa"/>
            <w:gridSpan w:val="3"/>
          </w:tcPr>
          <w:p w14:paraId="22D15E76"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0,10</w:t>
            </w:r>
          </w:p>
        </w:tc>
        <w:tc>
          <w:tcPr>
            <w:tcW w:w="1019" w:type="dxa"/>
          </w:tcPr>
          <w:p w14:paraId="55219AD9"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0,10</w:t>
            </w:r>
          </w:p>
        </w:tc>
        <w:tc>
          <w:tcPr>
            <w:tcW w:w="3800" w:type="dxa"/>
            <w:gridSpan w:val="2"/>
            <w:vMerge/>
          </w:tcPr>
          <w:p w14:paraId="053E69B3"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714A086A" w14:textId="77777777" w:rsidTr="0094187E">
        <w:trPr>
          <w:gridAfter w:val="1"/>
          <w:wAfter w:w="55" w:type="dxa"/>
          <w:trHeight w:val="89"/>
        </w:trPr>
        <w:tc>
          <w:tcPr>
            <w:tcW w:w="709" w:type="dxa"/>
            <w:vMerge/>
          </w:tcPr>
          <w:p w14:paraId="61830767"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7ABFD2AE"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2C025C5E"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gridSpan w:val="2"/>
          </w:tcPr>
          <w:p w14:paraId="719E3F10"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0,15</w:t>
            </w:r>
          </w:p>
        </w:tc>
        <w:tc>
          <w:tcPr>
            <w:tcW w:w="1134" w:type="dxa"/>
            <w:gridSpan w:val="2"/>
          </w:tcPr>
          <w:p w14:paraId="5EE63C80"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0,15</w:t>
            </w:r>
          </w:p>
        </w:tc>
        <w:tc>
          <w:tcPr>
            <w:tcW w:w="1276" w:type="dxa"/>
            <w:gridSpan w:val="3"/>
          </w:tcPr>
          <w:p w14:paraId="41ABE5B9"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0,15</w:t>
            </w:r>
          </w:p>
        </w:tc>
        <w:tc>
          <w:tcPr>
            <w:tcW w:w="1019" w:type="dxa"/>
          </w:tcPr>
          <w:p w14:paraId="7A98C145"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≤0,15</w:t>
            </w:r>
          </w:p>
        </w:tc>
        <w:tc>
          <w:tcPr>
            <w:tcW w:w="3800" w:type="dxa"/>
            <w:gridSpan w:val="2"/>
            <w:vMerge/>
          </w:tcPr>
          <w:p w14:paraId="513B76D1"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405262A8" w14:textId="77777777" w:rsidTr="0094187E">
        <w:trPr>
          <w:gridAfter w:val="1"/>
          <w:wAfter w:w="55" w:type="dxa"/>
          <w:trHeight w:val="89"/>
        </w:trPr>
        <w:tc>
          <w:tcPr>
            <w:tcW w:w="709" w:type="dxa"/>
            <w:vMerge/>
          </w:tcPr>
          <w:p w14:paraId="4031B834"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4E7479BB"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656EE8C7"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gridSpan w:val="2"/>
          </w:tcPr>
          <w:p w14:paraId="6AE4FF12"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0,50</w:t>
            </w:r>
          </w:p>
        </w:tc>
        <w:tc>
          <w:tcPr>
            <w:tcW w:w="1134" w:type="dxa"/>
            <w:gridSpan w:val="2"/>
          </w:tcPr>
          <w:p w14:paraId="6E1A3B24"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0,50</w:t>
            </w:r>
          </w:p>
        </w:tc>
        <w:tc>
          <w:tcPr>
            <w:tcW w:w="1276" w:type="dxa"/>
            <w:gridSpan w:val="3"/>
          </w:tcPr>
          <w:p w14:paraId="7F5BB99A"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0,50</w:t>
            </w:r>
          </w:p>
        </w:tc>
        <w:tc>
          <w:tcPr>
            <w:tcW w:w="1019" w:type="dxa"/>
          </w:tcPr>
          <w:p w14:paraId="7CEC4DF1"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0,50</w:t>
            </w:r>
          </w:p>
        </w:tc>
        <w:tc>
          <w:tcPr>
            <w:tcW w:w="3800" w:type="dxa"/>
            <w:gridSpan w:val="2"/>
            <w:vMerge/>
          </w:tcPr>
          <w:p w14:paraId="10770047" w14:textId="77777777" w:rsidR="0094187E" w:rsidRPr="00104E42" w:rsidRDefault="0094187E" w:rsidP="003A4FCE">
            <w:pPr>
              <w:autoSpaceDE w:val="0"/>
              <w:autoSpaceDN w:val="0"/>
              <w:adjustRightInd w:val="0"/>
              <w:jc w:val="both"/>
              <w:rPr>
                <w:rFonts w:eastAsia="Calibri"/>
                <w:color w:val="000000"/>
                <w:lang w:eastAsia="en-US"/>
              </w:rPr>
            </w:pPr>
          </w:p>
        </w:tc>
      </w:tr>
      <w:tr w:rsidR="0094187E" w:rsidRPr="00104E42" w14:paraId="555C51A1" w14:textId="77777777" w:rsidTr="0094187E">
        <w:trPr>
          <w:gridAfter w:val="1"/>
          <w:wAfter w:w="55" w:type="dxa"/>
          <w:trHeight w:val="89"/>
        </w:trPr>
        <w:tc>
          <w:tcPr>
            <w:tcW w:w="709" w:type="dxa"/>
            <w:vMerge/>
          </w:tcPr>
          <w:p w14:paraId="339FB015" w14:textId="77777777" w:rsidR="0094187E" w:rsidRPr="00104E42" w:rsidRDefault="0094187E" w:rsidP="003A4FCE">
            <w:pPr>
              <w:autoSpaceDE w:val="0"/>
              <w:autoSpaceDN w:val="0"/>
              <w:adjustRightInd w:val="0"/>
              <w:jc w:val="both"/>
              <w:rPr>
                <w:rFonts w:eastAsia="Calibri"/>
                <w:lang w:eastAsia="en-US"/>
              </w:rPr>
            </w:pPr>
          </w:p>
        </w:tc>
        <w:tc>
          <w:tcPr>
            <w:tcW w:w="3402" w:type="dxa"/>
            <w:vMerge/>
          </w:tcPr>
          <w:p w14:paraId="1032E26F" w14:textId="77777777" w:rsidR="0094187E" w:rsidRPr="00104E42" w:rsidRDefault="0094187E" w:rsidP="003A4FCE">
            <w:pPr>
              <w:autoSpaceDE w:val="0"/>
              <w:autoSpaceDN w:val="0"/>
              <w:adjustRightInd w:val="0"/>
              <w:jc w:val="both"/>
              <w:rPr>
                <w:rFonts w:eastAsia="Calibri"/>
                <w:color w:val="000000"/>
                <w:lang w:eastAsia="en-US"/>
              </w:rPr>
            </w:pPr>
          </w:p>
        </w:tc>
        <w:tc>
          <w:tcPr>
            <w:tcW w:w="2808" w:type="dxa"/>
            <w:gridSpan w:val="2"/>
          </w:tcPr>
          <w:p w14:paraId="0B2576C6"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gridSpan w:val="2"/>
          </w:tcPr>
          <w:p w14:paraId="374A311E"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≥ВВВ-/ВВВ-/Ваа3</w:t>
            </w:r>
          </w:p>
        </w:tc>
        <w:tc>
          <w:tcPr>
            <w:tcW w:w="1134" w:type="dxa"/>
            <w:gridSpan w:val="2"/>
          </w:tcPr>
          <w:p w14:paraId="344B25AA"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3"/>
          </w:tcPr>
          <w:p w14:paraId="41F0B576"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&lt;BB-/BB-/Ba3</w:t>
            </w:r>
          </w:p>
        </w:tc>
        <w:tc>
          <w:tcPr>
            <w:tcW w:w="1019" w:type="dxa"/>
          </w:tcPr>
          <w:p w14:paraId="4A6E4D61" w14:textId="77777777" w:rsidR="0094187E" w:rsidRPr="00104E42" w:rsidRDefault="0094187E" w:rsidP="003A4FCE">
            <w:pPr>
              <w:autoSpaceDE w:val="0"/>
              <w:autoSpaceDN w:val="0"/>
              <w:adjustRightInd w:val="0"/>
              <w:jc w:val="center"/>
              <w:rPr>
                <w:rFonts w:eastAsia="Calibri"/>
                <w:color w:val="000000"/>
                <w:lang w:eastAsia="en-US"/>
              </w:rPr>
            </w:pPr>
            <w:r w:rsidRPr="00104E42">
              <w:rPr>
                <w:sz w:val="16"/>
                <w:szCs w:val="16"/>
              </w:rPr>
              <w:t>нет рейтинга</w:t>
            </w:r>
          </w:p>
        </w:tc>
        <w:tc>
          <w:tcPr>
            <w:tcW w:w="3800" w:type="dxa"/>
            <w:gridSpan w:val="2"/>
            <w:vMerge/>
          </w:tcPr>
          <w:p w14:paraId="049B5018" w14:textId="77777777" w:rsidR="0094187E" w:rsidRPr="00104E42" w:rsidRDefault="0094187E" w:rsidP="003A4FCE">
            <w:pPr>
              <w:autoSpaceDE w:val="0"/>
              <w:autoSpaceDN w:val="0"/>
              <w:adjustRightInd w:val="0"/>
              <w:jc w:val="both"/>
              <w:rPr>
                <w:rFonts w:eastAsia="Calibri"/>
                <w:color w:val="000000"/>
                <w:lang w:eastAsia="en-US"/>
              </w:rPr>
            </w:pPr>
          </w:p>
        </w:tc>
      </w:tr>
      <w:bookmarkEnd w:id="97"/>
      <w:tr w:rsidR="00921D11" w:rsidRPr="001C18A7" w14:paraId="142AAA3F" w14:textId="77777777" w:rsidTr="0094187E">
        <w:trPr>
          <w:trHeight w:val="743"/>
        </w:trPr>
        <w:tc>
          <w:tcPr>
            <w:tcW w:w="709" w:type="dxa"/>
          </w:tcPr>
          <w:p w14:paraId="2C43D933" w14:textId="77777777" w:rsidR="00921D11" w:rsidRPr="000D19BA" w:rsidRDefault="00921D11" w:rsidP="00921D11">
            <w:pPr>
              <w:pStyle w:val="Default"/>
              <w:rPr>
                <w:color w:val="auto"/>
              </w:rPr>
            </w:pPr>
            <w:r>
              <w:rPr>
                <w:color w:val="auto"/>
              </w:rPr>
              <w:t>10.</w:t>
            </w:r>
          </w:p>
        </w:tc>
        <w:tc>
          <w:tcPr>
            <w:tcW w:w="3402"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10"/>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55" w:type="dxa"/>
            <w:gridSpan w:val="3"/>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921D11" w:rsidRPr="001C18A7" w14:paraId="563CEFDA" w14:textId="77777777" w:rsidTr="0094187E">
        <w:trPr>
          <w:trHeight w:val="501"/>
        </w:trPr>
        <w:tc>
          <w:tcPr>
            <w:tcW w:w="709" w:type="dxa"/>
            <w:vMerge w:val="restart"/>
          </w:tcPr>
          <w:p w14:paraId="43D1E9D0" w14:textId="77777777" w:rsidR="00921D11" w:rsidRDefault="00921D11" w:rsidP="00921D11">
            <w:pPr>
              <w:pStyle w:val="Default"/>
              <w:rPr>
                <w:color w:val="auto"/>
              </w:rPr>
            </w:pPr>
          </w:p>
        </w:tc>
        <w:tc>
          <w:tcPr>
            <w:tcW w:w="3402" w:type="dxa"/>
            <w:vMerge w:val="restart"/>
          </w:tcPr>
          <w:p w14:paraId="670397E0" w14:textId="77777777" w:rsidR="00921D11" w:rsidRPr="00E66EEC" w:rsidRDefault="00921D11" w:rsidP="00921D11">
            <w:pPr>
              <w:pStyle w:val="Default"/>
              <w:rPr>
                <w:sz w:val="20"/>
                <w:szCs w:val="20"/>
              </w:rPr>
            </w:pPr>
            <w:r w:rsidRPr="00E66EEC">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438" w:type="dxa"/>
            <w:vMerge w:val="restart"/>
          </w:tcPr>
          <w:p w14:paraId="0FE64B16" w14:textId="77777777" w:rsidR="00921D11" w:rsidRPr="00E66EEC" w:rsidRDefault="00921D11" w:rsidP="00921D11">
            <w:pPr>
              <w:pStyle w:val="Default"/>
              <w:jc w:val="center"/>
              <w:rPr>
                <w:sz w:val="16"/>
                <w:szCs w:val="20"/>
              </w:rPr>
            </w:pPr>
            <w:r w:rsidRPr="00E66EEC">
              <w:rPr>
                <w:sz w:val="16"/>
                <w:szCs w:val="20"/>
              </w:rPr>
              <w:t>Показатель</w:t>
            </w:r>
          </w:p>
        </w:tc>
        <w:tc>
          <w:tcPr>
            <w:tcW w:w="4933" w:type="dxa"/>
            <w:gridSpan w:val="9"/>
          </w:tcPr>
          <w:p w14:paraId="10DB5540" w14:textId="77777777" w:rsidR="00921D11" w:rsidRPr="00E66EEC" w:rsidRDefault="00921D11" w:rsidP="00921D11">
            <w:pPr>
              <w:pStyle w:val="Default"/>
              <w:jc w:val="center"/>
              <w:rPr>
                <w:sz w:val="16"/>
                <w:szCs w:val="20"/>
              </w:rPr>
            </w:pPr>
            <w:r w:rsidRPr="00E66EEC">
              <w:rPr>
                <w:sz w:val="16"/>
                <w:szCs w:val="20"/>
              </w:rPr>
              <w:t>Заключение о финансовом состоянии нефинансовых организаций и нерезидентов Российской Федерации</w:t>
            </w:r>
          </w:p>
        </w:tc>
        <w:tc>
          <w:tcPr>
            <w:tcW w:w="3855" w:type="dxa"/>
            <w:gridSpan w:val="3"/>
            <w:vMerge w:val="restart"/>
          </w:tcPr>
          <w:p w14:paraId="49622BF3" w14:textId="77777777" w:rsidR="00921D11" w:rsidRPr="00E66EEC" w:rsidRDefault="00921D11" w:rsidP="00921D11">
            <w:pPr>
              <w:pStyle w:val="Default"/>
              <w:rPr>
                <w:sz w:val="20"/>
                <w:szCs w:val="20"/>
              </w:rPr>
            </w:pPr>
          </w:p>
        </w:tc>
      </w:tr>
      <w:tr w:rsidR="00921D11" w:rsidRPr="001C18A7" w14:paraId="02879374" w14:textId="77777777" w:rsidTr="0094187E">
        <w:trPr>
          <w:trHeight w:val="363"/>
        </w:trPr>
        <w:tc>
          <w:tcPr>
            <w:tcW w:w="709" w:type="dxa"/>
            <w:vMerge/>
          </w:tcPr>
          <w:p w14:paraId="7ACA7195" w14:textId="77777777" w:rsidR="00921D11" w:rsidRDefault="00921D11" w:rsidP="00921D11">
            <w:pPr>
              <w:pStyle w:val="Default"/>
              <w:rPr>
                <w:color w:val="auto"/>
              </w:rPr>
            </w:pPr>
          </w:p>
        </w:tc>
        <w:tc>
          <w:tcPr>
            <w:tcW w:w="3402" w:type="dxa"/>
            <w:vMerge/>
          </w:tcPr>
          <w:p w14:paraId="437456D7" w14:textId="77777777" w:rsidR="00921D11" w:rsidRPr="00E66EEC" w:rsidRDefault="00921D11" w:rsidP="00921D11">
            <w:pPr>
              <w:pStyle w:val="Default"/>
              <w:rPr>
                <w:sz w:val="20"/>
                <w:szCs w:val="20"/>
              </w:rPr>
            </w:pPr>
          </w:p>
        </w:tc>
        <w:tc>
          <w:tcPr>
            <w:tcW w:w="2438" w:type="dxa"/>
            <w:vMerge/>
          </w:tcPr>
          <w:p w14:paraId="61345DBB" w14:textId="77777777" w:rsidR="00921D11" w:rsidRPr="00E66EEC" w:rsidRDefault="00921D11" w:rsidP="00921D11">
            <w:pPr>
              <w:pStyle w:val="Default"/>
              <w:jc w:val="center"/>
              <w:rPr>
                <w:sz w:val="16"/>
                <w:szCs w:val="20"/>
              </w:rPr>
            </w:pPr>
          </w:p>
        </w:tc>
        <w:tc>
          <w:tcPr>
            <w:tcW w:w="1134" w:type="dxa"/>
            <w:gridSpan w:val="2"/>
          </w:tcPr>
          <w:p w14:paraId="30FCB0CB" w14:textId="77777777" w:rsidR="00921D11" w:rsidRPr="00E66EEC" w:rsidRDefault="00921D11" w:rsidP="00921D11">
            <w:pPr>
              <w:pStyle w:val="Default"/>
              <w:jc w:val="center"/>
              <w:rPr>
                <w:sz w:val="16"/>
                <w:szCs w:val="16"/>
              </w:rPr>
            </w:pPr>
            <w:r w:rsidRPr="00E66EEC">
              <w:rPr>
                <w:sz w:val="16"/>
                <w:szCs w:val="16"/>
              </w:rPr>
              <w:t>Устойчивое финансовое состояние</w:t>
            </w:r>
          </w:p>
        </w:tc>
        <w:tc>
          <w:tcPr>
            <w:tcW w:w="1276" w:type="dxa"/>
            <w:gridSpan w:val="2"/>
          </w:tcPr>
          <w:p w14:paraId="691717C3" w14:textId="77777777" w:rsidR="00921D11" w:rsidRPr="00E66EEC" w:rsidRDefault="00921D11" w:rsidP="00921D11">
            <w:pPr>
              <w:pStyle w:val="Default"/>
              <w:jc w:val="center"/>
              <w:rPr>
                <w:sz w:val="16"/>
                <w:szCs w:val="16"/>
              </w:rPr>
            </w:pPr>
            <w:r w:rsidRPr="00E66EEC">
              <w:rPr>
                <w:sz w:val="16"/>
                <w:szCs w:val="16"/>
              </w:rPr>
              <w:t>Достаточно устойчивое финансовое состояние</w:t>
            </w:r>
          </w:p>
        </w:tc>
        <w:tc>
          <w:tcPr>
            <w:tcW w:w="1276" w:type="dxa"/>
            <w:gridSpan w:val="3"/>
          </w:tcPr>
          <w:p w14:paraId="35F780A3" w14:textId="77777777" w:rsidR="00921D11" w:rsidRPr="00E66EEC" w:rsidRDefault="00921D11" w:rsidP="00921D11">
            <w:pPr>
              <w:pStyle w:val="Default"/>
              <w:jc w:val="center"/>
              <w:rPr>
                <w:sz w:val="16"/>
                <w:szCs w:val="16"/>
              </w:rPr>
            </w:pPr>
            <w:r w:rsidRPr="00E66EEC">
              <w:rPr>
                <w:sz w:val="16"/>
                <w:szCs w:val="16"/>
              </w:rPr>
              <w:t>Неустойчивое финансовое состояние</w:t>
            </w:r>
          </w:p>
        </w:tc>
        <w:tc>
          <w:tcPr>
            <w:tcW w:w="1247" w:type="dxa"/>
            <w:gridSpan w:val="2"/>
          </w:tcPr>
          <w:p w14:paraId="730EBD29" w14:textId="77777777" w:rsidR="00921D11" w:rsidRPr="00E66EEC" w:rsidRDefault="00921D11" w:rsidP="00921D11">
            <w:pPr>
              <w:pStyle w:val="Default"/>
              <w:jc w:val="center"/>
              <w:rPr>
                <w:sz w:val="16"/>
                <w:szCs w:val="16"/>
              </w:rPr>
            </w:pPr>
            <w:r w:rsidRPr="00E66EEC">
              <w:rPr>
                <w:sz w:val="16"/>
                <w:szCs w:val="16"/>
              </w:rPr>
              <w:t>Крайне неустойчивое финансовое состояние</w:t>
            </w:r>
          </w:p>
        </w:tc>
        <w:tc>
          <w:tcPr>
            <w:tcW w:w="3855" w:type="dxa"/>
            <w:gridSpan w:val="3"/>
            <w:vMerge/>
          </w:tcPr>
          <w:p w14:paraId="177BC6D5" w14:textId="77777777" w:rsidR="00921D11" w:rsidRPr="00E66EEC" w:rsidRDefault="00921D11" w:rsidP="00921D11">
            <w:pPr>
              <w:pStyle w:val="Default"/>
              <w:rPr>
                <w:sz w:val="20"/>
                <w:szCs w:val="20"/>
              </w:rPr>
            </w:pPr>
          </w:p>
        </w:tc>
      </w:tr>
      <w:tr w:rsidR="00921D11" w:rsidRPr="001C18A7" w14:paraId="4809F3DE" w14:textId="77777777" w:rsidTr="0094187E">
        <w:trPr>
          <w:trHeight w:val="363"/>
        </w:trPr>
        <w:tc>
          <w:tcPr>
            <w:tcW w:w="709" w:type="dxa"/>
            <w:vMerge/>
          </w:tcPr>
          <w:p w14:paraId="263073DA" w14:textId="77777777" w:rsidR="00921D11" w:rsidRDefault="00921D11" w:rsidP="00921D11">
            <w:pPr>
              <w:pStyle w:val="Default"/>
              <w:rPr>
                <w:color w:val="auto"/>
              </w:rPr>
            </w:pPr>
          </w:p>
        </w:tc>
        <w:tc>
          <w:tcPr>
            <w:tcW w:w="3402" w:type="dxa"/>
            <w:vMerge/>
          </w:tcPr>
          <w:p w14:paraId="2BD93A35" w14:textId="77777777" w:rsidR="00921D11" w:rsidRPr="00E66EEC" w:rsidRDefault="00921D11" w:rsidP="00921D11">
            <w:pPr>
              <w:pStyle w:val="Default"/>
              <w:rPr>
                <w:sz w:val="20"/>
                <w:szCs w:val="20"/>
              </w:rPr>
            </w:pPr>
          </w:p>
        </w:tc>
        <w:tc>
          <w:tcPr>
            <w:tcW w:w="2438" w:type="dxa"/>
          </w:tcPr>
          <w:p w14:paraId="479ABCB9" w14:textId="77777777" w:rsidR="00921D11" w:rsidRPr="00E66EEC" w:rsidRDefault="00921D11" w:rsidP="00921D11">
            <w:pPr>
              <w:pStyle w:val="Default"/>
              <w:jc w:val="center"/>
              <w:rPr>
                <w:sz w:val="16"/>
                <w:szCs w:val="20"/>
              </w:rPr>
            </w:pPr>
            <w:r w:rsidRPr="00E66EEC">
              <w:rPr>
                <w:sz w:val="16"/>
                <w:szCs w:val="20"/>
              </w:rPr>
              <w:t>Коэффициент финансовой устойчивости = (Капитал</w:t>
            </w:r>
            <w:r>
              <w:rPr>
                <w:sz w:val="16"/>
                <w:szCs w:val="20"/>
              </w:rPr>
              <w:t xml:space="preserve"> </w:t>
            </w:r>
            <w:r w:rsidRPr="00E66EEC">
              <w:rPr>
                <w:sz w:val="16"/>
                <w:szCs w:val="20"/>
              </w:rPr>
              <w:t>+долгосрочные обязательства) / Пассивы</w:t>
            </w:r>
          </w:p>
        </w:tc>
        <w:tc>
          <w:tcPr>
            <w:tcW w:w="1134" w:type="dxa"/>
            <w:gridSpan w:val="2"/>
          </w:tcPr>
          <w:p w14:paraId="1646EB43" w14:textId="77777777" w:rsidR="00921D11" w:rsidRPr="00E66EEC" w:rsidRDefault="00921D11" w:rsidP="00921D11">
            <w:pPr>
              <w:jc w:val="center"/>
              <w:rPr>
                <w:sz w:val="16"/>
              </w:rPr>
            </w:pPr>
            <w:r w:rsidRPr="00E66EEC">
              <w:rPr>
                <w:sz w:val="16"/>
              </w:rPr>
              <w:t>≥ 0,80</w:t>
            </w:r>
          </w:p>
        </w:tc>
        <w:tc>
          <w:tcPr>
            <w:tcW w:w="1276" w:type="dxa"/>
            <w:gridSpan w:val="2"/>
          </w:tcPr>
          <w:p w14:paraId="39BC2BF4" w14:textId="77777777" w:rsidR="00921D11" w:rsidRPr="00E66EEC" w:rsidRDefault="00921D11" w:rsidP="00921D11">
            <w:pPr>
              <w:jc w:val="center"/>
              <w:rPr>
                <w:sz w:val="16"/>
              </w:rPr>
            </w:pPr>
            <w:r w:rsidRPr="00E66EEC">
              <w:rPr>
                <w:sz w:val="16"/>
              </w:rPr>
              <w:t>≥ 0,80</w:t>
            </w:r>
          </w:p>
        </w:tc>
        <w:tc>
          <w:tcPr>
            <w:tcW w:w="1276" w:type="dxa"/>
            <w:gridSpan w:val="3"/>
          </w:tcPr>
          <w:p w14:paraId="02EEF57A" w14:textId="77777777" w:rsidR="00921D11" w:rsidRPr="00E66EEC" w:rsidRDefault="00921D11" w:rsidP="00921D11">
            <w:pPr>
              <w:jc w:val="center"/>
              <w:rPr>
                <w:sz w:val="16"/>
              </w:rPr>
            </w:pPr>
            <w:r w:rsidRPr="00E66EEC">
              <w:rPr>
                <w:sz w:val="16"/>
              </w:rPr>
              <w:t>≥ 0,80</w:t>
            </w:r>
          </w:p>
        </w:tc>
        <w:tc>
          <w:tcPr>
            <w:tcW w:w="1247" w:type="dxa"/>
            <w:gridSpan w:val="2"/>
          </w:tcPr>
          <w:p w14:paraId="244C07E3" w14:textId="77777777" w:rsidR="00921D11" w:rsidRPr="00E66EEC" w:rsidRDefault="00921D11" w:rsidP="00921D11">
            <w:pPr>
              <w:jc w:val="center"/>
              <w:rPr>
                <w:sz w:val="16"/>
              </w:rPr>
            </w:pPr>
            <w:r w:rsidRPr="00E66EEC">
              <w:rPr>
                <w:sz w:val="16"/>
              </w:rPr>
              <w:t>≥ 0,80</w:t>
            </w:r>
          </w:p>
        </w:tc>
        <w:tc>
          <w:tcPr>
            <w:tcW w:w="3855" w:type="dxa"/>
            <w:gridSpan w:val="3"/>
            <w:vMerge/>
          </w:tcPr>
          <w:p w14:paraId="13D75CA5" w14:textId="77777777" w:rsidR="00921D11" w:rsidRPr="00E66EEC" w:rsidRDefault="00921D11" w:rsidP="00921D11">
            <w:pPr>
              <w:pStyle w:val="Default"/>
              <w:rPr>
                <w:sz w:val="20"/>
                <w:szCs w:val="20"/>
              </w:rPr>
            </w:pPr>
          </w:p>
        </w:tc>
      </w:tr>
      <w:tr w:rsidR="00921D11" w:rsidRPr="001C18A7" w14:paraId="643F49F1" w14:textId="77777777" w:rsidTr="0094187E">
        <w:trPr>
          <w:trHeight w:val="363"/>
        </w:trPr>
        <w:tc>
          <w:tcPr>
            <w:tcW w:w="709" w:type="dxa"/>
            <w:vMerge/>
          </w:tcPr>
          <w:p w14:paraId="40DD61E4" w14:textId="77777777" w:rsidR="00921D11" w:rsidRDefault="00921D11" w:rsidP="00921D11">
            <w:pPr>
              <w:pStyle w:val="Default"/>
              <w:rPr>
                <w:color w:val="auto"/>
              </w:rPr>
            </w:pPr>
          </w:p>
        </w:tc>
        <w:tc>
          <w:tcPr>
            <w:tcW w:w="3402" w:type="dxa"/>
            <w:vMerge/>
          </w:tcPr>
          <w:p w14:paraId="0801444B" w14:textId="77777777" w:rsidR="00921D11" w:rsidRPr="00E66EEC" w:rsidRDefault="00921D11" w:rsidP="00921D11">
            <w:pPr>
              <w:pStyle w:val="Default"/>
              <w:rPr>
                <w:sz w:val="20"/>
                <w:szCs w:val="20"/>
              </w:rPr>
            </w:pPr>
          </w:p>
        </w:tc>
        <w:tc>
          <w:tcPr>
            <w:tcW w:w="2438" w:type="dxa"/>
          </w:tcPr>
          <w:p w14:paraId="33A5AA45" w14:textId="77777777" w:rsidR="00921D11" w:rsidRPr="00E66EEC" w:rsidRDefault="00921D11" w:rsidP="00921D11">
            <w:pPr>
              <w:pStyle w:val="Default"/>
              <w:jc w:val="center"/>
              <w:rPr>
                <w:sz w:val="16"/>
                <w:szCs w:val="20"/>
              </w:rPr>
            </w:pPr>
            <w:r w:rsidRPr="00E66EEC">
              <w:rPr>
                <w:sz w:val="16"/>
                <w:szCs w:val="20"/>
              </w:rPr>
              <w:t>Коэффициент финансирования = Капитал/Обязательства</w:t>
            </w:r>
          </w:p>
        </w:tc>
        <w:tc>
          <w:tcPr>
            <w:tcW w:w="1134" w:type="dxa"/>
            <w:gridSpan w:val="2"/>
          </w:tcPr>
          <w:p w14:paraId="7581D54E" w14:textId="77777777" w:rsidR="00921D11" w:rsidRPr="00E66EEC" w:rsidRDefault="00921D11" w:rsidP="00921D11">
            <w:pPr>
              <w:jc w:val="center"/>
              <w:rPr>
                <w:sz w:val="16"/>
              </w:rPr>
            </w:pPr>
            <w:r w:rsidRPr="00E66EEC">
              <w:rPr>
                <w:sz w:val="16"/>
              </w:rPr>
              <w:t>≥ 2,00</w:t>
            </w:r>
          </w:p>
        </w:tc>
        <w:tc>
          <w:tcPr>
            <w:tcW w:w="1276" w:type="dxa"/>
            <w:gridSpan w:val="2"/>
          </w:tcPr>
          <w:p w14:paraId="10E1130A" w14:textId="77777777" w:rsidR="00921D11" w:rsidRPr="00E66EEC" w:rsidRDefault="00921D11" w:rsidP="00921D11">
            <w:pPr>
              <w:jc w:val="center"/>
              <w:rPr>
                <w:sz w:val="16"/>
              </w:rPr>
            </w:pPr>
            <w:r w:rsidRPr="00E66EEC">
              <w:rPr>
                <w:sz w:val="16"/>
              </w:rPr>
              <w:t>≥ 2,00</w:t>
            </w:r>
          </w:p>
        </w:tc>
        <w:tc>
          <w:tcPr>
            <w:tcW w:w="1276" w:type="dxa"/>
            <w:gridSpan w:val="3"/>
          </w:tcPr>
          <w:p w14:paraId="25A42A4C" w14:textId="77777777" w:rsidR="00921D11" w:rsidRPr="00E66EEC" w:rsidRDefault="00921D11" w:rsidP="00921D11">
            <w:pPr>
              <w:jc w:val="center"/>
              <w:rPr>
                <w:sz w:val="16"/>
              </w:rPr>
            </w:pPr>
            <w:r w:rsidRPr="00E66EEC">
              <w:rPr>
                <w:sz w:val="16"/>
              </w:rPr>
              <w:t>≥ 2,00</w:t>
            </w:r>
          </w:p>
        </w:tc>
        <w:tc>
          <w:tcPr>
            <w:tcW w:w="1247" w:type="dxa"/>
            <w:gridSpan w:val="2"/>
          </w:tcPr>
          <w:p w14:paraId="25F759E9" w14:textId="77777777" w:rsidR="00921D11" w:rsidRPr="00E66EEC" w:rsidRDefault="00921D11" w:rsidP="00921D11">
            <w:pPr>
              <w:jc w:val="center"/>
              <w:rPr>
                <w:sz w:val="16"/>
              </w:rPr>
            </w:pPr>
            <w:r w:rsidRPr="00E66EEC">
              <w:rPr>
                <w:sz w:val="16"/>
              </w:rPr>
              <w:t>≥ 2,00</w:t>
            </w:r>
          </w:p>
        </w:tc>
        <w:tc>
          <w:tcPr>
            <w:tcW w:w="3855" w:type="dxa"/>
            <w:gridSpan w:val="3"/>
            <w:vMerge/>
          </w:tcPr>
          <w:p w14:paraId="1D41113E" w14:textId="77777777" w:rsidR="00921D11" w:rsidRPr="00E66EEC" w:rsidRDefault="00921D11" w:rsidP="00921D11">
            <w:pPr>
              <w:pStyle w:val="Default"/>
              <w:rPr>
                <w:sz w:val="20"/>
                <w:szCs w:val="20"/>
              </w:rPr>
            </w:pPr>
          </w:p>
        </w:tc>
      </w:tr>
      <w:tr w:rsidR="00921D11" w:rsidRPr="001C18A7" w14:paraId="7CD36E6B" w14:textId="77777777" w:rsidTr="0094187E">
        <w:trPr>
          <w:trHeight w:val="363"/>
        </w:trPr>
        <w:tc>
          <w:tcPr>
            <w:tcW w:w="709" w:type="dxa"/>
            <w:vMerge/>
          </w:tcPr>
          <w:p w14:paraId="6B049B42" w14:textId="77777777" w:rsidR="00921D11" w:rsidRDefault="00921D11" w:rsidP="00921D11">
            <w:pPr>
              <w:pStyle w:val="Default"/>
              <w:rPr>
                <w:color w:val="auto"/>
              </w:rPr>
            </w:pPr>
          </w:p>
        </w:tc>
        <w:tc>
          <w:tcPr>
            <w:tcW w:w="3402" w:type="dxa"/>
            <w:vMerge/>
          </w:tcPr>
          <w:p w14:paraId="2AC524B8" w14:textId="77777777" w:rsidR="00921D11" w:rsidRPr="00E66EEC" w:rsidRDefault="00921D11" w:rsidP="00921D11">
            <w:pPr>
              <w:pStyle w:val="Default"/>
              <w:rPr>
                <w:sz w:val="20"/>
                <w:szCs w:val="20"/>
              </w:rPr>
            </w:pPr>
          </w:p>
        </w:tc>
        <w:tc>
          <w:tcPr>
            <w:tcW w:w="2438" w:type="dxa"/>
          </w:tcPr>
          <w:p w14:paraId="681E767E" w14:textId="77777777" w:rsidR="00921D11" w:rsidRPr="00E66EEC" w:rsidRDefault="00921D11" w:rsidP="00921D11">
            <w:pPr>
              <w:pStyle w:val="Default"/>
              <w:jc w:val="center"/>
              <w:rPr>
                <w:sz w:val="16"/>
                <w:szCs w:val="20"/>
              </w:rPr>
            </w:pPr>
            <w:r w:rsidRPr="00E66EEC">
              <w:rPr>
                <w:sz w:val="16"/>
                <w:szCs w:val="20"/>
              </w:rPr>
              <w:t>Коэффициент текущей</w:t>
            </w:r>
            <w:r>
              <w:rPr>
                <w:sz w:val="16"/>
                <w:szCs w:val="20"/>
              </w:rPr>
              <w:t xml:space="preserve"> </w:t>
            </w:r>
            <w:r w:rsidRPr="00E66EEC">
              <w:rPr>
                <w:sz w:val="16"/>
                <w:szCs w:val="20"/>
              </w:rPr>
              <w:t>ликвидности = (Оборотные активы-Долгосрочные требования)</w:t>
            </w:r>
            <w:r>
              <w:rPr>
                <w:sz w:val="16"/>
                <w:szCs w:val="20"/>
              </w:rPr>
              <w:t xml:space="preserve"> </w:t>
            </w:r>
            <w:r w:rsidRPr="00E66EEC">
              <w:rPr>
                <w:sz w:val="16"/>
                <w:szCs w:val="20"/>
              </w:rPr>
              <w:t>/Краткосрочные обязательств</w:t>
            </w:r>
          </w:p>
        </w:tc>
        <w:tc>
          <w:tcPr>
            <w:tcW w:w="1134" w:type="dxa"/>
            <w:gridSpan w:val="2"/>
          </w:tcPr>
          <w:p w14:paraId="73B49CD5" w14:textId="77777777" w:rsidR="00921D11" w:rsidRPr="00E66EEC" w:rsidRDefault="00921D11" w:rsidP="00921D11">
            <w:pPr>
              <w:jc w:val="center"/>
              <w:rPr>
                <w:sz w:val="16"/>
              </w:rPr>
            </w:pPr>
            <w:r w:rsidRPr="00E66EEC">
              <w:rPr>
                <w:sz w:val="16"/>
              </w:rPr>
              <w:t>≥ 2,00</w:t>
            </w:r>
          </w:p>
        </w:tc>
        <w:tc>
          <w:tcPr>
            <w:tcW w:w="1276" w:type="dxa"/>
            <w:gridSpan w:val="2"/>
          </w:tcPr>
          <w:p w14:paraId="72F18825" w14:textId="77777777" w:rsidR="00921D11" w:rsidRPr="00E66EEC" w:rsidRDefault="00921D11" w:rsidP="00921D11">
            <w:pPr>
              <w:jc w:val="center"/>
              <w:rPr>
                <w:sz w:val="16"/>
              </w:rPr>
            </w:pPr>
            <w:r w:rsidRPr="00E66EEC">
              <w:rPr>
                <w:sz w:val="16"/>
              </w:rPr>
              <w:t>≥ 2,00</w:t>
            </w:r>
          </w:p>
        </w:tc>
        <w:tc>
          <w:tcPr>
            <w:tcW w:w="1276" w:type="dxa"/>
            <w:gridSpan w:val="3"/>
          </w:tcPr>
          <w:p w14:paraId="3700DB85" w14:textId="77777777" w:rsidR="00921D11" w:rsidRPr="00E66EEC" w:rsidRDefault="00921D11" w:rsidP="00921D11">
            <w:pPr>
              <w:jc w:val="center"/>
              <w:rPr>
                <w:sz w:val="16"/>
              </w:rPr>
            </w:pPr>
            <w:r w:rsidRPr="00E66EEC">
              <w:rPr>
                <w:sz w:val="16"/>
              </w:rPr>
              <w:t>≥ 2,00</w:t>
            </w:r>
          </w:p>
        </w:tc>
        <w:tc>
          <w:tcPr>
            <w:tcW w:w="1247" w:type="dxa"/>
            <w:gridSpan w:val="2"/>
          </w:tcPr>
          <w:p w14:paraId="36F23C55" w14:textId="77777777" w:rsidR="00921D11" w:rsidRPr="00E66EEC" w:rsidRDefault="00921D11" w:rsidP="00921D11">
            <w:pPr>
              <w:jc w:val="center"/>
              <w:rPr>
                <w:sz w:val="16"/>
              </w:rPr>
            </w:pPr>
            <w:r w:rsidRPr="00E66EEC">
              <w:rPr>
                <w:sz w:val="16"/>
              </w:rPr>
              <w:t>≥ 2,00</w:t>
            </w:r>
          </w:p>
        </w:tc>
        <w:tc>
          <w:tcPr>
            <w:tcW w:w="3855" w:type="dxa"/>
            <w:gridSpan w:val="3"/>
            <w:vMerge/>
          </w:tcPr>
          <w:p w14:paraId="06015981" w14:textId="77777777" w:rsidR="00921D11" w:rsidRPr="00E66EEC" w:rsidRDefault="00921D11" w:rsidP="00921D11">
            <w:pPr>
              <w:pStyle w:val="Default"/>
              <w:rPr>
                <w:sz w:val="20"/>
                <w:szCs w:val="20"/>
              </w:rPr>
            </w:pPr>
          </w:p>
        </w:tc>
      </w:tr>
      <w:tr w:rsidR="00921D11" w:rsidRPr="001C18A7" w14:paraId="1A698C36" w14:textId="77777777" w:rsidTr="0094187E">
        <w:trPr>
          <w:trHeight w:val="363"/>
        </w:trPr>
        <w:tc>
          <w:tcPr>
            <w:tcW w:w="709" w:type="dxa"/>
            <w:vMerge/>
          </w:tcPr>
          <w:p w14:paraId="564006CA" w14:textId="77777777" w:rsidR="00921D11" w:rsidRDefault="00921D11" w:rsidP="00921D11">
            <w:pPr>
              <w:pStyle w:val="Default"/>
              <w:rPr>
                <w:color w:val="auto"/>
              </w:rPr>
            </w:pPr>
          </w:p>
        </w:tc>
        <w:tc>
          <w:tcPr>
            <w:tcW w:w="3402" w:type="dxa"/>
            <w:vMerge/>
          </w:tcPr>
          <w:p w14:paraId="71516067" w14:textId="77777777" w:rsidR="00921D11" w:rsidRPr="00E66EEC" w:rsidRDefault="00921D11" w:rsidP="00921D11">
            <w:pPr>
              <w:pStyle w:val="Default"/>
              <w:rPr>
                <w:sz w:val="20"/>
                <w:szCs w:val="20"/>
              </w:rPr>
            </w:pPr>
          </w:p>
        </w:tc>
        <w:tc>
          <w:tcPr>
            <w:tcW w:w="2438" w:type="dxa"/>
          </w:tcPr>
          <w:p w14:paraId="59EC3445" w14:textId="77777777" w:rsidR="00921D11" w:rsidRPr="00E66EEC" w:rsidRDefault="00921D11" w:rsidP="00921D11">
            <w:pPr>
              <w:pStyle w:val="Default"/>
              <w:jc w:val="center"/>
              <w:rPr>
                <w:sz w:val="16"/>
                <w:szCs w:val="20"/>
              </w:rPr>
            </w:pPr>
            <w:r w:rsidRPr="00E66EEC">
              <w:rPr>
                <w:sz w:val="16"/>
                <w:szCs w:val="20"/>
              </w:rPr>
              <w:t>Индекс кредитоспособности Альтмана</w:t>
            </w:r>
          </w:p>
        </w:tc>
        <w:tc>
          <w:tcPr>
            <w:tcW w:w="1134" w:type="dxa"/>
            <w:gridSpan w:val="2"/>
          </w:tcPr>
          <w:p w14:paraId="559E27C9" w14:textId="77777777" w:rsidR="00921D11" w:rsidRPr="00E66EEC" w:rsidRDefault="00921D11" w:rsidP="00921D11">
            <w:pPr>
              <w:jc w:val="center"/>
              <w:rPr>
                <w:sz w:val="16"/>
              </w:rPr>
            </w:pPr>
            <w:r w:rsidRPr="00E66EEC">
              <w:rPr>
                <w:sz w:val="16"/>
              </w:rPr>
              <w:t>≥3,00</w:t>
            </w:r>
          </w:p>
        </w:tc>
        <w:tc>
          <w:tcPr>
            <w:tcW w:w="1276" w:type="dxa"/>
            <w:gridSpan w:val="2"/>
          </w:tcPr>
          <w:p w14:paraId="2F69395D" w14:textId="77777777" w:rsidR="00921D11" w:rsidRPr="00E66EEC" w:rsidRDefault="00921D11" w:rsidP="00921D11">
            <w:pPr>
              <w:jc w:val="center"/>
              <w:rPr>
                <w:sz w:val="16"/>
              </w:rPr>
            </w:pPr>
            <w:r w:rsidRPr="00E66EEC">
              <w:rPr>
                <w:sz w:val="16"/>
              </w:rPr>
              <w:t>≥3,00</w:t>
            </w:r>
          </w:p>
        </w:tc>
        <w:tc>
          <w:tcPr>
            <w:tcW w:w="1276" w:type="dxa"/>
            <w:gridSpan w:val="3"/>
          </w:tcPr>
          <w:p w14:paraId="72CA7B79" w14:textId="77777777" w:rsidR="00921D11" w:rsidRPr="00E66EEC" w:rsidRDefault="00921D11" w:rsidP="00921D11">
            <w:pPr>
              <w:jc w:val="center"/>
              <w:rPr>
                <w:sz w:val="16"/>
              </w:rPr>
            </w:pPr>
            <w:r w:rsidRPr="00E66EEC">
              <w:rPr>
                <w:sz w:val="16"/>
              </w:rPr>
              <w:t>≥3,00</w:t>
            </w:r>
          </w:p>
        </w:tc>
        <w:tc>
          <w:tcPr>
            <w:tcW w:w="1247" w:type="dxa"/>
            <w:gridSpan w:val="2"/>
          </w:tcPr>
          <w:p w14:paraId="5CEFD73A" w14:textId="77777777" w:rsidR="00921D11" w:rsidRPr="00E66EEC" w:rsidRDefault="00921D11" w:rsidP="00921D11">
            <w:pPr>
              <w:jc w:val="center"/>
              <w:rPr>
                <w:sz w:val="16"/>
              </w:rPr>
            </w:pPr>
            <w:r w:rsidRPr="00E66EEC">
              <w:rPr>
                <w:sz w:val="16"/>
              </w:rPr>
              <w:t>≥3,00</w:t>
            </w:r>
          </w:p>
        </w:tc>
        <w:tc>
          <w:tcPr>
            <w:tcW w:w="3855" w:type="dxa"/>
            <w:gridSpan w:val="3"/>
            <w:vMerge/>
          </w:tcPr>
          <w:p w14:paraId="7820B916" w14:textId="77777777" w:rsidR="00921D11" w:rsidRPr="00E66EEC" w:rsidRDefault="00921D11" w:rsidP="00921D11">
            <w:pPr>
              <w:pStyle w:val="Default"/>
              <w:rPr>
                <w:sz w:val="20"/>
                <w:szCs w:val="20"/>
              </w:rPr>
            </w:pPr>
          </w:p>
        </w:tc>
      </w:tr>
      <w:tr w:rsidR="00921D11" w:rsidRPr="001C18A7" w14:paraId="2DCA22A6" w14:textId="77777777" w:rsidTr="0094187E">
        <w:trPr>
          <w:trHeight w:val="111"/>
        </w:trPr>
        <w:tc>
          <w:tcPr>
            <w:tcW w:w="709" w:type="dxa"/>
            <w:vMerge w:val="restart"/>
          </w:tcPr>
          <w:p w14:paraId="5E34B9F9" w14:textId="77777777" w:rsidR="00921D11" w:rsidRDefault="00921D11" w:rsidP="00921D11">
            <w:pPr>
              <w:pStyle w:val="Default"/>
              <w:rPr>
                <w:color w:val="auto"/>
              </w:rPr>
            </w:pPr>
          </w:p>
        </w:tc>
        <w:tc>
          <w:tcPr>
            <w:tcW w:w="3402" w:type="dxa"/>
            <w:vMerge w:val="restart"/>
          </w:tcPr>
          <w:p w14:paraId="27CF74CD" w14:textId="77777777" w:rsidR="00921D11" w:rsidRPr="00E66EEC" w:rsidRDefault="00921D11" w:rsidP="00921D11">
            <w:pPr>
              <w:pStyle w:val="Default"/>
              <w:rPr>
                <w:sz w:val="20"/>
                <w:szCs w:val="20"/>
              </w:rPr>
            </w:pPr>
            <w:r w:rsidRPr="00E66EEC">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438" w:type="dxa"/>
            <w:vMerge w:val="restart"/>
          </w:tcPr>
          <w:p w14:paraId="5CC0B32A" w14:textId="77777777" w:rsidR="00921D11" w:rsidRPr="000B2DCF" w:rsidRDefault="00921D11" w:rsidP="00921D11">
            <w:pPr>
              <w:pStyle w:val="Default"/>
              <w:jc w:val="center"/>
              <w:rPr>
                <w:sz w:val="16"/>
                <w:szCs w:val="16"/>
              </w:rPr>
            </w:pPr>
            <w:r w:rsidRPr="000B2DCF">
              <w:rPr>
                <w:sz w:val="16"/>
                <w:szCs w:val="16"/>
              </w:rPr>
              <w:t>Показатель</w:t>
            </w:r>
          </w:p>
        </w:tc>
        <w:tc>
          <w:tcPr>
            <w:tcW w:w="4933" w:type="dxa"/>
            <w:gridSpan w:val="9"/>
          </w:tcPr>
          <w:p w14:paraId="67A6322A" w14:textId="77777777" w:rsidR="00921D11" w:rsidRPr="000B2DCF" w:rsidRDefault="00921D11" w:rsidP="00921D11">
            <w:pPr>
              <w:pStyle w:val="Default"/>
              <w:jc w:val="center"/>
              <w:rPr>
                <w:sz w:val="16"/>
                <w:szCs w:val="16"/>
              </w:rPr>
            </w:pPr>
            <w:r w:rsidRPr="000B2DCF">
              <w:rPr>
                <w:sz w:val="16"/>
                <w:szCs w:val="16"/>
              </w:rPr>
              <w:t>Заключение о финансовом состоянии состояния страховых компаний</w:t>
            </w:r>
          </w:p>
        </w:tc>
        <w:tc>
          <w:tcPr>
            <w:tcW w:w="3855" w:type="dxa"/>
            <w:gridSpan w:val="3"/>
            <w:vMerge w:val="restart"/>
          </w:tcPr>
          <w:p w14:paraId="6DDF6247" w14:textId="77777777" w:rsidR="00921D11" w:rsidRPr="00E66EEC" w:rsidRDefault="00921D11" w:rsidP="00921D11">
            <w:pPr>
              <w:pStyle w:val="Default"/>
              <w:rPr>
                <w:sz w:val="20"/>
                <w:szCs w:val="20"/>
              </w:rPr>
            </w:pPr>
          </w:p>
        </w:tc>
      </w:tr>
      <w:tr w:rsidR="00921D11" w:rsidRPr="001C18A7" w14:paraId="7BC9F7E8" w14:textId="77777777" w:rsidTr="0094187E">
        <w:trPr>
          <w:trHeight w:val="109"/>
        </w:trPr>
        <w:tc>
          <w:tcPr>
            <w:tcW w:w="709" w:type="dxa"/>
            <w:vMerge/>
          </w:tcPr>
          <w:p w14:paraId="3EA000AA" w14:textId="77777777" w:rsidR="00921D11" w:rsidRDefault="00921D11" w:rsidP="00921D11">
            <w:pPr>
              <w:pStyle w:val="Default"/>
              <w:rPr>
                <w:color w:val="auto"/>
              </w:rPr>
            </w:pPr>
          </w:p>
        </w:tc>
        <w:tc>
          <w:tcPr>
            <w:tcW w:w="3402" w:type="dxa"/>
            <w:vMerge/>
          </w:tcPr>
          <w:p w14:paraId="1B4642BE" w14:textId="77777777" w:rsidR="00921D11" w:rsidRPr="00E66EEC" w:rsidRDefault="00921D11" w:rsidP="00921D11">
            <w:pPr>
              <w:pStyle w:val="Default"/>
              <w:rPr>
                <w:sz w:val="20"/>
                <w:szCs w:val="20"/>
              </w:rPr>
            </w:pPr>
          </w:p>
        </w:tc>
        <w:tc>
          <w:tcPr>
            <w:tcW w:w="2438" w:type="dxa"/>
            <w:vMerge/>
          </w:tcPr>
          <w:p w14:paraId="717B2359" w14:textId="77777777" w:rsidR="00921D11" w:rsidRPr="000B2DCF" w:rsidRDefault="00921D11" w:rsidP="00921D11">
            <w:pPr>
              <w:pStyle w:val="Default"/>
              <w:jc w:val="center"/>
              <w:rPr>
                <w:sz w:val="16"/>
                <w:szCs w:val="16"/>
              </w:rPr>
            </w:pPr>
          </w:p>
        </w:tc>
        <w:tc>
          <w:tcPr>
            <w:tcW w:w="1134" w:type="dxa"/>
            <w:gridSpan w:val="2"/>
          </w:tcPr>
          <w:p w14:paraId="1C08139B" w14:textId="77777777" w:rsidR="00921D11" w:rsidRPr="000B2DCF" w:rsidRDefault="00921D11" w:rsidP="00921D11">
            <w:pPr>
              <w:pStyle w:val="Default"/>
              <w:jc w:val="center"/>
              <w:rPr>
                <w:sz w:val="16"/>
                <w:szCs w:val="16"/>
              </w:rPr>
            </w:pPr>
            <w:r w:rsidRPr="000B2DCF">
              <w:rPr>
                <w:sz w:val="16"/>
                <w:szCs w:val="16"/>
              </w:rPr>
              <w:t>Устойчивое финансовое состояние</w:t>
            </w:r>
          </w:p>
        </w:tc>
        <w:tc>
          <w:tcPr>
            <w:tcW w:w="1276" w:type="dxa"/>
            <w:gridSpan w:val="2"/>
          </w:tcPr>
          <w:p w14:paraId="7CE4E7F6" w14:textId="77777777" w:rsidR="00921D11" w:rsidRPr="000B2DCF" w:rsidRDefault="00921D11" w:rsidP="00921D11">
            <w:pPr>
              <w:pStyle w:val="Default"/>
              <w:jc w:val="center"/>
              <w:rPr>
                <w:sz w:val="16"/>
                <w:szCs w:val="16"/>
              </w:rPr>
            </w:pPr>
            <w:r w:rsidRPr="000B2DCF">
              <w:rPr>
                <w:sz w:val="16"/>
                <w:szCs w:val="16"/>
              </w:rPr>
              <w:t>Достаточно устойчивое финансовое состояние</w:t>
            </w:r>
          </w:p>
        </w:tc>
        <w:tc>
          <w:tcPr>
            <w:tcW w:w="1276" w:type="dxa"/>
            <w:gridSpan w:val="3"/>
          </w:tcPr>
          <w:p w14:paraId="74A3D395" w14:textId="77777777" w:rsidR="00921D11" w:rsidRPr="000B2DCF" w:rsidRDefault="00921D11" w:rsidP="00921D11">
            <w:pPr>
              <w:pStyle w:val="Default"/>
              <w:jc w:val="center"/>
              <w:rPr>
                <w:sz w:val="16"/>
                <w:szCs w:val="16"/>
              </w:rPr>
            </w:pPr>
            <w:r w:rsidRPr="000B2DCF">
              <w:rPr>
                <w:sz w:val="16"/>
                <w:szCs w:val="16"/>
              </w:rPr>
              <w:t>Неустойчивое финансовое состояние</w:t>
            </w:r>
          </w:p>
        </w:tc>
        <w:tc>
          <w:tcPr>
            <w:tcW w:w="1247" w:type="dxa"/>
            <w:gridSpan w:val="2"/>
          </w:tcPr>
          <w:p w14:paraId="4BF8E7D9" w14:textId="77777777" w:rsidR="00921D11" w:rsidRPr="000B2DCF" w:rsidRDefault="00921D11" w:rsidP="00921D11">
            <w:pPr>
              <w:pStyle w:val="Default"/>
              <w:jc w:val="center"/>
              <w:rPr>
                <w:sz w:val="16"/>
                <w:szCs w:val="16"/>
              </w:rPr>
            </w:pPr>
            <w:r w:rsidRPr="000B2DCF">
              <w:rPr>
                <w:sz w:val="16"/>
                <w:szCs w:val="16"/>
              </w:rPr>
              <w:t>Крайне неустойчивое финансовое состояние</w:t>
            </w:r>
          </w:p>
        </w:tc>
        <w:tc>
          <w:tcPr>
            <w:tcW w:w="3855" w:type="dxa"/>
            <w:gridSpan w:val="3"/>
            <w:vMerge/>
          </w:tcPr>
          <w:p w14:paraId="26E35F41" w14:textId="77777777" w:rsidR="00921D11" w:rsidRPr="00E66EEC" w:rsidRDefault="00921D11" w:rsidP="00921D11">
            <w:pPr>
              <w:pStyle w:val="Default"/>
              <w:rPr>
                <w:sz w:val="20"/>
                <w:szCs w:val="20"/>
              </w:rPr>
            </w:pPr>
          </w:p>
        </w:tc>
      </w:tr>
      <w:tr w:rsidR="00921D11" w:rsidRPr="001C18A7" w14:paraId="08EC403B" w14:textId="77777777" w:rsidTr="0094187E">
        <w:trPr>
          <w:trHeight w:val="109"/>
        </w:trPr>
        <w:tc>
          <w:tcPr>
            <w:tcW w:w="709" w:type="dxa"/>
            <w:vMerge/>
          </w:tcPr>
          <w:p w14:paraId="0E38816F" w14:textId="77777777" w:rsidR="00921D11" w:rsidRDefault="00921D11" w:rsidP="00921D11">
            <w:pPr>
              <w:pStyle w:val="Default"/>
              <w:rPr>
                <w:color w:val="auto"/>
              </w:rPr>
            </w:pPr>
          </w:p>
        </w:tc>
        <w:tc>
          <w:tcPr>
            <w:tcW w:w="3402" w:type="dxa"/>
            <w:vMerge/>
          </w:tcPr>
          <w:p w14:paraId="28CA466F" w14:textId="77777777" w:rsidR="00921D11" w:rsidRPr="00E66EEC" w:rsidRDefault="00921D11" w:rsidP="00921D11">
            <w:pPr>
              <w:pStyle w:val="Default"/>
              <w:rPr>
                <w:sz w:val="20"/>
                <w:szCs w:val="20"/>
              </w:rPr>
            </w:pPr>
          </w:p>
        </w:tc>
        <w:tc>
          <w:tcPr>
            <w:tcW w:w="2438" w:type="dxa"/>
          </w:tcPr>
          <w:p w14:paraId="72FCD242" w14:textId="77777777" w:rsidR="00921D11" w:rsidRPr="000B2DCF" w:rsidRDefault="00921D11" w:rsidP="00921D11">
            <w:pPr>
              <w:pStyle w:val="Default"/>
              <w:jc w:val="center"/>
              <w:rPr>
                <w:sz w:val="16"/>
                <w:szCs w:val="16"/>
              </w:rPr>
            </w:pPr>
            <w:r w:rsidRPr="000B2DCF">
              <w:rPr>
                <w:sz w:val="16"/>
                <w:szCs w:val="16"/>
              </w:rPr>
              <w:t>Коэффициент финансовой устойчивости = (Капитал +Страховые резервы по страхованию иному, чем страхование жизни +Оценочные обязательства +Отложенные налоговые обязательства +Доходы будущих периодов) /Баланс</w:t>
            </w:r>
          </w:p>
        </w:tc>
        <w:tc>
          <w:tcPr>
            <w:tcW w:w="1134" w:type="dxa"/>
            <w:gridSpan w:val="2"/>
          </w:tcPr>
          <w:p w14:paraId="681B282F" w14:textId="77777777" w:rsidR="00921D11" w:rsidRPr="000B2DCF" w:rsidRDefault="00921D11" w:rsidP="00921D11">
            <w:pPr>
              <w:jc w:val="center"/>
              <w:rPr>
                <w:sz w:val="16"/>
                <w:szCs w:val="16"/>
              </w:rPr>
            </w:pPr>
            <w:r w:rsidRPr="000B2DCF">
              <w:rPr>
                <w:sz w:val="16"/>
                <w:szCs w:val="16"/>
              </w:rPr>
              <w:t>≥ 0,80</w:t>
            </w:r>
          </w:p>
        </w:tc>
        <w:tc>
          <w:tcPr>
            <w:tcW w:w="1276" w:type="dxa"/>
            <w:gridSpan w:val="2"/>
          </w:tcPr>
          <w:p w14:paraId="74E176CD" w14:textId="77777777" w:rsidR="00921D11" w:rsidRPr="000B2DCF" w:rsidRDefault="00921D11" w:rsidP="00921D11">
            <w:pPr>
              <w:jc w:val="center"/>
              <w:rPr>
                <w:sz w:val="16"/>
                <w:szCs w:val="16"/>
              </w:rPr>
            </w:pPr>
            <w:r w:rsidRPr="000B2DCF">
              <w:rPr>
                <w:sz w:val="16"/>
                <w:szCs w:val="16"/>
              </w:rPr>
              <w:t>≥ 0,80</w:t>
            </w:r>
          </w:p>
        </w:tc>
        <w:tc>
          <w:tcPr>
            <w:tcW w:w="1276" w:type="dxa"/>
            <w:gridSpan w:val="3"/>
          </w:tcPr>
          <w:p w14:paraId="08978D9D" w14:textId="77777777" w:rsidR="00921D11" w:rsidRPr="000B2DCF" w:rsidRDefault="00921D11" w:rsidP="00921D11">
            <w:pPr>
              <w:jc w:val="center"/>
              <w:rPr>
                <w:sz w:val="16"/>
                <w:szCs w:val="16"/>
              </w:rPr>
            </w:pPr>
            <w:r w:rsidRPr="000B2DCF">
              <w:rPr>
                <w:sz w:val="16"/>
                <w:szCs w:val="16"/>
              </w:rPr>
              <w:t>≥ 0,80</w:t>
            </w:r>
          </w:p>
        </w:tc>
        <w:tc>
          <w:tcPr>
            <w:tcW w:w="1247" w:type="dxa"/>
            <w:gridSpan w:val="2"/>
          </w:tcPr>
          <w:p w14:paraId="39206C52" w14:textId="77777777" w:rsidR="00921D11" w:rsidRPr="000B2DCF" w:rsidRDefault="00921D11" w:rsidP="00921D11">
            <w:pPr>
              <w:jc w:val="center"/>
              <w:rPr>
                <w:sz w:val="16"/>
                <w:szCs w:val="16"/>
              </w:rPr>
            </w:pPr>
            <w:r w:rsidRPr="000B2DCF">
              <w:rPr>
                <w:sz w:val="16"/>
                <w:szCs w:val="16"/>
              </w:rPr>
              <w:t>≥ 0,80</w:t>
            </w:r>
          </w:p>
        </w:tc>
        <w:tc>
          <w:tcPr>
            <w:tcW w:w="3855" w:type="dxa"/>
            <w:gridSpan w:val="3"/>
            <w:vMerge/>
          </w:tcPr>
          <w:p w14:paraId="2BE846AE" w14:textId="77777777" w:rsidR="00921D11" w:rsidRPr="00E66EEC" w:rsidRDefault="00921D11" w:rsidP="00921D11">
            <w:pPr>
              <w:pStyle w:val="Default"/>
              <w:rPr>
                <w:sz w:val="20"/>
                <w:szCs w:val="20"/>
              </w:rPr>
            </w:pPr>
          </w:p>
        </w:tc>
      </w:tr>
      <w:tr w:rsidR="00921D11" w:rsidRPr="001C18A7" w14:paraId="52858FD3" w14:textId="77777777" w:rsidTr="0094187E">
        <w:trPr>
          <w:trHeight w:val="109"/>
        </w:trPr>
        <w:tc>
          <w:tcPr>
            <w:tcW w:w="709" w:type="dxa"/>
            <w:vMerge/>
          </w:tcPr>
          <w:p w14:paraId="6A68C1B1" w14:textId="77777777" w:rsidR="00921D11" w:rsidRDefault="00921D11" w:rsidP="00921D11">
            <w:pPr>
              <w:pStyle w:val="Default"/>
              <w:rPr>
                <w:color w:val="auto"/>
              </w:rPr>
            </w:pPr>
          </w:p>
        </w:tc>
        <w:tc>
          <w:tcPr>
            <w:tcW w:w="3402" w:type="dxa"/>
            <w:vMerge/>
          </w:tcPr>
          <w:p w14:paraId="4FDB8E39" w14:textId="77777777" w:rsidR="00921D11" w:rsidRPr="00E66EEC" w:rsidRDefault="00921D11" w:rsidP="00921D11">
            <w:pPr>
              <w:pStyle w:val="Default"/>
              <w:rPr>
                <w:sz w:val="20"/>
                <w:szCs w:val="20"/>
              </w:rPr>
            </w:pPr>
          </w:p>
        </w:tc>
        <w:tc>
          <w:tcPr>
            <w:tcW w:w="2438" w:type="dxa"/>
          </w:tcPr>
          <w:p w14:paraId="34EC0244" w14:textId="77777777" w:rsidR="00921D11" w:rsidRPr="000B2DCF" w:rsidRDefault="00921D11" w:rsidP="00921D11">
            <w:pPr>
              <w:pStyle w:val="Default"/>
              <w:jc w:val="center"/>
              <w:rPr>
                <w:sz w:val="16"/>
                <w:szCs w:val="16"/>
              </w:rPr>
            </w:pPr>
            <w:r w:rsidRPr="000B2DCF">
              <w:rPr>
                <w:sz w:val="16"/>
                <w:szCs w:val="16"/>
              </w:rPr>
              <w:t>Коэффициент финансирования = (Капитал +Страховые резервы по страхованию иному, чем страхование жизни) / (Заемные средства +Кредиторская задолженность +Оценочные обязательства +Отложенные налоговые обязательства +Депо премий перестраховщиков +Доходы будущих периодов +Прочие обязательства)</w:t>
            </w:r>
          </w:p>
        </w:tc>
        <w:tc>
          <w:tcPr>
            <w:tcW w:w="1134" w:type="dxa"/>
            <w:gridSpan w:val="2"/>
          </w:tcPr>
          <w:p w14:paraId="5D1FB136" w14:textId="77777777" w:rsidR="00921D11" w:rsidRPr="000B2DCF" w:rsidRDefault="00921D11" w:rsidP="00921D11">
            <w:pPr>
              <w:jc w:val="center"/>
              <w:rPr>
                <w:sz w:val="16"/>
                <w:szCs w:val="16"/>
              </w:rPr>
            </w:pPr>
            <w:r w:rsidRPr="000B2DCF">
              <w:rPr>
                <w:sz w:val="16"/>
                <w:szCs w:val="16"/>
              </w:rPr>
              <w:t>≥ 2,00</w:t>
            </w:r>
          </w:p>
        </w:tc>
        <w:tc>
          <w:tcPr>
            <w:tcW w:w="1276" w:type="dxa"/>
            <w:gridSpan w:val="2"/>
          </w:tcPr>
          <w:p w14:paraId="23DE3B89" w14:textId="77777777" w:rsidR="00921D11" w:rsidRPr="000B2DCF" w:rsidRDefault="00921D11" w:rsidP="00921D11">
            <w:pPr>
              <w:jc w:val="center"/>
              <w:rPr>
                <w:sz w:val="16"/>
                <w:szCs w:val="16"/>
              </w:rPr>
            </w:pPr>
            <w:r w:rsidRPr="000B2DCF">
              <w:rPr>
                <w:sz w:val="16"/>
                <w:szCs w:val="16"/>
              </w:rPr>
              <w:t>≥ 2,00</w:t>
            </w:r>
          </w:p>
        </w:tc>
        <w:tc>
          <w:tcPr>
            <w:tcW w:w="1276" w:type="dxa"/>
            <w:gridSpan w:val="3"/>
          </w:tcPr>
          <w:p w14:paraId="1F9EC539" w14:textId="77777777" w:rsidR="00921D11" w:rsidRPr="000B2DCF" w:rsidRDefault="00921D11" w:rsidP="00921D11">
            <w:pPr>
              <w:jc w:val="center"/>
              <w:rPr>
                <w:sz w:val="16"/>
                <w:szCs w:val="16"/>
              </w:rPr>
            </w:pPr>
            <w:r w:rsidRPr="000B2DCF">
              <w:rPr>
                <w:sz w:val="16"/>
                <w:szCs w:val="16"/>
              </w:rPr>
              <w:t>≥ 2,00</w:t>
            </w:r>
          </w:p>
        </w:tc>
        <w:tc>
          <w:tcPr>
            <w:tcW w:w="1247" w:type="dxa"/>
            <w:gridSpan w:val="2"/>
          </w:tcPr>
          <w:p w14:paraId="2900D601" w14:textId="77777777" w:rsidR="00921D11" w:rsidRPr="000B2DCF" w:rsidRDefault="00921D11" w:rsidP="00921D11">
            <w:pPr>
              <w:jc w:val="center"/>
              <w:rPr>
                <w:sz w:val="16"/>
                <w:szCs w:val="16"/>
              </w:rPr>
            </w:pPr>
            <w:r w:rsidRPr="000B2DCF">
              <w:rPr>
                <w:sz w:val="16"/>
                <w:szCs w:val="16"/>
              </w:rPr>
              <w:t>≥ 2,00</w:t>
            </w:r>
          </w:p>
        </w:tc>
        <w:tc>
          <w:tcPr>
            <w:tcW w:w="3855" w:type="dxa"/>
            <w:gridSpan w:val="3"/>
            <w:vMerge/>
          </w:tcPr>
          <w:p w14:paraId="201EA3FB" w14:textId="77777777" w:rsidR="00921D11" w:rsidRPr="00E66EEC" w:rsidRDefault="00921D11" w:rsidP="00921D11">
            <w:pPr>
              <w:pStyle w:val="Default"/>
              <w:rPr>
                <w:sz w:val="20"/>
                <w:szCs w:val="20"/>
              </w:rPr>
            </w:pPr>
          </w:p>
        </w:tc>
      </w:tr>
      <w:tr w:rsidR="00921D11" w:rsidRPr="001C18A7" w14:paraId="3A76FA04" w14:textId="77777777" w:rsidTr="0094187E">
        <w:trPr>
          <w:trHeight w:val="109"/>
        </w:trPr>
        <w:tc>
          <w:tcPr>
            <w:tcW w:w="709" w:type="dxa"/>
            <w:vMerge/>
          </w:tcPr>
          <w:p w14:paraId="68EB81F8" w14:textId="77777777" w:rsidR="00921D11" w:rsidRDefault="00921D11" w:rsidP="00921D11">
            <w:pPr>
              <w:pStyle w:val="Default"/>
              <w:rPr>
                <w:color w:val="auto"/>
              </w:rPr>
            </w:pPr>
          </w:p>
        </w:tc>
        <w:tc>
          <w:tcPr>
            <w:tcW w:w="3402" w:type="dxa"/>
            <w:vMerge/>
          </w:tcPr>
          <w:p w14:paraId="2DE5EBA6" w14:textId="77777777" w:rsidR="00921D11" w:rsidRPr="00E66EEC" w:rsidRDefault="00921D11" w:rsidP="00921D11">
            <w:pPr>
              <w:pStyle w:val="Default"/>
              <w:rPr>
                <w:sz w:val="20"/>
                <w:szCs w:val="20"/>
              </w:rPr>
            </w:pPr>
          </w:p>
        </w:tc>
        <w:tc>
          <w:tcPr>
            <w:tcW w:w="2438" w:type="dxa"/>
          </w:tcPr>
          <w:p w14:paraId="688E1000" w14:textId="77777777" w:rsidR="00921D11" w:rsidRPr="000B2DCF" w:rsidRDefault="00921D11" w:rsidP="00921D11">
            <w:pPr>
              <w:pStyle w:val="Default"/>
              <w:jc w:val="center"/>
              <w:rPr>
                <w:sz w:val="16"/>
                <w:szCs w:val="16"/>
              </w:rPr>
            </w:pPr>
            <w:r w:rsidRPr="000B2DCF">
              <w:rPr>
                <w:sz w:val="16"/>
                <w:szCs w:val="16"/>
              </w:rPr>
              <w:t>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денежных эквивалентов) -Отложенные налоговые активы-Долгосрочные требования) / (Заемные средства</w:t>
            </w:r>
            <w:r>
              <w:rPr>
                <w:sz w:val="16"/>
                <w:szCs w:val="16"/>
              </w:rPr>
              <w:t xml:space="preserve"> </w:t>
            </w:r>
            <w:r w:rsidRPr="000B2DCF">
              <w:rPr>
                <w:sz w:val="16"/>
                <w:szCs w:val="16"/>
              </w:rPr>
              <w:t>+Депо премий перестраховщиков</w:t>
            </w:r>
            <w:r>
              <w:rPr>
                <w:sz w:val="16"/>
                <w:szCs w:val="16"/>
              </w:rPr>
              <w:t xml:space="preserve"> </w:t>
            </w:r>
            <w:r w:rsidRPr="000B2DCF">
              <w:rPr>
                <w:sz w:val="16"/>
                <w:szCs w:val="16"/>
              </w:rPr>
              <w:t>+Кредиторская задолженность</w:t>
            </w:r>
            <w:r>
              <w:rPr>
                <w:sz w:val="16"/>
                <w:szCs w:val="16"/>
              </w:rPr>
              <w:t xml:space="preserve"> </w:t>
            </w:r>
            <w:r w:rsidRPr="000B2DCF">
              <w:rPr>
                <w:sz w:val="16"/>
                <w:szCs w:val="16"/>
              </w:rPr>
              <w:t>+Прочие</w:t>
            </w:r>
            <w:r>
              <w:rPr>
                <w:sz w:val="16"/>
                <w:szCs w:val="16"/>
              </w:rPr>
              <w:t xml:space="preserve"> </w:t>
            </w:r>
            <w:r w:rsidRPr="000B2DCF">
              <w:rPr>
                <w:sz w:val="16"/>
                <w:szCs w:val="16"/>
              </w:rPr>
              <w:t>обязательства)</w:t>
            </w:r>
          </w:p>
        </w:tc>
        <w:tc>
          <w:tcPr>
            <w:tcW w:w="1134" w:type="dxa"/>
            <w:gridSpan w:val="2"/>
          </w:tcPr>
          <w:p w14:paraId="2D08C1E4" w14:textId="77777777" w:rsidR="00921D11" w:rsidRPr="000B2DCF" w:rsidRDefault="00921D11" w:rsidP="00921D11">
            <w:pPr>
              <w:jc w:val="center"/>
              <w:rPr>
                <w:sz w:val="16"/>
                <w:szCs w:val="16"/>
              </w:rPr>
            </w:pPr>
            <w:r w:rsidRPr="000B2DCF">
              <w:rPr>
                <w:sz w:val="16"/>
                <w:szCs w:val="16"/>
              </w:rPr>
              <w:t>≥ 2,00</w:t>
            </w:r>
          </w:p>
        </w:tc>
        <w:tc>
          <w:tcPr>
            <w:tcW w:w="1276" w:type="dxa"/>
            <w:gridSpan w:val="2"/>
          </w:tcPr>
          <w:p w14:paraId="44032544" w14:textId="77777777" w:rsidR="00921D11" w:rsidRPr="000B2DCF" w:rsidRDefault="00921D11" w:rsidP="00921D11">
            <w:pPr>
              <w:jc w:val="center"/>
              <w:rPr>
                <w:sz w:val="16"/>
                <w:szCs w:val="16"/>
              </w:rPr>
            </w:pPr>
            <w:r w:rsidRPr="000B2DCF">
              <w:rPr>
                <w:sz w:val="16"/>
                <w:szCs w:val="16"/>
              </w:rPr>
              <w:t>≥ 2,00</w:t>
            </w:r>
          </w:p>
        </w:tc>
        <w:tc>
          <w:tcPr>
            <w:tcW w:w="1276" w:type="dxa"/>
            <w:gridSpan w:val="3"/>
          </w:tcPr>
          <w:p w14:paraId="47B96896" w14:textId="77777777" w:rsidR="00921D11" w:rsidRPr="000B2DCF" w:rsidRDefault="00921D11" w:rsidP="00921D11">
            <w:pPr>
              <w:jc w:val="center"/>
              <w:rPr>
                <w:sz w:val="16"/>
                <w:szCs w:val="16"/>
              </w:rPr>
            </w:pPr>
            <w:r w:rsidRPr="000B2DCF">
              <w:rPr>
                <w:sz w:val="16"/>
                <w:szCs w:val="16"/>
              </w:rPr>
              <w:t>≥ 2,00</w:t>
            </w:r>
          </w:p>
        </w:tc>
        <w:tc>
          <w:tcPr>
            <w:tcW w:w="1247" w:type="dxa"/>
            <w:gridSpan w:val="2"/>
          </w:tcPr>
          <w:p w14:paraId="2EEE15E4" w14:textId="77777777" w:rsidR="00921D11" w:rsidRPr="000B2DCF" w:rsidRDefault="00921D11" w:rsidP="00921D11">
            <w:pPr>
              <w:jc w:val="center"/>
              <w:rPr>
                <w:sz w:val="16"/>
                <w:szCs w:val="16"/>
              </w:rPr>
            </w:pPr>
            <w:r w:rsidRPr="000B2DCF">
              <w:rPr>
                <w:sz w:val="16"/>
                <w:szCs w:val="16"/>
              </w:rPr>
              <w:t>≥ 2,00</w:t>
            </w:r>
          </w:p>
        </w:tc>
        <w:tc>
          <w:tcPr>
            <w:tcW w:w="3855" w:type="dxa"/>
            <w:gridSpan w:val="3"/>
            <w:vMerge/>
          </w:tcPr>
          <w:p w14:paraId="7ECA85AB" w14:textId="77777777" w:rsidR="00921D11" w:rsidRPr="00E66EEC" w:rsidRDefault="00921D11" w:rsidP="00921D11">
            <w:pPr>
              <w:pStyle w:val="Default"/>
              <w:rPr>
                <w:sz w:val="20"/>
                <w:szCs w:val="20"/>
              </w:rPr>
            </w:pPr>
          </w:p>
        </w:tc>
      </w:tr>
      <w:tr w:rsidR="00921D11" w:rsidRPr="001C18A7" w14:paraId="34394564" w14:textId="77777777" w:rsidTr="0094187E">
        <w:trPr>
          <w:trHeight w:val="109"/>
        </w:trPr>
        <w:tc>
          <w:tcPr>
            <w:tcW w:w="709" w:type="dxa"/>
            <w:vMerge/>
          </w:tcPr>
          <w:p w14:paraId="01623FE7" w14:textId="77777777" w:rsidR="00921D11" w:rsidRDefault="00921D11" w:rsidP="00921D11">
            <w:pPr>
              <w:pStyle w:val="Default"/>
              <w:rPr>
                <w:color w:val="auto"/>
              </w:rPr>
            </w:pPr>
          </w:p>
        </w:tc>
        <w:tc>
          <w:tcPr>
            <w:tcW w:w="3402" w:type="dxa"/>
            <w:vMerge/>
          </w:tcPr>
          <w:p w14:paraId="313A293B" w14:textId="77777777" w:rsidR="00921D11" w:rsidRPr="00E66EEC" w:rsidRDefault="00921D11" w:rsidP="00921D11">
            <w:pPr>
              <w:pStyle w:val="Default"/>
              <w:rPr>
                <w:sz w:val="20"/>
                <w:szCs w:val="20"/>
              </w:rPr>
            </w:pPr>
          </w:p>
        </w:tc>
        <w:tc>
          <w:tcPr>
            <w:tcW w:w="2438" w:type="dxa"/>
          </w:tcPr>
          <w:p w14:paraId="1F4C8BA3" w14:textId="77777777" w:rsidR="00921D11" w:rsidRPr="000B2DCF" w:rsidRDefault="00921D11" w:rsidP="00921D11">
            <w:pPr>
              <w:pStyle w:val="Default"/>
              <w:jc w:val="center"/>
              <w:rPr>
                <w:sz w:val="16"/>
                <w:szCs w:val="16"/>
              </w:rPr>
            </w:pPr>
            <w:r w:rsidRPr="000B2DCF">
              <w:rPr>
                <w:sz w:val="16"/>
                <w:szCs w:val="16"/>
              </w:rPr>
              <w:t>Индекс кредитоспособности Альтмана</w:t>
            </w:r>
          </w:p>
        </w:tc>
        <w:tc>
          <w:tcPr>
            <w:tcW w:w="1134" w:type="dxa"/>
            <w:gridSpan w:val="2"/>
          </w:tcPr>
          <w:p w14:paraId="5695AAF7" w14:textId="77777777" w:rsidR="00921D11" w:rsidRPr="000B2DCF" w:rsidRDefault="00921D11" w:rsidP="00921D11">
            <w:pPr>
              <w:jc w:val="center"/>
              <w:rPr>
                <w:sz w:val="16"/>
                <w:szCs w:val="16"/>
              </w:rPr>
            </w:pPr>
            <w:r w:rsidRPr="000B2DCF">
              <w:rPr>
                <w:sz w:val="16"/>
                <w:szCs w:val="16"/>
              </w:rPr>
              <w:t>≥ 3,00</w:t>
            </w:r>
          </w:p>
        </w:tc>
        <w:tc>
          <w:tcPr>
            <w:tcW w:w="1276" w:type="dxa"/>
            <w:gridSpan w:val="2"/>
          </w:tcPr>
          <w:p w14:paraId="46CCB782" w14:textId="77777777" w:rsidR="00921D11" w:rsidRPr="000B2DCF" w:rsidRDefault="00921D11" w:rsidP="00921D11">
            <w:pPr>
              <w:jc w:val="center"/>
              <w:rPr>
                <w:sz w:val="16"/>
                <w:szCs w:val="16"/>
              </w:rPr>
            </w:pPr>
            <w:r w:rsidRPr="000B2DCF">
              <w:rPr>
                <w:sz w:val="16"/>
                <w:szCs w:val="16"/>
              </w:rPr>
              <w:t>≥ 3,00</w:t>
            </w:r>
          </w:p>
        </w:tc>
        <w:tc>
          <w:tcPr>
            <w:tcW w:w="1276" w:type="dxa"/>
            <w:gridSpan w:val="3"/>
          </w:tcPr>
          <w:p w14:paraId="36A8DC6E" w14:textId="77777777" w:rsidR="00921D11" w:rsidRPr="000B2DCF" w:rsidRDefault="00921D11" w:rsidP="00921D11">
            <w:pPr>
              <w:jc w:val="center"/>
              <w:rPr>
                <w:sz w:val="16"/>
                <w:szCs w:val="16"/>
              </w:rPr>
            </w:pPr>
            <w:r w:rsidRPr="000B2DCF">
              <w:rPr>
                <w:sz w:val="16"/>
                <w:szCs w:val="16"/>
              </w:rPr>
              <w:t>≥ 3,00</w:t>
            </w:r>
          </w:p>
        </w:tc>
        <w:tc>
          <w:tcPr>
            <w:tcW w:w="1247" w:type="dxa"/>
            <w:gridSpan w:val="2"/>
          </w:tcPr>
          <w:p w14:paraId="071D3883" w14:textId="77777777" w:rsidR="00921D11" w:rsidRPr="000B2DCF" w:rsidRDefault="00921D11" w:rsidP="00921D11">
            <w:pPr>
              <w:jc w:val="center"/>
              <w:rPr>
                <w:sz w:val="16"/>
                <w:szCs w:val="16"/>
              </w:rPr>
            </w:pPr>
            <w:r w:rsidRPr="000B2DCF">
              <w:rPr>
                <w:sz w:val="16"/>
                <w:szCs w:val="16"/>
              </w:rPr>
              <w:t>≥ 3,00</w:t>
            </w:r>
          </w:p>
        </w:tc>
        <w:tc>
          <w:tcPr>
            <w:tcW w:w="3855" w:type="dxa"/>
            <w:gridSpan w:val="3"/>
            <w:vMerge/>
          </w:tcPr>
          <w:p w14:paraId="070DB72F" w14:textId="77777777" w:rsidR="00921D11" w:rsidRPr="00E66EEC" w:rsidRDefault="00921D11" w:rsidP="00921D11">
            <w:pPr>
              <w:pStyle w:val="Default"/>
              <w:rPr>
                <w:sz w:val="20"/>
                <w:szCs w:val="20"/>
              </w:rPr>
            </w:pPr>
          </w:p>
        </w:tc>
      </w:tr>
      <w:tr w:rsidR="00921D11" w:rsidRPr="001C18A7" w14:paraId="7D3BCF6A" w14:textId="77777777" w:rsidTr="0094187E">
        <w:trPr>
          <w:trHeight w:val="109"/>
        </w:trPr>
        <w:tc>
          <w:tcPr>
            <w:tcW w:w="709" w:type="dxa"/>
            <w:vMerge w:val="restart"/>
          </w:tcPr>
          <w:p w14:paraId="1427D377" w14:textId="77777777" w:rsidR="00921D11" w:rsidRDefault="00921D11" w:rsidP="00921D11">
            <w:pPr>
              <w:pStyle w:val="Default"/>
              <w:rPr>
                <w:color w:val="auto"/>
              </w:rPr>
            </w:pPr>
          </w:p>
        </w:tc>
        <w:tc>
          <w:tcPr>
            <w:tcW w:w="3402" w:type="dxa"/>
            <w:vMerge w:val="restart"/>
          </w:tcPr>
          <w:p w14:paraId="56E8304E" w14:textId="77777777" w:rsidR="00921D11" w:rsidRPr="00E66EEC" w:rsidRDefault="00921D11" w:rsidP="00921D11">
            <w:pPr>
              <w:pStyle w:val="Default"/>
              <w:rPr>
                <w:sz w:val="20"/>
                <w:szCs w:val="20"/>
              </w:rPr>
            </w:pPr>
            <w:r>
              <w:rPr>
                <w:sz w:val="20"/>
                <w:szCs w:val="20"/>
              </w:rPr>
              <w:t xml:space="preserve">10.3. </w:t>
            </w:r>
            <w:r w:rsidRPr="00C72C16">
              <w:rPr>
                <w:sz w:val="20"/>
                <w:szCs w:val="20"/>
              </w:rPr>
              <w:t>Оценка финансового состояния страховых компаний</w:t>
            </w:r>
          </w:p>
        </w:tc>
        <w:tc>
          <w:tcPr>
            <w:tcW w:w="2438" w:type="dxa"/>
            <w:vMerge w:val="restart"/>
          </w:tcPr>
          <w:p w14:paraId="24920365" w14:textId="77777777" w:rsidR="00921D11" w:rsidRPr="000B2DCF" w:rsidRDefault="00921D11" w:rsidP="00921D11">
            <w:pPr>
              <w:pStyle w:val="Default"/>
              <w:jc w:val="center"/>
              <w:rPr>
                <w:sz w:val="16"/>
                <w:szCs w:val="16"/>
              </w:rPr>
            </w:pPr>
            <w:r w:rsidRPr="00C72C16">
              <w:rPr>
                <w:sz w:val="16"/>
                <w:szCs w:val="16"/>
              </w:rPr>
              <w:t>Показатель</w:t>
            </w:r>
          </w:p>
        </w:tc>
        <w:tc>
          <w:tcPr>
            <w:tcW w:w="4933" w:type="dxa"/>
            <w:gridSpan w:val="9"/>
          </w:tcPr>
          <w:p w14:paraId="1098F21E" w14:textId="77777777" w:rsidR="00921D11" w:rsidRPr="000B2DCF" w:rsidRDefault="00921D11" w:rsidP="00921D11">
            <w:pPr>
              <w:jc w:val="center"/>
              <w:rPr>
                <w:sz w:val="16"/>
                <w:szCs w:val="16"/>
              </w:rPr>
            </w:pPr>
            <w:r w:rsidRPr="00C72C16">
              <w:rPr>
                <w:sz w:val="16"/>
                <w:szCs w:val="16"/>
              </w:rPr>
              <w:t>Заключение о финансовом состоянии состояния страховых компаний</w:t>
            </w:r>
          </w:p>
        </w:tc>
        <w:tc>
          <w:tcPr>
            <w:tcW w:w="3855" w:type="dxa"/>
            <w:gridSpan w:val="3"/>
          </w:tcPr>
          <w:p w14:paraId="568D13C2" w14:textId="77777777" w:rsidR="00921D11" w:rsidRPr="00E66EEC" w:rsidRDefault="00921D11" w:rsidP="00921D11">
            <w:pPr>
              <w:pStyle w:val="Default"/>
              <w:rPr>
                <w:sz w:val="20"/>
                <w:szCs w:val="20"/>
              </w:rPr>
            </w:pPr>
          </w:p>
        </w:tc>
      </w:tr>
      <w:tr w:rsidR="00921D11" w:rsidRPr="001C18A7" w14:paraId="3C962C82" w14:textId="77777777" w:rsidTr="0094187E">
        <w:trPr>
          <w:trHeight w:val="109"/>
        </w:trPr>
        <w:tc>
          <w:tcPr>
            <w:tcW w:w="709" w:type="dxa"/>
            <w:vMerge/>
          </w:tcPr>
          <w:p w14:paraId="7A9122D2" w14:textId="77777777" w:rsidR="00921D11" w:rsidRDefault="00921D11" w:rsidP="00921D11">
            <w:pPr>
              <w:pStyle w:val="Default"/>
              <w:rPr>
                <w:color w:val="auto"/>
              </w:rPr>
            </w:pPr>
          </w:p>
        </w:tc>
        <w:tc>
          <w:tcPr>
            <w:tcW w:w="3402" w:type="dxa"/>
            <w:vMerge/>
          </w:tcPr>
          <w:p w14:paraId="2CF1C24F" w14:textId="77777777" w:rsidR="00921D11" w:rsidRDefault="00921D11" w:rsidP="00921D11">
            <w:pPr>
              <w:pStyle w:val="Default"/>
              <w:rPr>
                <w:sz w:val="20"/>
                <w:szCs w:val="20"/>
              </w:rPr>
            </w:pPr>
          </w:p>
        </w:tc>
        <w:tc>
          <w:tcPr>
            <w:tcW w:w="2438" w:type="dxa"/>
            <w:vMerge/>
          </w:tcPr>
          <w:p w14:paraId="51B81974" w14:textId="77777777" w:rsidR="00921D11" w:rsidRPr="000B2DCF" w:rsidRDefault="00921D11" w:rsidP="00921D11">
            <w:pPr>
              <w:pStyle w:val="Default"/>
              <w:jc w:val="center"/>
              <w:rPr>
                <w:sz w:val="16"/>
                <w:szCs w:val="16"/>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14:paraId="1EB55F4B" w14:textId="77777777" w:rsidR="00921D11" w:rsidRPr="00203244" w:rsidRDefault="00921D11" w:rsidP="00921D11">
            <w:pPr>
              <w:pStyle w:val="af"/>
              <w:keepNext/>
              <w:spacing w:after="0"/>
              <w:jc w:val="center"/>
              <w:rPr>
                <w:bCs/>
                <w:color w:val="000000" w:themeColor="text1"/>
                <w:sz w:val="16"/>
              </w:rPr>
            </w:pPr>
            <w:r w:rsidRPr="00203244">
              <w:rPr>
                <w:bCs/>
                <w:color w:val="000000" w:themeColor="text1"/>
                <w:sz w:val="16"/>
              </w:rPr>
              <w:t>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2F158628" w14:textId="77777777" w:rsidR="00921D11" w:rsidRPr="00203244" w:rsidRDefault="00921D11" w:rsidP="00921D11">
            <w:pPr>
              <w:pStyle w:val="af"/>
              <w:keepNext/>
              <w:spacing w:after="0"/>
              <w:jc w:val="center"/>
              <w:rPr>
                <w:bCs/>
                <w:color w:val="000000" w:themeColor="text1"/>
                <w:sz w:val="16"/>
              </w:rPr>
            </w:pPr>
            <w:r w:rsidRPr="00203244">
              <w:rPr>
                <w:bCs/>
                <w:color w:val="000000" w:themeColor="text1"/>
                <w:sz w:val="16"/>
              </w:rPr>
              <w:t>Достаточно устойчивое финансовое состояние</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tcPr>
          <w:p w14:paraId="67C87210" w14:textId="77777777" w:rsidR="00921D11" w:rsidRPr="00203244" w:rsidRDefault="00921D11" w:rsidP="00921D11">
            <w:pPr>
              <w:pStyle w:val="af"/>
              <w:keepNext/>
              <w:spacing w:after="0"/>
              <w:jc w:val="center"/>
              <w:rPr>
                <w:bCs/>
                <w:sz w:val="16"/>
              </w:rPr>
            </w:pPr>
            <w:r w:rsidRPr="00203244">
              <w:rPr>
                <w:bCs/>
                <w:sz w:val="16"/>
              </w:rPr>
              <w:t>Неустойчивое финансовое состояние</w:t>
            </w:r>
          </w:p>
        </w:tc>
        <w:tc>
          <w:tcPr>
            <w:tcW w:w="1247" w:type="dxa"/>
            <w:gridSpan w:val="2"/>
            <w:tcBorders>
              <w:top w:val="single" w:sz="6" w:space="0" w:color="auto"/>
              <w:left w:val="single" w:sz="6" w:space="0" w:color="auto"/>
              <w:bottom w:val="single" w:sz="6" w:space="0" w:color="auto"/>
              <w:right w:val="single" w:sz="6" w:space="0" w:color="auto"/>
            </w:tcBorders>
            <w:shd w:val="clear" w:color="auto" w:fill="auto"/>
          </w:tcPr>
          <w:p w14:paraId="0FCCBF3C" w14:textId="77777777" w:rsidR="00921D11" w:rsidRPr="00203244" w:rsidRDefault="00921D11" w:rsidP="00921D11">
            <w:pPr>
              <w:pStyle w:val="af"/>
              <w:keepNext/>
              <w:spacing w:after="0"/>
              <w:jc w:val="center"/>
              <w:rPr>
                <w:bCs/>
                <w:sz w:val="16"/>
              </w:rPr>
            </w:pPr>
            <w:r w:rsidRPr="00203244">
              <w:rPr>
                <w:bCs/>
                <w:sz w:val="16"/>
              </w:rPr>
              <w:t>Крайне неустойчивое финансовое состояние</w:t>
            </w:r>
          </w:p>
        </w:tc>
        <w:tc>
          <w:tcPr>
            <w:tcW w:w="3855" w:type="dxa"/>
            <w:gridSpan w:val="3"/>
          </w:tcPr>
          <w:p w14:paraId="3CD11818" w14:textId="77777777" w:rsidR="00921D11" w:rsidRPr="00E66EEC" w:rsidRDefault="00921D11" w:rsidP="00921D11">
            <w:pPr>
              <w:pStyle w:val="Default"/>
              <w:rPr>
                <w:sz w:val="20"/>
                <w:szCs w:val="20"/>
              </w:rPr>
            </w:pPr>
          </w:p>
        </w:tc>
      </w:tr>
      <w:tr w:rsidR="00921D11" w:rsidRPr="001C18A7" w14:paraId="2E0EA03B" w14:textId="77777777" w:rsidTr="0094187E">
        <w:trPr>
          <w:trHeight w:val="109"/>
        </w:trPr>
        <w:tc>
          <w:tcPr>
            <w:tcW w:w="709" w:type="dxa"/>
            <w:vMerge/>
          </w:tcPr>
          <w:p w14:paraId="68363E42" w14:textId="77777777" w:rsidR="00921D11" w:rsidRDefault="00921D11" w:rsidP="00921D11">
            <w:pPr>
              <w:pStyle w:val="Default"/>
              <w:rPr>
                <w:color w:val="auto"/>
              </w:rPr>
            </w:pPr>
          </w:p>
        </w:tc>
        <w:tc>
          <w:tcPr>
            <w:tcW w:w="3402" w:type="dxa"/>
            <w:vMerge/>
          </w:tcPr>
          <w:p w14:paraId="03FF4B50" w14:textId="77777777" w:rsidR="00921D11" w:rsidRDefault="00921D11" w:rsidP="00921D11">
            <w:pPr>
              <w:pStyle w:val="Default"/>
              <w:rPr>
                <w:sz w:val="20"/>
                <w:szCs w:val="20"/>
              </w:rPr>
            </w:pPr>
          </w:p>
        </w:tc>
        <w:tc>
          <w:tcPr>
            <w:tcW w:w="2438" w:type="dxa"/>
            <w:tcBorders>
              <w:top w:val="single" w:sz="6" w:space="0" w:color="auto"/>
              <w:left w:val="single" w:sz="6" w:space="0" w:color="auto"/>
              <w:bottom w:val="single" w:sz="6" w:space="0" w:color="auto"/>
              <w:right w:val="single" w:sz="6" w:space="0" w:color="auto"/>
            </w:tcBorders>
            <w:shd w:val="clear" w:color="auto" w:fill="auto"/>
            <w:vAlign w:val="center"/>
          </w:tcPr>
          <w:p w14:paraId="73F8EDAA" w14:textId="77777777" w:rsidR="00921D11" w:rsidRPr="00203244" w:rsidRDefault="00921D11" w:rsidP="00921D11">
            <w:pPr>
              <w:pStyle w:val="af"/>
              <w:keepNext/>
              <w:spacing w:after="0"/>
              <w:rPr>
                <w:bCs/>
                <w:color w:val="000000" w:themeColor="text1"/>
                <w:sz w:val="20"/>
              </w:rPr>
            </w:pPr>
            <w:r w:rsidRPr="00203244">
              <w:rPr>
                <w:color w:val="000000" w:themeColor="text1"/>
                <w:sz w:val="20"/>
              </w:rPr>
              <w:t xml:space="preserve">Коэффициент финансовой </w:t>
            </w:r>
            <w:r w:rsidRPr="00203244">
              <w:rPr>
                <w:color w:val="000000" w:themeColor="text1"/>
                <w:sz w:val="20"/>
              </w:rPr>
              <w:lastRenderedPageBreak/>
              <w:t>устойчивости = (Капитал+Страховые резервы по страхованию иному, чем страхование жизни+Оценочные обязательства+Отложенные налоговые обязательства+Доходы будущих периодов) /Баланс</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C2760A" w14:textId="77777777" w:rsidR="00921D11" w:rsidRPr="00203244" w:rsidRDefault="00921D11" w:rsidP="00921D11">
            <w:pPr>
              <w:pStyle w:val="af"/>
              <w:keepNext/>
              <w:spacing w:after="0"/>
              <w:jc w:val="center"/>
              <w:rPr>
                <w:bCs/>
                <w:color w:val="000000" w:themeColor="text1"/>
                <w:sz w:val="20"/>
              </w:rPr>
            </w:pPr>
            <w:r w:rsidRPr="00203244">
              <w:rPr>
                <w:color w:val="000000" w:themeColor="text1"/>
                <w:sz w:val="20"/>
              </w:rPr>
              <w:lastRenderedPageBreak/>
              <w:t>≥ 0,80</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372B08" w14:textId="77777777" w:rsidR="00921D11" w:rsidRPr="00203244" w:rsidRDefault="00921D11" w:rsidP="00921D11">
            <w:pPr>
              <w:pStyle w:val="af"/>
              <w:keepNext/>
              <w:spacing w:after="0"/>
              <w:jc w:val="center"/>
              <w:rPr>
                <w:bCs/>
                <w:color w:val="000000" w:themeColor="text1"/>
                <w:sz w:val="20"/>
              </w:rPr>
            </w:pPr>
            <w:r w:rsidRPr="00203244">
              <w:rPr>
                <w:color w:val="000000" w:themeColor="text1"/>
                <w:sz w:val="20"/>
              </w:rPr>
              <w:t>0,40 - 0,79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97AC419" w14:textId="77777777" w:rsidR="00921D11" w:rsidRPr="00203244" w:rsidRDefault="00921D11" w:rsidP="00921D11">
            <w:pPr>
              <w:pStyle w:val="af"/>
              <w:keepNext/>
              <w:spacing w:after="0"/>
              <w:jc w:val="center"/>
              <w:rPr>
                <w:bCs/>
                <w:color w:val="000000" w:themeColor="text1"/>
                <w:sz w:val="20"/>
              </w:rPr>
            </w:pPr>
            <w:r w:rsidRPr="00203244">
              <w:rPr>
                <w:sz w:val="20"/>
              </w:rPr>
              <w:t>0,01 - 0,39</w:t>
            </w:r>
          </w:p>
        </w:tc>
        <w:tc>
          <w:tcPr>
            <w:tcW w:w="124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C1C607" w14:textId="77777777" w:rsidR="00921D11" w:rsidRPr="00203244" w:rsidRDefault="00921D11" w:rsidP="00921D11">
            <w:pPr>
              <w:pStyle w:val="af"/>
              <w:keepNext/>
              <w:spacing w:after="0"/>
              <w:jc w:val="center"/>
              <w:rPr>
                <w:bCs/>
                <w:color w:val="000000" w:themeColor="text1"/>
                <w:sz w:val="20"/>
              </w:rPr>
            </w:pPr>
            <w:r w:rsidRPr="00203244">
              <w:rPr>
                <w:sz w:val="20"/>
              </w:rPr>
              <w:t>≤ 0</w:t>
            </w:r>
          </w:p>
        </w:tc>
        <w:tc>
          <w:tcPr>
            <w:tcW w:w="3855" w:type="dxa"/>
            <w:gridSpan w:val="3"/>
          </w:tcPr>
          <w:p w14:paraId="55D6D74E" w14:textId="77777777" w:rsidR="00921D11" w:rsidRPr="00E66EEC" w:rsidRDefault="00921D11" w:rsidP="00921D11">
            <w:pPr>
              <w:pStyle w:val="Default"/>
              <w:rPr>
                <w:sz w:val="20"/>
                <w:szCs w:val="20"/>
              </w:rPr>
            </w:pPr>
          </w:p>
        </w:tc>
      </w:tr>
      <w:tr w:rsidR="00921D11" w:rsidRPr="001C18A7" w14:paraId="39647B75" w14:textId="77777777" w:rsidTr="0094187E">
        <w:trPr>
          <w:trHeight w:val="109"/>
        </w:trPr>
        <w:tc>
          <w:tcPr>
            <w:tcW w:w="709" w:type="dxa"/>
            <w:vMerge/>
          </w:tcPr>
          <w:p w14:paraId="0225C98F" w14:textId="77777777" w:rsidR="00921D11" w:rsidRDefault="00921D11" w:rsidP="00921D11">
            <w:pPr>
              <w:pStyle w:val="Default"/>
              <w:rPr>
                <w:color w:val="auto"/>
              </w:rPr>
            </w:pPr>
          </w:p>
        </w:tc>
        <w:tc>
          <w:tcPr>
            <w:tcW w:w="3402" w:type="dxa"/>
            <w:vMerge/>
          </w:tcPr>
          <w:p w14:paraId="7EB2296B" w14:textId="77777777" w:rsidR="00921D11" w:rsidRDefault="00921D11" w:rsidP="00921D11">
            <w:pPr>
              <w:pStyle w:val="Default"/>
              <w:rPr>
                <w:sz w:val="20"/>
                <w:szCs w:val="20"/>
              </w:rPr>
            </w:pPr>
          </w:p>
        </w:tc>
        <w:tc>
          <w:tcPr>
            <w:tcW w:w="2438" w:type="dxa"/>
            <w:tcBorders>
              <w:top w:val="single" w:sz="6" w:space="0" w:color="auto"/>
              <w:left w:val="single" w:sz="6" w:space="0" w:color="auto"/>
              <w:bottom w:val="single" w:sz="6" w:space="0" w:color="auto"/>
              <w:right w:val="single" w:sz="6" w:space="0" w:color="auto"/>
            </w:tcBorders>
            <w:shd w:val="clear" w:color="auto" w:fill="auto"/>
            <w:vAlign w:val="center"/>
          </w:tcPr>
          <w:p w14:paraId="13EBF01A" w14:textId="77777777" w:rsidR="00921D11" w:rsidRPr="00203244" w:rsidRDefault="00921D11" w:rsidP="00921D11">
            <w:pPr>
              <w:pStyle w:val="af"/>
              <w:spacing w:after="0"/>
              <w:rPr>
                <w:bCs/>
                <w:color w:val="000000" w:themeColor="text1"/>
                <w:sz w:val="20"/>
              </w:rPr>
            </w:pPr>
            <w:r w:rsidRPr="00203244">
              <w:rPr>
                <w:color w:val="000000" w:themeColor="text1"/>
                <w:sz w:val="20"/>
              </w:rPr>
              <w:t xml:space="preserve">Коэффициент финансирования = (Капитал+Страховые резервы по страхованию иному, чем страхование </w:t>
            </w:r>
            <w:proofErr w:type="gramStart"/>
            <w:r w:rsidRPr="00203244">
              <w:rPr>
                <w:color w:val="000000" w:themeColor="text1"/>
                <w:sz w:val="20"/>
              </w:rPr>
              <w:t>жизни)/</w:t>
            </w:r>
            <w:proofErr w:type="gramEnd"/>
            <w:r w:rsidRPr="00203244">
              <w:rPr>
                <w:color w:val="000000" w:themeColor="text1"/>
                <w:sz w:val="20"/>
              </w:rPr>
              <w:t xml:space="preserve"> (Заемные средства+Кредиторская задолженность+Оценочные обязательства+Отложенные налоговые обязательства+Депо премий перестраховщиков+Доходы будущих периодов+Прочие обязательства)</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66D429"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 2,00</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E60402"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0,60 - 1,99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F3495C6" w14:textId="77777777" w:rsidR="00921D11" w:rsidRPr="00203244" w:rsidRDefault="00921D11" w:rsidP="00921D11">
            <w:pPr>
              <w:pStyle w:val="af"/>
              <w:spacing w:after="0"/>
              <w:jc w:val="center"/>
              <w:rPr>
                <w:bCs/>
                <w:color w:val="000000" w:themeColor="text1"/>
                <w:sz w:val="20"/>
              </w:rPr>
            </w:pPr>
            <w:r w:rsidRPr="00203244">
              <w:rPr>
                <w:sz w:val="20"/>
              </w:rPr>
              <w:t>0,01 - 0,59</w:t>
            </w:r>
          </w:p>
        </w:tc>
        <w:tc>
          <w:tcPr>
            <w:tcW w:w="124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F6286A1" w14:textId="77777777" w:rsidR="00921D11" w:rsidRPr="00203244" w:rsidRDefault="00921D11" w:rsidP="00921D11">
            <w:pPr>
              <w:pStyle w:val="af"/>
              <w:spacing w:after="0"/>
              <w:jc w:val="center"/>
              <w:rPr>
                <w:bCs/>
                <w:color w:val="000000" w:themeColor="text1"/>
                <w:sz w:val="20"/>
              </w:rPr>
            </w:pPr>
            <w:r w:rsidRPr="00203244">
              <w:rPr>
                <w:sz w:val="20"/>
              </w:rPr>
              <w:t>≤ 0</w:t>
            </w:r>
          </w:p>
        </w:tc>
        <w:tc>
          <w:tcPr>
            <w:tcW w:w="3855" w:type="dxa"/>
            <w:gridSpan w:val="3"/>
          </w:tcPr>
          <w:p w14:paraId="51D37CB8" w14:textId="77777777" w:rsidR="00921D11" w:rsidRPr="00E66EEC" w:rsidRDefault="00921D11" w:rsidP="00921D11">
            <w:pPr>
              <w:pStyle w:val="Default"/>
              <w:rPr>
                <w:sz w:val="20"/>
                <w:szCs w:val="20"/>
              </w:rPr>
            </w:pPr>
          </w:p>
        </w:tc>
      </w:tr>
      <w:tr w:rsidR="00921D11" w:rsidRPr="001C18A7" w14:paraId="7CC4FA9E" w14:textId="77777777" w:rsidTr="0094187E">
        <w:trPr>
          <w:trHeight w:val="2123"/>
        </w:trPr>
        <w:tc>
          <w:tcPr>
            <w:tcW w:w="709" w:type="dxa"/>
            <w:vMerge w:val="restart"/>
          </w:tcPr>
          <w:p w14:paraId="5EE0FE76" w14:textId="77777777" w:rsidR="00921D11" w:rsidRDefault="00921D11" w:rsidP="00921D11">
            <w:pPr>
              <w:pStyle w:val="Default"/>
              <w:rPr>
                <w:color w:val="auto"/>
              </w:rPr>
            </w:pPr>
          </w:p>
        </w:tc>
        <w:tc>
          <w:tcPr>
            <w:tcW w:w="3402" w:type="dxa"/>
            <w:vMerge w:val="restart"/>
          </w:tcPr>
          <w:p w14:paraId="788ECF3A" w14:textId="77777777" w:rsidR="00921D11" w:rsidRDefault="00921D11" w:rsidP="00921D11">
            <w:pPr>
              <w:pStyle w:val="Default"/>
              <w:rPr>
                <w:sz w:val="20"/>
                <w:szCs w:val="20"/>
              </w:rPr>
            </w:pPr>
          </w:p>
        </w:tc>
        <w:tc>
          <w:tcPr>
            <w:tcW w:w="2438" w:type="dxa"/>
            <w:tcBorders>
              <w:top w:val="single" w:sz="6" w:space="0" w:color="auto"/>
              <w:left w:val="single" w:sz="6" w:space="0" w:color="auto"/>
              <w:bottom w:val="single" w:sz="6" w:space="0" w:color="auto"/>
              <w:right w:val="single" w:sz="6" w:space="0" w:color="auto"/>
            </w:tcBorders>
            <w:shd w:val="clear" w:color="auto" w:fill="auto"/>
            <w:vAlign w:val="center"/>
          </w:tcPr>
          <w:p w14:paraId="19B0E686" w14:textId="77777777" w:rsidR="00921D11" w:rsidRPr="00203244" w:rsidRDefault="00921D11" w:rsidP="00921D11">
            <w:pPr>
              <w:pStyle w:val="af"/>
              <w:spacing w:after="0"/>
              <w:rPr>
                <w:bCs/>
                <w:color w:val="000000" w:themeColor="text1"/>
                <w:sz w:val="20"/>
              </w:rPr>
            </w:pPr>
            <w:r w:rsidRPr="00203244">
              <w:rPr>
                <w:color w:val="000000" w:themeColor="text1"/>
                <w:sz w:val="20"/>
              </w:rPr>
              <w:t xml:space="preserve">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w:t>
            </w:r>
            <w:r w:rsidRPr="00203244">
              <w:rPr>
                <w:color w:val="000000" w:themeColor="text1"/>
                <w:sz w:val="20"/>
              </w:rPr>
              <w:br/>
              <w:t xml:space="preserve">денежных эквивалентов) -Отложенные налоговые активы-Долгосрочные требования) / (Заемные </w:t>
            </w:r>
            <w:proofErr w:type="spellStart"/>
            <w:r w:rsidRPr="00203244">
              <w:rPr>
                <w:color w:val="000000" w:themeColor="text1"/>
                <w:sz w:val="20"/>
              </w:rPr>
              <w:t>средства+Депо</w:t>
            </w:r>
            <w:proofErr w:type="spellEnd"/>
            <w:r w:rsidRPr="00203244">
              <w:rPr>
                <w:color w:val="000000" w:themeColor="text1"/>
                <w:sz w:val="20"/>
              </w:rPr>
              <w:t xml:space="preserve"> премий </w:t>
            </w:r>
            <w:proofErr w:type="spellStart"/>
            <w:r w:rsidRPr="00203244">
              <w:rPr>
                <w:color w:val="000000" w:themeColor="text1"/>
                <w:sz w:val="20"/>
              </w:rPr>
              <w:t>перестраховщиков+Кред</w:t>
            </w:r>
            <w:r w:rsidRPr="00203244">
              <w:rPr>
                <w:color w:val="000000" w:themeColor="text1"/>
                <w:sz w:val="20"/>
              </w:rPr>
              <w:lastRenderedPageBreak/>
              <w:t>иторская</w:t>
            </w:r>
            <w:proofErr w:type="spellEnd"/>
            <w:r w:rsidRPr="00203244">
              <w:rPr>
                <w:color w:val="000000" w:themeColor="text1"/>
                <w:sz w:val="20"/>
              </w:rPr>
              <w:t xml:space="preserve"> </w:t>
            </w:r>
            <w:proofErr w:type="spellStart"/>
            <w:r w:rsidRPr="00203244">
              <w:rPr>
                <w:color w:val="000000" w:themeColor="text1"/>
                <w:sz w:val="20"/>
              </w:rPr>
              <w:t>задолженность+Прочие</w:t>
            </w:r>
            <w:proofErr w:type="spellEnd"/>
            <w:r w:rsidRPr="00203244">
              <w:rPr>
                <w:color w:val="000000" w:themeColor="text1"/>
                <w:sz w:val="20"/>
              </w:rPr>
              <w:t xml:space="preserve"> обязательства)</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885F4C"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lastRenderedPageBreak/>
              <w:t>≥ 2,00</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BCBE6D"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1,40 - 1,99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7E230F1" w14:textId="77777777" w:rsidR="00921D11" w:rsidRPr="00203244" w:rsidRDefault="00921D11" w:rsidP="00921D11">
            <w:pPr>
              <w:pStyle w:val="af"/>
              <w:spacing w:after="0"/>
              <w:jc w:val="center"/>
              <w:rPr>
                <w:bCs/>
                <w:color w:val="000000" w:themeColor="text1"/>
                <w:sz w:val="20"/>
              </w:rPr>
            </w:pPr>
            <w:r w:rsidRPr="00203244">
              <w:rPr>
                <w:sz w:val="20"/>
              </w:rPr>
              <w:t>1,00 - 1,39</w:t>
            </w:r>
          </w:p>
        </w:tc>
        <w:tc>
          <w:tcPr>
            <w:tcW w:w="124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B7C631E" w14:textId="77777777" w:rsidR="00921D11" w:rsidRPr="00203244" w:rsidRDefault="00921D11" w:rsidP="00921D11">
            <w:pPr>
              <w:pStyle w:val="af"/>
              <w:spacing w:after="0"/>
              <w:jc w:val="center"/>
              <w:rPr>
                <w:bCs/>
                <w:color w:val="000000" w:themeColor="text1"/>
                <w:sz w:val="20"/>
              </w:rPr>
            </w:pPr>
            <w:r w:rsidRPr="00203244">
              <w:rPr>
                <w:sz w:val="20"/>
              </w:rPr>
              <w:t>≤ 0,99</w:t>
            </w:r>
          </w:p>
        </w:tc>
        <w:tc>
          <w:tcPr>
            <w:tcW w:w="3855" w:type="dxa"/>
            <w:gridSpan w:val="3"/>
          </w:tcPr>
          <w:p w14:paraId="7DF3605E" w14:textId="77777777" w:rsidR="00921D11" w:rsidRPr="00E66EEC" w:rsidRDefault="00921D11" w:rsidP="00921D11">
            <w:pPr>
              <w:pStyle w:val="Default"/>
              <w:rPr>
                <w:sz w:val="20"/>
                <w:szCs w:val="20"/>
              </w:rPr>
            </w:pPr>
          </w:p>
        </w:tc>
      </w:tr>
      <w:tr w:rsidR="00921D11" w:rsidRPr="001C18A7" w14:paraId="2534ACAF" w14:textId="77777777" w:rsidTr="0094187E">
        <w:trPr>
          <w:trHeight w:val="109"/>
        </w:trPr>
        <w:tc>
          <w:tcPr>
            <w:tcW w:w="709" w:type="dxa"/>
            <w:vMerge/>
          </w:tcPr>
          <w:p w14:paraId="2BCF84FF" w14:textId="77777777" w:rsidR="00921D11" w:rsidRDefault="00921D11" w:rsidP="00921D11">
            <w:pPr>
              <w:pStyle w:val="Default"/>
              <w:rPr>
                <w:color w:val="auto"/>
              </w:rPr>
            </w:pPr>
          </w:p>
        </w:tc>
        <w:tc>
          <w:tcPr>
            <w:tcW w:w="3402" w:type="dxa"/>
            <w:vMerge/>
          </w:tcPr>
          <w:p w14:paraId="532DFF61" w14:textId="77777777" w:rsidR="00921D11" w:rsidRDefault="00921D11" w:rsidP="00921D11">
            <w:pPr>
              <w:pStyle w:val="Default"/>
              <w:rPr>
                <w:sz w:val="20"/>
                <w:szCs w:val="20"/>
              </w:rPr>
            </w:pPr>
          </w:p>
        </w:tc>
        <w:tc>
          <w:tcPr>
            <w:tcW w:w="2438" w:type="dxa"/>
            <w:tcBorders>
              <w:top w:val="single" w:sz="6" w:space="0" w:color="auto"/>
              <w:left w:val="single" w:sz="6" w:space="0" w:color="auto"/>
              <w:bottom w:val="single" w:sz="6" w:space="0" w:color="auto"/>
              <w:right w:val="single" w:sz="6" w:space="0" w:color="auto"/>
            </w:tcBorders>
            <w:shd w:val="clear" w:color="auto" w:fill="auto"/>
            <w:vAlign w:val="center"/>
          </w:tcPr>
          <w:p w14:paraId="26AB16CA" w14:textId="77777777" w:rsidR="00921D11" w:rsidRPr="00203244" w:rsidRDefault="00921D11" w:rsidP="00921D11">
            <w:pPr>
              <w:pStyle w:val="af"/>
              <w:spacing w:after="0"/>
              <w:rPr>
                <w:bCs/>
                <w:color w:val="000000" w:themeColor="text1"/>
                <w:sz w:val="20"/>
              </w:rPr>
            </w:pPr>
            <w:r w:rsidRPr="00203244">
              <w:rPr>
                <w:sz w:val="20"/>
              </w:rPr>
              <w:t>Индекс кредитоспособности Альтмана</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96021A" w14:textId="77777777" w:rsidR="00921D11" w:rsidRPr="00203244" w:rsidRDefault="00921D11" w:rsidP="00921D11">
            <w:pPr>
              <w:pStyle w:val="af"/>
              <w:spacing w:after="0"/>
              <w:jc w:val="center"/>
              <w:rPr>
                <w:bCs/>
                <w:color w:val="000000" w:themeColor="text1"/>
                <w:sz w:val="20"/>
              </w:rPr>
            </w:pPr>
            <w:r w:rsidRPr="00203244">
              <w:rPr>
                <w:sz w:val="20"/>
              </w:rPr>
              <w:t>≥ 3,00</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1DB5431" w14:textId="77777777" w:rsidR="00921D11" w:rsidRPr="00203244" w:rsidRDefault="00921D11" w:rsidP="00921D11">
            <w:pPr>
              <w:pStyle w:val="af"/>
              <w:spacing w:after="0"/>
              <w:jc w:val="center"/>
              <w:rPr>
                <w:bCs/>
                <w:color w:val="000000" w:themeColor="text1"/>
                <w:sz w:val="20"/>
              </w:rPr>
            </w:pPr>
            <w:r w:rsidRPr="00203244">
              <w:rPr>
                <w:sz w:val="20"/>
              </w:rPr>
              <w:t>2,40 - 2,99</w:t>
            </w:r>
          </w:p>
        </w:tc>
        <w:tc>
          <w:tcPr>
            <w:tcW w:w="127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639D736" w14:textId="77777777" w:rsidR="00921D11" w:rsidRPr="00203244" w:rsidRDefault="00921D11" w:rsidP="00921D11">
            <w:pPr>
              <w:pStyle w:val="af"/>
              <w:spacing w:after="0"/>
              <w:jc w:val="center"/>
              <w:rPr>
                <w:bCs/>
                <w:color w:val="000000" w:themeColor="text1"/>
                <w:sz w:val="20"/>
              </w:rPr>
            </w:pPr>
            <w:r w:rsidRPr="00203244">
              <w:rPr>
                <w:sz w:val="20"/>
              </w:rPr>
              <w:t>1,81 - 2,39</w:t>
            </w:r>
          </w:p>
        </w:tc>
        <w:tc>
          <w:tcPr>
            <w:tcW w:w="124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01EC62" w14:textId="77777777" w:rsidR="00921D11" w:rsidRPr="00203244" w:rsidRDefault="00921D11" w:rsidP="00921D11">
            <w:pPr>
              <w:pStyle w:val="af"/>
              <w:spacing w:after="0"/>
              <w:jc w:val="center"/>
              <w:rPr>
                <w:bCs/>
                <w:color w:val="000000" w:themeColor="text1"/>
                <w:sz w:val="20"/>
              </w:rPr>
            </w:pPr>
            <w:r w:rsidRPr="00203244">
              <w:rPr>
                <w:sz w:val="20"/>
              </w:rPr>
              <w:t>≤ 1,80</w:t>
            </w:r>
          </w:p>
        </w:tc>
        <w:tc>
          <w:tcPr>
            <w:tcW w:w="3855" w:type="dxa"/>
            <w:gridSpan w:val="3"/>
          </w:tcPr>
          <w:p w14:paraId="08D66D88" w14:textId="77777777" w:rsidR="00921D11" w:rsidRPr="00E66EEC" w:rsidRDefault="00921D11" w:rsidP="00921D11">
            <w:pPr>
              <w:pStyle w:val="Default"/>
              <w:rPr>
                <w:sz w:val="20"/>
                <w:szCs w:val="20"/>
              </w:rPr>
            </w:pPr>
          </w:p>
        </w:tc>
      </w:tr>
      <w:tr w:rsidR="00921D11" w:rsidRPr="001C18A7" w14:paraId="5BA9F10C" w14:textId="77777777" w:rsidTr="0094187E">
        <w:trPr>
          <w:trHeight w:val="92"/>
        </w:trPr>
        <w:tc>
          <w:tcPr>
            <w:tcW w:w="709" w:type="dxa"/>
            <w:vMerge w:val="restart"/>
          </w:tcPr>
          <w:p w14:paraId="70D18AD7" w14:textId="77777777" w:rsidR="00921D11" w:rsidRDefault="00921D11" w:rsidP="00921D11">
            <w:pPr>
              <w:pStyle w:val="Default"/>
              <w:rPr>
                <w:color w:val="auto"/>
              </w:rPr>
            </w:pPr>
          </w:p>
        </w:tc>
        <w:tc>
          <w:tcPr>
            <w:tcW w:w="3402" w:type="dxa"/>
            <w:vMerge w:val="restart"/>
          </w:tcPr>
          <w:p w14:paraId="31C84F12" w14:textId="77777777" w:rsidR="00921D11" w:rsidRPr="00E66EEC" w:rsidRDefault="00921D11" w:rsidP="00921D11">
            <w:pPr>
              <w:pStyle w:val="Default"/>
              <w:rPr>
                <w:sz w:val="20"/>
                <w:szCs w:val="20"/>
              </w:rPr>
            </w:pPr>
            <w:r w:rsidRPr="000B2DCF">
              <w:rPr>
                <w:sz w:val="20"/>
                <w:szCs w:val="20"/>
              </w:rPr>
              <w:t>10.4 Оценка финансового состояния кредитных и финансовых институтов</w:t>
            </w:r>
          </w:p>
        </w:tc>
        <w:tc>
          <w:tcPr>
            <w:tcW w:w="2438" w:type="dxa"/>
            <w:vMerge w:val="restart"/>
          </w:tcPr>
          <w:p w14:paraId="6C8E2DD8" w14:textId="77777777" w:rsidR="00921D11" w:rsidRPr="000B2DCF" w:rsidRDefault="00921D11" w:rsidP="00921D11">
            <w:pPr>
              <w:pStyle w:val="Default"/>
              <w:jc w:val="center"/>
              <w:rPr>
                <w:sz w:val="16"/>
                <w:szCs w:val="16"/>
              </w:rPr>
            </w:pPr>
            <w:r w:rsidRPr="000B2DCF">
              <w:rPr>
                <w:sz w:val="16"/>
                <w:szCs w:val="16"/>
              </w:rPr>
              <w:t>Показатель</w:t>
            </w:r>
          </w:p>
        </w:tc>
        <w:tc>
          <w:tcPr>
            <w:tcW w:w="4933" w:type="dxa"/>
            <w:gridSpan w:val="9"/>
          </w:tcPr>
          <w:p w14:paraId="25819C2D" w14:textId="77777777" w:rsidR="00921D11" w:rsidRPr="000B2DCF" w:rsidRDefault="00921D11" w:rsidP="00921D11">
            <w:pPr>
              <w:pStyle w:val="Default"/>
              <w:jc w:val="center"/>
              <w:rPr>
                <w:sz w:val="16"/>
                <w:szCs w:val="16"/>
              </w:rPr>
            </w:pPr>
            <w:r w:rsidRPr="000B2DCF">
              <w:rPr>
                <w:sz w:val="16"/>
                <w:szCs w:val="16"/>
              </w:rPr>
              <w:t>Заключение о финансовом состоянии кредитных и финансовых институтов</w:t>
            </w:r>
          </w:p>
        </w:tc>
        <w:tc>
          <w:tcPr>
            <w:tcW w:w="3855" w:type="dxa"/>
            <w:gridSpan w:val="3"/>
            <w:vMerge w:val="restart"/>
          </w:tcPr>
          <w:p w14:paraId="7851229E" w14:textId="77777777" w:rsidR="00921D11" w:rsidRPr="00E66EEC" w:rsidRDefault="00921D11" w:rsidP="00921D11">
            <w:pPr>
              <w:pStyle w:val="Default"/>
              <w:rPr>
                <w:sz w:val="20"/>
                <w:szCs w:val="20"/>
              </w:rPr>
            </w:pPr>
          </w:p>
        </w:tc>
      </w:tr>
      <w:tr w:rsidR="00921D11" w:rsidRPr="001C18A7" w14:paraId="3D0FDB5F" w14:textId="77777777" w:rsidTr="0094187E">
        <w:trPr>
          <w:trHeight w:val="89"/>
        </w:trPr>
        <w:tc>
          <w:tcPr>
            <w:tcW w:w="709" w:type="dxa"/>
            <w:vMerge/>
          </w:tcPr>
          <w:p w14:paraId="219137B2" w14:textId="77777777" w:rsidR="00921D11" w:rsidRDefault="00921D11" w:rsidP="00921D11">
            <w:pPr>
              <w:pStyle w:val="Default"/>
              <w:rPr>
                <w:color w:val="auto"/>
              </w:rPr>
            </w:pPr>
          </w:p>
        </w:tc>
        <w:tc>
          <w:tcPr>
            <w:tcW w:w="3402" w:type="dxa"/>
            <w:vMerge/>
          </w:tcPr>
          <w:p w14:paraId="5B127570" w14:textId="77777777" w:rsidR="00921D11" w:rsidRPr="000B2DCF" w:rsidRDefault="00921D11" w:rsidP="00921D11">
            <w:pPr>
              <w:pStyle w:val="Default"/>
              <w:rPr>
                <w:sz w:val="20"/>
                <w:szCs w:val="20"/>
              </w:rPr>
            </w:pPr>
          </w:p>
        </w:tc>
        <w:tc>
          <w:tcPr>
            <w:tcW w:w="2438" w:type="dxa"/>
            <w:vMerge/>
          </w:tcPr>
          <w:p w14:paraId="6E30385B" w14:textId="77777777" w:rsidR="00921D11" w:rsidRPr="000B2DCF" w:rsidRDefault="00921D11" w:rsidP="00921D11">
            <w:pPr>
              <w:pStyle w:val="Default"/>
              <w:jc w:val="center"/>
              <w:rPr>
                <w:sz w:val="16"/>
                <w:szCs w:val="16"/>
              </w:rPr>
            </w:pPr>
          </w:p>
        </w:tc>
        <w:tc>
          <w:tcPr>
            <w:tcW w:w="1134" w:type="dxa"/>
            <w:gridSpan w:val="2"/>
          </w:tcPr>
          <w:p w14:paraId="4AEEDFC3" w14:textId="77777777" w:rsidR="00921D11" w:rsidRPr="000B2DCF" w:rsidRDefault="00921D11" w:rsidP="00921D11">
            <w:pPr>
              <w:pStyle w:val="Default"/>
              <w:jc w:val="center"/>
              <w:rPr>
                <w:sz w:val="16"/>
                <w:szCs w:val="16"/>
              </w:rPr>
            </w:pPr>
            <w:r w:rsidRPr="000B2DCF">
              <w:rPr>
                <w:sz w:val="16"/>
                <w:szCs w:val="16"/>
              </w:rPr>
              <w:t>Устойчивое финансовое состояние</w:t>
            </w:r>
          </w:p>
        </w:tc>
        <w:tc>
          <w:tcPr>
            <w:tcW w:w="1276" w:type="dxa"/>
            <w:gridSpan w:val="2"/>
          </w:tcPr>
          <w:p w14:paraId="490B1A79" w14:textId="77777777" w:rsidR="00921D11" w:rsidRPr="000B2DCF" w:rsidRDefault="00921D11" w:rsidP="00921D11">
            <w:pPr>
              <w:pStyle w:val="Default"/>
              <w:jc w:val="center"/>
              <w:rPr>
                <w:sz w:val="16"/>
                <w:szCs w:val="16"/>
              </w:rPr>
            </w:pPr>
            <w:r w:rsidRPr="000B2DCF">
              <w:rPr>
                <w:sz w:val="16"/>
                <w:szCs w:val="16"/>
              </w:rPr>
              <w:t>Достаточно устойчивое финансовое состояние</w:t>
            </w:r>
          </w:p>
        </w:tc>
        <w:tc>
          <w:tcPr>
            <w:tcW w:w="1276" w:type="dxa"/>
            <w:gridSpan w:val="3"/>
          </w:tcPr>
          <w:p w14:paraId="4A037D9B" w14:textId="77777777" w:rsidR="00921D11" w:rsidRPr="000B2DCF" w:rsidRDefault="00921D11" w:rsidP="00921D11">
            <w:pPr>
              <w:pStyle w:val="Default"/>
              <w:jc w:val="center"/>
              <w:rPr>
                <w:sz w:val="16"/>
                <w:szCs w:val="16"/>
              </w:rPr>
            </w:pPr>
            <w:r w:rsidRPr="000B2DCF">
              <w:rPr>
                <w:sz w:val="16"/>
                <w:szCs w:val="16"/>
              </w:rPr>
              <w:t>Неустойчивое финансовое состояние</w:t>
            </w:r>
          </w:p>
        </w:tc>
        <w:tc>
          <w:tcPr>
            <w:tcW w:w="1247" w:type="dxa"/>
            <w:gridSpan w:val="2"/>
          </w:tcPr>
          <w:p w14:paraId="02F6817F" w14:textId="77777777" w:rsidR="00921D11" w:rsidRPr="000B2DCF" w:rsidRDefault="00921D11" w:rsidP="00921D11">
            <w:pPr>
              <w:pStyle w:val="Default"/>
              <w:jc w:val="center"/>
              <w:rPr>
                <w:sz w:val="16"/>
                <w:szCs w:val="16"/>
              </w:rPr>
            </w:pPr>
            <w:r w:rsidRPr="000B2DCF">
              <w:rPr>
                <w:sz w:val="16"/>
                <w:szCs w:val="16"/>
              </w:rPr>
              <w:t>Крайне неустойчивое финансовое состояние</w:t>
            </w:r>
          </w:p>
        </w:tc>
        <w:tc>
          <w:tcPr>
            <w:tcW w:w="3855" w:type="dxa"/>
            <w:gridSpan w:val="3"/>
            <w:vMerge/>
          </w:tcPr>
          <w:p w14:paraId="45D2A4FA" w14:textId="77777777" w:rsidR="00921D11" w:rsidRPr="00E66EEC" w:rsidRDefault="00921D11" w:rsidP="00921D11">
            <w:pPr>
              <w:pStyle w:val="Default"/>
              <w:rPr>
                <w:sz w:val="20"/>
                <w:szCs w:val="20"/>
              </w:rPr>
            </w:pPr>
          </w:p>
        </w:tc>
      </w:tr>
      <w:tr w:rsidR="00921D11" w:rsidRPr="001C18A7" w14:paraId="47DA8AEA" w14:textId="77777777" w:rsidTr="0094187E">
        <w:trPr>
          <w:trHeight w:val="89"/>
        </w:trPr>
        <w:tc>
          <w:tcPr>
            <w:tcW w:w="709" w:type="dxa"/>
            <w:vMerge/>
          </w:tcPr>
          <w:p w14:paraId="245FA01C" w14:textId="77777777" w:rsidR="00921D11" w:rsidRDefault="00921D11" w:rsidP="00921D11">
            <w:pPr>
              <w:pStyle w:val="Default"/>
              <w:rPr>
                <w:color w:val="auto"/>
              </w:rPr>
            </w:pPr>
          </w:p>
        </w:tc>
        <w:tc>
          <w:tcPr>
            <w:tcW w:w="3402" w:type="dxa"/>
            <w:vMerge/>
          </w:tcPr>
          <w:p w14:paraId="038E086D" w14:textId="77777777" w:rsidR="00921D11" w:rsidRPr="000B2DCF" w:rsidRDefault="00921D11" w:rsidP="00921D11">
            <w:pPr>
              <w:pStyle w:val="Default"/>
              <w:rPr>
                <w:sz w:val="20"/>
                <w:szCs w:val="20"/>
              </w:rPr>
            </w:pPr>
          </w:p>
        </w:tc>
        <w:tc>
          <w:tcPr>
            <w:tcW w:w="2438" w:type="dxa"/>
          </w:tcPr>
          <w:p w14:paraId="7AE5DE30" w14:textId="77777777" w:rsidR="00921D11" w:rsidRPr="000B2DCF" w:rsidRDefault="00921D11" w:rsidP="00921D11">
            <w:pPr>
              <w:pStyle w:val="Default"/>
              <w:jc w:val="center"/>
              <w:rPr>
                <w:sz w:val="16"/>
                <w:szCs w:val="16"/>
              </w:rPr>
            </w:pPr>
            <w:r w:rsidRPr="000B2DCF">
              <w:rPr>
                <w:sz w:val="16"/>
                <w:szCs w:val="16"/>
              </w:rPr>
              <w:t>Норматив достаточности собственных средств (капитала)</w:t>
            </w:r>
          </w:p>
        </w:tc>
        <w:tc>
          <w:tcPr>
            <w:tcW w:w="1134" w:type="dxa"/>
            <w:gridSpan w:val="2"/>
          </w:tcPr>
          <w:p w14:paraId="5F89D82A" w14:textId="77777777" w:rsidR="00921D11" w:rsidRPr="000B2DCF" w:rsidRDefault="00921D11" w:rsidP="00921D11">
            <w:pPr>
              <w:pStyle w:val="Default"/>
              <w:jc w:val="center"/>
              <w:rPr>
                <w:sz w:val="16"/>
                <w:szCs w:val="16"/>
              </w:rPr>
            </w:pPr>
            <w:r w:rsidRPr="000B2DCF">
              <w:rPr>
                <w:sz w:val="16"/>
                <w:szCs w:val="16"/>
              </w:rPr>
              <w:t>≥ 0,10</w:t>
            </w:r>
          </w:p>
        </w:tc>
        <w:tc>
          <w:tcPr>
            <w:tcW w:w="1276" w:type="dxa"/>
            <w:gridSpan w:val="2"/>
          </w:tcPr>
          <w:p w14:paraId="46369F7F" w14:textId="77777777" w:rsidR="00921D11" w:rsidRPr="000B2DCF" w:rsidRDefault="00921D11" w:rsidP="00921D11">
            <w:pPr>
              <w:pStyle w:val="Default"/>
              <w:jc w:val="center"/>
              <w:rPr>
                <w:sz w:val="16"/>
                <w:szCs w:val="16"/>
              </w:rPr>
            </w:pPr>
            <w:r w:rsidRPr="000B2DCF">
              <w:rPr>
                <w:sz w:val="16"/>
                <w:szCs w:val="16"/>
              </w:rPr>
              <w:t>≥ 0,10</w:t>
            </w:r>
          </w:p>
        </w:tc>
        <w:tc>
          <w:tcPr>
            <w:tcW w:w="1276" w:type="dxa"/>
            <w:gridSpan w:val="3"/>
          </w:tcPr>
          <w:p w14:paraId="3891959E" w14:textId="77777777" w:rsidR="00921D11" w:rsidRPr="000B2DCF" w:rsidRDefault="00921D11" w:rsidP="00921D11">
            <w:pPr>
              <w:pStyle w:val="Default"/>
              <w:jc w:val="center"/>
              <w:rPr>
                <w:sz w:val="16"/>
                <w:szCs w:val="16"/>
              </w:rPr>
            </w:pPr>
            <w:r w:rsidRPr="000B2DCF">
              <w:rPr>
                <w:sz w:val="16"/>
                <w:szCs w:val="16"/>
              </w:rPr>
              <w:t>≥ 0,10</w:t>
            </w:r>
          </w:p>
        </w:tc>
        <w:tc>
          <w:tcPr>
            <w:tcW w:w="1247" w:type="dxa"/>
            <w:gridSpan w:val="2"/>
          </w:tcPr>
          <w:p w14:paraId="44259701" w14:textId="77777777" w:rsidR="00921D11" w:rsidRPr="000B2DCF" w:rsidRDefault="00921D11" w:rsidP="00921D11">
            <w:pPr>
              <w:pStyle w:val="Default"/>
              <w:jc w:val="center"/>
              <w:rPr>
                <w:sz w:val="16"/>
                <w:szCs w:val="16"/>
              </w:rPr>
            </w:pPr>
            <w:r w:rsidRPr="000B2DCF">
              <w:rPr>
                <w:sz w:val="16"/>
                <w:szCs w:val="16"/>
              </w:rPr>
              <w:t>≤ 0,10</w:t>
            </w:r>
          </w:p>
        </w:tc>
        <w:tc>
          <w:tcPr>
            <w:tcW w:w="3855" w:type="dxa"/>
            <w:gridSpan w:val="3"/>
            <w:vMerge/>
          </w:tcPr>
          <w:p w14:paraId="711EDB93" w14:textId="77777777" w:rsidR="00921D11" w:rsidRPr="00E66EEC" w:rsidRDefault="00921D11" w:rsidP="00921D11">
            <w:pPr>
              <w:pStyle w:val="Default"/>
              <w:rPr>
                <w:sz w:val="20"/>
                <w:szCs w:val="20"/>
              </w:rPr>
            </w:pPr>
          </w:p>
        </w:tc>
      </w:tr>
      <w:tr w:rsidR="00921D11" w:rsidRPr="001C18A7" w14:paraId="3B9B31FE" w14:textId="77777777" w:rsidTr="0094187E">
        <w:trPr>
          <w:trHeight w:val="89"/>
        </w:trPr>
        <w:tc>
          <w:tcPr>
            <w:tcW w:w="709" w:type="dxa"/>
            <w:vMerge/>
          </w:tcPr>
          <w:p w14:paraId="26101E3B" w14:textId="77777777" w:rsidR="00921D11" w:rsidRDefault="00921D11" w:rsidP="00921D11">
            <w:pPr>
              <w:pStyle w:val="Default"/>
              <w:rPr>
                <w:color w:val="auto"/>
              </w:rPr>
            </w:pPr>
          </w:p>
        </w:tc>
        <w:tc>
          <w:tcPr>
            <w:tcW w:w="3402" w:type="dxa"/>
            <w:vMerge/>
          </w:tcPr>
          <w:p w14:paraId="53649480" w14:textId="77777777" w:rsidR="00921D11" w:rsidRPr="000B2DCF" w:rsidRDefault="00921D11" w:rsidP="00921D11">
            <w:pPr>
              <w:pStyle w:val="Default"/>
              <w:rPr>
                <w:sz w:val="20"/>
                <w:szCs w:val="20"/>
              </w:rPr>
            </w:pPr>
          </w:p>
        </w:tc>
        <w:tc>
          <w:tcPr>
            <w:tcW w:w="2438" w:type="dxa"/>
          </w:tcPr>
          <w:p w14:paraId="54A1CEE3" w14:textId="77777777" w:rsidR="00921D11" w:rsidRPr="000B2DCF" w:rsidRDefault="00921D11" w:rsidP="00921D11">
            <w:pPr>
              <w:pStyle w:val="Default"/>
              <w:jc w:val="center"/>
              <w:rPr>
                <w:sz w:val="16"/>
                <w:szCs w:val="16"/>
              </w:rPr>
            </w:pPr>
            <w:r w:rsidRPr="000B2DCF">
              <w:rPr>
                <w:sz w:val="16"/>
                <w:szCs w:val="16"/>
              </w:rPr>
              <w:t>Норматив мгновенной ликвидности банка</w:t>
            </w:r>
          </w:p>
        </w:tc>
        <w:tc>
          <w:tcPr>
            <w:tcW w:w="1134" w:type="dxa"/>
            <w:gridSpan w:val="2"/>
          </w:tcPr>
          <w:p w14:paraId="5E8AB2E1" w14:textId="77777777" w:rsidR="00921D11" w:rsidRPr="000B2DCF" w:rsidRDefault="00921D11" w:rsidP="00921D11">
            <w:pPr>
              <w:pStyle w:val="Default"/>
              <w:jc w:val="center"/>
              <w:rPr>
                <w:sz w:val="16"/>
                <w:szCs w:val="16"/>
              </w:rPr>
            </w:pPr>
            <w:r w:rsidRPr="000B2DCF">
              <w:rPr>
                <w:sz w:val="16"/>
                <w:szCs w:val="16"/>
              </w:rPr>
              <w:t>≥ 0,15</w:t>
            </w:r>
          </w:p>
        </w:tc>
        <w:tc>
          <w:tcPr>
            <w:tcW w:w="1276" w:type="dxa"/>
            <w:gridSpan w:val="2"/>
          </w:tcPr>
          <w:p w14:paraId="09FD4878" w14:textId="77777777" w:rsidR="00921D11" w:rsidRPr="000B2DCF" w:rsidRDefault="00921D11" w:rsidP="00921D11">
            <w:pPr>
              <w:pStyle w:val="Default"/>
              <w:jc w:val="center"/>
              <w:rPr>
                <w:sz w:val="16"/>
                <w:szCs w:val="16"/>
              </w:rPr>
            </w:pPr>
            <w:r w:rsidRPr="000B2DCF">
              <w:rPr>
                <w:sz w:val="16"/>
                <w:szCs w:val="16"/>
              </w:rPr>
              <w:t>≥ 0,15</w:t>
            </w:r>
          </w:p>
        </w:tc>
        <w:tc>
          <w:tcPr>
            <w:tcW w:w="1276" w:type="dxa"/>
            <w:gridSpan w:val="3"/>
          </w:tcPr>
          <w:p w14:paraId="54D1D831" w14:textId="77777777" w:rsidR="00921D11" w:rsidRPr="000B2DCF" w:rsidRDefault="00921D11" w:rsidP="00921D11">
            <w:pPr>
              <w:pStyle w:val="Default"/>
              <w:jc w:val="center"/>
              <w:rPr>
                <w:sz w:val="16"/>
                <w:szCs w:val="16"/>
              </w:rPr>
            </w:pPr>
            <w:r w:rsidRPr="000B2DCF">
              <w:rPr>
                <w:sz w:val="16"/>
                <w:szCs w:val="16"/>
              </w:rPr>
              <w:t>≥ 0,15</w:t>
            </w:r>
          </w:p>
        </w:tc>
        <w:tc>
          <w:tcPr>
            <w:tcW w:w="1247" w:type="dxa"/>
            <w:gridSpan w:val="2"/>
          </w:tcPr>
          <w:p w14:paraId="115FBD46" w14:textId="77777777" w:rsidR="00921D11" w:rsidRPr="000B2DCF" w:rsidRDefault="00921D11" w:rsidP="00921D11">
            <w:pPr>
              <w:pStyle w:val="Default"/>
              <w:jc w:val="center"/>
              <w:rPr>
                <w:sz w:val="16"/>
                <w:szCs w:val="16"/>
              </w:rPr>
            </w:pPr>
            <w:r w:rsidRPr="000B2DCF">
              <w:rPr>
                <w:sz w:val="16"/>
                <w:szCs w:val="16"/>
              </w:rPr>
              <w:t>≤0,15</w:t>
            </w:r>
          </w:p>
        </w:tc>
        <w:tc>
          <w:tcPr>
            <w:tcW w:w="3855" w:type="dxa"/>
            <w:gridSpan w:val="3"/>
            <w:vMerge/>
          </w:tcPr>
          <w:p w14:paraId="20ECE85E" w14:textId="77777777" w:rsidR="00921D11" w:rsidRPr="00E66EEC" w:rsidRDefault="00921D11" w:rsidP="00921D11">
            <w:pPr>
              <w:pStyle w:val="Default"/>
              <w:rPr>
                <w:sz w:val="20"/>
                <w:szCs w:val="20"/>
              </w:rPr>
            </w:pPr>
          </w:p>
        </w:tc>
      </w:tr>
      <w:tr w:rsidR="00921D11" w:rsidRPr="001C18A7" w14:paraId="7815FD2D" w14:textId="77777777" w:rsidTr="0094187E">
        <w:trPr>
          <w:trHeight w:val="89"/>
        </w:trPr>
        <w:tc>
          <w:tcPr>
            <w:tcW w:w="709" w:type="dxa"/>
            <w:vMerge/>
          </w:tcPr>
          <w:p w14:paraId="4BD9C0ED" w14:textId="77777777" w:rsidR="00921D11" w:rsidRDefault="00921D11" w:rsidP="00921D11">
            <w:pPr>
              <w:pStyle w:val="Default"/>
              <w:rPr>
                <w:color w:val="auto"/>
              </w:rPr>
            </w:pPr>
          </w:p>
        </w:tc>
        <w:tc>
          <w:tcPr>
            <w:tcW w:w="3402" w:type="dxa"/>
            <w:vMerge/>
          </w:tcPr>
          <w:p w14:paraId="7BCB3443" w14:textId="77777777" w:rsidR="00921D11" w:rsidRPr="000B2DCF" w:rsidRDefault="00921D11" w:rsidP="00921D11">
            <w:pPr>
              <w:pStyle w:val="Default"/>
              <w:rPr>
                <w:sz w:val="20"/>
                <w:szCs w:val="20"/>
              </w:rPr>
            </w:pPr>
          </w:p>
        </w:tc>
        <w:tc>
          <w:tcPr>
            <w:tcW w:w="2438" w:type="dxa"/>
          </w:tcPr>
          <w:p w14:paraId="3DA0EB52" w14:textId="77777777" w:rsidR="00921D11" w:rsidRPr="000B2DCF" w:rsidRDefault="00921D11" w:rsidP="00921D11">
            <w:pPr>
              <w:pStyle w:val="Default"/>
              <w:jc w:val="center"/>
              <w:rPr>
                <w:sz w:val="16"/>
                <w:szCs w:val="16"/>
              </w:rPr>
            </w:pPr>
            <w:r w:rsidRPr="000B2DCF">
              <w:rPr>
                <w:sz w:val="16"/>
                <w:szCs w:val="16"/>
              </w:rPr>
              <w:t>Норматив текущей ликвидности банка</w:t>
            </w:r>
          </w:p>
        </w:tc>
        <w:tc>
          <w:tcPr>
            <w:tcW w:w="1134" w:type="dxa"/>
            <w:gridSpan w:val="2"/>
          </w:tcPr>
          <w:p w14:paraId="617081BA" w14:textId="77777777" w:rsidR="00921D11" w:rsidRPr="000B2DCF" w:rsidRDefault="00921D11" w:rsidP="00921D11">
            <w:pPr>
              <w:pStyle w:val="Default"/>
              <w:jc w:val="center"/>
              <w:rPr>
                <w:sz w:val="16"/>
                <w:szCs w:val="16"/>
              </w:rPr>
            </w:pPr>
            <w:r w:rsidRPr="000B2DCF">
              <w:rPr>
                <w:sz w:val="16"/>
                <w:szCs w:val="16"/>
              </w:rPr>
              <w:t>≥ 0,50</w:t>
            </w:r>
          </w:p>
        </w:tc>
        <w:tc>
          <w:tcPr>
            <w:tcW w:w="1276" w:type="dxa"/>
            <w:gridSpan w:val="2"/>
          </w:tcPr>
          <w:p w14:paraId="342DADB7" w14:textId="77777777" w:rsidR="00921D11" w:rsidRPr="000B2DCF" w:rsidRDefault="00921D11" w:rsidP="00921D11">
            <w:pPr>
              <w:pStyle w:val="Default"/>
              <w:jc w:val="center"/>
              <w:rPr>
                <w:sz w:val="16"/>
                <w:szCs w:val="16"/>
              </w:rPr>
            </w:pPr>
            <w:r w:rsidRPr="000B2DCF">
              <w:rPr>
                <w:sz w:val="16"/>
                <w:szCs w:val="16"/>
              </w:rPr>
              <w:t>≥ 0,50</w:t>
            </w:r>
          </w:p>
        </w:tc>
        <w:tc>
          <w:tcPr>
            <w:tcW w:w="1276" w:type="dxa"/>
            <w:gridSpan w:val="3"/>
          </w:tcPr>
          <w:p w14:paraId="576E0398" w14:textId="77777777" w:rsidR="00921D11" w:rsidRPr="000B2DCF" w:rsidRDefault="00921D11" w:rsidP="00921D11">
            <w:pPr>
              <w:pStyle w:val="Default"/>
              <w:jc w:val="center"/>
              <w:rPr>
                <w:sz w:val="16"/>
                <w:szCs w:val="16"/>
              </w:rPr>
            </w:pPr>
            <w:r w:rsidRPr="000B2DCF">
              <w:rPr>
                <w:sz w:val="16"/>
                <w:szCs w:val="16"/>
              </w:rPr>
              <w:t>≥ 0,50</w:t>
            </w:r>
          </w:p>
        </w:tc>
        <w:tc>
          <w:tcPr>
            <w:tcW w:w="1247" w:type="dxa"/>
            <w:gridSpan w:val="2"/>
          </w:tcPr>
          <w:p w14:paraId="328CCE50" w14:textId="77777777" w:rsidR="00921D11" w:rsidRPr="000B2DCF" w:rsidRDefault="00921D11" w:rsidP="00921D11">
            <w:pPr>
              <w:pStyle w:val="Default"/>
              <w:jc w:val="center"/>
              <w:rPr>
                <w:sz w:val="16"/>
                <w:szCs w:val="16"/>
              </w:rPr>
            </w:pPr>
            <w:r w:rsidRPr="000B2DCF">
              <w:rPr>
                <w:sz w:val="16"/>
                <w:szCs w:val="16"/>
              </w:rPr>
              <w:t>≤ 0,50</w:t>
            </w:r>
          </w:p>
        </w:tc>
        <w:tc>
          <w:tcPr>
            <w:tcW w:w="3855" w:type="dxa"/>
            <w:gridSpan w:val="3"/>
            <w:vMerge/>
          </w:tcPr>
          <w:p w14:paraId="5ED3A2B6" w14:textId="77777777" w:rsidR="00921D11" w:rsidRPr="00E66EEC" w:rsidRDefault="00921D11" w:rsidP="00921D11">
            <w:pPr>
              <w:pStyle w:val="Default"/>
              <w:rPr>
                <w:sz w:val="20"/>
                <w:szCs w:val="20"/>
              </w:rPr>
            </w:pPr>
          </w:p>
        </w:tc>
      </w:tr>
      <w:tr w:rsidR="00921D11" w:rsidRPr="001C18A7" w14:paraId="6B999ED3" w14:textId="77777777" w:rsidTr="0094187E">
        <w:trPr>
          <w:trHeight w:val="89"/>
        </w:trPr>
        <w:tc>
          <w:tcPr>
            <w:tcW w:w="709" w:type="dxa"/>
            <w:vMerge/>
          </w:tcPr>
          <w:p w14:paraId="7E9E981C" w14:textId="77777777" w:rsidR="00921D11" w:rsidRDefault="00921D11" w:rsidP="00921D11">
            <w:pPr>
              <w:pStyle w:val="Default"/>
              <w:rPr>
                <w:color w:val="auto"/>
              </w:rPr>
            </w:pPr>
          </w:p>
        </w:tc>
        <w:tc>
          <w:tcPr>
            <w:tcW w:w="3402" w:type="dxa"/>
            <w:vMerge/>
          </w:tcPr>
          <w:p w14:paraId="253E789D" w14:textId="77777777" w:rsidR="00921D11" w:rsidRPr="000B2DCF" w:rsidRDefault="00921D11" w:rsidP="00921D11">
            <w:pPr>
              <w:pStyle w:val="Default"/>
              <w:rPr>
                <w:sz w:val="20"/>
                <w:szCs w:val="20"/>
              </w:rPr>
            </w:pPr>
          </w:p>
        </w:tc>
        <w:tc>
          <w:tcPr>
            <w:tcW w:w="2438" w:type="dxa"/>
          </w:tcPr>
          <w:p w14:paraId="68A5DE0C" w14:textId="77777777" w:rsidR="00921D11" w:rsidRPr="000B2DCF" w:rsidRDefault="00921D11" w:rsidP="00921D11">
            <w:pPr>
              <w:pStyle w:val="Default"/>
              <w:jc w:val="center"/>
              <w:rPr>
                <w:sz w:val="16"/>
                <w:szCs w:val="16"/>
              </w:rPr>
            </w:pPr>
            <w:r w:rsidRPr="000B2DCF">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0B2DCF">
              <w:rPr>
                <w:sz w:val="16"/>
                <w:szCs w:val="16"/>
              </w:rPr>
              <w:t>Standard</w:t>
            </w:r>
            <w:proofErr w:type="spellEnd"/>
            <w:r w:rsidRPr="000B2DCF">
              <w:rPr>
                <w:sz w:val="16"/>
                <w:szCs w:val="16"/>
              </w:rPr>
              <w:t xml:space="preserve"> &amp; </w:t>
            </w:r>
            <w:proofErr w:type="spellStart"/>
            <w:r w:rsidRPr="000B2DCF">
              <w:rPr>
                <w:sz w:val="16"/>
                <w:szCs w:val="16"/>
              </w:rPr>
              <w:t>Poor's</w:t>
            </w:r>
            <w:proofErr w:type="spellEnd"/>
            <w:r w:rsidRPr="000B2DCF">
              <w:rPr>
                <w:sz w:val="16"/>
                <w:szCs w:val="16"/>
              </w:rPr>
              <w:t>/</w:t>
            </w:r>
            <w:proofErr w:type="spellStart"/>
            <w:r w:rsidRPr="000B2DCF">
              <w:rPr>
                <w:sz w:val="16"/>
                <w:szCs w:val="16"/>
              </w:rPr>
              <w:t>Fitch</w:t>
            </w:r>
            <w:proofErr w:type="spellEnd"/>
            <w:r w:rsidRPr="000B2DCF">
              <w:rPr>
                <w:sz w:val="16"/>
                <w:szCs w:val="16"/>
              </w:rPr>
              <w:t xml:space="preserve"> </w:t>
            </w:r>
            <w:proofErr w:type="spellStart"/>
            <w:r w:rsidRPr="000B2DCF">
              <w:rPr>
                <w:sz w:val="16"/>
                <w:szCs w:val="16"/>
              </w:rPr>
              <w:t>Ratings</w:t>
            </w:r>
            <w:proofErr w:type="spellEnd"/>
            <w:r w:rsidRPr="000B2DCF">
              <w:rPr>
                <w:sz w:val="16"/>
                <w:szCs w:val="16"/>
              </w:rPr>
              <w:t>/</w:t>
            </w:r>
            <w:proofErr w:type="spellStart"/>
            <w:r w:rsidRPr="000B2DCF">
              <w:rPr>
                <w:sz w:val="16"/>
                <w:szCs w:val="16"/>
              </w:rPr>
              <w:t>Moody's</w:t>
            </w:r>
            <w:proofErr w:type="spellEnd"/>
          </w:p>
        </w:tc>
        <w:tc>
          <w:tcPr>
            <w:tcW w:w="1134" w:type="dxa"/>
            <w:gridSpan w:val="2"/>
          </w:tcPr>
          <w:p w14:paraId="3E446959" w14:textId="77777777" w:rsidR="00921D11" w:rsidRPr="000B2DCF" w:rsidRDefault="00921D11" w:rsidP="00921D11">
            <w:pPr>
              <w:pStyle w:val="Default"/>
              <w:jc w:val="center"/>
              <w:rPr>
                <w:sz w:val="16"/>
                <w:szCs w:val="16"/>
              </w:rPr>
            </w:pPr>
            <w:r w:rsidRPr="000B2DCF">
              <w:rPr>
                <w:sz w:val="16"/>
                <w:szCs w:val="16"/>
              </w:rPr>
              <w:t>≥ВВВ-/ВВВ-/Ваа3</w:t>
            </w:r>
          </w:p>
        </w:tc>
        <w:tc>
          <w:tcPr>
            <w:tcW w:w="1276" w:type="dxa"/>
            <w:gridSpan w:val="2"/>
          </w:tcPr>
          <w:p w14:paraId="618A3FE4" w14:textId="77777777" w:rsidR="00921D11" w:rsidRPr="000B2DCF" w:rsidRDefault="00921D11" w:rsidP="00921D11">
            <w:pPr>
              <w:pStyle w:val="Default"/>
              <w:jc w:val="center"/>
              <w:rPr>
                <w:sz w:val="16"/>
                <w:szCs w:val="16"/>
              </w:rPr>
            </w:pPr>
            <w:r w:rsidRPr="000B2DCF">
              <w:rPr>
                <w:sz w:val="16"/>
                <w:szCs w:val="16"/>
              </w:rPr>
              <w:t>≥BB-/BB-/Ba3</w:t>
            </w:r>
          </w:p>
        </w:tc>
        <w:tc>
          <w:tcPr>
            <w:tcW w:w="1276" w:type="dxa"/>
            <w:gridSpan w:val="3"/>
          </w:tcPr>
          <w:p w14:paraId="0FC1EF63" w14:textId="77777777" w:rsidR="00921D11" w:rsidRPr="000B2DCF" w:rsidRDefault="00921D11" w:rsidP="00921D11">
            <w:pPr>
              <w:pStyle w:val="Default"/>
              <w:jc w:val="center"/>
              <w:rPr>
                <w:sz w:val="16"/>
                <w:szCs w:val="16"/>
              </w:rPr>
            </w:pPr>
            <w:r w:rsidRPr="000B2DCF">
              <w:rPr>
                <w:sz w:val="16"/>
                <w:szCs w:val="16"/>
              </w:rPr>
              <w:t>&lt;BB-/BB-/Ba3</w:t>
            </w:r>
          </w:p>
        </w:tc>
        <w:tc>
          <w:tcPr>
            <w:tcW w:w="1247" w:type="dxa"/>
            <w:gridSpan w:val="2"/>
          </w:tcPr>
          <w:p w14:paraId="1E096F7A" w14:textId="77777777" w:rsidR="00921D11" w:rsidRPr="000B2DCF" w:rsidRDefault="00921D11" w:rsidP="00921D11">
            <w:pPr>
              <w:pStyle w:val="Default"/>
              <w:jc w:val="center"/>
              <w:rPr>
                <w:sz w:val="16"/>
                <w:szCs w:val="16"/>
              </w:rPr>
            </w:pPr>
            <w:r w:rsidRPr="000B2DCF">
              <w:rPr>
                <w:sz w:val="16"/>
                <w:szCs w:val="16"/>
              </w:rPr>
              <w:t>нет рейтинга</w:t>
            </w:r>
          </w:p>
        </w:tc>
        <w:tc>
          <w:tcPr>
            <w:tcW w:w="3855" w:type="dxa"/>
            <w:gridSpan w:val="3"/>
            <w:vMerge/>
          </w:tcPr>
          <w:p w14:paraId="6B064BDF" w14:textId="77777777" w:rsidR="00921D11" w:rsidRPr="00E66EEC"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188286BE"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94187E">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54386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54386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543861">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54386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543861">
      <w:pPr>
        <w:pStyle w:val="afff3"/>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54386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54386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54386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54386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54386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46C96DEE"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w:t>
      </w:r>
      <w:r w:rsidR="0094187E">
        <w:rPr>
          <w:sz w:val="24"/>
          <w:szCs w:val="24"/>
        </w:rPr>
        <w:t xml:space="preserve">. </w:t>
      </w:r>
      <w:r w:rsidRPr="00B85548">
        <w:rPr>
          <w:sz w:val="24"/>
          <w:szCs w:val="24"/>
        </w:rPr>
        <w:t>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8"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8"/>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54386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54386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54386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54386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54386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54386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543861">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543861">
      <w:pPr>
        <w:pStyle w:val="afff3"/>
        <w:numPr>
          <w:ilvl w:val="0"/>
          <w:numId w:val="30"/>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54386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54386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54386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543861">
      <w:pPr>
        <w:pStyle w:val="afff3"/>
        <w:numPr>
          <w:ilvl w:val="0"/>
          <w:numId w:val="33"/>
        </w:numPr>
        <w:ind w:left="1560"/>
        <w:contextualSpacing w:val="0"/>
      </w:pPr>
      <w:r w:rsidRPr="00EF2A21">
        <w:t>20___ год  - _______ тыс. руб.;</w:t>
      </w:r>
    </w:p>
    <w:p w14:paraId="4868B179" w14:textId="77777777" w:rsidR="00FD4D22" w:rsidRPr="00EF2A21" w:rsidRDefault="00FD4D22" w:rsidP="00543861">
      <w:pPr>
        <w:pStyle w:val="afff3"/>
        <w:numPr>
          <w:ilvl w:val="0"/>
          <w:numId w:val="33"/>
        </w:numPr>
        <w:ind w:left="1560"/>
        <w:contextualSpacing w:val="0"/>
      </w:pPr>
      <w:r w:rsidRPr="00EF2A21">
        <w:t>20___ год  - _______ тыс. руб.;</w:t>
      </w:r>
    </w:p>
    <w:p w14:paraId="736D3CBB" w14:textId="77777777" w:rsidR="00FD4D22" w:rsidRPr="00EF2A21" w:rsidRDefault="00FD4D22" w:rsidP="00543861">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54386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54386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543861">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0A0AD706"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94187E">
        <w:rPr>
          <w:sz w:val="22"/>
          <w:szCs w:val="22"/>
        </w:rPr>
        <w:t xml:space="preserve">18 </w:t>
      </w:r>
      <w:r w:rsidRPr="00EF2A21">
        <w:rPr>
          <w:sz w:val="22"/>
          <w:szCs w:val="22"/>
        </w:rPr>
        <w:t>месяцев с даты его выдачи;</w:t>
      </w:r>
    </w:p>
    <w:p w14:paraId="569C9884"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54386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54386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54386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54386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54386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54386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54386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54386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54386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54386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54386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9" w:name="_Ref391375476"/>
      <w:bookmarkStart w:id="100" w:name="_Ref391375597"/>
      <w:bookmarkStart w:id="101" w:name="_Toc392326437"/>
      <w:bookmarkStart w:id="102" w:name="_Toc392495198"/>
      <w:bookmarkStart w:id="103" w:name="_Toc392595026"/>
      <w:bookmarkStart w:id="104" w:name="_Toc392610538"/>
      <w:bookmarkStart w:id="105" w:name="_Toc393989340"/>
      <w:bookmarkStart w:id="106" w:name="_Toc393888125"/>
      <w:bookmarkStart w:id="107" w:name="_Toc398807148"/>
      <w:bookmarkStart w:id="108" w:name="_Ref391310895"/>
      <w:bookmarkStart w:id="109"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9"/>
      <w:bookmarkEnd w:id="100"/>
      <w:bookmarkEnd w:id="101"/>
      <w:bookmarkEnd w:id="102"/>
      <w:bookmarkEnd w:id="103"/>
      <w:bookmarkEnd w:id="104"/>
      <w:bookmarkEnd w:id="105"/>
      <w:bookmarkEnd w:id="106"/>
      <w:bookmarkEnd w:id="107"/>
      <w:r w:rsidRPr="00C11555">
        <w:rPr>
          <w:rStyle w:val="afd"/>
          <w:b/>
          <w:bCs/>
          <w:caps/>
          <w:szCs w:val="24"/>
        </w:rPr>
        <w:footnoteReference w:id="7"/>
      </w:r>
    </w:p>
    <w:bookmarkEnd w:id="108"/>
    <w:bookmarkEnd w:id="109"/>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54386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54386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54386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543861">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54386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0" w:name="_Ref392931988"/>
      <w:bookmarkStart w:id="111" w:name="_Toc392326438"/>
      <w:bookmarkStart w:id="112" w:name="_Toc392495199"/>
      <w:bookmarkStart w:id="113" w:name="_Toc392595027"/>
      <w:bookmarkStart w:id="114" w:name="_Toc392610539"/>
      <w:bookmarkStart w:id="115" w:name="_Toc393989341"/>
      <w:bookmarkStart w:id="116" w:name="_Toc393888126"/>
      <w:r w:rsidRPr="00C11555">
        <w:rPr>
          <w:b/>
          <w:bCs/>
          <w:color w:val="000000"/>
          <w:spacing w:val="36"/>
          <w:szCs w:val="22"/>
        </w:rPr>
        <w:t>конец формы</w:t>
      </w:r>
      <w:bookmarkEnd w:id="110"/>
      <w:bookmarkEnd w:id="111"/>
      <w:bookmarkEnd w:id="112"/>
      <w:bookmarkEnd w:id="113"/>
      <w:bookmarkEnd w:id="114"/>
      <w:bookmarkEnd w:id="115"/>
      <w:bookmarkEnd w:id="116"/>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lastRenderedPageBreak/>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3"/>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7" w:name="_Toc398807152"/>
      <w:bookmarkEnd w:id="117"/>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BD52C" w14:textId="77777777" w:rsidR="00867EF6" w:rsidRDefault="00867EF6">
      <w:r>
        <w:separator/>
      </w:r>
    </w:p>
  </w:endnote>
  <w:endnote w:type="continuationSeparator" w:id="0">
    <w:p w14:paraId="7AEFFCB5" w14:textId="77777777" w:rsidR="00867EF6" w:rsidRDefault="00867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DD11BD" w:rsidRDefault="00DD11BD">
        <w:pPr>
          <w:pStyle w:val="af3"/>
          <w:jc w:val="right"/>
        </w:pPr>
        <w:r>
          <w:fldChar w:fldCharType="begin"/>
        </w:r>
        <w:r>
          <w:instrText>PAGE   \* MERGEFORMAT</w:instrText>
        </w:r>
        <w:r>
          <w:fldChar w:fldCharType="separate"/>
        </w:r>
        <w:r w:rsidR="008A5A16">
          <w:rPr>
            <w:noProof/>
          </w:rPr>
          <w:t>21</w:t>
        </w:r>
        <w:r>
          <w:fldChar w:fldCharType="end"/>
        </w:r>
      </w:p>
    </w:sdtContent>
  </w:sdt>
  <w:p w14:paraId="252E9E1C" w14:textId="77777777" w:rsidR="00DD11BD" w:rsidRDefault="00DD11B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453608"/>
      <w:docPartObj>
        <w:docPartGallery w:val="Page Numbers (Bottom of Page)"/>
        <w:docPartUnique/>
      </w:docPartObj>
    </w:sdtPr>
    <w:sdtEndPr/>
    <w:sdtContent>
      <w:p w14:paraId="211D05D0" w14:textId="77777777" w:rsidR="00DD11BD" w:rsidRDefault="00DD11BD">
        <w:pPr>
          <w:pStyle w:val="af3"/>
          <w:jc w:val="right"/>
        </w:pPr>
        <w:r>
          <w:fldChar w:fldCharType="begin"/>
        </w:r>
        <w:r>
          <w:instrText>PAGE   \* MERGEFORMAT</w:instrText>
        </w:r>
        <w:r>
          <w:fldChar w:fldCharType="separate"/>
        </w:r>
        <w:r w:rsidR="008A5A16">
          <w:rPr>
            <w:noProof/>
          </w:rPr>
          <w:t>32</w:t>
        </w:r>
        <w:r>
          <w:fldChar w:fldCharType="end"/>
        </w:r>
      </w:p>
    </w:sdtContent>
  </w:sdt>
  <w:p w14:paraId="7174CCCF" w14:textId="77777777" w:rsidR="00DD11BD" w:rsidRPr="00BF3C31" w:rsidRDefault="00DD11BD">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DD11BD" w:rsidRDefault="00DD11BD">
        <w:pPr>
          <w:pStyle w:val="af3"/>
          <w:jc w:val="right"/>
        </w:pPr>
        <w:r>
          <w:fldChar w:fldCharType="begin"/>
        </w:r>
        <w:r>
          <w:instrText>PAGE   \* MERGEFORMAT</w:instrText>
        </w:r>
        <w:r>
          <w:fldChar w:fldCharType="separate"/>
        </w:r>
        <w:r w:rsidR="008A5A16">
          <w:rPr>
            <w:noProof/>
          </w:rPr>
          <w:t>39</w:t>
        </w:r>
        <w:r>
          <w:fldChar w:fldCharType="end"/>
        </w:r>
      </w:p>
    </w:sdtContent>
  </w:sdt>
  <w:p w14:paraId="01139DCF" w14:textId="77777777" w:rsidR="00DD11BD" w:rsidRPr="00BF3C31" w:rsidRDefault="00DD11BD">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6C9A8" w14:textId="77777777" w:rsidR="00867EF6" w:rsidRDefault="00867EF6">
      <w:r>
        <w:separator/>
      </w:r>
    </w:p>
  </w:footnote>
  <w:footnote w:type="continuationSeparator" w:id="0">
    <w:p w14:paraId="3F1F1637" w14:textId="77777777" w:rsidR="00867EF6" w:rsidRDefault="00867EF6">
      <w:r>
        <w:continuationSeparator/>
      </w:r>
    </w:p>
  </w:footnote>
  <w:footnote w:id="1">
    <w:p w14:paraId="5C62CD9F" w14:textId="77777777" w:rsidR="00DD11BD" w:rsidRPr="001C18A7" w:rsidRDefault="00DD11BD"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DD11BD" w:rsidRPr="001C18A7" w:rsidRDefault="00DD11BD"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DD11BD" w:rsidRPr="00FD4D22" w:rsidRDefault="00DD11BD"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DD11BD" w:rsidRPr="00FD4D22" w:rsidRDefault="00DD11BD"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DD11BD" w:rsidRPr="00FD4D22" w:rsidRDefault="00DD11BD"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DD11BD" w:rsidRPr="0023770D" w:rsidRDefault="00DD11BD"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DD11BD" w:rsidRDefault="00DD11BD"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DD11BD" w:rsidRPr="00622EE4" w:rsidRDefault="00DD11BD"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DD11BD" w:rsidRDefault="00DD11B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90899" w14:textId="77777777" w:rsidR="00DD11BD" w:rsidRDefault="00DD11BD">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DD11BD" w:rsidRDefault="00DD11BD">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D11BD" w:rsidRDefault="00DD11BD"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933CD0"/>
    <w:multiLevelType w:val="hybridMultilevel"/>
    <w:tmpl w:val="ADE6F56E"/>
    <w:lvl w:ilvl="0" w:tplc="3E3028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6EE05A2"/>
    <w:multiLevelType w:val="hybridMultilevel"/>
    <w:tmpl w:val="C3926140"/>
    <w:lvl w:ilvl="0" w:tplc="76DE807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101A57"/>
    <w:multiLevelType w:val="hybridMultilevel"/>
    <w:tmpl w:val="ADE6F56E"/>
    <w:lvl w:ilvl="0" w:tplc="3E3028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D744C95"/>
    <w:multiLevelType w:val="multilevel"/>
    <w:tmpl w:val="6B2A80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3776D76"/>
    <w:multiLevelType w:val="multilevel"/>
    <w:tmpl w:val="174C2FF8"/>
    <w:lvl w:ilvl="0">
      <w:start w:val="1"/>
      <w:numFmt w:val="decimal"/>
      <w:lvlText w:val="%1."/>
      <w:lvlJc w:val="left"/>
      <w:pPr>
        <w:ind w:left="450" w:hanging="450"/>
      </w:pPr>
      <w:rPr>
        <w:rFonts w:ascii="Times New Roman" w:eastAsia="Times New Roman" w:hAnsi="Times New Roman" w:cs="Times New Roman"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4076750"/>
    <w:multiLevelType w:val="hybridMultilevel"/>
    <w:tmpl w:val="DCC064B2"/>
    <w:lvl w:ilvl="0" w:tplc="9002FEF2">
      <w:start w:val="1"/>
      <w:numFmt w:val="decimal"/>
      <w:lvlText w:val="%1."/>
      <w:lvlJc w:val="left"/>
      <w:pPr>
        <w:ind w:left="720" w:hanging="360"/>
      </w:pPr>
      <w:rPr>
        <w:rFonts w:ascii="Times New Roman" w:eastAsia="Times New Roman" w:hAnsi="Times New Roman" w:cs="Times New Roman"/>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4D273F"/>
    <w:multiLevelType w:val="hybridMultilevel"/>
    <w:tmpl w:val="ADE6F56E"/>
    <w:lvl w:ilvl="0" w:tplc="3E3028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2AD55AE"/>
    <w:multiLevelType w:val="multilevel"/>
    <w:tmpl w:val="8D2C544E"/>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9"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2" w15:restartNumberingAfterBreak="0">
    <w:nsid w:val="364F2E90"/>
    <w:multiLevelType w:val="hybridMultilevel"/>
    <w:tmpl w:val="484609F2"/>
    <w:lvl w:ilvl="0" w:tplc="AB98783E">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3A67346D"/>
    <w:multiLevelType w:val="multilevel"/>
    <w:tmpl w:val="3EBAAEF2"/>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42253E2B"/>
    <w:multiLevelType w:val="multilevel"/>
    <w:tmpl w:val="54E0877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78A2B32"/>
    <w:multiLevelType w:val="hybridMultilevel"/>
    <w:tmpl w:val="DCC064B2"/>
    <w:lvl w:ilvl="0" w:tplc="9002FEF2">
      <w:start w:val="1"/>
      <w:numFmt w:val="decimal"/>
      <w:lvlText w:val="%1."/>
      <w:lvlJc w:val="left"/>
      <w:pPr>
        <w:ind w:left="720" w:hanging="360"/>
      </w:pPr>
      <w:rPr>
        <w:rFonts w:ascii="Times New Roman" w:eastAsia="Times New Roman" w:hAnsi="Times New Roman" w:cs="Times New Roman"/>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DB30438"/>
    <w:multiLevelType w:val="multilevel"/>
    <w:tmpl w:val="962E0824"/>
    <w:lvl w:ilvl="0">
      <w:start w:val="2"/>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15:restartNumberingAfterBreak="0">
    <w:nsid w:val="50615920"/>
    <w:multiLevelType w:val="multilevel"/>
    <w:tmpl w:val="B3F68312"/>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5461623F"/>
    <w:multiLevelType w:val="multilevel"/>
    <w:tmpl w:val="AC140FD2"/>
    <w:lvl w:ilvl="0">
      <w:start w:val="2"/>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D0843C6"/>
    <w:multiLevelType w:val="multilevel"/>
    <w:tmpl w:val="AD66D242"/>
    <w:lvl w:ilvl="0">
      <w:start w:val="2"/>
      <w:numFmt w:val="decimal"/>
      <w:lvlText w:val="%1."/>
      <w:lvlJc w:val="left"/>
      <w:pPr>
        <w:ind w:left="675" w:hanging="675"/>
      </w:pPr>
      <w:rPr>
        <w:rFonts w:hint="default"/>
      </w:rPr>
    </w:lvl>
    <w:lvl w:ilvl="1">
      <w:start w:val="3"/>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5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510778"/>
    <w:multiLevelType w:val="multilevel"/>
    <w:tmpl w:val="F4642DAC"/>
    <w:lvl w:ilvl="0">
      <w:start w:val="1"/>
      <w:numFmt w:val="decimal"/>
      <w:lvlText w:val="%1."/>
      <w:lvlJc w:val="left"/>
      <w:pPr>
        <w:ind w:left="1035"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61" w:hanging="720"/>
      </w:pPr>
      <w:rPr>
        <w:rFonts w:hint="default"/>
      </w:rPr>
    </w:lvl>
    <w:lvl w:ilvl="3">
      <w:start w:val="1"/>
      <w:numFmt w:val="decimal"/>
      <w:isLgl/>
      <w:lvlText w:val="%1.%2.%3.%4."/>
      <w:lvlJc w:val="left"/>
      <w:pPr>
        <w:ind w:left="1494"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13" w:hanging="1440"/>
      </w:pPr>
      <w:rPr>
        <w:rFonts w:hint="default"/>
      </w:rPr>
    </w:lvl>
    <w:lvl w:ilvl="7">
      <w:start w:val="1"/>
      <w:numFmt w:val="decimal"/>
      <w:isLgl/>
      <w:lvlText w:val="%1.%2.%3.%4.%5.%6.%7.%8."/>
      <w:lvlJc w:val="left"/>
      <w:pPr>
        <w:ind w:left="2346" w:hanging="1440"/>
      </w:pPr>
      <w:rPr>
        <w:rFonts w:hint="default"/>
      </w:rPr>
    </w:lvl>
    <w:lvl w:ilvl="8">
      <w:start w:val="1"/>
      <w:numFmt w:val="decimal"/>
      <w:isLgl/>
      <w:lvlText w:val="%1.%2.%3.%4.%5.%6.%7.%8.%9."/>
      <w:lvlJc w:val="left"/>
      <w:pPr>
        <w:ind w:left="2739" w:hanging="1800"/>
      </w:pPr>
      <w:rPr>
        <w:rFonts w:hint="default"/>
      </w:rPr>
    </w:lvl>
  </w:abstractNum>
  <w:abstractNum w:abstractNumId="5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1E67C6"/>
    <w:multiLevelType w:val="multilevel"/>
    <w:tmpl w:val="58820764"/>
    <w:lvl w:ilvl="0">
      <w:start w:val="1"/>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2"/>
  </w:num>
  <w:num w:numId="2">
    <w:abstractNumId w:val="21"/>
  </w:num>
  <w:num w:numId="3">
    <w:abstractNumId w:val="0"/>
  </w:num>
  <w:num w:numId="4">
    <w:abstractNumId w:val="1"/>
  </w:num>
  <w:num w:numId="5">
    <w:abstractNumId w:val="18"/>
  </w:num>
  <w:num w:numId="6">
    <w:abstractNumId w:val="2"/>
  </w:num>
  <w:num w:numId="7">
    <w:abstractNumId w:val="15"/>
  </w:num>
  <w:num w:numId="8">
    <w:abstractNumId w:val="32"/>
  </w:num>
  <w:num w:numId="9">
    <w:abstractNumId w:val="33"/>
  </w:num>
  <w:num w:numId="10">
    <w:abstractNumId w:val="58"/>
  </w:num>
  <w:num w:numId="11">
    <w:abstractNumId w:val="31"/>
  </w:num>
  <w:num w:numId="12">
    <w:abstractNumId w:val="26"/>
  </w:num>
  <w:num w:numId="13">
    <w:abstractNumId w:val="12"/>
  </w:num>
  <w:num w:numId="14">
    <w:abstractNumId w:val="4"/>
  </w:num>
  <w:num w:numId="15">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0"/>
  </w:num>
  <w:num w:numId="17">
    <w:abstractNumId w:val="20"/>
  </w:num>
  <w:num w:numId="18">
    <w:abstractNumId w:val="40"/>
  </w:num>
  <w:num w:numId="19">
    <w:abstractNumId w:val="51"/>
  </w:num>
  <w:num w:numId="20">
    <w:abstractNumId w:val="7"/>
  </w:num>
  <w:num w:numId="21">
    <w:abstractNumId w:val="19"/>
  </w:num>
  <w:num w:numId="22">
    <w:abstractNumId w:val="59"/>
  </w:num>
  <w:num w:numId="23">
    <w:abstractNumId w:val="25"/>
  </w:num>
  <w:num w:numId="24">
    <w:abstractNumId w:val="16"/>
  </w:num>
  <w:num w:numId="25">
    <w:abstractNumId w:val="48"/>
  </w:num>
  <w:num w:numId="26">
    <w:abstractNumId w:val="53"/>
  </w:num>
  <w:num w:numId="27">
    <w:abstractNumId w:val="11"/>
  </w:num>
  <w:num w:numId="28">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44"/>
  </w:num>
  <w:num w:numId="31">
    <w:abstractNumId w:val="54"/>
  </w:num>
  <w:num w:numId="32">
    <w:abstractNumId w:val="56"/>
  </w:num>
  <w:num w:numId="33">
    <w:abstractNumId w:val="14"/>
  </w:num>
  <w:num w:numId="34">
    <w:abstractNumId w:val="49"/>
  </w:num>
  <w:num w:numId="35">
    <w:abstractNumId w:val="46"/>
  </w:num>
  <w:num w:numId="36">
    <w:abstractNumId w:val="38"/>
  </w:num>
  <w:num w:numId="37">
    <w:abstractNumId w:val="8"/>
  </w:num>
  <w:num w:numId="38">
    <w:abstractNumId w:val="29"/>
  </w:num>
  <w:num w:numId="39">
    <w:abstractNumId w:val="30"/>
  </w:num>
  <w:num w:numId="40">
    <w:abstractNumId w:val="27"/>
  </w:num>
  <w:num w:numId="41">
    <w:abstractNumId w:val="47"/>
  </w:num>
  <w:num w:numId="42">
    <w:abstractNumId w:val="37"/>
  </w:num>
  <w:num w:numId="43">
    <w:abstractNumId w:val="57"/>
  </w:num>
  <w:num w:numId="44">
    <w:abstractNumId w:val="61"/>
  </w:num>
  <w:num w:numId="45">
    <w:abstractNumId w:val="23"/>
  </w:num>
  <w:num w:numId="46">
    <w:abstractNumId w:val="6"/>
  </w:num>
  <w:num w:numId="47">
    <w:abstractNumId w:val="35"/>
  </w:num>
  <w:num w:numId="48">
    <w:abstractNumId w:val="9"/>
  </w:num>
  <w:num w:numId="49">
    <w:abstractNumId w:val="28"/>
  </w:num>
  <w:num w:numId="50">
    <w:abstractNumId w:val="43"/>
  </w:num>
  <w:num w:numId="51">
    <w:abstractNumId w:val="50"/>
  </w:num>
  <w:num w:numId="52">
    <w:abstractNumId w:val="52"/>
  </w:num>
  <w:num w:numId="53">
    <w:abstractNumId w:val="34"/>
  </w:num>
  <w:num w:numId="54">
    <w:abstractNumId w:val="13"/>
  </w:num>
  <w:num w:numId="55">
    <w:abstractNumId w:val="24"/>
  </w:num>
  <w:num w:numId="56">
    <w:abstractNumId w:val="36"/>
  </w:num>
  <w:num w:numId="57">
    <w:abstractNumId w:val="39"/>
  </w:num>
  <w:num w:numId="58">
    <w:abstractNumId w:val="45"/>
  </w:num>
  <w:num w:numId="59">
    <w:abstractNumId w:val="55"/>
  </w:num>
  <w:num w:numId="60">
    <w:abstractNumId w:val="41"/>
  </w:num>
  <w:num w:numId="61">
    <w:abstractNumId w:val="17"/>
  </w:num>
  <w:num w:numId="62">
    <w:abstractNumId w:val="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AE0"/>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371C"/>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0BC"/>
    <w:rsid w:val="002371B2"/>
    <w:rsid w:val="002372B2"/>
    <w:rsid w:val="0023770D"/>
    <w:rsid w:val="002379E8"/>
    <w:rsid w:val="002429EC"/>
    <w:rsid w:val="00243077"/>
    <w:rsid w:val="0024386B"/>
    <w:rsid w:val="00243C77"/>
    <w:rsid w:val="0024548E"/>
    <w:rsid w:val="002454E5"/>
    <w:rsid w:val="00246093"/>
    <w:rsid w:val="00246571"/>
    <w:rsid w:val="002465E4"/>
    <w:rsid w:val="00246A38"/>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033D"/>
    <w:rsid w:val="003120C9"/>
    <w:rsid w:val="00314410"/>
    <w:rsid w:val="0031673D"/>
    <w:rsid w:val="00316D4A"/>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65F77"/>
    <w:rsid w:val="00370827"/>
    <w:rsid w:val="003709DE"/>
    <w:rsid w:val="003720ED"/>
    <w:rsid w:val="00374620"/>
    <w:rsid w:val="0037479C"/>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058"/>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4892"/>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9A7"/>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F04"/>
    <w:rsid w:val="00535080"/>
    <w:rsid w:val="005362E9"/>
    <w:rsid w:val="005400DE"/>
    <w:rsid w:val="00540E26"/>
    <w:rsid w:val="005427D1"/>
    <w:rsid w:val="0054386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85DF9"/>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365E"/>
    <w:rsid w:val="0070453D"/>
    <w:rsid w:val="0070601A"/>
    <w:rsid w:val="007060CF"/>
    <w:rsid w:val="00706C33"/>
    <w:rsid w:val="00710FCE"/>
    <w:rsid w:val="00711CC0"/>
    <w:rsid w:val="007125A0"/>
    <w:rsid w:val="00713E9A"/>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2BB5"/>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61AC"/>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2D18"/>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EF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5A16"/>
    <w:rsid w:val="008A6C42"/>
    <w:rsid w:val="008A6D47"/>
    <w:rsid w:val="008A7445"/>
    <w:rsid w:val="008A7894"/>
    <w:rsid w:val="008B0238"/>
    <w:rsid w:val="008B0AB9"/>
    <w:rsid w:val="008B1C2C"/>
    <w:rsid w:val="008B1C9A"/>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55E5"/>
    <w:rsid w:val="0090798B"/>
    <w:rsid w:val="00911F32"/>
    <w:rsid w:val="00912484"/>
    <w:rsid w:val="009159D0"/>
    <w:rsid w:val="00915D17"/>
    <w:rsid w:val="00920A35"/>
    <w:rsid w:val="00921D11"/>
    <w:rsid w:val="009231C9"/>
    <w:rsid w:val="0092644C"/>
    <w:rsid w:val="00926A74"/>
    <w:rsid w:val="009322E3"/>
    <w:rsid w:val="00934CB2"/>
    <w:rsid w:val="0094139B"/>
    <w:rsid w:val="0094187E"/>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23F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7D7"/>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1FF"/>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590B"/>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2E2"/>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93C"/>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11BD"/>
    <w:rsid w:val="00DD3295"/>
    <w:rsid w:val="00DD380F"/>
    <w:rsid w:val="00DD3E32"/>
    <w:rsid w:val="00DD53C7"/>
    <w:rsid w:val="00DD54E5"/>
    <w:rsid w:val="00DE0D24"/>
    <w:rsid w:val="00DE0D70"/>
    <w:rsid w:val="00DE53C9"/>
    <w:rsid w:val="00DE77E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009"/>
    <w:rsid w:val="00E477BB"/>
    <w:rsid w:val="00E509A0"/>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4E4"/>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4148"/>
    <w:rsid w:val="00F071E9"/>
    <w:rsid w:val="00F07409"/>
    <w:rsid w:val="00F11483"/>
    <w:rsid w:val="00F11492"/>
    <w:rsid w:val="00F126C3"/>
    <w:rsid w:val="00F13620"/>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108"/>
    <w:rsid w:val="00FE2E5F"/>
    <w:rsid w:val="00FE2F44"/>
    <w:rsid w:val="00FE42E2"/>
    <w:rsid w:val="00FE5A35"/>
    <w:rsid w:val="00FE5D2B"/>
    <w:rsid w:val="00FE6662"/>
    <w:rsid w:val="00FE678A"/>
    <w:rsid w:val="00FE7488"/>
    <w:rsid w:val="00FF1AB8"/>
    <w:rsid w:val="00FF21CB"/>
    <w:rsid w:val="00FF56A0"/>
    <w:rsid w:val="00FF5995"/>
    <w:rsid w:val="00FF5D2F"/>
    <w:rsid w:val="00FF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1D787205-14A5-45CB-8B95-FCFE1B10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3.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yperlink" Target="mailto:asi@asi.ru" TargetMode="External"/><Relationship Id="rId40" Type="http://schemas.openxmlformats.org/officeDocument/2006/relationships/hyperlink" Target="http://zakupki.gov.ru/223/dishonest/public/supplier-search.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footer" Target="footer2.xml"/><Relationship Id="rId20" Type="http://schemas.openxmlformats.org/officeDocument/2006/relationships/oleObject" Target="embeddings/oleObject1.bin"/><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3FEEA-4F6D-417C-A2FF-B010DAE74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65</Pages>
  <Words>18787</Words>
  <Characters>139238</Characters>
  <Application>Microsoft Office Word</Application>
  <DocSecurity>0</DocSecurity>
  <Lines>1160</Lines>
  <Paragraphs>315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157710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2017-04-14T12:50:00Z</cp:lastPrinted>
  <dcterms:created xsi:type="dcterms:W3CDTF">2017-04-14T12:50:00Z</dcterms:created>
  <dcterms:modified xsi:type="dcterms:W3CDTF">2017-04-14T12:54:00Z</dcterms:modified>
</cp:coreProperties>
</file>